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AD81" w14:textId="6C4419BE" w:rsidR="002A7144" w:rsidRDefault="00642DB6" w:rsidP="00642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DB6">
        <w:rPr>
          <w:rFonts w:ascii="Times New Roman" w:hAnsi="Times New Roman" w:cs="Times New Roman"/>
        </w:rPr>
        <w:t>Identify two most important user stories for your software system (online shopping or online discussion).</w:t>
      </w:r>
    </w:p>
    <w:p w14:paraId="5A3EBDDD" w14:textId="77777777" w:rsidR="00E67205" w:rsidRDefault="00E67205" w:rsidP="00E67205">
      <w:pPr>
        <w:rPr>
          <w:rFonts w:ascii="Times New Roman" w:hAnsi="Times New Roman" w:cs="Times New Roman"/>
        </w:rPr>
      </w:pPr>
    </w:p>
    <w:p w14:paraId="0B9C8D08" w14:textId="2DD4DD69" w:rsidR="00E67205" w:rsidRPr="00E67205" w:rsidRDefault="00E67205" w:rsidP="00E67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Slides on User Stories</w:t>
      </w:r>
    </w:p>
    <w:p w14:paraId="3A848055" w14:textId="3AC510F8" w:rsidR="00642DB6" w:rsidRDefault="00642DB6" w:rsidP="00642DB6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[type of user], I want [some goals]</w:t>
      </w:r>
    </w:p>
    <w:p w14:paraId="3528C759" w14:textId="3406B462" w:rsidR="00642DB6" w:rsidRDefault="00642DB6" w:rsidP="00642DB6">
      <w:pPr>
        <w:rPr>
          <w:rFonts w:ascii="Times New Roman" w:hAnsi="Times New Roman" w:cs="Times New Roman"/>
        </w:rPr>
      </w:pPr>
    </w:p>
    <w:p w14:paraId="0042D910" w14:textId="4C1B10A2" w:rsidR="00E67205" w:rsidRDefault="00E67205" w:rsidP="0064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Donna Jackson three user stories.</w:t>
      </w:r>
    </w:p>
    <w:p w14:paraId="4CB2A412" w14:textId="329814E1" w:rsidR="00642DB6" w:rsidRPr="00E67205" w:rsidRDefault="00642DB6" w:rsidP="00E67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7205">
        <w:rPr>
          <w:rFonts w:ascii="Times New Roman" w:hAnsi="Times New Roman" w:cs="Times New Roman"/>
        </w:rPr>
        <w:t>As a customer, I want to order</w:t>
      </w:r>
      <w:r w:rsidR="00E67205">
        <w:rPr>
          <w:rFonts w:ascii="Times New Roman" w:hAnsi="Times New Roman" w:cs="Times New Roman"/>
        </w:rPr>
        <w:t>/receive</w:t>
      </w:r>
      <w:r w:rsidRPr="00E67205">
        <w:rPr>
          <w:rFonts w:ascii="Times New Roman" w:hAnsi="Times New Roman" w:cs="Times New Roman"/>
        </w:rPr>
        <w:t xml:space="preserve"> some </w:t>
      </w:r>
      <w:r w:rsidR="00E67205">
        <w:rPr>
          <w:rFonts w:ascii="Times New Roman" w:hAnsi="Times New Roman" w:cs="Times New Roman"/>
        </w:rPr>
        <w:t>product</w:t>
      </w:r>
      <w:r w:rsidRPr="00E67205">
        <w:rPr>
          <w:rFonts w:ascii="Times New Roman" w:hAnsi="Times New Roman" w:cs="Times New Roman"/>
        </w:rPr>
        <w:t>.</w:t>
      </w:r>
    </w:p>
    <w:p w14:paraId="595A809C" w14:textId="5AF18C8A" w:rsidR="00642DB6" w:rsidRPr="00E67205" w:rsidRDefault="00642DB6" w:rsidP="00E67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7205">
        <w:rPr>
          <w:rFonts w:ascii="Times New Roman" w:hAnsi="Times New Roman" w:cs="Times New Roman"/>
        </w:rPr>
        <w:t>As a manager, I want to keep add products and keep products up to date.</w:t>
      </w:r>
    </w:p>
    <w:p w14:paraId="72C05278" w14:textId="1954258B" w:rsidR="00642DB6" w:rsidRPr="00E67205" w:rsidRDefault="00642DB6" w:rsidP="00E67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7205">
        <w:rPr>
          <w:rFonts w:ascii="Times New Roman" w:hAnsi="Times New Roman" w:cs="Times New Roman"/>
        </w:rPr>
        <w:t>As a website developer, I want to make the website and processes work efficiently and smoothly.</w:t>
      </w:r>
    </w:p>
    <w:p w14:paraId="184BFB53" w14:textId="77777777" w:rsidR="00642DB6" w:rsidRDefault="00642DB6" w:rsidP="00642DB6">
      <w:pPr>
        <w:rPr>
          <w:rFonts w:ascii="Times New Roman" w:hAnsi="Times New Roman" w:cs="Times New Roman"/>
        </w:rPr>
      </w:pPr>
    </w:p>
    <w:p w14:paraId="1749F132" w14:textId="0AB6C8D5" w:rsidR="00642DB6" w:rsidRDefault="0064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359AA" w14:textId="39562695" w:rsidR="00642DB6" w:rsidRPr="002670ED" w:rsidRDefault="00642DB6" w:rsidP="00E67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70ED">
        <w:rPr>
          <w:rFonts w:ascii="Times New Roman" w:hAnsi="Times New Roman" w:cs="Times New Roman"/>
        </w:rPr>
        <w:lastRenderedPageBreak/>
        <w:t>Describe a common use case for each user story. Each step should have a (mockup) screen displaying the intended user interface.</w:t>
      </w:r>
    </w:p>
    <w:p w14:paraId="6DF33273" w14:textId="77777777" w:rsidR="002670ED" w:rsidRDefault="002670ED" w:rsidP="002670ED">
      <w:pPr>
        <w:rPr>
          <w:rFonts w:ascii="Times New Roman" w:hAnsi="Times New Roman" w:cs="Times New Roman"/>
        </w:rPr>
      </w:pPr>
    </w:p>
    <w:p w14:paraId="5C79A29B" w14:textId="3A1E72AE" w:rsidR="002670ED" w:rsidRPr="002670ED" w:rsidRDefault="002670ED" w:rsidP="002670ED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E67205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 Product</w:t>
      </w:r>
    </w:p>
    <w:p w14:paraId="41600633" w14:textId="77777777" w:rsidR="002670ED" w:rsidRPr="002670ED" w:rsidRDefault="002670ED" w:rsidP="002670ED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t>Related use cases:</w:t>
      </w:r>
      <w:r w:rsidRPr="002670ED">
        <w:rPr>
          <w:rFonts w:ascii="Times New Roman" w:hAnsi="Times New Roman" w:cs="Times New Roman"/>
          <w:sz w:val="24"/>
          <w:szCs w:val="24"/>
        </w:rPr>
        <w:t xml:space="preserve"> 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>Generalization of:</w:t>
      </w:r>
    </w:p>
    <w:p w14:paraId="1BDAAFF7" w14:textId="5BBCD768" w:rsidR="002670ED" w:rsidRPr="002670ED" w:rsidRDefault="002670ED" w:rsidP="002670ED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 w:rsidR="00E67205">
        <w:rPr>
          <w:rFonts w:ascii="Times New Roman" w:hAnsi="Times New Roman" w:cs="Times New Roman"/>
          <w:sz w:val="24"/>
          <w:szCs w:val="24"/>
          <w:lang w:val="en-GB"/>
        </w:rPr>
        <w:t>Search Product</w:t>
      </w:r>
    </w:p>
    <w:p w14:paraId="2F9D5D9D" w14:textId="18ED6676" w:rsidR="002670ED" w:rsidRPr="002670ED" w:rsidRDefault="002670ED" w:rsidP="002670ED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 w:rsidR="00E67205">
        <w:rPr>
          <w:rFonts w:ascii="Times New Roman" w:hAnsi="Times New Roman" w:cs="Times New Roman"/>
          <w:sz w:val="24"/>
          <w:szCs w:val="24"/>
          <w:lang w:val="en-GB"/>
        </w:rPr>
        <w:t>Pay for Product</w:t>
      </w:r>
    </w:p>
    <w:p w14:paraId="431D236E" w14:textId="77777777" w:rsidR="002670ED" w:rsidRPr="002670ED" w:rsidRDefault="002670ED" w:rsidP="002670ED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Steps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W w:w="10100" w:type="dxa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5240"/>
        <w:gridCol w:w="4860"/>
      </w:tblGrid>
      <w:tr w:rsidR="002670ED" w:rsidRPr="002670ED" w14:paraId="7CE95DE8" w14:textId="77777777" w:rsidTr="002670ED">
        <w:trPr>
          <w:trHeight w:val="794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43D91435" w14:textId="77777777" w:rsidR="002670ED" w:rsidRPr="002670ED" w:rsidRDefault="002670ED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b/>
                <w:bCs/>
                <w:color w:val="F4B083" w:themeColor="accent2" w:themeTint="99"/>
                <w:spacing w:val="-2"/>
                <w:kern w:val="24"/>
                <w:sz w:val="28"/>
                <w:szCs w:val="28"/>
                <w:lang w:val="en-GB"/>
              </w:rPr>
              <w:t>Actor</w:t>
            </w:r>
            <w:r w:rsidRPr="002670ED">
              <w:rPr>
                <w:rFonts w:ascii="Verdana" w:eastAsia="Times New Roman" w:hAnsi="Verdana" w:cs="Calibri"/>
                <w:b/>
                <w:bCs/>
                <w:color w:val="FFFFFF" w:themeColor="light1"/>
                <w:spacing w:val="-2"/>
                <w:kern w:val="24"/>
                <w:sz w:val="28"/>
                <w:szCs w:val="28"/>
                <w:lang w:val="en-GB"/>
              </w:rPr>
              <w:t xml:space="preserve"> actions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79E90ECA" w14:textId="77777777" w:rsidR="002670ED" w:rsidRPr="002670ED" w:rsidRDefault="002670ED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b/>
                <w:bCs/>
                <w:color w:val="FFE599" w:themeColor="accent4" w:themeTint="66"/>
                <w:spacing w:val="-2"/>
                <w:kern w:val="24"/>
                <w:sz w:val="28"/>
                <w:szCs w:val="28"/>
                <w:lang w:val="en-GB"/>
              </w:rPr>
              <w:t>System</w:t>
            </w:r>
            <w:r w:rsidRPr="002670ED">
              <w:rPr>
                <w:rFonts w:ascii="Verdana" w:eastAsia="Times New Roman" w:hAnsi="Verdana" w:cs="Calibri"/>
                <w:b/>
                <w:bCs/>
                <w:color w:val="FFFFFF" w:themeColor="light1"/>
                <w:spacing w:val="-2"/>
                <w:kern w:val="24"/>
                <w:sz w:val="28"/>
                <w:szCs w:val="28"/>
                <w:lang w:val="en-GB"/>
              </w:rPr>
              <w:t xml:space="preserve"> responses</w:t>
            </w:r>
          </w:p>
        </w:tc>
      </w:tr>
      <w:tr w:rsidR="002670ED" w:rsidRPr="002670ED" w14:paraId="5DB89F77" w14:textId="77777777" w:rsidTr="002670ED">
        <w:trPr>
          <w:trHeight w:val="1032"/>
        </w:trPr>
        <w:tc>
          <w:tcPr>
            <w:tcW w:w="5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1FC4774F" w14:textId="16CB6189" w:rsidR="002670ED" w:rsidRPr="002670ED" w:rsidRDefault="002670ED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1. </w:t>
            </w:r>
            <w:r w:rsidR="00E67205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Select Item to view</w:t>
            </w:r>
          </w:p>
        </w:tc>
        <w:tc>
          <w:tcPr>
            <w:tcW w:w="4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4F21C613" w14:textId="717333AA" w:rsidR="002670ED" w:rsidRPr="002670ED" w:rsidRDefault="002670ED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2. </w:t>
            </w:r>
            <w:r w:rsidR="00E67205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Open Item Information page</w:t>
            </w:r>
          </w:p>
        </w:tc>
      </w:tr>
      <w:tr w:rsidR="002670ED" w:rsidRPr="002670ED" w14:paraId="14E57BDE" w14:textId="77777777" w:rsidTr="00E67205">
        <w:trPr>
          <w:trHeight w:val="93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0ECA8CE6" w14:textId="289BABB7" w:rsidR="002670ED" w:rsidRPr="002670ED" w:rsidRDefault="002670ED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3. </w:t>
            </w:r>
            <w:r w:rsidR="00E67205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Click Add to Cart Button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0B8BFFEA" w14:textId="484EF2A4" w:rsidR="002670ED" w:rsidRPr="002670ED" w:rsidRDefault="00E67205" w:rsidP="002670ED">
            <w:pPr>
              <w:spacing w:after="0" w:line="240" w:lineRule="auto"/>
              <w:ind w:firstLine="202"/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</w:pP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4. Open Cart</w:t>
            </w:r>
          </w:p>
        </w:tc>
      </w:tr>
      <w:tr w:rsidR="002670ED" w:rsidRPr="002670ED" w14:paraId="13CA582D" w14:textId="77777777" w:rsidTr="002670ED">
        <w:trPr>
          <w:trHeight w:val="66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42CDAE8B" w14:textId="20F9E785" w:rsidR="002670ED" w:rsidRPr="002670ED" w:rsidRDefault="00E67205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5</w:t>
            </w:r>
            <w:r w:rsidR="002670ED"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. </w:t>
            </w: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Click Checkout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67ADDB7E" w14:textId="50D17F12" w:rsidR="002670ED" w:rsidRPr="002670ED" w:rsidRDefault="00E67205" w:rsidP="002670ED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6</w:t>
            </w:r>
            <w:r w:rsidR="002670ED"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. </w:t>
            </w: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Sends User to Payment Module</w:t>
            </w:r>
          </w:p>
        </w:tc>
      </w:tr>
    </w:tbl>
    <w:p w14:paraId="5BE7FB62" w14:textId="1004AF15" w:rsidR="002670ED" w:rsidRDefault="002670ED" w:rsidP="002670ED">
      <w:pPr>
        <w:rPr>
          <w:rFonts w:ascii="Times New Roman" w:hAnsi="Times New Roman" w:cs="Times New Roman"/>
        </w:rPr>
      </w:pPr>
    </w:p>
    <w:p w14:paraId="262F74B5" w14:textId="4F5515FF" w:rsidR="00DC375F" w:rsidRPr="005C0855" w:rsidRDefault="00BD743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C0855">
        <w:rPr>
          <w:rFonts w:ascii="Times New Roman" w:hAnsi="Times New Roman" w:cs="Times New Roman"/>
          <w:sz w:val="24"/>
          <w:szCs w:val="24"/>
          <w:lang w:val="en-GB"/>
        </w:rPr>
        <w:t>Step 1:</w:t>
      </w:r>
    </w:p>
    <w:p w14:paraId="76EFA89D" w14:textId="527597CB" w:rsidR="00DC375F" w:rsidRPr="005C0855" w:rsidRDefault="005C08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C0855">
        <w:rPr>
          <w:rFonts w:ascii="Times New Roman" w:hAnsi="Times New Roman" w:cs="Times New Roman"/>
          <w:sz w:val="24"/>
          <w:szCs w:val="24"/>
          <w:lang w:val="en-GB"/>
        </w:rPr>
        <w:t>Wireframes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remaining</w:t>
      </w:r>
    </w:p>
    <w:p w14:paraId="6EDCC69C" w14:textId="059D19B3" w:rsidR="00F73528" w:rsidRDefault="00F7352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6A80EBE8" w14:textId="4B7312AB" w:rsidR="00E67205" w:rsidRPr="002670ED" w:rsidRDefault="00E67205" w:rsidP="00E67205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Use case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73528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Product</w:t>
      </w:r>
    </w:p>
    <w:p w14:paraId="6EE71638" w14:textId="77777777" w:rsidR="00E67205" w:rsidRPr="002670ED" w:rsidRDefault="00E67205" w:rsidP="00E67205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t>Related use cases:</w:t>
      </w:r>
      <w:r w:rsidRPr="002670ED">
        <w:rPr>
          <w:rFonts w:ascii="Times New Roman" w:hAnsi="Times New Roman" w:cs="Times New Roman"/>
          <w:sz w:val="24"/>
          <w:szCs w:val="24"/>
        </w:rPr>
        <w:t xml:space="preserve"> 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>Generalization of:</w:t>
      </w:r>
    </w:p>
    <w:p w14:paraId="324C549C" w14:textId="77777777" w:rsidR="00E67205" w:rsidRPr="002670ED" w:rsidRDefault="00E67205" w:rsidP="00E67205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GB"/>
        </w:rPr>
        <w:t>Search Product</w:t>
      </w:r>
    </w:p>
    <w:p w14:paraId="5E9AA38C" w14:textId="0B3CF3BD" w:rsidR="00F73528" w:rsidRPr="00F73528" w:rsidRDefault="00E67205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 w:rsidR="00F73528">
        <w:rPr>
          <w:rFonts w:ascii="Times New Roman" w:hAnsi="Times New Roman" w:cs="Times New Roman"/>
          <w:sz w:val="24"/>
          <w:szCs w:val="24"/>
          <w:lang w:val="en-GB"/>
        </w:rPr>
        <w:t>Product Inventory</w:t>
      </w:r>
    </w:p>
    <w:p w14:paraId="5BDD3900" w14:textId="73A3665B" w:rsidR="00E67205" w:rsidRPr="002670ED" w:rsidRDefault="00E67205" w:rsidP="00E67205">
      <w:pPr>
        <w:rPr>
          <w:rFonts w:ascii="Times New Roman" w:hAnsi="Times New Roman" w:cs="Times New Roman"/>
          <w:sz w:val="24"/>
          <w:szCs w:val="24"/>
        </w:rPr>
      </w:pPr>
      <w:r w:rsidRPr="002670ED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Steps</w:t>
      </w:r>
      <w:r w:rsidRPr="002670E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W w:w="10100" w:type="dxa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5240"/>
        <w:gridCol w:w="4860"/>
      </w:tblGrid>
      <w:tr w:rsidR="00E67205" w:rsidRPr="002670ED" w14:paraId="79EE3B62" w14:textId="77777777" w:rsidTr="00E67205">
        <w:trPr>
          <w:cantSplit/>
          <w:trHeight w:val="794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50E0AC83" w14:textId="77777777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b/>
                <w:bCs/>
                <w:color w:val="F4B083" w:themeColor="accent2" w:themeTint="99"/>
                <w:spacing w:val="-2"/>
                <w:kern w:val="24"/>
                <w:sz w:val="28"/>
                <w:szCs w:val="28"/>
                <w:lang w:val="en-GB"/>
              </w:rPr>
              <w:t>Actor</w:t>
            </w:r>
            <w:r w:rsidRPr="002670ED">
              <w:rPr>
                <w:rFonts w:ascii="Verdana" w:eastAsia="Times New Roman" w:hAnsi="Verdana" w:cs="Calibri"/>
                <w:b/>
                <w:bCs/>
                <w:color w:val="FFFFFF" w:themeColor="light1"/>
                <w:spacing w:val="-2"/>
                <w:kern w:val="24"/>
                <w:sz w:val="28"/>
                <w:szCs w:val="28"/>
                <w:lang w:val="en-GB"/>
              </w:rPr>
              <w:t xml:space="preserve"> actions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5646EC90" w14:textId="77777777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b/>
                <w:bCs/>
                <w:color w:val="FFE599" w:themeColor="accent4" w:themeTint="66"/>
                <w:spacing w:val="-2"/>
                <w:kern w:val="24"/>
                <w:sz w:val="28"/>
                <w:szCs w:val="28"/>
                <w:lang w:val="en-GB"/>
              </w:rPr>
              <w:t>System</w:t>
            </w:r>
            <w:r w:rsidRPr="002670ED">
              <w:rPr>
                <w:rFonts w:ascii="Verdana" w:eastAsia="Times New Roman" w:hAnsi="Verdana" w:cs="Calibri"/>
                <w:b/>
                <w:bCs/>
                <w:color w:val="FFFFFF" w:themeColor="light1"/>
                <w:spacing w:val="-2"/>
                <w:kern w:val="24"/>
                <w:sz w:val="28"/>
                <w:szCs w:val="28"/>
                <w:lang w:val="en-GB"/>
              </w:rPr>
              <w:t xml:space="preserve"> responses</w:t>
            </w:r>
          </w:p>
        </w:tc>
      </w:tr>
      <w:tr w:rsidR="00E67205" w:rsidRPr="002670ED" w14:paraId="517794FF" w14:textId="77777777" w:rsidTr="00E67205">
        <w:trPr>
          <w:cantSplit/>
          <w:trHeight w:val="1032"/>
        </w:trPr>
        <w:tc>
          <w:tcPr>
            <w:tcW w:w="5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43690E18" w14:textId="4BA09902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1. </w:t>
            </w:r>
            <w:r w:rsid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Select Administration section of website </w:t>
            </w:r>
          </w:p>
        </w:tc>
        <w:tc>
          <w:tcPr>
            <w:tcW w:w="4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304E9359" w14:textId="700C2FA1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2. </w:t>
            </w:r>
            <w:r w:rsid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Open Administration page</w:t>
            </w:r>
          </w:p>
        </w:tc>
      </w:tr>
      <w:tr w:rsidR="00E67205" w:rsidRPr="002670ED" w14:paraId="253C7995" w14:textId="77777777" w:rsidTr="00E67205">
        <w:trPr>
          <w:cantSplit/>
          <w:trHeight w:val="93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739BE867" w14:textId="4C9668B3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3. </w:t>
            </w: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Click Add </w:t>
            </w:r>
            <w:r w:rsid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Product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3F2FBB98" w14:textId="1E8D58C7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</w:pP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4. Open </w:t>
            </w:r>
            <w:r w:rsid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Add Product page</w:t>
            </w:r>
          </w:p>
        </w:tc>
      </w:tr>
      <w:tr w:rsidR="00E67205" w:rsidRPr="002670ED" w14:paraId="73D6C70F" w14:textId="77777777" w:rsidTr="00E67205">
        <w:trPr>
          <w:cantSplit/>
          <w:trHeight w:val="66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1C1107EC" w14:textId="62836BC0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  <w:r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5</w:t>
            </w:r>
            <w:r w:rsidRPr="002670ED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 xml:space="preserve">. </w:t>
            </w:r>
            <w:r w:rsid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Enter all data for Product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  <w:hideMark/>
          </w:tcPr>
          <w:p w14:paraId="5469A474" w14:textId="66C99178" w:rsidR="00E67205" w:rsidRPr="002670ED" w:rsidRDefault="00E67205" w:rsidP="00B526E9">
            <w:pPr>
              <w:spacing w:after="0" w:line="240" w:lineRule="auto"/>
              <w:ind w:firstLine="202"/>
              <w:rPr>
                <w:rFonts w:ascii="Verdana" w:eastAsia="Times New Roman" w:hAnsi="Verdana" w:cs="Arial"/>
                <w:sz w:val="28"/>
                <w:szCs w:val="28"/>
              </w:rPr>
            </w:pPr>
          </w:p>
        </w:tc>
      </w:tr>
      <w:tr w:rsidR="00143BCE" w:rsidRPr="002670ED" w14:paraId="2528E74C" w14:textId="77777777" w:rsidTr="00E67205">
        <w:trPr>
          <w:cantSplit/>
          <w:trHeight w:val="66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</w:tcPr>
          <w:p w14:paraId="6C969FA5" w14:textId="0B967B96" w:rsidR="00143BCE" w:rsidRPr="00143BCE" w:rsidRDefault="00143BCE" w:rsidP="00143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</w:pPr>
            <w:r w:rsidRPr="00143BCE"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  <w:t>Click Save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</w:tcPr>
          <w:p w14:paraId="697769F6" w14:textId="1786D7FF" w:rsidR="00143BCE" w:rsidRPr="00143BCE" w:rsidRDefault="00143BCE" w:rsidP="00143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Arial"/>
                <w:sz w:val="28"/>
                <w:szCs w:val="28"/>
              </w:rPr>
            </w:pPr>
            <w:r>
              <w:rPr>
                <w:rFonts w:ascii="Verdana" w:eastAsia="Times New Roman" w:hAnsi="Verdana" w:cs="Arial"/>
                <w:sz w:val="28"/>
                <w:szCs w:val="28"/>
              </w:rPr>
              <w:t>Writes new product information to database</w:t>
            </w:r>
          </w:p>
        </w:tc>
      </w:tr>
      <w:tr w:rsidR="00143BCE" w:rsidRPr="002670ED" w14:paraId="3355CB4D" w14:textId="77777777" w:rsidTr="00E67205">
        <w:trPr>
          <w:cantSplit/>
          <w:trHeight w:val="667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</w:tcPr>
          <w:p w14:paraId="09A637F7" w14:textId="77777777" w:rsidR="00143BCE" w:rsidRPr="00143BCE" w:rsidRDefault="00143BCE" w:rsidP="00143BCE">
            <w:pPr>
              <w:pStyle w:val="ListParagraph"/>
              <w:spacing w:after="0" w:line="240" w:lineRule="auto"/>
              <w:rPr>
                <w:rFonts w:ascii="Verdana" w:eastAsia="Times New Roman" w:hAnsi="Verdana" w:cs="Calibri"/>
                <w:color w:val="000000" w:themeColor="dark1"/>
                <w:spacing w:val="-2"/>
                <w:kern w:val="24"/>
                <w:sz w:val="28"/>
                <w:szCs w:val="28"/>
                <w:lang w:val="en-GB"/>
              </w:rPr>
            </w:pP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2" w:type="dxa"/>
              <w:bottom w:w="0" w:type="dxa"/>
              <w:right w:w="152" w:type="dxa"/>
            </w:tcMar>
            <w:vAlign w:val="center"/>
          </w:tcPr>
          <w:p w14:paraId="48BDC5B0" w14:textId="16EDC011" w:rsidR="00143BCE" w:rsidRDefault="00143BCE" w:rsidP="00143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Arial"/>
                <w:sz w:val="28"/>
                <w:szCs w:val="28"/>
              </w:rPr>
            </w:pPr>
            <w:r>
              <w:rPr>
                <w:rFonts w:ascii="Verdana" w:eastAsia="Times New Roman" w:hAnsi="Verdana" w:cs="Arial"/>
                <w:sz w:val="28"/>
                <w:szCs w:val="28"/>
              </w:rPr>
              <w:t>Tells user new product is added</w:t>
            </w:r>
          </w:p>
        </w:tc>
      </w:tr>
    </w:tbl>
    <w:p w14:paraId="1EBD6E6E" w14:textId="044D3485" w:rsidR="00E67205" w:rsidRDefault="00E67205" w:rsidP="002670ED">
      <w:pPr>
        <w:rPr>
          <w:rFonts w:ascii="Times New Roman" w:hAnsi="Times New Roman" w:cs="Times New Roman"/>
        </w:rPr>
      </w:pPr>
    </w:p>
    <w:p w14:paraId="20E489C4" w14:textId="6B2238B7" w:rsidR="005C0855" w:rsidRPr="002670ED" w:rsidRDefault="005C0855" w:rsidP="00267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 of steps remaining</w:t>
      </w:r>
    </w:p>
    <w:sectPr w:rsidR="005C0855" w:rsidRPr="002670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348B" w14:textId="77777777" w:rsidR="005B4198" w:rsidRDefault="005B4198" w:rsidP="00D25B4F">
      <w:pPr>
        <w:spacing w:after="0" w:line="240" w:lineRule="auto"/>
      </w:pPr>
      <w:r>
        <w:separator/>
      </w:r>
    </w:p>
  </w:endnote>
  <w:endnote w:type="continuationSeparator" w:id="0">
    <w:p w14:paraId="1824F8F8" w14:textId="77777777" w:rsidR="005B4198" w:rsidRDefault="005B4198" w:rsidP="00D2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557A" w14:textId="77777777" w:rsidR="005B4198" w:rsidRDefault="005B4198" w:rsidP="00D25B4F">
      <w:pPr>
        <w:spacing w:after="0" w:line="240" w:lineRule="auto"/>
      </w:pPr>
      <w:r>
        <w:separator/>
      </w:r>
    </w:p>
  </w:footnote>
  <w:footnote w:type="continuationSeparator" w:id="0">
    <w:p w14:paraId="4C85F5A8" w14:textId="77777777" w:rsidR="005B4198" w:rsidRDefault="005B4198" w:rsidP="00D2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AD12" w14:textId="5A4A5D45" w:rsidR="00D25B4F" w:rsidRDefault="00D25B4F" w:rsidP="00D25B4F">
    <w:pPr>
      <w:pStyle w:val="Header"/>
      <w:spacing w:after="240"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TJJZ Online Shopping System</w:t>
    </w:r>
    <w:r w:rsidRPr="00D25B4F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User Stories/Use Cases</w:t>
    </w:r>
    <w:r w:rsidRPr="00D25B4F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Assignment 3</w:t>
    </w:r>
  </w:p>
  <w:p w14:paraId="71E90F68" w14:textId="232C429F" w:rsidR="00D25B4F" w:rsidRPr="00D25B4F" w:rsidRDefault="00D25B4F" w:rsidP="00D25B4F">
    <w:pPr>
      <w:pStyle w:val="Header"/>
      <w:spacing w:after="240"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Fall 2022 COMP 7700 Software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4C1"/>
    <w:multiLevelType w:val="hybridMultilevel"/>
    <w:tmpl w:val="81DE9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550"/>
    <w:multiLevelType w:val="hybridMultilevel"/>
    <w:tmpl w:val="84A2CEBA"/>
    <w:lvl w:ilvl="0" w:tplc="D452D5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C73A2"/>
    <w:multiLevelType w:val="hybridMultilevel"/>
    <w:tmpl w:val="81DE9EC8"/>
    <w:lvl w:ilvl="0" w:tplc="E8FA7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2008764">
    <w:abstractNumId w:val="2"/>
  </w:num>
  <w:num w:numId="2" w16cid:durableId="1908883034">
    <w:abstractNumId w:val="0"/>
  </w:num>
  <w:num w:numId="3" w16cid:durableId="159417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4F"/>
    <w:rsid w:val="000E2F18"/>
    <w:rsid w:val="00143BCE"/>
    <w:rsid w:val="002670ED"/>
    <w:rsid w:val="002A7144"/>
    <w:rsid w:val="005B4198"/>
    <w:rsid w:val="005C0855"/>
    <w:rsid w:val="00642DB6"/>
    <w:rsid w:val="00BD7435"/>
    <w:rsid w:val="00D25B4F"/>
    <w:rsid w:val="00DC375F"/>
    <w:rsid w:val="00E67205"/>
    <w:rsid w:val="00F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14B6"/>
  <w15:chartTrackingRefBased/>
  <w15:docId w15:val="{31901E30-3BCA-4C61-92FC-918007A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2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4F"/>
  </w:style>
  <w:style w:type="paragraph" w:styleId="Footer">
    <w:name w:val="footer"/>
    <w:basedOn w:val="Normal"/>
    <w:link w:val="FooterChar"/>
    <w:uiPriority w:val="99"/>
    <w:unhideWhenUsed/>
    <w:rsid w:val="00D2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4F"/>
  </w:style>
  <w:style w:type="paragraph" w:styleId="ListParagraph">
    <w:name w:val="List Paragraph"/>
    <w:basedOn w:val="Normal"/>
    <w:uiPriority w:val="34"/>
    <w:qFormat/>
    <w:rsid w:val="00642D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Jackson</dc:creator>
  <cp:keywords/>
  <dc:description/>
  <cp:lastModifiedBy>Donna Jackson</cp:lastModifiedBy>
  <cp:revision>8</cp:revision>
  <dcterms:created xsi:type="dcterms:W3CDTF">2022-09-16T04:35:00Z</dcterms:created>
  <dcterms:modified xsi:type="dcterms:W3CDTF">2022-09-16T05:42:00Z</dcterms:modified>
</cp:coreProperties>
</file>