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B0AED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URBAN UNIVERSITY</w:t>
      </w:r>
    </w:p>
    <w:p w14:paraId="686F1CE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9B5D9D0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071C400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4778F9C2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7126571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7CA4AFC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56AB8275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CB8A556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2AB9E20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Агарков Алексей Евгеньевич</w:t>
      </w:r>
    </w:p>
    <w:p w14:paraId="2CDDE8D9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583AA1A6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Сравнение различных библиотек для визуализации данных: </w:t>
      </w:r>
    </w:p>
    <w:p w14:paraId="5C584ED2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Matplotlib, Seaborn и Plotly</w:t>
      </w:r>
    </w:p>
    <w:p w14:paraId="42D4AF3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7453DF5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50AD3765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ДИПЛОМНАЯ РАБОТА ПО PYTHON РАЗРАБОТКЕ</w:t>
      </w:r>
    </w:p>
    <w:p w14:paraId="20330F82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1E6C4B1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D14ABAA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4D0A9224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99552C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0969FF8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D83E5F5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18199AF5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95A7043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D918A38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3702B96" w14:textId="77777777" w:rsidR="00C3287D" w:rsidRDefault="005A79C1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14:paraId="2144D789" w14:textId="77777777" w:rsidR="00C3287D" w:rsidRDefault="005A79C1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Студент потока № 71</w:t>
      </w:r>
    </w:p>
    <w:p w14:paraId="690D6587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41FCE62D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1E172909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798E0C31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5976B068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395A6252" w14:textId="77777777" w:rsidR="00C3287D" w:rsidRDefault="005A79C1">
      <w:pPr>
        <w:spacing w:after="12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Дипломная работа по теме:</w:t>
      </w:r>
    </w:p>
    <w:p w14:paraId="5B7AA3C7" w14:textId="77777777" w:rsidR="00C3287D" w:rsidRDefault="005A79C1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Сравнение различных библиотек для визуализации данных: Matplotlib, Seaborn и Plotly.</w:t>
      </w:r>
    </w:p>
    <w:p w14:paraId="0AE9E7C8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4A6D9901" w14:textId="77777777" w:rsidR="00C3287D" w:rsidRDefault="005A79C1">
      <w:pPr>
        <w:spacing w:before="240"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6993A1CA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</w:p>
    <w:p w14:paraId="5FB2A7D6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Цели и задачи работы</w:t>
      </w:r>
    </w:p>
    <w:p w14:paraId="63DD9455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понятия и определения в области визуализации данных</w:t>
      </w:r>
    </w:p>
    <w:p w14:paraId="469067AE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Обзор библиотек Matplotlib, Seaborn и Plotly</w:t>
      </w:r>
    </w:p>
    <w:p w14:paraId="2CE66025" w14:textId="4C61BFCB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Сравнение библиотек Matplotlib, Seaborn и Plotly на примере </w:t>
      </w:r>
      <w:r w:rsidR="005511AA">
        <w:rPr>
          <w:color w:val="000000"/>
          <w:sz w:val="28"/>
          <w:szCs w:val="28"/>
        </w:rPr>
        <w:t>одной базы данных</w:t>
      </w:r>
      <w:r>
        <w:rPr>
          <w:color w:val="000000"/>
          <w:sz w:val="28"/>
          <w:szCs w:val="28"/>
        </w:rPr>
        <w:t>.</w:t>
      </w:r>
    </w:p>
    <w:p w14:paraId="1D032E6E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color w:val="000000"/>
          <w:sz w:val="28"/>
          <w:szCs w:val="28"/>
        </w:rPr>
        <w:t>Рекомендации по выбору библиотек</w:t>
      </w:r>
    </w:p>
    <w:p w14:paraId="1E18F446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color w:val="000000"/>
          <w:sz w:val="28"/>
          <w:szCs w:val="28"/>
        </w:rPr>
        <w:t>Примеры применения визуализации в различных областях</w:t>
      </w:r>
    </w:p>
    <w:p w14:paraId="3E5FF1C1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сравнения библиотек</w:t>
      </w:r>
    </w:p>
    <w:p w14:paraId="01CA482B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</w:p>
    <w:p w14:paraId="483F3EEF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D5E423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41E742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F5B870F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5594ACC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D977A2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73628B9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3C5131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2A7ABABE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15ACCE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5372ED5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B080A61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E831B0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06B0DC0C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9F67F9E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08AA04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1336909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1C513C5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данных становится все более ценным навыком, востребованным во многих организациях. Она помогает вам разобраться в данных и донести свои выводы до менее подготовленной аудитории.</w:t>
      </w:r>
    </w:p>
    <w:p w14:paraId="73838BD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данных – это мощный способ получения информации на основе данных и передачи ее другим пользователям.</w:t>
      </w:r>
    </w:p>
    <w:p w14:paraId="1897F16D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Основной задачей анализа данных является понимание взаимосвязей внутри набора данных и их актуальности для проработки вариантов использования. Хорошая визуализация часто быстрее приводит к хорошим идеям, чем часы сбора и перебора данных обычными способами и более понятна нетехнической аудитории. По этим причинам визуализация данных является центральным видом деятельности в любой организации, которая хочет принимать сложные решения на основе данных.</w:t>
      </w:r>
    </w:p>
    <w:p w14:paraId="18159913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ситуаций, когда визуализация данных даст максимальный результат, например, при проведении презентации по продажам, проведении маркетинговых исследований или настройке панели мониторинга ключевых показателей эффективности.</w:t>
      </w:r>
    </w:p>
    <w:p w14:paraId="0F9E2368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визуализация данных позволяет отслеживать эффективность принятых решений. Сравнение визуализированных данных до и после внедрения изменений дает возможность оценить их влияние и, при необходимости, скорректировать стратегию. Это создает цикл постоянного улучшения, где визуализация данных становится неотъемлемой частью процесса анализа и принятия решений.</w:t>
      </w:r>
    </w:p>
    <w:p w14:paraId="40C0F46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мире анализа данных существует множество инструментов и библиотек, которые позволяют создавать наглядные и информативные графики. Среди них наиболее популярными являются Matplotlib, Seaborn и Plotly. Каждая из этих библиотек имеет свои особенности и преимущества, что делает их подходящими для различных задач визуализации.</w:t>
      </w:r>
    </w:p>
    <w:p w14:paraId="456D8A15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6571FF9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27724CD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6FB264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BF85EE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25D164A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82CD6F9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0B3FC9E1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2" w:name="_heading=h.1fob9te" w:colFirst="0" w:colLast="0"/>
      <w:bookmarkEnd w:id="2"/>
      <w:r>
        <w:rPr>
          <w:b/>
          <w:sz w:val="28"/>
          <w:szCs w:val="28"/>
        </w:rPr>
        <w:lastRenderedPageBreak/>
        <w:t>Цели и задачи работы</w:t>
      </w:r>
    </w:p>
    <w:p w14:paraId="293071C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Основная цель работы</w:t>
      </w:r>
      <w:proofErr w:type="gramStart"/>
      <w:r>
        <w:rPr>
          <w:sz w:val="28"/>
          <w:szCs w:val="28"/>
        </w:rPr>
        <w:t>: Провести</w:t>
      </w:r>
      <w:proofErr w:type="gramEnd"/>
      <w:r>
        <w:rPr>
          <w:sz w:val="28"/>
          <w:szCs w:val="28"/>
        </w:rPr>
        <w:t xml:space="preserve"> сравнительный анализ библиотек визуализации данных Matplotlib, Seaborn и Plotly, чтобы определить их сильные и слабые стороны, а также выбрать наиболее подходящую библиотеку для различных задач визуализации.</w:t>
      </w:r>
    </w:p>
    <w:p w14:paraId="428A1CF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Задачи работы:</w:t>
      </w:r>
    </w:p>
    <w:p w14:paraId="4784F2C3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функциональность каждой из библиотек, их возможности и особенности.</w:t>
      </w:r>
    </w:p>
    <w:p w14:paraId="5261F8EF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Создать визуализации с использованием каждой библиотеки на одном и том же наборе данных для сопоставимости.</w:t>
      </w:r>
    </w:p>
    <w:p w14:paraId="1397B75A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Провести сравнительный анализ созданных визуализаций по критериям эстетики, информативности и удобства использования.</w:t>
      </w:r>
    </w:p>
    <w:p w14:paraId="3E61B8F5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Подготовить рекомендации по выбору библиотеки в зависимости от конкретных потребностей пользователя.</w:t>
      </w:r>
    </w:p>
    <w:p w14:paraId="460170DC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Привести примеры из различных областей.</w:t>
      </w:r>
    </w:p>
    <w:p w14:paraId="40538A4E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5FED98C4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3" w:name="_heading=h.3znysh7" w:colFirst="0" w:colLast="0"/>
      <w:bookmarkEnd w:id="3"/>
      <w:r>
        <w:rPr>
          <w:b/>
          <w:sz w:val="28"/>
          <w:szCs w:val="28"/>
        </w:rPr>
        <w:t>Основные понятия и определения в области визуализации данных:</w:t>
      </w:r>
    </w:p>
    <w:p w14:paraId="390A8D84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данных (Data </w:t>
      </w:r>
      <w:proofErr w:type="spellStart"/>
      <w:r>
        <w:rPr>
          <w:sz w:val="28"/>
          <w:szCs w:val="28"/>
        </w:rPr>
        <w:t>Visualization</w:t>
      </w:r>
      <w:proofErr w:type="spellEnd"/>
      <w:r>
        <w:rPr>
          <w:sz w:val="28"/>
          <w:szCs w:val="28"/>
        </w:rPr>
        <w:t>): Процесс представления данных в графической форме для облегчения анализа и интерпретации информации.</w:t>
      </w:r>
    </w:p>
    <w:p w14:paraId="64E3D386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визуализации (</w:t>
      </w:r>
      <w:proofErr w:type="spellStart"/>
      <w:r>
        <w:rPr>
          <w:sz w:val="28"/>
          <w:szCs w:val="28"/>
        </w:rPr>
        <w:t>Visualization</w:t>
      </w:r>
      <w:proofErr w:type="spellEnd"/>
      <w:r>
        <w:rPr>
          <w:sz w:val="28"/>
          <w:szCs w:val="28"/>
        </w:rPr>
        <w:t xml:space="preserve"> Library): Набор инструментов и функций, предназначенных для создания графиков и диаграмм. В данном проекте рассматриваются Matplotlib, Seaborn и Plotly.</w:t>
      </w:r>
    </w:p>
    <w:p w14:paraId="13369BF7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Matplotlib: Библиотека для создания статических, а также интерактивных графиков. Она обеспечивает гибкость и контроль над визуализациями.</w:t>
      </w:r>
    </w:p>
    <w:p w14:paraId="310A15DE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Seaborn: Библиотека, основанная на Matplotlib, которая упрощает создание статистических графиков и предлагает более эстетичные визуализации с готовыми стилями.</w:t>
      </w:r>
    </w:p>
    <w:p w14:paraId="6AF5B5E5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Plotly: Библиотека для создания интерактивных графиков, позволяющая пользователям взаимодействовать с визуализациями, что особенно полезно в веб-приложениях.</w:t>
      </w:r>
    </w:p>
    <w:p w14:paraId="6F5000A2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Типы графиков (</w:t>
      </w:r>
      <w:proofErr w:type="spellStart"/>
      <w:r>
        <w:rPr>
          <w:sz w:val="28"/>
          <w:szCs w:val="28"/>
        </w:rPr>
        <w:t>Types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Plots</w:t>
      </w:r>
      <w:proofErr w:type="spellEnd"/>
      <w:r>
        <w:rPr>
          <w:sz w:val="28"/>
          <w:szCs w:val="28"/>
        </w:rPr>
        <w:t>): Различные формы представления данных, такие как линейные графики, столбчатые диаграммы, диаграммы рассеяния и тепловые карты.</w:t>
      </w:r>
    </w:p>
    <w:p w14:paraId="6B353D29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Интерактивность (</w:t>
      </w:r>
      <w:proofErr w:type="spellStart"/>
      <w:r>
        <w:rPr>
          <w:sz w:val="28"/>
          <w:szCs w:val="28"/>
        </w:rPr>
        <w:t>Interactivity</w:t>
      </w:r>
      <w:proofErr w:type="spellEnd"/>
      <w:r>
        <w:rPr>
          <w:sz w:val="28"/>
          <w:szCs w:val="28"/>
        </w:rPr>
        <w:t>): Способность визуализации реагировать на действия пользователя, такие как наведение курсора и щелчки.</w:t>
      </w:r>
    </w:p>
    <w:p w14:paraId="747846E7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Эстетика графиков (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Aesthetics</w:t>
      </w:r>
      <w:proofErr w:type="spellEnd"/>
      <w:r>
        <w:rPr>
          <w:sz w:val="28"/>
          <w:szCs w:val="28"/>
        </w:rPr>
        <w:t>): Оформление графиков, включая шрифты, размеры, цветовые схемы и оформление осей.</w:t>
      </w:r>
    </w:p>
    <w:p w14:paraId="4544F33E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Метрики визуализации (</w:t>
      </w:r>
      <w:proofErr w:type="spellStart"/>
      <w:r>
        <w:rPr>
          <w:sz w:val="28"/>
          <w:szCs w:val="28"/>
        </w:rPr>
        <w:t>Visualization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Metrics</w:t>
      </w:r>
      <w:proofErr w:type="spellEnd"/>
      <w:r>
        <w:rPr>
          <w:sz w:val="28"/>
          <w:szCs w:val="28"/>
        </w:rPr>
        <w:t>): Параметры, используемые для оценки качества визуализаций, такие как читаемость и информативность.</w:t>
      </w:r>
    </w:p>
    <w:p w14:paraId="01347DF3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График (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>): Визуальное представление данных, которое может принимать различные формы, такие как линии, точки, столбцы и т.д.</w:t>
      </w:r>
    </w:p>
    <w:p w14:paraId="55D08062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Оси (</w:t>
      </w:r>
      <w:proofErr w:type="spellStart"/>
      <w:r>
        <w:rPr>
          <w:sz w:val="28"/>
          <w:szCs w:val="28"/>
        </w:rPr>
        <w:t>Axes</w:t>
      </w:r>
      <w:proofErr w:type="spellEnd"/>
      <w:r>
        <w:rPr>
          <w:sz w:val="28"/>
          <w:szCs w:val="28"/>
        </w:rPr>
        <w:t>): Линии, которые определяют границы графика (обычно ось X и ось Y), на которых отображаются данные.</w:t>
      </w:r>
    </w:p>
    <w:p w14:paraId="3ADA16C8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Подписи (</w:t>
      </w:r>
      <w:proofErr w:type="spellStart"/>
      <w:r>
        <w:rPr>
          <w:sz w:val="28"/>
          <w:szCs w:val="28"/>
        </w:rPr>
        <w:t>Labels</w:t>
      </w:r>
      <w:proofErr w:type="spellEnd"/>
      <w:r>
        <w:rPr>
          <w:sz w:val="28"/>
          <w:szCs w:val="28"/>
        </w:rPr>
        <w:t>): Текстовые метки, которые описывают оси, заголовок графика и отдельные элементы графика.</w:t>
      </w:r>
    </w:p>
    <w:p w14:paraId="5BA8BA2A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Легенда (Legend): Область графика, которая объясняет, что означают различные элементы графика (например, цвета или маркеры для разных категорий данных).</w:t>
      </w:r>
    </w:p>
    <w:p w14:paraId="72FAD058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Стили (</w:t>
      </w:r>
      <w:proofErr w:type="spellStart"/>
      <w:r>
        <w:rPr>
          <w:sz w:val="28"/>
          <w:szCs w:val="28"/>
        </w:rPr>
        <w:t>Styles</w:t>
      </w:r>
      <w:proofErr w:type="spellEnd"/>
      <w:r>
        <w:rPr>
          <w:sz w:val="28"/>
          <w:szCs w:val="28"/>
        </w:rPr>
        <w:t>): Наборы параметров, которые определяют внешний вид графиков, включая цвет, шрифт и толщину линий.</w:t>
      </w:r>
    </w:p>
    <w:p w14:paraId="1B17C02C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(Data): Информация, которую мы хотим визуализировать, представленная в различных форматах, таких как списки, массивы или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(в библиотеке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>).</w:t>
      </w:r>
    </w:p>
    <w:p w14:paraId="793429BA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Подграфики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Subplots</w:t>
      </w:r>
      <w:proofErr w:type="spellEnd"/>
      <w:r>
        <w:rPr>
          <w:sz w:val="28"/>
          <w:szCs w:val="28"/>
        </w:rPr>
        <w:t>): Возможность размещения нескольких графиков в одном окне или области для сравнения различных наборов данных.</w:t>
      </w:r>
    </w:p>
    <w:p w14:paraId="6131CB4A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Форматирование (</w:t>
      </w:r>
      <w:proofErr w:type="spellStart"/>
      <w:r>
        <w:rPr>
          <w:sz w:val="28"/>
          <w:szCs w:val="28"/>
        </w:rPr>
        <w:t>Formatting</w:t>
      </w:r>
      <w:proofErr w:type="spellEnd"/>
      <w:r>
        <w:rPr>
          <w:sz w:val="28"/>
          <w:szCs w:val="28"/>
        </w:rPr>
        <w:t>): Настройка внешнего вида графиков, включая цвет, шрифт и стиль линий, что позволяет улучшить визуальную привлекательность.</w:t>
      </w:r>
    </w:p>
    <w:p w14:paraId="4E50C680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Экспорт (</w:t>
      </w:r>
      <w:proofErr w:type="spellStart"/>
      <w:r>
        <w:rPr>
          <w:sz w:val="28"/>
          <w:szCs w:val="28"/>
        </w:rPr>
        <w:t>Export</w:t>
      </w:r>
      <w:proofErr w:type="spellEnd"/>
      <w:r>
        <w:rPr>
          <w:sz w:val="28"/>
          <w:szCs w:val="28"/>
        </w:rPr>
        <w:t>): Процесс сохранения графиков в различных форматах (например, PNG, JPEG, PDF) для использования вне среды программирования.</w:t>
      </w:r>
    </w:p>
    <w:p w14:paraId="0BDBF691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Анимация (Animation): Процесс создания движущихся графиков, который помогает визуализировать изменения данных во времени.</w:t>
      </w:r>
    </w:p>
    <w:p w14:paraId="108ED8E4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Тепловая карта (</w:t>
      </w:r>
      <w:proofErr w:type="spellStart"/>
      <w:r>
        <w:rPr>
          <w:sz w:val="28"/>
          <w:szCs w:val="28"/>
        </w:rPr>
        <w:t>Heat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</w:t>
      </w:r>
      <w:proofErr w:type="spellEnd"/>
      <w:r>
        <w:rPr>
          <w:sz w:val="28"/>
          <w:szCs w:val="28"/>
        </w:rPr>
        <w:t>): Визуализация данных, где значения представлены цветами, что позволяет быстро идентифицировать паттерны и аномалии.</w:t>
      </w:r>
    </w:p>
    <w:p w14:paraId="53236FDB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Сетчатая система (Grid System): Система координат, которая помогает организовать расположение графиков и элементов на графике.</w:t>
      </w:r>
    </w:p>
    <w:p w14:paraId="1186F3E9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Кастомизация (Customization): Процесс изменения стандартных параметров графиков для достижения желаемого внешнего вида и функциональности.</w:t>
      </w:r>
    </w:p>
    <w:p w14:paraId="0147F2D6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Точки данных (Data </w:t>
      </w:r>
      <w:proofErr w:type="spellStart"/>
      <w:r>
        <w:rPr>
          <w:sz w:val="28"/>
          <w:szCs w:val="28"/>
        </w:rPr>
        <w:t>Points</w:t>
      </w:r>
      <w:proofErr w:type="spellEnd"/>
      <w:r>
        <w:rPr>
          <w:sz w:val="28"/>
          <w:szCs w:val="28"/>
        </w:rPr>
        <w:t>): Индивидуальные элементы данных, которые отображаются на графике.</w:t>
      </w:r>
    </w:p>
    <w:p w14:paraId="403BB044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Трендовая линия (Trend Line): Линия, которая показывает общее направление данных на графике, обычно используется для выявления тенденций.</w:t>
      </w:r>
    </w:p>
    <w:p w14:paraId="4CE60735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Диапазон (Range): Разница между максимальным и минимальным значением данных на оси графика.</w:t>
      </w:r>
    </w:p>
    <w:p w14:paraId="2FAF4DC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34796BE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4" w:name="_heading=h.2et92p0" w:colFirst="0" w:colLast="0"/>
      <w:bookmarkEnd w:id="4"/>
      <w:r>
        <w:rPr>
          <w:b/>
          <w:sz w:val="28"/>
          <w:szCs w:val="28"/>
        </w:rPr>
        <w:t>Обзор библиотек Matplotlib, Seaborn и Plotly</w:t>
      </w:r>
    </w:p>
    <w:p w14:paraId="1C6EF3D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Мы можем охарактеризовать библиотеки визуализации данных по следующим факторам:</w:t>
      </w:r>
    </w:p>
    <w:p w14:paraId="678DE3B6" w14:textId="77777777" w:rsidR="00C3287D" w:rsidRDefault="005A79C1">
      <w:pPr>
        <w:numPr>
          <w:ilvl w:val="0"/>
          <w:numId w:val="5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Интерактивность</w:t>
      </w:r>
      <w:r>
        <w:rPr>
          <w:sz w:val="28"/>
          <w:szCs w:val="28"/>
        </w:rPr>
        <w:t>: предполагает ли библиотека интерактивные элементы</w:t>
      </w:r>
    </w:p>
    <w:p w14:paraId="49659E13" w14:textId="77777777" w:rsidR="00C3287D" w:rsidRDefault="005A79C1">
      <w:pPr>
        <w:numPr>
          <w:ilvl w:val="0"/>
          <w:numId w:val="5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Синтаксис</w:t>
      </w:r>
      <w:r>
        <w:rPr>
          <w:sz w:val="28"/>
          <w:szCs w:val="28"/>
        </w:rPr>
        <w:t>: какой уровень контроля предлагает библиотека и следует ли она определенной парадигме</w:t>
      </w:r>
    </w:p>
    <w:p w14:paraId="5A6E1A63" w14:textId="77777777" w:rsidR="00C3287D" w:rsidRDefault="005A79C1">
      <w:pPr>
        <w:numPr>
          <w:ilvl w:val="0"/>
          <w:numId w:val="5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Основные преимущества и варианты использования</w:t>
      </w:r>
      <w:r>
        <w:rPr>
          <w:sz w:val="28"/>
          <w:szCs w:val="28"/>
        </w:rPr>
        <w:t>: к какой ситуации библиотека является лучшим выбором.</w:t>
      </w:r>
    </w:p>
    <w:p w14:paraId="4CF73FD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таблице приведены лучшие библиотеки визуализации </w:t>
      </w:r>
      <w:r>
        <w:rPr>
          <w:b/>
          <w:sz w:val="28"/>
          <w:szCs w:val="28"/>
        </w:rPr>
        <w:t>Python</w:t>
      </w:r>
      <w:r>
        <w:rPr>
          <w:sz w:val="28"/>
          <w:szCs w:val="28"/>
        </w:rPr>
        <w:t> в соответствии с этими факторами:</w:t>
      </w:r>
    </w:p>
    <w:p w14:paraId="445959A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2D10BC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8BD75F0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76224D8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B2C563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EF3B34C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632637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tbl>
      <w:tblPr>
        <w:tblStyle w:val="af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6"/>
        <w:gridCol w:w="2476"/>
        <w:gridCol w:w="2403"/>
        <w:gridCol w:w="2393"/>
      </w:tblGrid>
      <w:tr w:rsidR="00C3287D" w14:paraId="3954D21B" w14:textId="77777777">
        <w:tc>
          <w:tcPr>
            <w:tcW w:w="2356" w:type="dxa"/>
            <w:shd w:val="clear" w:color="auto" w:fill="D9E2F3"/>
            <w:vAlign w:val="center"/>
          </w:tcPr>
          <w:p w14:paraId="361ECBFC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lastRenderedPageBreak/>
              <w:t xml:space="preserve">Библиотека </w:t>
            </w:r>
          </w:p>
        </w:tc>
        <w:tc>
          <w:tcPr>
            <w:tcW w:w="2476" w:type="dxa"/>
            <w:shd w:val="clear" w:color="auto" w:fill="D9E2F3"/>
            <w:vAlign w:val="center"/>
          </w:tcPr>
          <w:p w14:paraId="568450C5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t>Интерактивность</w:t>
            </w:r>
          </w:p>
        </w:tc>
        <w:tc>
          <w:tcPr>
            <w:tcW w:w="2403" w:type="dxa"/>
            <w:shd w:val="clear" w:color="auto" w:fill="D9E2F3"/>
            <w:vAlign w:val="center"/>
          </w:tcPr>
          <w:p w14:paraId="2D1B87AF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t>Синтаксис</w:t>
            </w:r>
          </w:p>
        </w:tc>
        <w:tc>
          <w:tcPr>
            <w:tcW w:w="2393" w:type="dxa"/>
            <w:shd w:val="clear" w:color="auto" w:fill="D9E2F3"/>
            <w:vAlign w:val="center"/>
          </w:tcPr>
          <w:p w14:paraId="1431108E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t>Основные преимущества и варианты использования</w:t>
            </w:r>
          </w:p>
        </w:tc>
      </w:tr>
      <w:tr w:rsidR="00C3287D" w14:paraId="60684405" w14:textId="77777777">
        <w:tc>
          <w:tcPr>
            <w:tcW w:w="2356" w:type="dxa"/>
          </w:tcPr>
          <w:p w14:paraId="060D2A55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Matplotlib </w:t>
            </w:r>
          </w:p>
        </w:tc>
        <w:tc>
          <w:tcPr>
            <w:tcW w:w="2476" w:type="dxa"/>
          </w:tcPr>
          <w:p w14:paraId="421DAE29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Ограничено </w:t>
            </w:r>
          </w:p>
        </w:tc>
        <w:tc>
          <w:tcPr>
            <w:tcW w:w="2403" w:type="dxa"/>
          </w:tcPr>
          <w:p w14:paraId="07AF25FA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Низкоуровневый </w:t>
            </w:r>
          </w:p>
        </w:tc>
        <w:tc>
          <w:tcPr>
            <w:tcW w:w="2393" w:type="dxa"/>
          </w:tcPr>
          <w:p w14:paraId="65509B72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>Индивидуальные диаграммы</w:t>
            </w:r>
          </w:p>
        </w:tc>
      </w:tr>
      <w:tr w:rsidR="00C3287D" w14:paraId="438572FB" w14:textId="77777777">
        <w:tc>
          <w:tcPr>
            <w:tcW w:w="2356" w:type="dxa"/>
          </w:tcPr>
          <w:p w14:paraId="1B066B54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Seaborn </w:t>
            </w:r>
          </w:p>
        </w:tc>
        <w:tc>
          <w:tcPr>
            <w:tcW w:w="2476" w:type="dxa"/>
          </w:tcPr>
          <w:p w14:paraId="6050447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Ограничено </w:t>
            </w:r>
          </w:p>
        </w:tc>
        <w:tc>
          <w:tcPr>
            <w:tcW w:w="2403" w:type="dxa"/>
          </w:tcPr>
          <w:p w14:paraId="02605A7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Высокоуровневый </w:t>
            </w:r>
          </w:p>
        </w:tc>
        <w:tc>
          <w:tcPr>
            <w:tcW w:w="2393" w:type="dxa"/>
          </w:tcPr>
          <w:p w14:paraId="457C102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>Быстрые и презентабельные отчеты</w:t>
            </w:r>
          </w:p>
        </w:tc>
      </w:tr>
      <w:tr w:rsidR="00C3287D" w14:paraId="05689241" w14:textId="77777777">
        <w:tc>
          <w:tcPr>
            <w:tcW w:w="2356" w:type="dxa"/>
          </w:tcPr>
          <w:p w14:paraId="7198CF7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Plotly </w:t>
            </w:r>
          </w:p>
        </w:tc>
        <w:tc>
          <w:tcPr>
            <w:tcW w:w="2476" w:type="dxa"/>
          </w:tcPr>
          <w:p w14:paraId="0E5CD31E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Да </w:t>
            </w:r>
          </w:p>
        </w:tc>
        <w:tc>
          <w:tcPr>
            <w:tcW w:w="2403" w:type="dxa"/>
          </w:tcPr>
          <w:p w14:paraId="1A1BDE2C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>Высокоуровневый и низкоуровневый</w:t>
            </w:r>
          </w:p>
        </w:tc>
        <w:tc>
          <w:tcPr>
            <w:tcW w:w="2393" w:type="dxa"/>
          </w:tcPr>
          <w:p w14:paraId="3A270145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Коммерческие приложения и </w:t>
            </w:r>
            <w:proofErr w:type="gramStart"/>
            <w:r w:rsidRPr="005511AA">
              <w:t>информационные  панели</w:t>
            </w:r>
            <w:proofErr w:type="gramEnd"/>
          </w:p>
        </w:tc>
      </w:tr>
    </w:tbl>
    <w:p w14:paraId="17BF8774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29BC3DB1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разберем каждую библиотеку подробнее.</w:t>
      </w:r>
    </w:p>
    <w:p w14:paraId="35976CE5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Matplotlib</w:t>
      </w:r>
    </w:p>
    <w:p w14:paraId="0D394C82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  <w:hyperlink r:id="rId8">
        <w:r>
          <w:rPr>
            <w:b/>
            <w:color w:val="0563C1"/>
            <w:sz w:val="28"/>
            <w:szCs w:val="28"/>
            <w:u w:val="single"/>
          </w:rPr>
          <w:t>Matplotlib</w:t>
        </w:r>
      </w:hyperlink>
      <w:r w:rsidR="005A79C1">
        <w:rPr>
          <w:sz w:val="28"/>
          <w:szCs w:val="28"/>
        </w:rPr>
        <w:t> – наиболее широко используемая библиотека визуализации. Она появилась в 2003 году как бесплатная замена </w:t>
      </w:r>
      <w:r w:rsidR="005A79C1">
        <w:rPr>
          <w:b/>
          <w:sz w:val="28"/>
          <w:szCs w:val="28"/>
        </w:rPr>
        <w:t>MATLAB</w:t>
      </w:r>
      <w:r w:rsidR="005A79C1">
        <w:rPr>
          <w:sz w:val="28"/>
          <w:szCs w:val="28"/>
        </w:rPr>
        <w:t>, пакета прикладных программ для решения задач технических вычислений.</w:t>
      </w:r>
    </w:p>
    <w:p w14:paraId="6A38DD5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Из-за её раннего запуска и популярности вокруг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 xml:space="preserve"> существует огромное комьюнити. Вы можете с легкостью найти обучающие материалы и форумы с обсуждениями, а также множество дополнительных инструментов, которые расширяют использование библиотеки (например, в географических данных или 3D визуализации). </w:t>
      </w:r>
      <w:proofErr w:type="gramStart"/>
      <w:r>
        <w:rPr>
          <w:sz w:val="28"/>
          <w:szCs w:val="28"/>
        </w:rPr>
        <w:t>Кроме того</w:t>
      </w:r>
      <w:proofErr w:type="gramEnd"/>
      <w:r>
        <w:rPr>
          <w:sz w:val="28"/>
          <w:szCs w:val="28"/>
        </w:rPr>
        <w:t xml:space="preserve"> многие библиотеки </w:t>
      </w:r>
      <w:r>
        <w:rPr>
          <w:b/>
          <w:sz w:val="28"/>
          <w:szCs w:val="28"/>
        </w:rPr>
        <w:t>Python</w:t>
      </w:r>
      <w:r>
        <w:rPr>
          <w:sz w:val="28"/>
          <w:szCs w:val="28"/>
        </w:rPr>
        <w:t> (например, </w:t>
      </w:r>
      <w:proofErr w:type="spellStart"/>
      <w:r>
        <w:rPr>
          <w:b/>
          <w:sz w:val="28"/>
          <w:szCs w:val="28"/>
        </w:rPr>
        <w:t>pandas</w:t>
      </w:r>
      <w:proofErr w:type="spellEnd"/>
      <w:r>
        <w:rPr>
          <w:sz w:val="28"/>
          <w:szCs w:val="28"/>
        </w:rPr>
        <w:t>) используют её в своих функциях визуализации.</w:t>
      </w:r>
    </w:p>
    <w:p w14:paraId="2290ECDD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 обеспечивает детальное управление графиками, что делает его универсальным решением с широкой номенклатурой графиков и опций конфигурации. Однако его многочисленные возможности настройки усложняют его использование и могут отпугнуть. Стандартная тема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 не соответствует современным рекомендациям по визуализации. Также для полноценного использования основных функций библиотеки могут понадобиться дополнительные библиотеки (например, по обработке временных данных).</w:t>
      </w:r>
    </w:p>
    <w:p w14:paraId="2CDB96F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Достоинства:</w:t>
      </w:r>
    </w:p>
    <w:p w14:paraId="7F3BD39A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Позволяет создавать практически любые виды графиков и диаграмм благодаря низкоуровневому интерфейсу.</w:t>
      </w:r>
    </w:p>
    <w:p w14:paraId="3531B288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Поддерживает множество типов графиков, включая линейные графики, гистограммы, 3D графики, контурные графики, круговые диаграммы и др.</w:t>
      </w:r>
    </w:p>
    <w:p w14:paraId="4E9AE159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Обширные возможности настройки всех элементов графиков, таких как оси, легенды, цвета, линии, маркеры и шрифты.</w:t>
      </w:r>
    </w:p>
    <w:p w14:paraId="26C3FA49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создания анимаций и динамических визуализаций.</w:t>
      </w:r>
    </w:p>
    <w:p w14:paraId="47658C06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Поддержка сохранения графиков в различных форматах (PNG, PDF, SVG и др.).</w:t>
      </w:r>
    </w:p>
    <w:p w14:paraId="1DB9A34A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Недостатки:</w:t>
      </w:r>
    </w:p>
    <w:p w14:paraId="75BA10F1" w14:textId="77777777" w:rsidR="00C3287D" w:rsidRDefault="005A79C1">
      <w:pPr>
        <w:numPr>
          <w:ilvl w:val="0"/>
          <w:numId w:val="7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Может быть сложным для новичков из-за низкоуровневого интерфейса и большого количества настроек.</w:t>
      </w:r>
    </w:p>
    <w:p w14:paraId="00BA9385" w14:textId="5C3B4EE3" w:rsidR="00C3287D" w:rsidRPr="005511AA" w:rsidRDefault="005A79C1" w:rsidP="005511AA">
      <w:pPr>
        <w:numPr>
          <w:ilvl w:val="0"/>
          <w:numId w:val="7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умолчанию графики могут выглядеть не очень привлекательно, что требует дополнительных усилий для улучшения дизайна.</w:t>
      </w:r>
    </w:p>
    <w:p w14:paraId="10BA0C64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Seaborn</w:t>
      </w:r>
    </w:p>
    <w:p w14:paraId="4C7A1F3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  <w:hyperlink r:id="rId9">
        <w:r>
          <w:rPr>
            <w:b/>
            <w:color w:val="0563C1"/>
            <w:sz w:val="28"/>
            <w:szCs w:val="28"/>
            <w:u w:val="single"/>
          </w:rPr>
          <w:t>Seaborn</w:t>
        </w:r>
      </w:hyperlink>
      <w:r w:rsidR="005A79C1">
        <w:rPr>
          <w:sz w:val="28"/>
          <w:szCs w:val="28"/>
        </w:rPr>
        <w:t> – это библиотека визуализации, делающая графики </w:t>
      </w:r>
      <w:r w:rsidR="005A79C1">
        <w:rPr>
          <w:b/>
          <w:sz w:val="28"/>
          <w:szCs w:val="28"/>
        </w:rPr>
        <w:t>Matplotlib</w:t>
      </w:r>
      <w:r w:rsidR="005A79C1">
        <w:rPr>
          <w:sz w:val="28"/>
          <w:szCs w:val="28"/>
        </w:rPr>
        <w:t> более удобными. Она уходит от сложности </w:t>
      </w:r>
      <w:r w:rsidR="005A79C1">
        <w:rPr>
          <w:b/>
          <w:sz w:val="28"/>
          <w:szCs w:val="28"/>
        </w:rPr>
        <w:t>Matplotlib</w:t>
      </w:r>
      <w:r w:rsidR="005A79C1">
        <w:rPr>
          <w:sz w:val="28"/>
          <w:szCs w:val="28"/>
        </w:rPr>
        <w:t> и предлагает интуитивно понятный синтаксис и презентабельные результаты без каких-либо дополнительных действий.</w:t>
      </w:r>
    </w:p>
    <w:p w14:paraId="040C3985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Библиотека </w:t>
      </w:r>
      <w:r>
        <w:rPr>
          <w:b/>
          <w:sz w:val="28"/>
          <w:szCs w:val="28"/>
        </w:rPr>
        <w:t>seaborn</w:t>
      </w:r>
      <w:r>
        <w:rPr>
          <w:sz w:val="28"/>
          <w:szCs w:val="28"/>
        </w:rPr>
        <w:t xml:space="preserve"> поддерживает создание статистических графиков. Она хорошо взаимодействует с </w:t>
      </w:r>
      <w:proofErr w:type="spellStart"/>
      <w:r>
        <w:rPr>
          <w:sz w:val="28"/>
          <w:szCs w:val="28"/>
        </w:rPr>
        <w:t>датафреймами</w:t>
      </w:r>
      <w:proofErr w:type="spellEnd"/>
      <w:r>
        <w:rPr>
          <w:sz w:val="28"/>
          <w:szCs w:val="28"/>
        </w:rPr>
        <w:t> </w:t>
      </w:r>
      <w:proofErr w:type="spellStart"/>
      <w:r>
        <w:rPr>
          <w:b/>
          <w:sz w:val="28"/>
          <w:szCs w:val="28"/>
        </w:rPr>
        <w:t>pandas</w:t>
      </w:r>
      <w:proofErr w:type="spellEnd"/>
      <w:r>
        <w:rPr>
          <w:sz w:val="28"/>
          <w:szCs w:val="28"/>
        </w:rPr>
        <w:t>, обеспечивает отображение данных на визуализации и может преобразовывать данные как часть графика.</w:t>
      </w:r>
    </w:p>
    <w:p w14:paraId="6407457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у него есть выразительная стандартная тема с различными цветовыми палитрами, определенными с учетом лучших мировых практик.</w:t>
      </w:r>
    </w:p>
    <w:p w14:paraId="0601794C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Поскольку </w:t>
      </w:r>
      <w:r>
        <w:rPr>
          <w:b/>
          <w:sz w:val="28"/>
          <w:szCs w:val="28"/>
        </w:rPr>
        <w:t>seaborn</w:t>
      </w:r>
      <w:r>
        <w:rPr>
          <w:sz w:val="28"/>
          <w:szCs w:val="28"/>
        </w:rPr>
        <w:t> является оболочкой для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 вы можете настроить свои графики, обратившись к базовым объектам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.</w:t>
      </w:r>
    </w:p>
    <w:p w14:paraId="01970486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Достоинства</w:t>
      </w:r>
      <w:r>
        <w:rPr>
          <w:sz w:val="28"/>
          <w:szCs w:val="28"/>
        </w:rPr>
        <w:t>:</w:t>
      </w:r>
    </w:p>
    <w:p w14:paraId="199526BB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Делает процесс создания графиков проще и быстрее.</w:t>
      </w:r>
    </w:p>
    <w:p w14:paraId="09FB8132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Хорошо подходит для создания статистических графиков, таких как коробчатые диаграммы и тепловые карты.</w:t>
      </w:r>
    </w:p>
    <w:p w14:paraId="10980F0E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Имеет предустановленные стили, которые делают графики более привлекательными без лишних усилий.</w:t>
      </w:r>
    </w:p>
    <w:p w14:paraId="34864A8A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Легко работает с данными из Pandas, что упрощает анализ.</w:t>
      </w:r>
    </w:p>
    <w:p w14:paraId="1EE6660A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Комбинируют информацию о распределении данных и их плотности, что позволяет лучше понять распределение.</w:t>
      </w:r>
    </w:p>
    <w:p w14:paraId="07E55DEC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30C55433" w14:textId="4E8AC687" w:rsidR="00C3287D" w:rsidRPr="005511AA" w:rsidRDefault="005A79C1" w:rsidP="005511A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Ограничен в настройках по сравнению с Matplotlib, что может быть недостатком для сложных визуализаций. Поскольку Seaborn построен на Matplotlib, пользователи могут столкнуться с ограничениями, если захотят использовать функционал Matplotlib, который не поддерживается в Seaborn.</w:t>
      </w:r>
    </w:p>
    <w:p w14:paraId="1D3BF076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Plotly</w:t>
      </w:r>
    </w:p>
    <w:p w14:paraId="1F84A0B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  <w:hyperlink r:id="rId10">
        <w:r>
          <w:rPr>
            <w:b/>
            <w:color w:val="0563C1"/>
            <w:sz w:val="28"/>
            <w:szCs w:val="28"/>
            <w:u w:val="single"/>
          </w:rPr>
          <w:t>Plotly</w:t>
        </w:r>
      </w:hyperlink>
      <w:r w:rsidR="005A79C1">
        <w:rPr>
          <w:sz w:val="28"/>
          <w:szCs w:val="28"/>
        </w:rPr>
        <w:t> – это библиотека визуализации данных с открытым исходным кодом и часть экосистемы, разработанной Plotly, Inc. Компания также разрабатывает </w:t>
      </w:r>
      <w:proofErr w:type="spellStart"/>
      <w:r w:rsidR="005A79C1">
        <w:rPr>
          <w:b/>
          <w:sz w:val="28"/>
          <w:szCs w:val="28"/>
        </w:rPr>
        <w:t>Dash</w:t>
      </w:r>
      <w:proofErr w:type="spellEnd"/>
      <w:r w:rsidR="005A79C1">
        <w:rPr>
          <w:sz w:val="28"/>
          <w:szCs w:val="28"/>
        </w:rPr>
        <w:t>, библиотеку информационных панелей на </w:t>
      </w:r>
      <w:r w:rsidR="005A79C1">
        <w:rPr>
          <w:b/>
          <w:sz w:val="28"/>
          <w:szCs w:val="28"/>
        </w:rPr>
        <w:t>Python</w:t>
      </w:r>
      <w:r w:rsidR="005A79C1">
        <w:rPr>
          <w:sz w:val="28"/>
          <w:szCs w:val="28"/>
        </w:rPr>
        <w:t>, и предлагает услуги приложений визуализации данных для корпоративных клиентов. По этой причине </w:t>
      </w:r>
      <w:r w:rsidR="005A79C1">
        <w:rPr>
          <w:b/>
          <w:sz w:val="28"/>
          <w:szCs w:val="28"/>
        </w:rPr>
        <w:t>Plotly</w:t>
      </w:r>
      <w:r w:rsidR="005A79C1">
        <w:rPr>
          <w:sz w:val="28"/>
          <w:szCs w:val="28"/>
        </w:rPr>
        <w:t> – отличный инструмент для создания интерактивных визуализаций и информационных панелей, ориентированных на бизнес.</w:t>
      </w:r>
    </w:p>
    <w:p w14:paraId="3E16F2CF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Plotly</w:t>
      </w:r>
      <w:r>
        <w:rPr>
          <w:sz w:val="28"/>
          <w:szCs w:val="28"/>
        </w:rPr>
        <w:t> предлагает высокоуровневый интерфейс для быстрой разработки и низкоуровневый для большего контроля. Он также отображает графики из простых словарей и имеет широкий спектр предопределенных типов графиков.</w:t>
      </w:r>
    </w:p>
    <w:p w14:paraId="116DD6F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Достоинства</w:t>
      </w:r>
      <w:r>
        <w:rPr>
          <w:sz w:val="28"/>
          <w:szCs w:val="28"/>
        </w:rPr>
        <w:t>:</w:t>
      </w:r>
    </w:p>
    <w:p w14:paraId="3DDCFE40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Позволяет создавать интерактивные графики, которые можно масштабировать, перемещать и наводить курсор для получения дополнительной информации.</w:t>
      </w:r>
    </w:p>
    <w:p w14:paraId="6212B763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Поддерживает создание графиков, обновляющихся в реальном времени, что полезно для мониторинга данных.</w:t>
      </w:r>
    </w:p>
    <w:p w14:paraId="03123E84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Обширный набор графиков, включая 3D графики, карты, графики с областями, пузырьковые графики и специализированные визуализации.</w:t>
      </w:r>
    </w:p>
    <w:p w14:paraId="6DF4F07E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сохранять и делиться графиками через облачные сервисы, такие как Plotly </w:t>
      </w:r>
      <w:proofErr w:type="spellStart"/>
      <w:r>
        <w:rPr>
          <w:sz w:val="28"/>
          <w:szCs w:val="28"/>
        </w:rPr>
        <w:t>Chart</w:t>
      </w:r>
      <w:proofErr w:type="spellEnd"/>
      <w:r>
        <w:rPr>
          <w:sz w:val="28"/>
          <w:szCs w:val="28"/>
        </w:rPr>
        <w:t xml:space="preserve"> Studio.</w:t>
      </w:r>
    </w:p>
    <w:p w14:paraId="68BB07DC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Недостатки:</w:t>
      </w:r>
    </w:p>
    <w:p w14:paraId="6A297E07" w14:textId="77777777" w:rsidR="00C3287D" w:rsidRDefault="005A79C1">
      <w:pPr>
        <w:numPr>
          <w:ilvl w:val="0"/>
          <w:numId w:val="2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Интерактивные графики могут требовать больше ресурсов, что может быть проблемой для больших наборов данных.</w:t>
      </w:r>
    </w:p>
    <w:p w14:paraId="54D4BD17" w14:textId="77777777" w:rsidR="00C3287D" w:rsidRDefault="005A79C1">
      <w:pPr>
        <w:numPr>
          <w:ilvl w:val="0"/>
          <w:numId w:val="2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достижения более сложных визуализаций может потребоваться больше времени на изучение и настройку.</w:t>
      </w:r>
    </w:p>
    <w:p w14:paraId="00670070" w14:textId="77777777" w:rsidR="00C3287D" w:rsidRDefault="005A79C1">
      <w:pPr>
        <w:numPr>
          <w:ilvl w:val="0"/>
          <w:numId w:val="2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Некоторые функции могут требовать подписки на платные версии Plotly, что может быть ограничивающим фактором для некоторых пользователей.</w:t>
      </w:r>
    </w:p>
    <w:p w14:paraId="45ABDA04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CD79B70" w14:textId="2DB1A828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5" w:name="_heading=h.tyjcwt" w:colFirst="0" w:colLast="0"/>
      <w:bookmarkEnd w:id="5"/>
      <w:r>
        <w:rPr>
          <w:b/>
          <w:sz w:val="28"/>
          <w:szCs w:val="28"/>
        </w:rPr>
        <w:t xml:space="preserve">Сравнение библиотек Matplotlib, Seaborn и Plotly </w:t>
      </w:r>
      <w:r w:rsidR="005511AA" w:rsidRPr="005511AA">
        <w:rPr>
          <w:b/>
          <w:sz w:val="28"/>
          <w:szCs w:val="28"/>
        </w:rPr>
        <w:t>на примере одной базы данных.</w:t>
      </w:r>
    </w:p>
    <w:p w14:paraId="63F7C46F" w14:textId="3E4A7ADA" w:rsidR="006A3424" w:rsidRDefault="006A3424" w:rsidP="006A3424">
      <w:pPr>
        <w:spacing w:before="240" w:after="240" w:line="240" w:lineRule="auto"/>
        <w:ind w:firstLine="720"/>
        <w:jc w:val="both"/>
        <w:rPr>
          <w:bCs/>
          <w:sz w:val="28"/>
          <w:szCs w:val="28"/>
        </w:rPr>
      </w:pPr>
      <w:r w:rsidRPr="002B2115">
        <w:rPr>
          <w:b/>
          <w:i/>
          <w:iCs/>
          <w:sz w:val="28"/>
          <w:szCs w:val="28"/>
        </w:rPr>
        <w:t>Линейн</w:t>
      </w:r>
      <w:r w:rsidR="002B2115" w:rsidRPr="002B2115">
        <w:rPr>
          <w:b/>
          <w:i/>
          <w:iCs/>
          <w:sz w:val="28"/>
          <w:szCs w:val="28"/>
        </w:rPr>
        <w:t>ые</w:t>
      </w:r>
      <w:r w:rsidRPr="002B2115">
        <w:rPr>
          <w:b/>
          <w:i/>
          <w:iCs/>
          <w:sz w:val="28"/>
          <w:szCs w:val="28"/>
        </w:rPr>
        <w:t xml:space="preserve"> график</w:t>
      </w:r>
      <w:r w:rsidR="002B2115" w:rsidRPr="002B2115">
        <w:rPr>
          <w:b/>
          <w:i/>
          <w:iCs/>
          <w:sz w:val="28"/>
          <w:szCs w:val="28"/>
        </w:rPr>
        <w:t>и</w:t>
      </w:r>
      <w:r w:rsidRPr="006A3424">
        <w:rPr>
          <w:bCs/>
          <w:sz w:val="28"/>
          <w:szCs w:val="28"/>
        </w:rPr>
        <w:t xml:space="preserve"> — это метод представления данных, который позволяет отображать изменения значений во времени или по другим непрерывным переменным. Линейные графики состоят из точек, соединенных линиями, что помогает выявлять тренды, колебания и зависимости.</w:t>
      </w:r>
    </w:p>
    <w:p w14:paraId="41D85800" w14:textId="078E178F" w:rsidR="006A3424" w:rsidRPr="006A3424" w:rsidRDefault="006A3424" w:rsidP="006A3424">
      <w:pPr>
        <w:spacing w:before="240" w:after="240" w:line="240" w:lineRule="auto"/>
        <w:ind w:firstLine="720"/>
        <w:jc w:val="both"/>
        <w:rPr>
          <w:bCs/>
          <w:sz w:val="28"/>
          <w:szCs w:val="28"/>
        </w:rPr>
      </w:pPr>
      <w:r w:rsidRPr="006A3424">
        <w:rPr>
          <w:bCs/>
          <w:sz w:val="28"/>
          <w:szCs w:val="28"/>
        </w:rPr>
        <w:t>Линейные графики широко используются в аналитике, бизнесе, науке и других областях для визуализации временных рядов, трендов и сравнений между несколькими наборами данных.</w:t>
      </w:r>
    </w:p>
    <w:p w14:paraId="1A68FB82" w14:textId="77777777" w:rsidR="006A3424" w:rsidRDefault="006A3424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24F5DF34" w14:textId="680ECA04" w:rsidR="00C3287D" w:rsidRPr="00E60736" w:rsidRDefault="005A79C1">
      <w:pPr>
        <w:spacing w:before="240" w:after="240" w:line="240" w:lineRule="auto"/>
        <w:jc w:val="both"/>
        <w:rPr>
          <w:bCs/>
          <w:i/>
          <w:iCs/>
          <w:sz w:val="28"/>
          <w:szCs w:val="28"/>
        </w:rPr>
      </w:pPr>
      <w:r w:rsidRPr="00E60736">
        <w:rPr>
          <w:bCs/>
          <w:i/>
          <w:iCs/>
          <w:sz w:val="28"/>
          <w:szCs w:val="28"/>
        </w:rPr>
        <w:t>Линейный график с использованием Matplotlib</w:t>
      </w:r>
    </w:p>
    <w:p w14:paraId="11C72E27" w14:textId="77777777" w:rsidR="001631BF" w:rsidRDefault="001631BF" w:rsidP="001631BF">
      <w:pPr>
        <w:spacing w:after="0" w:line="240" w:lineRule="auto"/>
        <w:rPr>
          <w:sz w:val="28"/>
          <w:szCs w:val="28"/>
        </w:rPr>
      </w:pPr>
    </w:p>
    <w:p w14:paraId="6FCD48F0" w14:textId="30BD3B9D" w:rsidR="00C3287D" w:rsidRPr="001631BF" w:rsidRDefault="003E119E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0366CC5" wp14:editId="0DFD3F92">
            <wp:simplePos x="0" y="0"/>
            <wp:positionH relativeFrom="column">
              <wp:posOffset>-59055</wp:posOffset>
            </wp:positionH>
            <wp:positionV relativeFrom="paragraph">
              <wp:posOffset>153670</wp:posOffset>
            </wp:positionV>
            <wp:extent cx="6118860" cy="3063240"/>
            <wp:effectExtent l="0" t="0" r="0" b="3810"/>
            <wp:wrapNone/>
            <wp:docPr id="175256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8B94B3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BFD4F2C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0D6F43B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25042EF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0B4BA23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BA05EC4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84032B7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FC02CF0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7756211" w14:textId="77777777" w:rsidR="006A3424" w:rsidRDefault="006A3424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5B78C60" w14:textId="77777777" w:rsidR="006A3424" w:rsidRDefault="006A3424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61DC5A4F" w14:textId="77777777" w:rsidR="00E60736" w:rsidRDefault="00E60736">
      <w:pPr>
        <w:spacing w:before="240" w:after="240" w:line="240" w:lineRule="auto"/>
        <w:jc w:val="both"/>
        <w:rPr>
          <w:bCs/>
          <w:i/>
          <w:iCs/>
          <w:sz w:val="28"/>
          <w:szCs w:val="28"/>
          <w:lang w:val="en-US"/>
        </w:rPr>
      </w:pPr>
    </w:p>
    <w:p w14:paraId="31741FD7" w14:textId="1E19E113" w:rsidR="00C3287D" w:rsidRDefault="005A79C1">
      <w:pPr>
        <w:spacing w:before="240" w:after="240" w:line="240" w:lineRule="auto"/>
        <w:jc w:val="both"/>
        <w:rPr>
          <w:bCs/>
          <w:i/>
          <w:iCs/>
          <w:sz w:val="28"/>
          <w:szCs w:val="28"/>
          <w:lang w:val="en-US"/>
        </w:rPr>
      </w:pPr>
      <w:r w:rsidRPr="00E60736">
        <w:rPr>
          <w:bCs/>
          <w:i/>
          <w:iCs/>
          <w:sz w:val="28"/>
          <w:szCs w:val="28"/>
        </w:rPr>
        <w:lastRenderedPageBreak/>
        <w:t>Линейный график с использованием Seaborn</w:t>
      </w:r>
    </w:p>
    <w:p w14:paraId="4C7F4253" w14:textId="77777777" w:rsidR="00E60736" w:rsidRPr="00E60736" w:rsidRDefault="00E60736">
      <w:pPr>
        <w:spacing w:before="240" w:after="240" w:line="240" w:lineRule="auto"/>
        <w:jc w:val="both"/>
        <w:rPr>
          <w:bCs/>
          <w:i/>
          <w:iCs/>
          <w:sz w:val="28"/>
          <w:szCs w:val="28"/>
          <w:lang w:val="en-US"/>
        </w:rPr>
      </w:pPr>
    </w:p>
    <w:p w14:paraId="3A31738B" w14:textId="0F7CCCEB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3A56C7" wp14:editId="76BF6D6D">
            <wp:simplePos x="0" y="0"/>
            <wp:positionH relativeFrom="margin">
              <wp:posOffset>-113030</wp:posOffset>
            </wp:positionH>
            <wp:positionV relativeFrom="paragraph">
              <wp:posOffset>64770</wp:posOffset>
            </wp:positionV>
            <wp:extent cx="6118860" cy="3055620"/>
            <wp:effectExtent l="0" t="0" r="0" b="0"/>
            <wp:wrapNone/>
            <wp:docPr id="20455260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6504C" w14:textId="44443535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A73619A" w14:textId="5AE49D8B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77443AA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625487C1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FE8DD64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3821CD9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1996A4E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3824A1D" w14:textId="1A7485FF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8623E42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BFB5068" w14:textId="77777777" w:rsidR="00C3287D" w:rsidRPr="00E60736" w:rsidRDefault="005A79C1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 w:rsidRPr="00E60736">
        <w:rPr>
          <w:i/>
          <w:iCs/>
          <w:sz w:val="28"/>
          <w:szCs w:val="28"/>
        </w:rPr>
        <w:t>Линейный график с использованием Plotly</w:t>
      </w:r>
    </w:p>
    <w:p w14:paraId="134864E0" w14:textId="4C92DE17" w:rsidR="00C3287D" w:rsidRDefault="006A3424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3851806" wp14:editId="610FFA75">
            <wp:simplePos x="0" y="0"/>
            <wp:positionH relativeFrom="column">
              <wp:posOffset>1905</wp:posOffset>
            </wp:positionH>
            <wp:positionV relativeFrom="paragraph">
              <wp:posOffset>151130</wp:posOffset>
            </wp:positionV>
            <wp:extent cx="6118860" cy="2827020"/>
            <wp:effectExtent l="0" t="0" r="0" b="0"/>
            <wp:wrapNone/>
            <wp:docPr id="19617333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8D3998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80F30F8" w14:textId="77777777" w:rsidR="00CF1337" w:rsidRPr="005511AA" w:rsidRDefault="00CF1337">
      <w:pPr>
        <w:spacing w:before="240" w:after="240" w:line="240" w:lineRule="auto"/>
        <w:jc w:val="both"/>
        <w:rPr>
          <w:sz w:val="28"/>
          <w:szCs w:val="28"/>
        </w:rPr>
      </w:pPr>
    </w:p>
    <w:p w14:paraId="49D1789E" w14:textId="15A2AF0D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102AE2B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7C4A72B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4C8825FC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3395AE10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4E611C9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38B6C98A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61391F4B" w14:textId="7DC46588" w:rsidR="006A3424" w:rsidRDefault="002B2115" w:rsidP="002B2115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2B2115">
        <w:rPr>
          <w:b/>
          <w:bCs/>
          <w:i/>
          <w:iCs/>
          <w:sz w:val="28"/>
          <w:szCs w:val="28"/>
        </w:rPr>
        <w:t>Столбчатая диаграмма</w:t>
      </w:r>
      <w:r w:rsidRPr="002B2115">
        <w:rPr>
          <w:sz w:val="28"/>
          <w:szCs w:val="28"/>
        </w:rPr>
        <w:t xml:space="preserve"> — это графический способ представления данных, где категории отображаются в виде вертикальных или горизонтальных столбцов. Каждый столбец соответствует определенной категории и имеет высоту (или длину), пропорциональную значению, которое он представляет.</w:t>
      </w:r>
    </w:p>
    <w:p w14:paraId="5207D4B1" w14:textId="4C5EA7BD" w:rsidR="002B2115" w:rsidRDefault="002B2115" w:rsidP="002B2115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2B2115">
        <w:rPr>
          <w:sz w:val="28"/>
          <w:szCs w:val="28"/>
        </w:rPr>
        <w:lastRenderedPageBreak/>
        <w:t>Столбчатые диаграммы используются для сравнения величин между различными категориями, что делает их полезными в бизнесе, маркетинге, экономике и других областях для наглядного представления информации.</w:t>
      </w:r>
    </w:p>
    <w:p w14:paraId="28B4B2A4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104A2BA8" w14:textId="2D7DB596" w:rsidR="002B2115" w:rsidRPr="00E60736" w:rsidRDefault="002B2115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 w:rsidRPr="00E60736">
        <w:rPr>
          <w:i/>
          <w:iCs/>
          <w:sz w:val="28"/>
          <w:szCs w:val="28"/>
        </w:rPr>
        <w:t>Столбчатая диаграмма с использованием Matplotlib</w:t>
      </w:r>
    </w:p>
    <w:p w14:paraId="2E10F95E" w14:textId="0347DFB2" w:rsidR="006A3424" w:rsidRPr="002B2115" w:rsidRDefault="002B2115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2AC189C" wp14:editId="0D6A504C">
            <wp:simplePos x="0" y="0"/>
            <wp:positionH relativeFrom="column">
              <wp:posOffset>1905</wp:posOffset>
            </wp:positionH>
            <wp:positionV relativeFrom="paragraph">
              <wp:posOffset>354330</wp:posOffset>
            </wp:positionV>
            <wp:extent cx="6118860" cy="3048000"/>
            <wp:effectExtent l="0" t="0" r="0" b="0"/>
            <wp:wrapNone/>
            <wp:docPr id="9674315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58085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72B5D22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FB3B637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848751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06DB463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0F28F3C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DEA9B9A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335EF8D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6D06434" w14:textId="77777777" w:rsidR="002B2115" w:rsidRPr="00E60736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6E4B33F2" w14:textId="77777777" w:rsidR="002B2115" w:rsidRPr="00E60736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</w:rPr>
      </w:pPr>
    </w:p>
    <w:p w14:paraId="684B4AC8" w14:textId="23A0E3AD" w:rsidR="002B2115" w:rsidRPr="00E60736" w:rsidRDefault="002B2115" w:rsidP="002B2115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 w:rsidRPr="00E60736">
        <w:rPr>
          <w:i/>
          <w:iCs/>
          <w:sz w:val="28"/>
          <w:szCs w:val="28"/>
        </w:rPr>
        <w:t>Столбчатая диаграмма с использованием Seaborn</w:t>
      </w:r>
    </w:p>
    <w:p w14:paraId="75505F48" w14:textId="77777777" w:rsidR="00E60736" w:rsidRDefault="00E60736">
      <w:pPr>
        <w:spacing w:before="240" w:after="240" w:line="240" w:lineRule="auto"/>
        <w:jc w:val="both"/>
        <w:rPr>
          <w:sz w:val="28"/>
          <w:szCs w:val="28"/>
          <w:lang w:val="en-US"/>
        </w:rPr>
      </w:pPr>
    </w:p>
    <w:p w14:paraId="24B1AE5B" w14:textId="49204052" w:rsidR="006A3424" w:rsidRPr="002B2115" w:rsidRDefault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7ABD2D2" wp14:editId="38062CE8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6111240" cy="3048000"/>
            <wp:effectExtent l="0" t="0" r="3810" b="0"/>
            <wp:wrapNone/>
            <wp:docPr id="6691583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33DE7B" w14:textId="25DB6EAD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BF92873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70E7BF12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2E21B82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104B74CA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6523051C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7B44139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4E1CDFFA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6711791E" w14:textId="2BE8D678" w:rsidR="00335D2B" w:rsidRPr="00E60736" w:rsidRDefault="00335D2B" w:rsidP="00335D2B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 w:rsidRPr="00E60736">
        <w:rPr>
          <w:i/>
          <w:iCs/>
          <w:sz w:val="28"/>
          <w:szCs w:val="28"/>
        </w:rPr>
        <w:lastRenderedPageBreak/>
        <w:t>Столбчатая диаграмма с использованием Plotly</w:t>
      </w:r>
    </w:p>
    <w:p w14:paraId="7D86AA70" w14:textId="02BFAA0D" w:rsidR="006A3424" w:rsidRPr="002B2115" w:rsidRDefault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13544CA" wp14:editId="03975E79">
            <wp:simplePos x="0" y="0"/>
            <wp:positionH relativeFrom="column">
              <wp:posOffset>-89535</wp:posOffset>
            </wp:positionH>
            <wp:positionV relativeFrom="paragraph">
              <wp:posOffset>289560</wp:posOffset>
            </wp:positionV>
            <wp:extent cx="6118860" cy="2857500"/>
            <wp:effectExtent l="0" t="0" r="0" b="0"/>
            <wp:wrapNone/>
            <wp:docPr id="18686787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445AB2" w14:textId="51960160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12EE207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4751A8A5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C6BF1F5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829252E" w14:textId="77777777" w:rsidR="00C3287D" w:rsidRPr="00335D2B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7F7AE9D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426F5D9D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224E0195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5AD74AC6" w14:textId="77777777" w:rsidR="00335D2B" w:rsidRPr="00E60736" w:rsidRDefault="00335D2B">
      <w:pPr>
        <w:spacing w:before="240" w:after="240" w:line="240" w:lineRule="auto"/>
        <w:jc w:val="both"/>
        <w:rPr>
          <w:sz w:val="28"/>
          <w:szCs w:val="28"/>
          <w:lang w:val="en-US"/>
        </w:rPr>
      </w:pPr>
    </w:p>
    <w:p w14:paraId="1D3F84BA" w14:textId="483F4480" w:rsidR="00335D2B" w:rsidRDefault="00335D2B" w:rsidP="00335D2B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335D2B">
        <w:rPr>
          <w:b/>
          <w:bCs/>
          <w:i/>
          <w:iCs/>
          <w:sz w:val="28"/>
          <w:szCs w:val="28"/>
        </w:rPr>
        <w:t>Круговая диаграмма</w:t>
      </w:r>
      <w:r w:rsidRPr="00335D2B">
        <w:rPr>
          <w:sz w:val="28"/>
          <w:szCs w:val="28"/>
        </w:rPr>
        <w:t xml:space="preserve"> — это графический способ представления данных, где целое изображается в виде круга, разделенного на сектора. Каждый сектор соответствует определенной категории и пропорционален её доле в общем объеме.</w:t>
      </w:r>
    </w:p>
    <w:p w14:paraId="2685615E" w14:textId="04EA7DD4" w:rsidR="00335D2B" w:rsidRPr="00335D2B" w:rsidRDefault="00335D2B" w:rsidP="00335D2B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335D2B">
        <w:rPr>
          <w:sz w:val="28"/>
          <w:szCs w:val="28"/>
        </w:rPr>
        <w:t>Круговые диаграммы используются для наглядного отображения пропорций и распределения данных, что делает их полезными в бизнесе, маркетинге и статистике.</w:t>
      </w:r>
    </w:p>
    <w:p w14:paraId="7819E9A5" w14:textId="26963468" w:rsidR="00335D2B" w:rsidRPr="00E60736" w:rsidRDefault="00E60736" w:rsidP="00335D2B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408B127B" wp14:editId="41E893C3">
            <wp:simplePos x="0" y="0"/>
            <wp:positionH relativeFrom="column">
              <wp:posOffset>1905</wp:posOffset>
            </wp:positionH>
            <wp:positionV relativeFrom="paragraph">
              <wp:posOffset>124313</wp:posOffset>
            </wp:positionV>
            <wp:extent cx="6111240" cy="4290060"/>
            <wp:effectExtent l="0" t="0" r="3810" b="0"/>
            <wp:wrapNone/>
            <wp:docPr id="9709706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5D2B" w:rsidRPr="00E60736">
        <w:rPr>
          <w:i/>
          <w:iCs/>
          <w:sz w:val="28"/>
          <w:szCs w:val="28"/>
        </w:rPr>
        <w:t>Круговая диаграмма с использованием Matplotlib</w:t>
      </w:r>
    </w:p>
    <w:p w14:paraId="1139AE99" w14:textId="6039DB12" w:rsidR="00335D2B" w:rsidRPr="00E60736" w:rsidRDefault="00335D2B" w:rsidP="00335D2B">
      <w:pPr>
        <w:spacing w:before="240" w:after="240" w:line="240" w:lineRule="auto"/>
        <w:jc w:val="both"/>
        <w:rPr>
          <w:sz w:val="28"/>
          <w:szCs w:val="28"/>
        </w:rPr>
      </w:pPr>
    </w:p>
    <w:p w14:paraId="48A8ECD4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E898E30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38FCA2BF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3D5474CF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1B7E14C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0D694BD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EB800A0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3B761003" w14:textId="77777777" w:rsidR="00335D2B" w:rsidRPr="00E60736" w:rsidRDefault="00335D2B" w:rsidP="00335D2B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4B2C42D5" w14:textId="4F5CF028" w:rsidR="00335D2B" w:rsidRPr="00E60736" w:rsidRDefault="00335D2B" w:rsidP="00335D2B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 w:rsidRPr="00E60736">
        <w:rPr>
          <w:i/>
          <w:iCs/>
          <w:sz w:val="28"/>
          <w:szCs w:val="28"/>
        </w:rPr>
        <w:lastRenderedPageBreak/>
        <w:t>Круговая диаграмма с использованием Seaborn</w:t>
      </w:r>
    </w:p>
    <w:p w14:paraId="687D71B9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25D59573" w14:textId="6265ED6D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EED2EC4" wp14:editId="226AC957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6118860" cy="4282440"/>
            <wp:effectExtent l="0" t="0" r="0" b="3810"/>
            <wp:wrapNone/>
            <wp:docPr id="1747236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5F910E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5C5CCB3F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4116E6C8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F249684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331C925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19CF33E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BDAA390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66B778C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AF3605A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1D1B3E9C" w14:textId="77777777" w:rsidR="00335D2B" w:rsidRPr="00E60736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AA2FD3D" w14:textId="77777777" w:rsidR="00335D2B" w:rsidRPr="00E60736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A40945B" w14:textId="4F817446" w:rsidR="00C32082" w:rsidRPr="00E60736" w:rsidRDefault="00C32082" w:rsidP="00C32082">
      <w:pPr>
        <w:spacing w:before="240" w:after="240" w:line="240" w:lineRule="auto"/>
        <w:jc w:val="both"/>
        <w:rPr>
          <w:i/>
          <w:iCs/>
          <w:sz w:val="28"/>
          <w:szCs w:val="28"/>
        </w:rPr>
      </w:pPr>
      <w:r w:rsidRPr="00E60736">
        <w:rPr>
          <w:i/>
          <w:iCs/>
          <w:sz w:val="28"/>
          <w:szCs w:val="28"/>
        </w:rPr>
        <w:t xml:space="preserve">Круговая диаграмма с использованием </w:t>
      </w:r>
      <w:r w:rsidRPr="00E60736">
        <w:rPr>
          <w:i/>
          <w:iCs/>
          <w:sz w:val="28"/>
          <w:szCs w:val="28"/>
          <w:lang w:val="en-US"/>
        </w:rPr>
        <w:t>Plotly</w:t>
      </w:r>
    </w:p>
    <w:p w14:paraId="243E222E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C73E3CD" w14:textId="0BFB8FB6" w:rsidR="00335D2B" w:rsidRPr="00C32082" w:rsidRDefault="00C32082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83A8EB5" wp14:editId="56B47A83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111240" cy="2758440"/>
            <wp:effectExtent l="0" t="0" r="3810" b="3810"/>
            <wp:wrapNone/>
            <wp:docPr id="10299888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E8C4E1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5EFDD1E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D7B039F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ACEF231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071DC15" w14:textId="77777777" w:rsidR="00335D2B" w:rsidRPr="00E60736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2DFC5D1" w14:textId="77777777" w:rsidR="00C32082" w:rsidRPr="00E60736" w:rsidRDefault="00C32082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B838850" w14:textId="77777777" w:rsidR="00C32082" w:rsidRPr="00E60736" w:rsidRDefault="00C32082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2F64018B" w14:textId="77777777" w:rsidR="00335D2B" w:rsidRDefault="00335D2B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58D65E8A" w14:textId="77777777" w:rsidR="00E60736" w:rsidRPr="00E60736" w:rsidRDefault="00E60736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2D83FC27" w14:textId="2E05CBB1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Рекомендации по выбору библиотек</w:t>
      </w:r>
    </w:p>
    <w:p w14:paraId="3B6D1E9D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Matplotlib:</w:t>
      </w:r>
    </w:p>
    <w:p w14:paraId="643C3A96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Если нужны высококачественные статические графики для научных публикаций, отчетов или презентаций.</w:t>
      </w:r>
    </w:p>
    <w:p w14:paraId="75A06641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Настройка каждого аспекта графики, включая цвета, шрифты, размеры осей, линии и маркеры.</w:t>
      </w:r>
    </w:p>
    <w:p w14:paraId="257FBCAF" w14:textId="1FBD1E54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При </w:t>
      </w:r>
      <w:r w:rsidR="00C32082">
        <w:rPr>
          <w:sz w:val="28"/>
          <w:szCs w:val="28"/>
        </w:rPr>
        <w:t>о</w:t>
      </w:r>
      <w:r>
        <w:rPr>
          <w:sz w:val="28"/>
          <w:szCs w:val="28"/>
        </w:rPr>
        <w:t>бработке больших наборов данных и визуализации без значительных затрат на производительность.</w:t>
      </w:r>
    </w:p>
    <w:p w14:paraId="30763CCC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Если необходимо сделать сложные графики, например, многоуровневые графики, графики с несколькими осями или графики с дополнительными пояснениями.</w:t>
      </w:r>
    </w:p>
    <w:p w14:paraId="430732E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Если вы работаете с библиотеками для анализа данных, такими как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и Pandas.</w:t>
      </w:r>
    </w:p>
    <w:p w14:paraId="06399F9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Поддерживает создание анимаций, что позволяет визуализировать изменения данных во времени и делать графики более динамичными и информативными.</w:t>
      </w:r>
    </w:p>
    <w:p w14:paraId="6BAD2AFD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Seaborn:</w:t>
      </w:r>
    </w:p>
    <w:p w14:paraId="6D572DC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Удобные функции для создания статистических графиков, таких как распределения, корреляционные матрицы и категориальные графики. Он автоматически обрабатывает статистические параметры и предоставляет красивые стили по умолчанию.</w:t>
      </w:r>
    </w:p>
    <w:p w14:paraId="4483637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Хорошо интегрируется с Pandas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>, что упрощает визуализацию данных. Pandas позволяет эффективно обрабатывать и манипулировать большими наборами данных.</w:t>
      </w:r>
    </w:p>
    <w:p w14:paraId="7F8A922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Предлагает множество встроенных тем и палитр, которые упрощают настройку графиков и делают их более привлекательными без необходимости вручную настраивать каждый элемент.</w:t>
      </w:r>
    </w:p>
    <w:p w14:paraId="0216EE65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Предоставляет мощные инструменты для сравнения групп, такие как </w:t>
      </w:r>
      <w:proofErr w:type="spellStart"/>
      <w:r>
        <w:rPr>
          <w:sz w:val="28"/>
          <w:szCs w:val="28"/>
        </w:rPr>
        <w:t>facetgrid</w:t>
      </w:r>
      <w:proofErr w:type="spellEnd"/>
      <w:r>
        <w:rPr>
          <w:sz w:val="28"/>
          <w:szCs w:val="28"/>
        </w:rPr>
        <w:t>, который позволяет разбивать данные на подгруппы и визуализировать их в одном графике.</w:t>
      </w:r>
    </w:p>
    <w:p w14:paraId="44C43996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Имеет простой и интуитивно понятный синтаксис, что делает его доступным для пользователей, которые только начинают работать с визуализацией данных.</w:t>
      </w:r>
    </w:p>
    <w:p w14:paraId="154B44B4" w14:textId="77777777" w:rsidR="00E60736" w:rsidRDefault="00E60736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36E1FF5E" w14:textId="32F5A86E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Plotly:</w:t>
      </w:r>
    </w:p>
    <w:p w14:paraId="170E9BC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Предоставляет мощные инструменты для создания интерактивных графиков, позволяя пользователям взаимодействовать с визуализациями, масштабировать, наводить курсор для получения дополнительной информации и переключаться между различными представлениями данных.</w:t>
      </w:r>
    </w:p>
    <w:p w14:paraId="267A1674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Эффективно обрабатывает большие наборы данных и позволяет визуализировать их без значительного снижения производительности. Это особенно полезно для анализа больших объемов данных, таких как временные ряды или многомерные наборы данных.</w:t>
      </w:r>
    </w:p>
    <w:p w14:paraId="34BC23B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Поддерживает множество типов графиков, включая 3D-графики, графики с несколькими осями и комбинированные графики. Это позволяет создавать сложные визуализации, которые могут быть полезны для глубокого анализа данных.</w:t>
      </w:r>
    </w:p>
    <w:p w14:paraId="30B36A44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Хорошо интегрируется с веб-приложениями и позволяет легко встраивать графики в HTML-страницы, что делает его отличным выбором для веб-визуализации и создания интерактивных </w:t>
      </w:r>
      <w:proofErr w:type="spellStart"/>
      <w:r>
        <w:rPr>
          <w:sz w:val="28"/>
          <w:szCs w:val="28"/>
        </w:rPr>
        <w:t>дашбордов</w:t>
      </w:r>
      <w:proofErr w:type="spellEnd"/>
      <w:r>
        <w:rPr>
          <w:sz w:val="28"/>
          <w:szCs w:val="28"/>
        </w:rPr>
        <w:t>.</w:t>
      </w:r>
    </w:p>
    <w:p w14:paraId="6E00886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Предоставляет удобные инструменты для создания графиков, которые позволяют легко сравнивать разные наборы данных, например, через наложение графиков или использование под графиков.</w:t>
      </w:r>
    </w:p>
    <w:p w14:paraId="257E6948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Предлагает мощные инструменты для создания карт и визуализации геоданных, что делает его отличным выбором для проектов, связанных с географическим анализом.</w:t>
      </w:r>
    </w:p>
    <w:p w14:paraId="7D99C518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0F2B3709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Примеры применения визуализации в различных областях</w:t>
      </w:r>
    </w:p>
    <w:p w14:paraId="07EB1DE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Образование:</w:t>
      </w:r>
    </w:p>
    <w:p w14:paraId="61E7D5C7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Учебные заведения активно используют визуализацию данных для анализа успеваемости студентов и оценки эффективности образовательных программ. Например, с помощью библиотек, таких как Matplotlib и Seaborn, можно создавать графики, показывающие распределение оценок по предметам. Это помогает выявить слабые места в учебных планах и определить, какие темы требуют дополнительного внимания. Кроме того, </w:t>
      </w:r>
      <w:proofErr w:type="spellStart"/>
      <w:r>
        <w:rPr>
          <w:sz w:val="28"/>
          <w:szCs w:val="28"/>
        </w:rPr>
        <w:t>дашборды</w:t>
      </w:r>
      <w:proofErr w:type="spellEnd"/>
      <w:r>
        <w:rPr>
          <w:sz w:val="28"/>
          <w:szCs w:val="28"/>
        </w:rPr>
        <w:t xml:space="preserve"> могут включать визуализации, отображающие динамику успеваемости студентов по семестрам, что позволяет преподавателям и администраторам принимать обоснованные решения о необходимости изменения подходов к обучению.</w:t>
      </w:r>
    </w:p>
    <w:p w14:paraId="3711582B" w14:textId="77777777" w:rsidR="00797CAF" w:rsidRDefault="00797CAF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E88B22D" w14:textId="77777777" w:rsidR="00797CAF" w:rsidRDefault="00797CAF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601147A" w14:textId="2F70340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Финансовые услуги:</w:t>
      </w:r>
    </w:p>
    <w:p w14:paraId="427B565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финансовом секторе визуализация данных играет ключевую роль в анализе рыночных тенденций и оценке инвестиционных портфелей. Финансовые аналитики используют интерактивные графики, созданные с помощью Plotly, для отображения изменений цен акций, объемов торгов и других финансовых показателей в реальном времени. Например, можно создать многослойный график, который показывает, как различные факторы, такие как экономические отчеты или изменения в политике, влияют на цены акций. Это помогает инвесторам принимать более информированные решения и своевременно реагировать на изменения на рынке.</w:t>
      </w:r>
    </w:p>
    <w:p w14:paraId="10AC7FD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Торговля и ритейл:</w:t>
      </w:r>
    </w:p>
    <w:p w14:paraId="44B1C123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ритейле визуализация данных используется для анализа покупательского поведения и оптимизации товарных запасов. Ритейлеры применяют тепловые карты и диаграммы для отображения данных о продажах по регионам и времени. Например, визуализация может показывать, какие товары наиболее популярны в разных магазинах или в определенные сезоны, что позволяет компаниям адаптировать свои стратегии маркетинга и управления запасами. Также можно использовать графики для анализа эффективности рекламных акций, сравнивая продажи до и после кампании.</w:t>
      </w:r>
    </w:p>
    <w:p w14:paraId="724B279D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Спорт и фитнес:</w:t>
      </w:r>
    </w:p>
    <w:p w14:paraId="483BB25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спортивной аналитике визуализация данных помогает тренерам и спортсменам анализировать производительность и прогресс тренировок. С помощью библиотек, таких как Matplotlib и Plotly, можно создавать графики, отображающие результаты тестов на выносливость, силу и другие показатели. Например, тренеры могут визуализировать изменения в результатах спортсменов на протяжении сезона, что позволяет выявить тренды и корректировать тренировочные программы. Также, анализируя данные о физических нагрузках и восстановлении, можно оптимизировать режим тренировок для достижения максимальных результатов.</w:t>
      </w:r>
    </w:p>
    <w:p w14:paraId="35347FB4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Государственное управление:</w:t>
      </w:r>
    </w:p>
    <w:p w14:paraId="3A13F1A9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Государственные учреждения используют визуализацию данных для анализа социальных и экономических показателей, таких как уровень безработицы, доступ к образованию и здравоохранению. С помощью интерактивных карт и графиков можно визуализировать распределение ресурсов и демографические изменения в разных регионах. Например, карты могут показывать уровень безработицы по округам, что помогает в планировании программ поддержки и улучшения экономической ситуации. Визуализация данных также может быть использована для мониторинга эффективности государственных программ и оценки их воздействия на общество.</w:t>
      </w:r>
    </w:p>
    <w:p w14:paraId="2A2AAEFF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6" w:name="_heading=h.3dy6vkm" w:colFirst="0" w:colLast="0"/>
      <w:bookmarkEnd w:id="6"/>
    </w:p>
    <w:p w14:paraId="428834DE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сравнения библиотек</w:t>
      </w:r>
    </w:p>
    <w:tbl>
      <w:tblPr>
        <w:tblStyle w:val="af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8"/>
        <w:gridCol w:w="2233"/>
        <w:gridCol w:w="2689"/>
        <w:gridCol w:w="2388"/>
      </w:tblGrid>
      <w:tr w:rsidR="00C3287D" w14:paraId="50E31496" w14:textId="77777777">
        <w:tc>
          <w:tcPr>
            <w:tcW w:w="2318" w:type="dxa"/>
            <w:vAlign w:val="center"/>
          </w:tcPr>
          <w:p w14:paraId="7E610661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14:paraId="6B3EC05B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Matplotlib</w:t>
            </w:r>
          </w:p>
        </w:tc>
        <w:tc>
          <w:tcPr>
            <w:tcW w:w="2689" w:type="dxa"/>
            <w:vAlign w:val="center"/>
          </w:tcPr>
          <w:p w14:paraId="61664C7B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Seaborn</w:t>
            </w:r>
          </w:p>
        </w:tc>
        <w:tc>
          <w:tcPr>
            <w:tcW w:w="2388" w:type="dxa"/>
            <w:vAlign w:val="center"/>
          </w:tcPr>
          <w:p w14:paraId="2C90FA67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Plotly</w:t>
            </w:r>
          </w:p>
        </w:tc>
      </w:tr>
      <w:tr w:rsidR="00C3287D" w14:paraId="24EF666F" w14:textId="77777777" w:rsidTr="00797CAF">
        <w:trPr>
          <w:cantSplit/>
          <w:trHeight w:val="787"/>
        </w:trPr>
        <w:tc>
          <w:tcPr>
            <w:tcW w:w="2318" w:type="dxa"/>
            <w:vAlign w:val="center"/>
          </w:tcPr>
          <w:p w14:paraId="3299B02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Тип графиков</w:t>
            </w:r>
          </w:p>
        </w:tc>
        <w:tc>
          <w:tcPr>
            <w:tcW w:w="2233" w:type="dxa"/>
            <w:vAlign w:val="center"/>
          </w:tcPr>
          <w:p w14:paraId="4D07DD6D" w14:textId="6F03A111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Статические</w:t>
            </w:r>
            <w:r w:rsidR="00797CAF">
              <w:t xml:space="preserve">, </w:t>
            </w:r>
            <w:r w:rsidR="00797CAF" w:rsidRPr="00C32082">
              <w:t>3D</w:t>
            </w:r>
            <w:r w:rsidR="00797CAF">
              <w:t>, анимированные</w:t>
            </w:r>
            <w:r w:rsidRPr="00C32082">
              <w:t xml:space="preserve"> </w:t>
            </w:r>
          </w:p>
        </w:tc>
        <w:tc>
          <w:tcPr>
            <w:tcW w:w="2689" w:type="dxa"/>
            <w:vAlign w:val="center"/>
          </w:tcPr>
          <w:p w14:paraId="41C671D8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Статистические</w:t>
            </w:r>
          </w:p>
        </w:tc>
        <w:tc>
          <w:tcPr>
            <w:tcW w:w="2388" w:type="dxa"/>
            <w:vAlign w:val="center"/>
          </w:tcPr>
          <w:p w14:paraId="750A3DB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Интерактивные, 3D, карты</w:t>
            </w:r>
          </w:p>
        </w:tc>
      </w:tr>
      <w:tr w:rsidR="00C3287D" w14:paraId="5FA004BA" w14:textId="77777777" w:rsidTr="00797CAF">
        <w:trPr>
          <w:cantSplit/>
          <w:trHeight w:val="1312"/>
        </w:trPr>
        <w:tc>
          <w:tcPr>
            <w:tcW w:w="2318" w:type="dxa"/>
            <w:vAlign w:val="center"/>
          </w:tcPr>
          <w:p w14:paraId="0F39840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Легкость использования</w:t>
            </w:r>
          </w:p>
        </w:tc>
        <w:tc>
          <w:tcPr>
            <w:tcW w:w="2233" w:type="dxa"/>
            <w:vAlign w:val="center"/>
          </w:tcPr>
          <w:p w14:paraId="2C8A898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Средняя (может быть сложной для новичков)</w:t>
            </w:r>
          </w:p>
        </w:tc>
        <w:tc>
          <w:tcPr>
            <w:tcW w:w="2689" w:type="dxa"/>
            <w:vAlign w:val="center"/>
          </w:tcPr>
          <w:p w14:paraId="59CB1ED1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(интуитивно понятный интерфейс)</w:t>
            </w:r>
          </w:p>
        </w:tc>
        <w:tc>
          <w:tcPr>
            <w:tcW w:w="2388" w:type="dxa"/>
            <w:vAlign w:val="center"/>
          </w:tcPr>
          <w:p w14:paraId="606A0DCB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(простота для создания интерактивных графиков)</w:t>
            </w:r>
          </w:p>
        </w:tc>
      </w:tr>
      <w:tr w:rsidR="00C3287D" w14:paraId="34263C33" w14:textId="77777777">
        <w:trPr>
          <w:cantSplit/>
        </w:trPr>
        <w:tc>
          <w:tcPr>
            <w:tcW w:w="2318" w:type="dxa"/>
            <w:vAlign w:val="center"/>
          </w:tcPr>
          <w:p w14:paraId="18E2479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Эстетика</w:t>
            </w:r>
          </w:p>
        </w:tc>
        <w:tc>
          <w:tcPr>
            <w:tcW w:w="2233" w:type="dxa"/>
            <w:vAlign w:val="center"/>
          </w:tcPr>
          <w:p w14:paraId="3BE019A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Низкая по умолчанию, требует настройки</w:t>
            </w:r>
          </w:p>
        </w:tc>
        <w:tc>
          <w:tcPr>
            <w:tcW w:w="2689" w:type="dxa"/>
            <w:vAlign w:val="center"/>
          </w:tcPr>
          <w:p w14:paraId="1F46152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(предустановленные стили и палитры)</w:t>
            </w:r>
          </w:p>
        </w:tc>
        <w:tc>
          <w:tcPr>
            <w:tcW w:w="2388" w:type="dxa"/>
            <w:vAlign w:val="center"/>
          </w:tcPr>
          <w:p w14:paraId="5EA67D6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(интерактивные и визуально привлекательные)</w:t>
            </w:r>
          </w:p>
        </w:tc>
      </w:tr>
      <w:tr w:rsidR="00C3287D" w14:paraId="65707ABB" w14:textId="77777777">
        <w:tc>
          <w:tcPr>
            <w:tcW w:w="2318" w:type="dxa"/>
            <w:vAlign w:val="center"/>
          </w:tcPr>
          <w:p w14:paraId="39E0518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Кастомизация</w:t>
            </w:r>
          </w:p>
        </w:tc>
        <w:tc>
          <w:tcPr>
            <w:tcW w:w="2233" w:type="dxa"/>
            <w:vAlign w:val="center"/>
          </w:tcPr>
          <w:p w14:paraId="6DA5BD67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(гибкость в настройках)</w:t>
            </w:r>
          </w:p>
        </w:tc>
        <w:tc>
          <w:tcPr>
            <w:tcW w:w="2689" w:type="dxa"/>
            <w:vAlign w:val="center"/>
          </w:tcPr>
          <w:p w14:paraId="0A600C3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Средняя (ограничена по сравнению с Matplotlib)</w:t>
            </w:r>
          </w:p>
        </w:tc>
        <w:tc>
          <w:tcPr>
            <w:tcW w:w="2388" w:type="dxa"/>
            <w:vAlign w:val="center"/>
          </w:tcPr>
          <w:p w14:paraId="21C032FB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Средняя (достаточно для большинства задач)</w:t>
            </w:r>
          </w:p>
        </w:tc>
      </w:tr>
      <w:tr w:rsidR="00C3287D" w14:paraId="70D5E25E" w14:textId="77777777">
        <w:tc>
          <w:tcPr>
            <w:tcW w:w="2318" w:type="dxa"/>
            <w:vAlign w:val="center"/>
          </w:tcPr>
          <w:p w14:paraId="272156F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Интерактивность</w:t>
            </w:r>
          </w:p>
        </w:tc>
        <w:tc>
          <w:tcPr>
            <w:tcW w:w="2233" w:type="dxa"/>
            <w:vAlign w:val="center"/>
          </w:tcPr>
          <w:p w14:paraId="45110A7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Ограниченная (в основном статические графики)</w:t>
            </w:r>
          </w:p>
        </w:tc>
        <w:tc>
          <w:tcPr>
            <w:tcW w:w="2689" w:type="dxa"/>
            <w:vAlign w:val="center"/>
          </w:tcPr>
          <w:p w14:paraId="39CAF91B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Ограниченная (статические графики)</w:t>
            </w:r>
          </w:p>
        </w:tc>
        <w:tc>
          <w:tcPr>
            <w:tcW w:w="2388" w:type="dxa"/>
            <w:vAlign w:val="center"/>
          </w:tcPr>
          <w:p w14:paraId="3AC3490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(возможность взаимодействия с графиками)</w:t>
            </w:r>
          </w:p>
        </w:tc>
      </w:tr>
      <w:tr w:rsidR="00C3287D" w14:paraId="0D57FE91" w14:textId="77777777">
        <w:tc>
          <w:tcPr>
            <w:tcW w:w="2318" w:type="dxa"/>
            <w:vAlign w:val="center"/>
          </w:tcPr>
          <w:p w14:paraId="585A12E7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3D</w:t>
            </w:r>
          </w:p>
        </w:tc>
        <w:tc>
          <w:tcPr>
            <w:tcW w:w="2233" w:type="dxa"/>
            <w:vAlign w:val="center"/>
          </w:tcPr>
          <w:p w14:paraId="12941158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 (но требует дополнительных усилий)</w:t>
            </w:r>
          </w:p>
        </w:tc>
        <w:tc>
          <w:tcPr>
            <w:tcW w:w="2689" w:type="dxa"/>
            <w:vAlign w:val="center"/>
          </w:tcPr>
          <w:p w14:paraId="556A263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Нет</w:t>
            </w:r>
          </w:p>
        </w:tc>
        <w:tc>
          <w:tcPr>
            <w:tcW w:w="2388" w:type="dxa"/>
            <w:vAlign w:val="center"/>
          </w:tcPr>
          <w:p w14:paraId="644A3173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</w:t>
            </w:r>
          </w:p>
        </w:tc>
      </w:tr>
      <w:tr w:rsidR="00C3287D" w14:paraId="64884561" w14:textId="77777777">
        <w:tc>
          <w:tcPr>
            <w:tcW w:w="2318" w:type="dxa"/>
            <w:vAlign w:val="center"/>
          </w:tcPr>
          <w:p w14:paraId="03CDC8D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Работа с данными</w:t>
            </w:r>
          </w:p>
        </w:tc>
        <w:tc>
          <w:tcPr>
            <w:tcW w:w="2233" w:type="dxa"/>
            <w:vAlign w:val="center"/>
          </w:tcPr>
          <w:p w14:paraId="089E6A2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 xml:space="preserve">Хорошая интеграция с </w:t>
            </w:r>
            <w:proofErr w:type="spellStart"/>
            <w:r w:rsidRPr="00C32082">
              <w:t>NumPy</w:t>
            </w:r>
            <w:proofErr w:type="spellEnd"/>
            <w:r w:rsidRPr="00C32082">
              <w:t xml:space="preserve"> и Pandas</w:t>
            </w:r>
          </w:p>
        </w:tc>
        <w:tc>
          <w:tcPr>
            <w:tcW w:w="2689" w:type="dxa"/>
            <w:vAlign w:val="center"/>
          </w:tcPr>
          <w:p w14:paraId="405AF451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Отличная интеграция с Pandas</w:t>
            </w:r>
          </w:p>
        </w:tc>
        <w:tc>
          <w:tcPr>
            <w:tcW w:w="2388" w:type="dxa"/>
            <w:vAlign w:val="center"/>
          </w:tcPr>
          <w:p w14:paraId="7C5BB052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Хорошая интеграция с Pandas и другими источниками</w:t>
            </w:r>
          </w:p>
        </w:tc>
      </w:tr>
      <w:tr w:rsidR="00C3287D" w14:paraId="660CBE4D" w14:textId="77777777">
        <w:tc>
          <w:tcPr>
            <w:tcW w:w="2318" w:type="dxa"/>
            <w:vAlign w:val="center"/>
          </w:tcPr>
          <w:p w14:paraId="5ADA835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Анимация</w:t>
            </w:r>
          </w:p>
        </w:tc>
        <w:tc>
          <w:tcPr>
            <w:tcW w:w="2233" w:type="dxa"/>
            <w:vAlign w:val="center"/>
          </w:tcPr>
          <w:p w14:paraId="0BEE5A8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</w:t>
            </w:r>
          </w:p>
        </w:tc>
        <w:tc>
          <w:tcPr>
            <w:tcW w:w="2689" w:type="dxa"/>
            <w:vAlign w:val="center"/>
          </w:tcPr>
          <w:p w14:paraId="5214D64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Нет</w:t>
            </w:r>
          </w:p>
        </w:tc>
        <w:tc>
          <w:tcPr>
            <w:tcW w:w="2388" w:type="dxa"/>
            <w:vAlign w:val="center"/>
          </w:tcPr>
          <w:p w14:paraId="046D095C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</w:t>
            </w:r>
          </w:p>
        </w:tc>
      </w:tr>
      <w:tr w:rsidR="00C3287D" w14:paraId="52B7D36D" w14:textId="77777777">
        <w:tc>
          <w:tcPr>
            <w:tcW w:w="2318" w:type="dxa"/>
            <w:vAlign w:val="center"/>
          </w:tcPr>
          <w:p w14:paraId="11ED6C7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Экспорт</w:t>
            </w:r>
          </w:p>
        </w:tc>
        <w:tc>
          <w:tcPr>
            <w:tcW w:w="2233" w:type="dxa"/>
            <w:vAlign w:val="center"/>
          </w:tcPr>
          <w:p w14:paraId="5C65BDB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различных форматов (PNG, PDF, SVG)</w:t>
            </w:r>
          </w:p>
        </w:tc>
        <w:tc>
          <w:tcPr>
            <w:tcW w:w="2689" w:type="dxa"/>
            <w:vAlign w:val="center"/>
          </w:tcPr>
          <w:p w14:paraId="462BAB5C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форматов через Matplotlib</w:t>
            </w:r>
          </w:p>
        </w:tc>
        <w:tc>
          <w:tcPr>
            <w:tcW w:w="2388" w:type="dxa"/>
            <w:vAlign w:val="center"/>
          </w:tcPr>
          <w:p w14:paraId="1459C3C3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экспорта в HTML и облачные сервисы</w:t>
            </w:r>
          </w:p>
        </w:tc>
      </w:tr>
      <w:tr w:rsidR="00C3287D" w14:paraId="04DB73E2" w14:textId="77777777">
        <w:tc>
          <w:tcPr>
            <w:tcW w:w="2318" w:type="dxa"/>
            <w:vAlign w:val="center"/>
          </w:tcPr>
          <w:p w14:paraId="7136D04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lastRenderedPageBreak/>
              <w:t>Области применения</w:t>
            </w:r>
          </w:p>
        </w:tc>
        <w:tc>
          <w:tcPr>
            <w:tcW w:w="2233" w:type="dxa"/>
            <w:vAlign w:val="center"/>
          </w:tcPr>
          <w:p w14:paraId="5EE1A2F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Научные исследования, инженерия, отчеты</w:t>
            </w:r>
          </w:p>
        </w:tc>
        <w:tc>
          <w:tcPr>
            <w:tcW w:w="2689" w:type="dxa"/>
            <w:vAlign w:val="center"/>
          </w:tcPr>
          <w:p w14:paraId="1135AFC8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Научные исследования, анализ данных</w:t>
            </w:r>
          </w:p>
        </w:tc>
        <w:tc>
          <w:tcPr>
            <w:tcW w:w="2388" w:type="dxa"/>
            <w:vAlign w:val="center"/>
          </w:tcPr>
          <w:p w14:paraId="53A53B2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Бизнес-аналитика, веб-разработка, интерактивные отчеты</w:t>
            </w:r>
          </w:p>
        </w:tc>
      </w:tr>
      <w:tr w:rsidR="00C3287D" w14:paraId="71E67445" w14:textId="77777777">
        <w:tc>
          <w:tcPr>
            <w:tcW w:w="2318" w:type="dxa"/>
            <w:vAlign w:val="center"/>
          </w:tcPr>
          <w:p w14:paraId="71F94C5C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Преимущества</w:t>
            </w:r>
          </w:p>
        </w:tc>
        <w:tc>
          <w:tcPr>
            <w:tcW w:w="2233" w:type="dxa"/>
            <w:vAlign w:val="center"/>
          </w:tcPr>
          <w:p w14:paraId="03F36C8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Гибкость, мощные инструменты для визуализации</w:t>
            </w:r>
          </w:p>
        </w:tc>
        <w:tc>
          <w:tcPr>
            <w:tcW w:w="2689" w:type="dxa"/>
            <w:vAlign w:val="center"/>
          </w:tcPr>
          <w:p w14:paraId="2C96F0F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Упрощение создания красивых статистических графиков</w:t>
            </w:r>
          </w:p>
        </w:tc>
        <w:tc>
          <w:tcPr>
            <w:tcW w:w="2388" w:type="dxa"/>
            <w:vAlign w:val="center"/>
          </w:tcPr>
          <w:p w14:paraId="35A7655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Интерактивность, возможность работы с большими данными</w:t>
            </w:r>
          </w:p>
        </w:tc>
      </w:tr>
      <w:tr w:rsidR="00C3287D" w14:paraId="08EF0761" w14:textId="77777777">
        <w:tc>
          <w:tcPr>
            <w:tcW w:w="2318" w:type="dxa"/>
            <w:vAlign w:val="center"/>
          </w:tcPr>
          <w:p w14:paraId="31075C7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Недостатки</w:t>
            </w:r>
          </w:p>
        </w:tc>
        <w:tc>
          <w:tcPr>
            <w:tcW w:w="2233" w:type="dxa"/>
            <w:vAlign w:val="center"/>
          </w:tcPr>
          <w:p w14:paraId="02736CE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Сложность для новичков, требует настройки</w:t>
            </w:r>
          </w:p>
        </w:tc>
        <w:tc>
          <w:tcPr>
            <w:tcW w:w="2689" w:type="dxa"/>
            <w:vAlign w:val="center"/>
          </w:tcPr>
          <w:p w14:paraId="212545F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Ограниченные возможности кастомизации</w:t>
            </w:r>
          </w:p>
        </w:tc>
        <w:tc>
          <w:tcPr>
            <w:tcW w:w="2388" w:type="dxa"/>
            <w:vAlign w:val="center"/>
          </w:tcPr>
          <w:p w14:paraId="2DFAC89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Требует больше ресурсов, некоторые функции платные</w:t>
            </w:r>
          </w:p>
        </w:tc>
      </w:tr>
    </w:tbl>
    <w:p w14:paraId="54FACDA2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4AF9EF0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7" w:name="_heading=h.1t3h5sf" w:colFirst="0" w:colLast="0"/>
      <w:bookmarkEnd w:id="7"/>
      <w:r>
        <w:rPr>
          <w:b/>
          <w:sz w:val="28"/>
          <w:szCs w:val="28"/>
        </w:rPr>
        <w:t>Заключение</w:t>
      </w:r>
    </w:p>
    <w:p w14:paraId="507123EB" w14:textId="794AEBCA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данных помогает человеческому мозгу воспринимать и извлекать информацию. Основная цель визуализации данных</w:t>
      </w:r>
      <w:r w:rsidR="00DD051C">
        <w:rPr>
          <w:sz w:val="28"/>
          <w:szCs w:val="28"/>
        </w:rPr>
        <w:t xml:space="preserve"> – </w:t>
      </w:r>
      <w:r>
        <w:rPr>
          <w:sz w:val="28"/>
          <w:szCs w:val="28"/>
        </w:rPr>
        <w:t>облегчить поиск закономерностей, тенденций и выбросов в огромных массивах данных.</w:t>
      </w:r>
    </w:p>
    <w:p w14:paraId="1F7BDA3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годы развития больших данных визуализация данных приобретает все большее значение. Она помогает заинтересованным сторонам оперативно визуализировать бизнес-показатели и принимать решения, основанные на данных. Вот почему выбор подходящего инструмента визуализации и его интеграция в сайт становятся все более важными задачами.</w:t>
      </w:r>
    </w:p>
    <w:p w14:paraId="6D6E7240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121E308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C0F8565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sectPr w:rsidR="00C3287D">
      <w:footerReference w:type="default" r:id="rId20"/>
      <w:pgSz w:w="11906" w:h="16838"/>
      <w:pgMar w:top="1134" w:right="567" w:bottom="1134" w:left="1701" w:header="0" w:footer="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15A4E" w14:textId="77777777" w:rsidR="00F00BAF" w:rsidRDefault="00F00BAF">
      <w:pPr>
        <w:spacing w:after="0" w:line="240" w:lineRule="auto"/>
      </w:pPr>
      <w:r>
        <w:separator/>
      </w:r>
    </w:p>
  </w:endnote>
  <w:endnote w:type="continuationSeparator" w:id="0">
    <w:p w14:paraId="59BEF455" w14:textId="77777777" w:rsidR="00F00BAF" w:rsidRDefault="00F00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621F72A-61C0-46D5-A342-3042E9E6CC1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2" w:fontKey="{FC80F52A-DEEE-411F-B7E9-8BF9F2590C93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5162C99C-A9C7-44DE-AA30-78099A64CDC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FFF3C34E-2B88-4C45-8149-8A9B3D033E20}"/>
    <w:embedBold r:id="rId5" w:fontKey="{813B7936-C873-48DA-8E15-7ECF883D91F2}"/>
    <w:embedItalic r:id="rId6" w:fontKey="{0D77A041-EE2F-4240-AD3B-8B8FE87CE63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10E914E6-5DF2-4071-8371-FEE9D2111A22}"/>
    <w:embedItalic r:id="rId8" w:fontKey="{FC72F867-AE27-4A45-9F03-A5311D1C64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1DC73" w14:textId="77777777" w:rsidR="00C3287D" w:rsidRDefault="005A7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1337">
      <w:rPr>
        <w:noProof/>
        <w:color w:val="000000"/>
      </w:rPr>
      <w:t>2</w:t>
    </w:r>
    <w:r>
      <w:rPr>
        <w:color w:val="000000"/>
      </w:rPr>
      <w:fldChar w:fldCharType="end"/>
    </w:r>
  </w:p>
  <w:p w14:paraId="7E82EC68" w14:textId="77777777" w:rsidR="00C3287D" w:rsidRDefault="00C32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62DE9" w14:textId="77777777" w:rsidR="00F00BAF" w:rsidRDefault="00F00BAF">
      <w:pPr>
        <w:spacing w:after="0" w:line="240" w:lineRule="auto"/>
      </w:pPr>
      <w:r>
        <w:separator/>
      </w:r>
    </w:p>
  </w:footnote>
  <w:footnote w:type="continuationSeparator" w:id="0">
    <w:p w14:paraId="5DFE29D3" w14:textId="77777777" w:rsidR="00F00BAF" w:rsidRDefault="00F00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C0ABF"/>
    <w:multiLevelType w:val="multilevel"/>
    <w:tmpl w:val="0042552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B862727"/>
    <w:multiLevelType w:val="multilevel"/>
    <w:tmpl w:val="5BE02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D322E4"/>
    <w:multiLevelType w:val="multilevel"/>
    <w:tmpl w:val="773812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3180321"/>
    <w:multiLevelType w:val="multilevel"/>
    <w:tmpl w:val="776E39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68E20C3"/>
    <w:multiLevelType w:val="multilevel"/>
    <w:tmpl w:val="34B42A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592B081A"/>
    <w:multiLevelType w:val="multilevel"/>
    <w:tmpl w:val="0CE4E7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5074C21"/>
    <w:multiLevelType w:val="multilevel"/>
    <w:tmpl w:val="A87889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5DF3304"/>
    <w:multiLevelType w:val="multilevel"/>
    <w:tmpl w:val="DBBA26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A3F18E1"/>
    <w:multiLevelType w:val="multilevel"/>
    <w:tmpl w:val="45ECE6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DE1045E"/>
    <w:multiLevelType w:val="multilevel"/>
    <w:tmpl w:val="54FA5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97183878">
    <w:abstractNumId w:val="5"/>
  </w:num>
  <w:num w:numId="2" w16cid:durableId="1049375947">
    <w:abstractNumId w:val="3"/>
  </w:num>
  <w:num w:numId="3" w16cid:durableId="1800538089">
    <w:abstractNumId w:val="9"/>
  </w:num>
  <w:num w:numId="4" w16cid:durableId="722758392">
    <w:abstractNumId w:val="6"/>
  </w:num>
  <w:num w:numId="5" w16cid:durableId="1557355559">
    <w:abstractNumId w:val="0"/>
  </w:num>
  <w:num w:numId="6" w16cid:durableId="181480212">
    <w:abstractNumId w:val="2"/>
  </w:num>
  <w:num w:numId="7" w16cid:durableId="592785042">
    <w:abstractNumId w:val="1"/>
  </w:num>
  <w:num w:numId="8" w16cid:durableId="1649818125">
    <w:abstractNumId w:val="4"/>
  </w:num>
  <w:num w:numId="9" w16cid:durableId="519970245">
    <w:abstractNumId w:val="7"/>
  </w:num>
  <w:num w:numId="10" w16cid:durableId="14644233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87D"/>
    <w:rsid w:val="000334E0"/>
    <w:rsid w:val="001631BF"/>
    <w:rsid w:val="002B2115"/>
    <w:rsid w:val="00321B60"/>
    <w:rsid w:val="00335D2B"/>
    <w:rsid w:val="003777FF"/>
    <w:rsid w:val="003E119E"/>
    <w:rsid w:val="005511AA"/>
    <w:rsid w:val="005A79C1"/>
    <w:rsid w:val="006A3424"/>
    <w:rsid w:val="0074180D"/>
    <w:rsid w:val="00797CAF"/>
    <w:rsid w:val="00C32082"/>
    <w:rsid w:val="00C3287D"/>
    <w:rsid w:val="00CF1337"/>
    <w:rsid w:val="00DC2BE4"/>
    <w:rsid w:val="00DD051C"/>
    <w:rsid w:val="00E60736"/>
    <w:rsid w:val="00F0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A6707"/>
  <w15:docId w15:val="{435947DE-76AC-43E0-A0E3-A1307F6B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2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1403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40320"/>
  </w:style>
  <w:style w:type="paragraph" w:styleId="a6">
    <w:name w:val="footer"/>
    <w:basedOn w:val="a"/>
    <w:link w:val="a7"/>
    <w:uiPriority w:val="99"/>
    <w:unhideWhenUsed/>
    <w:rsid w:val="001403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40320"/>
  </w:style>
  <w:style w:type="paragraph" w:styleId="a8">
    <w:name w:val="List Paragraph"/>
    <w:basedOn w:val="a"/>
    <w:uiPriority w:val="34"/>
    <w:qFormat/>
    <w:rsid w:val="00E25B70"/>
    <w:pPr>
      <w:ind w:left="720"/>
      <w:contextualSpacing/>
    </w:pPr>
  </w:style>
  <w:style w:type="table" w:styleId="a9">
    <w:name w:val="Table Grid"/>
    <w:basedOn w:val="a1"/>
    <w:uiPriority w:val="39"/>
    <w:rsid w:val="00BB4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147C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47C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147C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07B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7BF1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A2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1A2FE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1A2FED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1A2FED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1A2FED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A2FED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1A2FED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1A2FED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A2FED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A2FED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A2FED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4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plotlib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plotly.com/python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eaborn.pydata.org/examples/index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N6JT5GX8AY1A4cuOOvKJT/3haQ==">CgMxLjAyCGguZ2pkZ3hzMgloLjMwajB6bGwyCWguMWZvYjl0ZTIJaC4zem55c2g3MgloLjJldDkycDAyCGgudHlqY3d0MgloLjNkeTZ2a20yCWguMXQzaDVzZjgAciExNXN2eEh4UzBBM0NTanZBNWpMa3NZb002b1p6V194ZHI=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19</Pages>
  <Words>3321</Words>
  <Characters>18936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Агарков</dc:creator>
  <cp:lastModifiedBy>Алексей Агарков</cp:lastModifiedBy>
  <cp:revision>3</cp:revision>
  <dcterms:created xsi:type="dcterms:W3CDTF">2024-12-17T03:55:00Z</dcterms:created>
  <dcterms:modified xsi:type="dcterms:W3CDTF">2024-12-24T14:38:00Z</dcterms:modified>
</cp:coreProperties>
</file>