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0112D" w:rsidRPr="00B80CE1" w:rsidRDefault="0050112D" w:rsidP="00B80CE1">
      <w:pPr>
        <w:jc w:val="right"/>
      </w:pPr>
      <w:r w:rsidRPr="00B80CE1">
        <w:rPr>
          <w:rStyle w:val="11"/>
          <w:bCs/>
          <w:sz w:val="24"/>
        </w:rPr>
        <w:t>ПРОЕКТ КОНТРАКТА</w:t>
      </w:r>
    </w:p>
    <w:p w:rsidR="0050112D" w:rsidRPr="00B80CE1" w:rsidRDefault="0050112D" w:rsidP="00B80CE1">
      <w:pPr>
        <w:jc w:val="center"/>
        <w:outlineLvl w:val="2"/>
        <w:rPr>
          <w:b/>
        </w:rPr>
      </w:pPr>
      <w:r w:rsidRPr="00B80CE1">
        <w:rPr>
          <w:b/>
        </w:rPr>
        <w:t>МУНИЦИПАЛЬНЫЙ КОНТРАКТ №___</w:t>
      </w:r>
    </w:p>
    <w:p w:rsidR="00CF6D68" w:rsidRPr="00B80CE1" w:rsidRDefault="00CF6D68" w:rsidP="00B80CE1">
      <w:pPr>
        <w:jc w:val="center"/>
        <w:rPr>
          <w:b/>
        </w:rPr>
      </w:pPr>
      <w:r w:rsidRPr="00B80CE1">
        <w:rPr>
          <w:b/>
        </w:rPr>
        <w:t xml:space="preserve">на поставку </w:t>
      </w:r>
      <w:r w:rsidR="006E3D4B" w:rsidRPr="00B80CE1">
        <w:rPr>
          <w:b/>
        </w:rPr>
        <w:t>товара</w:t>
      </w:r>
    </w:p>
    <w:p w:rsidR="0073006E" w:rsidRPr="00B80CE1" w:rsidRDefault="0050112D" w:rsidP="00B80CE1">
      <w:pPr>
        <w:jc w:val="center"/>
      </w:pPr>
      <w:r w:rsidRPr="00B80CE1">
        <w:rPr>
          <w:b/>
        </w:rPr>
        <w:t xml:space="preserve">Идентификационный код закупки </w:t>
      </w:r>
      <w:r w:rsidR="00586FA9" w:rsidRPr="00586FA9">
        <w:rPr>
          <w:b/>
        </w:rPr>
        <w:t>26 35642021290564201001 0010 005 0000 244</w:t>
      </w:r>
    </w:p>
    <w:p w:rsidR="0050112D" w:rsidRPr="00B80CE1" w:rsidRDefault="0050112D" w:rsidP="00B80CE1">
      <w:pPr>
        <w:ind w:firstLine="709"/>
        <w:jc w:val="center"/>
        <w:rPr>
          <w:b/>
        </w:rPr>
      </w:pPr>
    </w:p>
    <w:p w:rsidR="0050112D" w:rsidRPr="00B80CE1" w:rsidRDefault="0050112D" w:rsidP="00B80CE1">
      <w:pPr>
        <w:shd w:val="clear" w:color="auto" w:fill="FFFFFF"/>
      </w:pPr>
      <w:proofErr w:type="gramStart"/>
      <w:r w:rsidRPr="00B80CE1">
        <w:rPr>
          <w:color w:val="000000"/>
          <w:spacing w:val="-8"/>
        </w:rPr>
        <w:t>с</w:t>
      </w:r>
      <w:proofErr w:type="gramEnd"/>
      <w:r w:rsidRPr="00B80CE1">
        <w:rPr>
          <w:color w:val="000000"/>
          <w:spacing w:val="-8"/>
        </w:rPr>
        <w:t xml:space="preserve">. </w:t>
      </w:r>
      <w:proofErr w:type="gramStart"/>
      <w:r w:rsidRPr="00B80CE1">
        <w:rPr>
          <w:color w:val="000000"/>
          <w:spacing w:val="-8"/>
        </w:rPr>
        <w:t>Сакмара</w:t>
      </w:r>
      <w:proofErr w:type="gramEnd"/>
      <w:r w:rsidRPr="00B80CE1">
        <w:t xml:space="preserve">                                                                           </w:t>
      </w:r>
      <w:r w:rsidR="00D9123E">
        <w:t xml:space="preserve">     </w:t>
      </w:r>
      <w:r w:rsidRPr="00B80CE1">
        <w:t xml:space="preserve">«_____» _________________ </w:t>
      </w:r>
      <w:r w:rsidRPr="00B80CE1">
        <w:rPr>
          <w:color w:val="000000"/>
          <w:spacing w:val="-5"/>
        </w:rPr>
        <w:t>20</w:t>
      </w:r>
      <w:r w:rsidR="00EE3EBD" w:rsidRPr="00B80CE1">
        <w:rPr>
          <w:color w:val="000000"/>
          <w:spacing w:val="-5"/>
        </w:rPr>
        <w:t>2</w:t>
      </w:r>
      <w:r w:rsidR="009705F7">
        <w:rPr>
          <w:color w:val="000000"/>
          <w:spacing w:val="-5"/>
        </w:rPr>
        <w:t>6</w:t>
      </w:r>
      <w:r w:rsidR="00EE3EBD" w:rsidRPr="00B80CE1">
        <w:rPr>
          <w:color w:val="000000"/>
          <w:spacing w:val="-5"/>
        </w:rPr>
        <w:t xml:space="preserve"> </w:t>
      </w:r>
      <w:r w:rsidRPr="00B80CE1">
        <w:rPr>
          <w:color w:val="000000"/>
          <w:spacing w:val="-5"/>
        </w:rPr>
        <w:t xml:space="preserve"> г.</w:t>
      </w:r>
    </w:p>
    <w:p w:rsidR="0050112D" w:rsidRPr="00B80CE1" w:rsidRDefault="0050112D" w:rsidP="00B80CE1">
      <w:pPr>
        <w:shd w:val="clear" w:color="auto" w:fill="FFFFFF"/>
        <w:ind w:firstLine="709"/>
        <w:jc w:val="both"/>
        <w:rPr>
          <w:color w:val="000000"/>
          <w:spacing w:val="-8"/>
        </w:rPr>
      </w:pPr>
    </w:p>
    <w:p w:rsidR="00466F72" w:rsidRDefault="00466F72" w:rsidP="00466F72">
      <w:pPr>
        <w:shd w:val="clear" w:color="auto" w:fill="FFFFFF"/>
        <w:suppressAutoHyphens w:val="0"/>
        <w:ind w:firstLine="708"/>
        <w:jc w:val="both"/>
        <w:rPr>
          <w:bCs/>
          <w:lang w:eastAsia="ru-RU"/>
        </w:rPr>
      </w:pPr>
      <w:proofErr w:type="gramStart"/>
      <w:r w:rsidRPr="00B80CE1">
        <w:rPr>
          <w:lang w:eastAsia="ru-RU"/>
        </w:rPr>
        <w:t>Муниципальное казенное учреждение "Отдел матери</w:t>
      </w:r>
      <w:r w:rsidR="00D9123E">
        <w:rPr>
          <w:lang w:eastAsia="ru-RU"/>
        </w:rPr>
        <w:t>ально-технического обеспечения А</w:t>
      </w:r>
      <w:r w:rsidRPr="00B80CE1">
        <w:rPr>
          <w:lang w:eastAsia="ru-RU"/>
        </w:rPr>
        <w:t xml:space="preserve">дминистрации </w:t>
      </w:r>
      <w:proofErr w:type="spellStart"/>
      <w:r w:rsidRPr="00B80CE1">
        <w:rPr>
          <w:lang w:eastAsia="ru-RU"/>
        </w:rPr>
        <w:t>Сакмарского</w:t>
      </w:r>
      <w:proofErr w:type="spellEnd"/>
      <w:r w:rsidRPr="00B80CE1">
        <w:rPr>
          <w:lang w:eastAsia="ru-RU"/>
        </w:rPr>
        <w:t xml:space="preserve"> </w:t>
      </w:r>
      <w:r w:rsidR="00D9123E">
        <w:rPr>
          <w:lang w:eastAsia="ru-RU"/>
        </w:rPr>
        <w:t xml:space="preserve">муниципального </w:t>
      </w:r>
      <w:r w:rsidRPr="00B80CE1">
        <w:rPr>
          <w:lang w:eastAsia="ru-RU"/>
        </w:rPr>
        <w:t xml:space="preserve">района", именуемое в дальнейшем «Заказчик», в лице  директора Чеботарева Сергея </w:t>
      </w:r>
      <w:r>
        <w:rPr>
          <w:lang w:eastAsia="ru-RU"/>
        </w:rPr>
        <w:t>Дмитриевича</w:t>
      </w:r>
      <w:r w:rsidRPr="00B80CE1">
        <w:rPr>
          <w:lang w:eastAsia="ru-RU"/>
        </w:rPr>
        <w:t xml:space="preserve">, действующего на основании Устава, с одной стороны, и ______________________________________________________________, именуемое в дальнейшем «Поставщик», в лице ____________________________________, действующего на основании ______________________________, с другой стороны, </w:t>
      </w:r>
      <w:r w:rsidRPr="00B80CE1">
        <w:rPr>
          <w:bCs/>
          <w:lang w:eastAsia="ru-RU"/>
        </w:rPr>
        <w:t>руководствуясь Федеральным законом от 05.04.2013г. №44-ФЗ «О контрактной системе в сфере закупок товаров, работ, услуг  для обеспечения государственных и</w:t>
      </w:r>
      <w:proofErr w:type="gramEnd"/>
      <w:r w:rsidRPr="00B80CE1">
        <w:rPr>
          <w:bCs/>
          <w:lang w:eastAsia="ru-RU"/>
        </w:rPr>
        <w:t xml:space="preserve"> муниципальных нужд», по результатам запроса котировок в электронной форме (протокол № _______ </w:t>
      </w:r>
      <w:proofErr w:type="gramStart"/>
      <w:r w:rsidRPr="00B80CE1">
        <w:rPr>
          <w:bCs/>
          <w:lang w:eastAsia="ru-RU"/>
        </w:rPr>
        <w:t>от</w:t>
      </w:r>
      <w:proofErr w:type="gramEnd"/>
      <w:r w:rsidRPr="00B80CE1">
        <w:rPr>
          <w:bCs/>
          <w:lang w:eastAsia="ru-RU"/>
        </w:rPr>
        <w:t xml:space="preserve"> ___________), заключили настоящий муниципальный контракт (далее – Контракт) о нижеследующем:</w:t>
      </w:r>
    </w:p>
    <w:p w:rsidR="00D9123E" w:rsidRPr="00B80CE1" w:rsidRDefault="00D9123E" w:rsidP="00466F72">
      <w:pPr>
        <w:shd w:val="clear" w:color="auto" w:fill="FFFFFF"/>
        <w:suppressAutoHyphens w:val="0"/>
        <w:ind w:firstLine="708"/>
        <w:jc w:val="both"/>
        <w:rPr>
          <w:b/>
          <w:bCs/>
          <w:lang w:eastAsia="ru-RU"/>
        </w:rPr>
      </w:pPr>
    </w:p>
    <w:p w:rsidR="0050112D" w:rsidRPr="00B80CE1" w:rsidRDefault="0050112D" w:rsidP="00B80CE1">
      <w:pPr>
        <w:shd w:val="clear" w:color="auto" w:fill="FFFFFF"/>
        <w:ind w:left="360" w:right="82"/>
        <w:jc w:val="center"/>
        <w:rPr>
          <w:b/>
          <w:bCs/>
          <w:color w:val="000000"/>
          <w:spacing w:val="-1"/>
        </w:rPr>
      </w:pPr>
      <w:r w:rsidRPr="00B80CE1">
        <w:rPr>
          <w:b/>
          <w:bCs/>
          <w:color w:val="000000"/>
          <w:spacing w:val="-1"/>
        </w:rPr>
        <w:t>1. Предмет контракта</w:t>
      </w:r>
    </w:p>
    <w:p w:rsidR="0050112D" w:rsidRPr="00B80CE1" w:rsidRDefault="0050112D" w:rsidP="00B80CE1">
      <w:pPr>
        <w:pStyle w:val="21"/>
        <w:spacing w:after="0" w:line="240" w:lineRule="auto"/>
        <w:ind w:firstLine="709"/>
        <w:jc w:val="both"/>
      </w:pPr>
      <w:r w:rsidRPr="00B80CE1">
        <w:t xml:space="preserve"> </w:t>
      </w:r>
      <w:r w:rsidRPr="00B80CE1">
        <w:rPr>
          <w:bCs/>
        </w:rPr>
        <w:t>1.1</w:t>
      </w:r>
      <w:r w:rsidRPr="00B80CE1">
        <w:t xml:space="preserve">. В соответствии с настоящим Контрактом Поставщик  обязуется на условиях, в порядке и сроки предусмотренные настоящим Контрактом осуществить поставку </w:t>
      </w:r>
      <w:r w:rsidR="00115CBC">
        <w:t>канцелярских товаров</w:t>
      </w:r>
      <w:r w:rsidR="00DB57AF" w:rsidRPr="00B80CE1">
        <w:t xml:space="preserve"> (далее по тексту – Товар)</w:t>
      </w:r>
      <w:r w:rsidRPr="00B80CE1">
        <w:t>, а Заказчик принять и оплатить Товар.</w:t>
      </w:r>
    </w:p>
    <w:p w:rsidR="0050112D" w:rsidRPr="00B80CE1" w:rsidRDefault="0050112D" w:rsidP="00B80CE1">
      <w:pPr>
        <w:ind w:firstLine="709"/>
        <w:jc w:val="both"/>
      </w:pPr>
      <w:r w:rsidRPr="00B80CE1">
        <w:t>1.2. Наименование, количество, ассортимент, комплектность и характеристики Товара определяются в соответствии со Спецификацией (приложение №1 к настоящему Контракту), которая является неотъемлемой частью настоящего Контракта.</w:t>
      </w:r>
    </w:p>
    <w:p w:rsidR="0050112D" w:rsidRDefault="0050112D" w:rsidP="00B80CE1">
      <w:pPr>
        <w:ind w:firstLine="709"/>
        <w:jc w:val="both"/>
      </w:pPr>
      <w:r w:rsidRPr="00B80CE1">
        <w:t>1.</w:t>
      </w:r>
      <w:r w:rsidR="008226D0" w:rsidRPr="00B80CE1">
        <w:t>3</w:t>
      </w:r>
      <w:r w:rsidRPr="00B80CE1">
        <w:t>. Поставщик гарантирует, что обладает всеми правами на реализацию Товара, указанного в Приложении №1 к Контракту, на всей территории Российской Федерации, в том числе имеет необходимые лицензии, аккредитации, разрешения, патенты, сертификаты, заключения, не нарушает при этом авторских и патентных прав, прав на использование Товарных знаков, торговых марок и наименований Товаров.</w:t>
      </w:r>
    </w:p>
    <w:p w:rsidR="00D9123E" w:rsidRPr="00B80CE1" w:rsidRDefault="00D9123E" w:rsidP="00B80CE1">
      <w:pPr>
        <w:ind w:firstLine="709"/>
        <w:jc w:val="both"/>
      </w:pPr>
    </w:p>
    <w:p w:rsidR="0050112D" w:rsidRPr="00B80CE1" w:rsidRDefault="0050112D" w:rsidP="00B80CE1">
      <w:pPr>
        <w:ind w:firstLine="709"/>
        <w:jc w:val="center"/>
        <w:rPr>
          <w:b/>
          <w:bCs/>
        </w:rPr>
      </w:pPr>
      <w:r w:rsidRPr="00B80CE1">
        <w:rPr>
          <w:b/>
        </w:rPr>
        <w:t>2</w:t>
      </w:r>
      <w:r w:rsidRPr="00B80CE1">
        <w:t xml:space="preserve">. </w:t>
      </w:r>
      <w:r w:rsidRPr="00B80CE1">
        <w:rPr>
          <w:b/>
          <w:bCs/>
        </w:rPr>
        <w:t>Требования к товару</w:t>
      </w:r>
    </w:p>
    <w:p w:rsidR="0050112D" w:rsidRPr="00B80CE1" w:rsidRDefault="0050112D" w:rsidP="00B80CE1">
      <w:pPr>
        <w:ind w:firstLine="709"/>
        <w:jc w:val="both"/>
      </w:pPr>
      <w:r w:rsidRPr="00B80CE1">
        <w:t xml:space="preserve">2.1. </w:t>
      </w:r>
      <w:proofErr w:type="gramStart"/>
      <w:r w:rsidRPr="00B80CE1">
        <w:t>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roofErr w:type="gramEnd"/>
    </w:p>
    <w:p w:rsidR="00DA7036" w:rsidRPr="00B80CE1" w:rsidRDefault="0050112D" w:rsidP="00B80CE1">
      <w:pPr>
        <w:ind w:firstLine="709"/>
        <w:jc w:val="both"/>
      </w:pPr>
      <w:r w:rsidRPr="00B80CE1">
        <w:t>2.</w:t>
      </w:r>
      <w:r w:rsidR="00047336" w:rsidRPr="00B80CE1">
        <w:t>2</w:t>
      </w:r>
      <w:r w:rsidRPr="00B80CE1">
        <w:t>. Товар должен быть поставлен в ассортименте, количестве, качестве,  комплектности и в сроки, предусмотренные настоя</w:t>
      </w:r>
      <w:r w:rsidR="00E479A6" w:rsidRPr="00B80CE1">
        <w:t>щим Контрактом. В случае</w:t>
      </w:r>
      <w:proofErr w:type="gramStart"/>
      <w:r w:rsidR="00E479A6" w:rsidRPr="00B80CE1">
        <w:t>,</w:t>
      </w:r>
      <w:proofErr w:type="gramEnd"/>
      <w:r w:rsidR="00E479A6" w:rsidRPr="00B80CE1">
        <w:t xml:space="preserve"> если Т</w:t>
      </w:r>
      <w:r w:rsidRPr="00B80CE1">
        <w:t>овар в соответствии с требованиями законодательства разрешено использовать по целевому назначению только при наличии определенной комплектности или только при наличии определенного дополните</w:t>
      </w:r>
      <w:r w:rsidR="00E479A6" w:rsidRPr="00B80CE1">
        <w:t>льного оборудования, указанный Т</w:t>
      </w:r>
      <w:r w:rsidRPr="00B80CE1">
        <w:t>овар должен</w:t>
      </w:r>
      <w:r w:rsidR="00DA7036" w:rsidRPr="00B80CE1">
        <w:t xml:space="preserve"> быть поставлен в комплектности </w:t>
      </w:r>
      <w:r w:rsidRPr="00B80CE1">
        <w:t>с определенным дополнительным оборудованием</w:t>
      </w:r>
      <w:r w:rsidR="00DA7036" w:rsidRPr="00B80CE1">
        <w:t>.</w:t>
      </w:r>
    </w:p>
    <w:p w:rsidR="00047336" w:rsidRPr="00B80CE1" w:rsidRDefault="00047336" w:rsidP="00B80CE1">
      <w:pPr>
        <w:ind w:firstLine="709"/>
        <w:jc w:val="both"/>
      </w:pPr>
      <w:r w:rsidRPr="00B80CE1">
        <w:rPr>
          <w:lang w:eastAsia="ru-RU"/>
        </w:rPr>
        <w:t>2.3.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50112D" w:rsidRPr="00B80CE1" w:rsidRDefault="0050112D" w:rsidP="00B80CE1">
      <w:pPr>
        <w:ind w:firstLine="709"/>
        <w:jc w:val="both"/>
      </w:pPr>
      <w:r w:rsidRPr="00B80CE1">
        <w:t>2.4. Поставляемый Товар должен иметь маркировку производителя (изготовителя), позволяющую идентифицировать Товар (имущество), и сведения о соответствии Техническим регламентам, стандартам и нормам, предусмотренным законами и иными нормативно-правовыми актами РФ, подтверждающей качество поставляемого товара  и его  соответствие требованиям законодательства РФ.</w:t>
      </w:r>
    </w:p>
    <w:p w:rsidR="0050112D" w:rsidRPr="00B80CE1" w:rsidRDefault="0050112D" w:rsidP="00B80CE1">
      <w:pPr>
        <w:ind w:firstLine="709"/>
        <w:jc w:val="both"/>
      </w:pPr>
      <w:r w:rsidRPr="00B80CE1">
        <w:t xml:space="preserve">2.5. Товар должен быть поставлен в упаковке (таре), обеспечивающей защиту Товара от повреждения или порчи во время транспортировки и хранения. Упаковка (тара) Товара должна отвечать требованиям безопасности жизни, здоровья и охраны окружающей среды, иметь необходимые маркировки, наклейки, а также давать возможность определить количество содержащегося в ней Товаров (опись, упаковочные ярлыки или листы и т. д.). При передаче Товара в упаковке (таре) не обеспечивающей возможность его хранения, Заказчик вправе отказаться от его принятия и оплаты. </w:t>
      </w:r>
    </w:p>
    <w:p w:rsidR="0050112D" w:rsidRPr="00B80CE1" w:rsidRDefault="0050112D" w:rsidP="00B80CE1">
      <w:pPr>
        <w:ind w:firstLine="709"/>
        <w:jc w:val="both"/>
      </w:pPr>
      <w:r w:rsidRPr="00B80CE1">
        <w:lastRenderedPageBreak/>
        <w:t>2.6. Риск случайной гибели или случайного повреждения Товара до его передачи  Заказчику лежит на Поставщике.</w:t>
      </w:r>
    </w:p>
    <w:p w:rsidR="00047336" w:rsidRPr="00B80CE1" w:rsidRDefault="0050112D" w:rsidP="00B80CE1">
      <w:pPr>
        <w:pStyle w:val="ConsPlusNormal"/>
        <w:ind w:firstLine="709"/>
        <w:jc w:val="both"/>
        <w:rPr>
          <w:rFonts w:ascii="Times New Roman" w:hAnsi="Times New Roman" w:cs="Times New Roman"/>
          <w:sz w:val="24"/>
          <w:szCs w:val="24"/>
        </w:rPr>
      </w:pPr>
      <w:r w:rsidRPr="00B80CE1">
        <w:rPr>
          <w:rFonts w:ascii="Times New Roman" w:hAnsi="Times New Roman" w:cs="Times New Roman"/>
          <w:sz w:val="24"/>
          <w:szCs w:val="24"/>
        </w:rPr>
        <w:t>2.7. Поставщик несет все расходы по оплате транспортировки, доставке, погрузке, разгрузке, налогов, пошлин и других, необходимых и связанных с поставкой Товара сборов до передачи Товара Заказчику.</w:t>
      </w:r>
      <w:r w:rsidR="00047336" w:rsidRPr="00B80CE1">
        <w:rPr>
          <w:rFonts w:ascii="Times New Roman" w:hAnsi="Times New Roman" w:cs="Times New Roman"/>
          <w:sz w:val="24"/>
          <w:szCs w:val="24"/>
        </w:rPr>
        <w:t xml:space="preserve"> </w:t>
      </w:r>
    </w:p>
    <w:p w:rsidR="00B42B6F" w:rsidRDefault="00B42B6F" w:rsidP="00B80CE1">
      <w:pPr>
        <w:pStyle w:val="2f1"/>
        <w:ind w:left="0" w:firstLine="0"/>
        <w:jc w:val="center"/>
        <w:rPr>
          <w:b/>
          <w:noProof/>
        </w:rPr>
      </w:pPr>
      <w:bookmarkStart w:id="0" w:name="P1546"/>
      <w:bookmarkStart w:id="1" w:name="P1547"/>
      <w:bookmarkStart w:id="2" w:name="P1548"/>
      <w:bookmarkEnd w:id="0"/>
      <w:bookmarkEnd w:id="1"/>
      <w:bookmarkEnd w:id="2"/>
    </w:p>
    <w:p w:rsidR="0050112D" w:rsidRPr="00B80CE1" w:rsidRDefault="0050112D" w:rsidP="00B80CE1">
      <w:pPr>
        <w:pStyle w:val="2f1"/>
        <w:ind w:left="0" w:firstLine="0"/>
        <w:jc w:val="center"/>
        <w:rPr>
          <w:b/>
          <w:noProof/>
        </w:rPr>
      </w:pPr>
      <w:r w:rsidRPr="00B80CE1">
        <w:rPr>
          <w:b/>
          <w:noProof/>
        </w:rPr>
        <w:t>3. Цена контракта, порядок и форма расчетов</w:t>
      </w:r>
    </w:p>
    <w:p w:rsidR="00E2662C" w:rsidRPr="00B80CE1" w:rsidRDefault="00E2662C" w:rsidP="00B80CE1">
      <w:pPr>
        <w:pStyle w:val="ConsPlusNonformat"/>
        <w:ind w:firstLine="567"/>
        <w:jc w:val="both"/>
        <w:rPr>
          <w:rFonts w:ascii="Times New Roman" w:hAnsi="Times New Roman" w:cs="Times New Roman"/>
          <w:sz w:val="24"/>
          <w:szCs w:val="24"/>
        </w:rPr>
      </w:pPr>
      <w:r w:rsidRPr="00B80CE1">
        <w:rPr>
          <w:rFonts w:ascii="Times New Roman" w:hAnsi="Times New Roman" w:cs="Times New Roman"/>
          <w:sz w:val="24"/>
          <w:szCs w:val="24"/>
        </w:rPr>
        <w:t>3.1.  Цена  Контракта  составляет</w:t>
      </w:r>
      <w:proofErr w:type="gramStart"/>
      <w:r w:rsidRPr="00B80CE1">
        <w:rPr>
          <w:rFonts w:ascii="Times New Roman" w:hAnsi="Times New Roman" w:cs="Times New Roman"/>
          <w:sz w:val="24"/>
          <w:szCs w:val="24"/>
        </w:rPr>
        <w:t xml:space="preserve"> _____________   (__________ ) </w:t>
      </w:r>
      <w:proofErr w:type="gramEnd"/>
      <w:r w:rsidRPr="00B80CE1">
        <w:rPr>
          <w:rFonts w:ascii="Times New Roman" w:hAnsi="Times New Roman" w:cs="Times New Roman"/>
          <w:sz w:val="24"/>
          <w:szCs w:val="24"/>
        </w:rPr>
        <w:t xml:space="preserve">рублей ____ копеек,  в  том  числе  НДС  _____  (_____)  рублей _____ копеек  /(НДС не облагается). </w:t>
      </w:r>
    </w:p>
    <w:p w:rsidR="00E2662C" w:rsidRPr="00B80CE1" w:rsidRDefault="00E2662C" w:rsidP="00B80CE1">
      <w:pPr>
        <w:pStyle w:val="ConsPlusNormal"/>
        <w:ind w:firstLine="540"/>
        <w:jc w:val="both"/>
        <w:rPr>
          <w:rFonts w:ascii="Times New Roman" w:hAnsi="Times New Roman" w:cs="Times New Roman"/>
          <w:sz w:val="24"/>
          <w:szCs w:val="24"/>
        </w:rPr>
      </w:pPr>
      <w:bookmarkStart w:id="3" w:name="P1445"/>
      <w:bookmarkStart w:id="4" w:name="P1457"/>
      <w:bookmarkStart w:id="5" w:name="P1458"/>
      <w:bookmarkEnd w:id="3"/>
      <w:bookmarkEnd w:id="4"/>
      <w:bookmarkEnd w:id="5"/>
      <w:r w:rsidRPr="00B80CE1">
        <w:rPr>
          <w:rFonts w:ascii="Times New Roman" w:hAnsi="Times New Roman" w:cs="Times New Roman"/>
          <w:sz w:val="24"/>
          <w:szCs w:val="24"/>
        </w:rPr>
        <w:t>3</w:t>
      </w:r>
      <w:r w:rsidR="00E479A6" w:rsidRPr="00B80CE1">
        <w:rPr>
          <w:rFonts w:ascii="Times New Roman" w:hAnsi="Times New Roman" w:cs="Times New Roman"/>
          <w:sz w:val="24"/>
          <w:szCs w:val="24"/>
        </w:rPr>
        <w:t>.2</w:t>
      </w:r>
      <w:r w:rsidRPr="00B80CE1">
        <w:rPr>
          <w:rFonts w:ascii="Times New Roman" w:hAnsi="Times New Roman" w:cs="Times New Roman"/>
          <w:sz w:val="24"/>
          <w:szCs w:val="24"/>
        </w:rPr>
        <w:t xml:space="preserve">. </w:t>
      </w:r>
      <w:proofErr w:type="gramStart"/>
      <w:r w:rsidRPr="00B80CE1">
        <w:rPr>
          <w:rFonts w:ascii="Times New Roman" w:hAnsi="Times New Roman" w:cs="Times New Roman"/>
          <w:sz w:val="24"/>
          <w:szCs w:val="24"/>
        </w:rPr>
        <w:t xml:space="preserve">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roofErr w:type="gramEnd"/>
    </w:p>
    <w:p w:rsidR="00E2662C" w:rsidRPr="00B80CE1" w:rsidRDefault="00E2662C" w:rsidP="00B80CE1">
      <w:pPr>
        <w:pStyle w:val="ConsPlusNormal"/>
        <w:ind w:firstLine="540"/>
        <w:jc w:val="both"/>
        <w:rPr>
          <w:rFonts w:ascii="Times New Roman" w:hAnsi="Times New Roman" w:cs="Times New Roman"/>
          <w:sz w:val="24"/>
          <w:szCs w:val="24"/>
        </w:rPr>
      </w:pPr>
      <w:bookmarkStart w:id="6" w:name="P1459"/>
      <w:bookmarkEnd w:id="6"/>
      <w:r w:rsidRPr="00B80CE1">
        <w:rPr>
          <w:rFonts w:ascii="Times New Roman" w:hAnsi="Times New Roman" w:cs="Times New Roman"/>
          <w:sz w:val="24"/>
          <w:szCs w:val="24"/>
        </w:rPr>
        <w:t>3</w:t>
      </w:r>
      <w:r w:rsidR="00E479A6" w:rsidRPr="00B80CE1">
        <w:rPr>
          <w:rFonts w:ascii="Times New Roman" w:hAnsi="Times New Roman" w:cs="Times New Roman"/>
          <w:sz w:val="24"/>
          <w:szCs w:val="24"/>
        </w:rPr>
        <w:t>.3</w:t>
      </w:r>
      <w:r w:rsidRPr="00B80CE1">
        <w:rPr>
          <w:rFonts w:ascii="Times New Roman" w:hAnsi="Times New Roman" w:cs="Times New Roman"/>
          <w:sz w:val="24"/>
          <w:szCs w:val="24"/>
        </w:rPr>
        <w:t xml:space="preserve">. Цена Контракта является твердой и определяется на весь срок исполнения Контракта, за исключением случаев, установленных Федеральным </w:t>
      </w:r>
      <w:hyperlink r:id="rId9" w:history="1">
        <w:r w:rsidRPr="00B80CE1">
          <w:rPr>
            <w:rFonts w:ascii="Times New Roman" w:hAnsi="Times New Roman" w:cs="Times New Roman"/>
            <w:sz w:val="24"/>
            <w:szCs w:val="24"/>
          </w:rPr>
          <w:t>законом</w:t>
        </w:r>
      </w:hyperlink>
      <w:r w:rsidRPr="00B80CE1">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и Контрактом.</w:t>
      </w:r>
    </w:p>
    <w:p w:rsidR="00DA7036" w:rsidRPr="00B80CE1" w:rsidRDefault="00E2662C" w:rsidP="00B80CE1">
      <w:pPr>
        <w:pStyle w:val="ConsPlusNormal"/>
        <w:ind w:firstLine="540"/>
        <w:jc w:val="both"/>
        <w:rPr>
          <w:rFonts w:ascii="Times New Roman" w:hAnsi="Times New Roman" w:cs="Times New Roman"/>
          <w:sz w:val="24"/>
          <w:szCs w:val="24"/>
        </w:rPr>
      </w:pPr>
      <w:bookmarkStart w:id="7" w:name="P1460"/>
      <w:bookmarkEnd w:id="7"/>
      <w:r w:rsidRPr="00B80CE1">
        <w:rPr>
          <w:rFonts w:ascii="Times New Roman" w:hAnsi="Times New Roman" w:cs="Times New Roman"/>
          <w:sz w:val="24"/>
          <w:szCs w:val="24"/>
        </w:rPr>
        <w:t>3.</w:t>
      </w:r>
      <w:r w:rsidR="00E479A6" w:rsidRPr="00B80CE1">
        <w:rPr>
          <w:rFonts w:ascii="Times New Roman" w:hAnsi="Times New Roman" w:cs="Times New Roman"/>
          <w:sz w:val="24"/>
          <w:szCs w:val="24"/>
        </w:rPr>
        <w:t>4</w:t>
      </w:r>
      <w:r w:rsidRPr="00B80CE1">
        <w:rPr>
          <w:rFonts w:ascii="Times New Roman" w:hAnsi="Times New Roman" w:cs="Times New Roman"/>
          <w:sz w:val="24"/>
          <w:szCs w:val="24"/>
        </w:rPr>
        <w:t xml:space="preserve">. Источник финансирования Контракта: Бюджет </w:t>
      </w:r>
      <w:proofErr w:type="spellStart"/>
      <w:r w:rsidRPr="00B80CE1">
        <w:rPr>
          <w:rFonts w:ascii="Times New Roman" w:hAnsi="Times New Roman" w:cs="Times New Roman"/>
          <w:sz w:val="24"/>
          <w:szCs w:val="24"/>
        </w:rPr>
        <w:t>Сакмарского</w:t>
      </w:r>
      <w:proofErr w:type="spellEnd"/>
      <w:r w:rsidRPr="00B80CE1">
        <w:rPr>
          <w:rFonts w:ascii="Times New Roman" w:hAnsi="Times New Roman" w:cs="Times New Roman"/>
          <w:sz w:val="24"/>
          <w:szCs w:val="24"/>
        </w:rPr>
        <w:t xml:space="preserve"> района</w:t>
      </w:r>
      <w:r w:rsidR="00E479A6" w:rsidRPr="00B80CE1">
        <w:rPr>
          <w:rFonts w:ascii="Times New Roman" w:hAnsi="Times New Roman" w:cs="Times New Roman"/>
          <w:sz w:val="24"/>
          <w:szCs w:val="24"/>
        </w:rPr>
        <w:t xml:space="preserve"> Оренбургской области</w:t>
      </w:r>
      <w:r w:rsidR="00DA7036" w:rsidRPr="00B80CE1">
        <w:rPr>
          <w:rFonts w:ascii="Times New Roman" w:hAnsi="Times New Roman" w:cs="Times New Roman"/>
          <w:sz w:val="24"/>
          <w:szCs w:val="24"/>
        </w:rPr>
        <w:t>.</w:t>
      </w:r>
    </w:p>
    <w:p w:rsidR="00E2662C" w:rsidRPr="00B80CE1" w:rsidRDefault="00E2662C" w:rsidP="00B80CE1">
      <w:pPr>
        <w:pStyle w:val="ConsPlusNormal"/>
        <w:ind w:firstLine="540"/>
        <w:jc w:val="both"/>
        <w:rPr>
          <w:rFonts w:ascii="Times New Roman" w:hAnsi="Times New Roman" w:cs="Times New Roman"/>
          <w:sz w:val="24"/>
          <w:szCs w:val="24"/>
        </w:rPr>
      </w:pPr>
      <w:bookmarkStart w:id="8" w:name="P1462"/>
      <w:bookmarkStart w:id="9" w:name="P1468"/>
      <w:bookmarkStart w:id="10" w:name="P1473"/>
      <w:bookmarkEnd w:id="8"/>
      <w:bookmarkEnd w:id="9"/>
      <w:bookmarkEnd w:id="10"/>
      <w:r w:rsidRPr="00B80CE1">
        <w:rPr>
          <w:rFonts w:ascii="Times New Roman" w:hAnsi="Times New Roman" w:cs="Times New Roman"/>
          <w:sz w:val="24"/>
          <w:szCs w:val="24"/>
        </w:rPr>
        <w:t>3.</w:t>
      </w:r>
      <w:r w:rsidR="00E479A6" w:rsidRPr="00B80CE1">
        <w:rPr>
          <w:rFonts w:ascii="Times New Roman" w:hAnsi="Times New Roman" w:cs="Times New Roman"/>
          <w:sz w:val="24"/>
          <w:szCs w:val="24"/>
        </w:rPr>
        <w:t>5</w:t>
      </w:r>
      <w:r w:rsidRPr="00B80CE1">
        <w:rPr>
          <w:rFonts w:ascii="Times New Roman" w:hAnsi="Times New Roman" w:cs="Times New Roman"/>
          <w:sz w:val="24"/>
          <w:szCs w:val="24"/>
        </w:rPr>
        <w:t xml:space="preserve">. Расчеты между Заказчиком и Поставщиком производятся </w:t>
      </w:r>
      <w:r w:rsidR="00C9235D" w:rsidRPr="00A27AB6">
        <w:rPr>
          <w:rFonts w:ascii="Times New Roman" w:hAnsi="Times New Roman" w:cs="Times New Roman"/>
          <w:sz w:val="24"/>
          <w:szCs w:val="24"/>
        </w:rPr>
        <w:t>в течение</w:t>
      </w:r>
      <w:r w:rsidRPr="00A27AB6">
        <w:rPr>
          <w:rFonts w:ascii="Times New Roman" w:hAnsi="Times New Roman" w:cs="Times New Roman"/>
          <w:sz w:val="24"/>
          <w:szCs w:val="24"/>
        </w:rPr>
        <w:t xml:space="preserve"> </w:t>
      </w:r>
      <w:r w:rsidR="007B192D" w:rsidRPr="00A27AB6">
        <w:rPr>
          <w:rFonts w:ascii="Times New Roman" w:hAnsi="Times New Roman" w:cs="Times New Roman"/>
          <w:sz w:val="24"/>
          <w:szCs w:val="24"/>
        </w:rPr>
        <w:t>7</w:t>
      </w:r>
      <w:r w:rsidRPr="00A27AB6">
        <w:rPr>
          <w:rFonts w:ascii="Times New Roman" w:hAnsi="Times New Roman" w:cs="Times New Roman"/>
          <w:sz w:val="24"/>
          <w:szCs w:val="24"/>
        </w:rPr>
        <w:t xml:space="preserve"> (</w:t>
      </w:r>
      <w:r w:rsidR="007B192D" w:rsidRPr="00A27AB6">
        <w:rPr>
          <w:rFonts w:ascii="Times New Roman" w:hAnsi="Times New Roman" w:cs="Times New Roman"/>
          <w:sz w:val="24"/>
          <w:szCs w:val="24"/>
        </w:rPr>
        <w:t>семи</w:t>
      </w:r>
      <w:r w:rsidRPr="00A27AB6">
        <w:rPr>
          <w:rFonts w:ascii="Times New Roman" w:hAnsi="Times New Roman" w:cs="Times New Roman"/>
          <w:sz w:val="24"/>
          <w:szCs w:val="24"/>
        </w:rPr>
        <w:t>) рабочих дней</w:t>
      </w:r>
      <w:r w:rsidRPr="00B80CE1">
        <w:rPr>
          <w:rFonts w:ascii="Times New Roman" w:hAnsi="Times New Roman" w:cs="Times New Roman"/>
          <w:sz w:val="24"/>
          <w:szCs w:val="24"/>
        </w:rPr>
        <w:t xml:space="preserve"> </w:t>
      </w:r>
      <w:proofErr w:type="gramStart"/>
      <w:r w:rsidRPr="00B80CE1">
        <w:rPr>
          <w:rFonts w:ascii="Times New Roman" w:hAnsi="Times New Roman" w:cs="Times New Roman"/>
          <w:sz w:val="24"/>
          <w:szCs w:val="24"/>
        </w:rPr>
        <w:t>с даты подписания</w:t>
      </w:r>
      <w:proofErr w:type="gramEnd"/>
      <w:r w:rsidRPr="00B80CE1">
        <w:rPr>
          <w:rFonts w:ascii="Times New Roman" w:hAnsi="Times New Roman" w:cs="Times New Roman"/>
          <w:sz w:val="24"/>
          <w:szCs w:val="24"/>
        </w:rPr>
        <w:t xml:space="preserve"> Заказчиком </w:t>
      </w:r>
      <w:r w:rsidR="00DA7036" w:rsidRPr="00B80CE1">
        <w:rPr>
          <w:rFonts w:ascii="Times New Roman" w:hAnsi="Times New Roman" w:cs="Times New Roman"/>
          <w:sz w:val="24"/>
          <w:szCs w:val="24"/>
        </w:rPr>
        <w:t xml:space="preserve">электронного документа о приемке </w:t>
      </w:r>
      <w:r w:rsidRPr="00B80CE1">
        <w:rPr>
          <w:rFonts w:ascii="Times New Roman" w:hAnsi="Times New Roman" w:cs="Times New Roman"/>
          <w:sz w:val="24"/>
          <w:szCs w:val="24"/>
        </w:rPr>
        <w:t xml:space="preserve"> в единой информационной системе в сфере закупок (ЕИС).</w:t>
      </w:r>
    </w:p>
    <w:p w:rsidR="00E479A6" w:rsidRPr="00B80CE1" w:rsidRDefault="00E2662C" w:rsidP="00B80CE1">
      <w:pPr>
        <w:pStyle w:val="ConsPlusNonformat"/>
        <w:ind w:firstLine="567"/>
        <w:jc w:val="both"/>
        <w:rPr>
          <w:rFonts w:ascii="Times New Roman" w:hAnsi="Times New Roman" w:cs="Times New Roman"/>
          <w:sz w:val="24"/>
          <w:szCs w:val="24"/>
        </w:rPr>
      </w:pPr>
      <w:r w:rsidRPr="00B80CE1">
        <w:rPr>
          <w:rFonts w:ascii="Times New Roman" w:hAnsi="Times New Roman" w:cs="Times New Roman"/>
          <w:sz w:val="24"/>
          <w:szCs w:val="24"/>
        </w:rPr>
        <w:t>3.</w:t>
      </w:r>
      <w:r w:rsidR="00E479A6" w:rsidRPr="00B80CE1">
        <w:rPr>
          <w:rFonts w:ascii="Times New Roman" w:hAnsi="Times New Roman" w:cs="Times New Roman"/>
          <w:sz w:val="24"/>
          <w:szCs w:val="24"/>
        </w:rPr>
        <w:t>6</w:t>
      </w:r>
      <w:r w:rsidRPr="00B80CE1">
        <w:rPr>
          <w:rFonts w:ascii="Times New Roman" w:hAnsi="Times New Roman" w:cs="Times New Roman"/>
          <w:sz w:val="24"/>
          <w:szCs w:val="24"/>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rsidR="00E479A6" w:rsidRPr="00B80CE1">
        <w:rPr>
          <w:rFonts w:ascii="Times New Roman" w:hAnsi="Times New Roman" w:cs="Times New Roman"/>
          <w:sz w:val="24"/>
          <w:szCs w:val="24"/>
        </w:rPr>
        <w:t xml:space="preserve"> </w:t>
      </w:r>
    </w:p>
    <w:p w:rsidR="00E479A6" w:rsidRPr="00B80CE1" w:rsidRDefault="00E479A6" w:rsidP="00B80CE1">
      <w:pPr>
        <w:pStyle w:val="ConsPlusNonformat"/>
        <w:ind w:firstLine="567"/>
        <w:jc w:val="both"/>
        <w:rPr>
          <w:rFonts w:ascii="Times New Roman" w:hAnsi="Times New Roman" w:cs="Times New Roman"/>
          <w:sz w:val="24"/>
          <w:szCs w:val="24"/>
        </w:rPr>
      </w:pPr>
      <w:r w:rsidRPr="00B80CE1">
        <w:rPr>
          <w:rFonts w:ascii="Times New Roman" w:hAnsi="Times New Roman" w:cs="Times New Roman"/>
          <w:sz w:val="24"/>
          <w:szCs w:val="24"/>
        </w:rPr>
        <w:t xml:space="preserve">3.7. </w:t>
      </w:r>
      <w:proofErr w:type="gramStart"/>
      <w:r w:rsidRPr="00B80CE1">
        <w:rPr>
          <w:rFonts w:ascii="Times New Roman" w:hAnsi="Times New Roman" w:cs="Times New Roman"/>
          <w:sz w:val="24"/>
          <w:szCs w:val="24"/>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50112D" w:rsidRPr="00B80CE1" w:rsidRDefault="0050112D" w:rsidP="00B80CE1">
      <w:pPr>
        <w:pStyle w:val="ConsPlusNonformat"/>
        <w:jc w:val="center"/>
        <w:rPr>
          <w:rFonts w:ascii="Times New Roman" w:hAnsi="Times New Roman" w:cs="Times New Roman"/>
          <w:b/>
          <w:spacing w:val="5"/>
          <w:sz w:val="24"/>
          <w:szCs w:val="24"/>
        </w:rPr>
      </w:pPr>
      <w:r w:rsidRPr="00B80CE1">
        <w:rPr>
          <w:rFonts w:ascii="Times New Roman" w:hAnsi="Times New Roman" w:cs="Times New Roman"/>
          <w:b/>
          <w:spacing w:val="5"/>
          <w:sz w:val="24"/>
          <w:szCs w:val="24"/>
        </w:rPr>
        <w:t>4. Права и обязанности сторон</w:t>
      </w:r>
    </w:p>
    <w:p w:rsidR="0050112D" w:rsidRPr="00B80CE1" w:rsidRDefault="0050112D" w:rsidP="00B80CE1">
      <w:pPr>
        <w:ind w:firstLine="709"/>
        <w:rPr>
          <w:b/>
        </w:rPr>
      </w:pPr>
      <w:r w:rsidRPr="00B80CE1">
        <w:rPr>
          <w:b/>
        </w:rPr>
        <w:t>4.1. Заказчик обязуется:</w:t>
      </w:r>
    </w:p>
    <w:p w:rsidR="0050112D" w:rsidRPr="00B80CE1" w:rsidRDefault="0050112D" w:rsidP="00B80CE1">
      <w:pPr>
        <w:pStyle w:val="afa"/>
        <w:spacing w:after="0"/>
        <w:ind w:left="0" w:firstLine="709"/>
        <w:jc w:val="both"/>
      </w:pPr>
      <w:r w:rsidRPr="00B80CE1">
        <w:t>4.1.1. Своевременно и в полном объеме производить оплату поставленного Поставщиком Товара в соответствии с условиями настоящего Контракта.</w:t>
      </w:r>
    </w:p>
    <w:p w:rsidR="0050112D" w:rsidRPr="00B80CE1" w:rsidRDefault="0050112D" w:rsidP="00B80CE1">
      <w:pPr>
        <w:ind w:firstLine="709"/>
        <w:rPr>
          <w:b/>
        </w:rPr>
      </w:pPr>
      <w:r w:rsidRPr="00B80CE1">
        <w:rPr>
          <w:b/>
        </w:rPr>
        <w:t xml:space="preserve">4.2. Заказчик имеет право: </w:t>
      </w:r>
    </w:p>
    <w:p w:rsidR="0050112D" w:rsidRPr="00B80CE1" w:rsidRDefault="0050112D" w:rsidP="00B80CE1">
      <w:pPr>
        <w:ind w:firstLine="709"/>
        <w:jc w:val="both"/>
      </w:pPr>
      <w:r w:rsidRPr="00B80CE1">
        <w:t>4.2.1. Предъявлять письменные претензии в случае ненадлежащего выполнения Поставщиком своих обязательств.</w:t>
      </w:r>
    </w:p>
    <w:p w:rsidR="0050112D" w:rsidRPr="00B80CE1" w:rsidRDefault="0050112D" w:rsidP="00B80CE1">
      <w:pPr>
        <w:ind w:firstLine="709"/>
        <w:jc w:val="both"/>
        <w:rPr>
          <w:noProof/>
        </w:rPr>
      </w:pPr>
      <w:r w:rsidRPr="00B80CE1">
        <w:rPr>
          <w:noProof/>
        </w:rPr>
        <w:t>4.2.2. Запрашивать у Поставщика информацию о ходе поставки Товара.</w:t>
      </w:r>
    </w:p>
    <w:p w:rsidR="0050112D" w:rsidRPr="00B80CE1" w:rsidRDefault="0050112D" w:rsidP="00B80CE1">
      <w:pPr>
        <w:ind w:firstLine="709"/>
        <w:jc w:val="both"/>
      </w:pPr>
      <w:r w:rsidRPr="00B80CE1">
        <w:t>4.2.3.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0112D" w:rsidRPr="00B80CE1" w:rsidRDefault="0050112D" w:rsidP="00B80CE1">
      <w:pPr>
        <w:ind w:firstLine="709"/>
        <w:jc w:val="both"/>
        <w:rPr>
          <w:b/>
        </w:rPr>
      </w:pPr>
      <w:r w:rsidRPr="00B80CE1">
        <w:rPr>
          <w:b/>
        </w:rPr>
        <w:t xml:space="preserve">4.3. Поставщик обязуется: </w:t>
      </w:r>
    </w:p>
    <w:p w:rsidR="0050112D" w:rsidRPr="00B80CE1" w:rsidRDefault="0050112D" w:rsidP="00B80CE1">
      <w:pPr>
        <w:ind w:firstLine="709"/>
        <w:jc w:val="both"/>
      </w:pPr>
      <w:r w:rsidRPr="00B80CE1">
        <w:t>4.3.1. Поставить Товар, указанный в пункте 1.1</w:t>
      </w:r>
      <w:r w:rsidR="00E2662C" w:rsidRPr="00B80CE1">
        <w:t>-1.2</w:t>
      </w:r>
      <w:r w:rsidRPr="00B80CE1">
        <w:t xml:space="preserve"> настоящего Контракта, в полном объеме, с надлежащим качеством </w:t>
      </w:r>
      <w:r w:rsidR="00811D67" w:rsidRPr="00B80CE1">
        <w:t>и в срок, указанный в пункте 5.1</w:t>
      </w:r>
      <w:r w:rsidRPr="00B80CE1">
        <w:t xml:space="preserve"> настоящего Контракта.</w:t>
      </w:r>
    </w:p>
    <w:p w:rsidR="0050112D" w:rsidRPr="00B80CE1" w:rsidRDefault="0050112D" w:rsidP="00B80CE1">
      <w:pPr>
        <w:ind w:firstLine="709"/>
        <w:jc w:val="both"/>
      </w:pPr>
      <w:r w:rsidRPr="00B80CE1">
        <w:t>4.3.2. Поставить Заказчику Товар в упаковке, способной предотвратить его повреждение или порчу во время перевозки.</w:t>
      </w:r>
    </w:p>
    <w:p w:rsidR="0050112D" w:rsidRPr="00B80CE1" w:rsidRDefault="0050112D" w:rsidP="00B80CE1">
      <w:pPr>
        <w:ind w:firstLine="709"/>
        <w:jc w:val="both"/>
      </w:pPr>
      <w:r w:rsidRPr="00B80CE1">
        <w:t>4.3.3.</w:t>
      </w:r>
      <w:r w:rsidRPr="00B80CE1">
        <w:rPr>
          <w:rStyle w:val="FontStyle14"/>
          <w:sz w:val="24"/>
          <w:szCs w:val="24"/>
        </w:rPr>
        <w:t xml:space="preserve"> </w:t>
      </w:r>
      <w:r w:rsidRPr="00B80CE1">
        <w:rPr>
          <w:rStyle w:val="FontStyle14"/>
          <w:b w:val="0"/>
          <w:sz w:val="24"/>
          <w:szCs w:val="24"/>
        </w:rPr>
        <w:t>П</w:t>
      </w:r>
      <w:r w:rsidRPr="00B80CE1">
        <w:t xml:space="preserve">оставить Товар </w:t>
      </w:r>
      <w:r w:rsidRPr="00B80CE1">
        <w:rPr>
          <w:rStyle w:val="FontStyle14"/>
          <w:b w:val="0"/>
          <w:sz w:val="24"/>
          <w:szCs w:val="24"/>
        </w:rPr>
        <w:t>новый, не бывший в употреблении, не восстановленный, который не должен</w:t>
      </w:r>
      <w:r w:rsidRPr="00B80CE1">
        <w:t xml:space="preserve"> иметь дефекты, связанные с материалами и/или работой по его изготовлению, либо проявляющиеся в результате действия или упущения производителя (Поставщика), при соблюдении Заказчиком правил хранения и/или использования поставляемого Товара. </w:t>
      </w:r>
    </w:p>
    <w:p w:rsidR="0050112D" w:rsidRPr="00B80CE1" w:rsidRDefault="0050112D" w:rsidP="00B80CE1">
      <w:pPr>
        <w:pStyle w:val="ConsNonformat"/>
        <w:widowControl/>
        <w:ind w:firstLine="709"/>
        <w:jc w:val="both"/>
        <w:rPr>
          <w:rFonts w:ascii="Times New Roman" w:hAnsi="Times New Roman" w:cs="Times New Roman"/>
        </w:rPr>
      </w:pPr>
      <w:r w:rsidRPr="00B80CE1">
        <w:rPr>
          <w:rFonts w:ascii="Times New Roman" w:hAnsi="Times New Roman" w:cs="Times New Roman"/>
        </w:rPr>
        <w:lastRenderedPageBreak/>
        <w:t>4.3.4.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w:t>
      </w:r>
    </w:p>
    <w:p w:rsidR="0050112D" w:rsidRPr="00B80CE1" w:rsidRDefault="0050112D" w:rsidP="00B80CE1">
      <w:pPr>
        <w:pStyle w:val="Style3"/>
        <w:widowControl/>
        <w:tabs>
          <w:tab w:val="left" w:pos="6660"/>
        </w:tabs>
        <w:spacing w:line="240" w:lineRule="auto"/>
        <w:ind w:firstLine="709"/>
        <w:jc w:val="both"/>
      </w:pPr>
      <w:r w:rsidRPr="00B80CE1">
        <w:t>4.3.5. Предоставить Заказчику при доставке Товара всю необходимую документацию и информацию без каких-либо дополнительных затрат со стороны последнего.</w:t>
      </w:r>
    </w:p>
    <w:p w:rsidR="0050112D" w:rsidRPr="00B80CE1" w:rsidRDefault="0050112D" w:rsidP="00B80CE1">
      <w:pPr>
        <w:ind w:firstLine="709"/>
        <w:jc w:val="both"/>
        <w:rPr>
          <w:b/>
        </w:rPr>
      </w:pPr>
      <w:r w:rsidRPr="00B80CE1">
        <w:t>4.3.6. И</w:t>
      </w:r>
      <w:r w:rsidRPr="00B80CE1">
        <w:rPr>
          <w:rStyle w:val="FontStyle11"/>
          <w:b w:val="0"/>
          <w:iCs/>
          <w:sz w:val="24"/>
          <w:szCs w:val="24"/>
        </w:rPr>
        <w:t>звестить о точном времени и дате поставки Товара по телефону: 8 (35-331)22-0-16  не позднее 1 (одного) рабочего дня до дня поставки.</w:t>
      </w:r>
    </w:p>
    <w:p w:rsidR="0050112D" w:rsidRPr="00B80CE1" w:rsidRDefault="0050112D" w:rsidP="00B80CE1">
      <w:pPr>
        <w:rPr>
          <w:b/>
        </w:rPr>
      </w:pPr>
      <w:r w:rsidRPr="00B80CE1">
        <w:t xml:space="preserve">            </w:t>
      </w:r>
      <w:r w:rsidRPr="00B80CE1">
        <w:rPr>
          <w:b/>
        </w:rPr>
        <w:t>4.4. Поставщик имеет право:</w:t>
      </w:r>
    </w:p>
    <w:p w:rsidR="0050112D" w:rsidRPr="00B80CE1" w:rsidRDefault="0050112D" w:rsidP="00B80CE1">
      <w:pPr>
        <w:ind w:firstLine="709"/>
        <w:jc w:val="both"/>
      </w:pPr>
      <w:r w:rsidRPr="00B80CE1">
        <w:t>4.4.1. Требовать своевременной оплаты поставленного Товара в соответствии с подписанными Сторонами документами, указанными в п.</w:t>
      </w:r>
      <w:r w:rsidR="008A3B44" w:rsidRPr="00B80CE1">
        <w:t>5</w:t>
      </w:r>
      <w:r w:rsidRPr="00B80CE1">
        <w:t>.</w:t>
      </w:r>
      <w:r w:rsidR="008A3B44" w:rsidRPr="00B80CE1">
        <w:t>5</w:t>
      </w:r>
      <w:r w:rsidRPr="00B80CE1">
        <w:t xml:space="preserve"> настоящего Контракта.</w:t>
      </w:r>
    </w:p>
    <w:p w:rsidR="0050112D" w:rsidRPr="00B80CE1" w:rsidRDefault="0050112D" w:rsidP="00B80CE1">
      <w:pPr>
        <w:ind w:firstLine="709"/>
        <w:jc w:val="both"/>
      </w:pPr>
      <w:r w:rsidRPr="00B80CE1">
        <w:t>4.4.2.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0112D" w:rsidRPr="00B80CE1" w:rsidRDefault="0050112D" w:rsidP="00B80CE1">
      <w:pPr>
        <w:ind w:firstLine="709"/>
        <w:jc w:val="both"/>
      </w:pPr>
    </w:p>
    <w:p w:rsidR="0050112D" w:rsidRPr="00B80CE1" w:rsidRDefault="0050112D" w:rsidP="00B80CE1">
      <w:pPr>
        <w:pStyle w:val="2f1"/>
        <w:ind w:left="0" w:firstLine="0"/>
        <w:jc w:val="center"/>
        <w:rPr>
          <w:b/>
          <w:noProof/>
        </w:rPr>
      </w:pPr>
      <w:r w:rsidRPr="00B80CE1">
        <w:rPr>
          <w:b/>
          <w:noProof/>
        </w:rPr>
        <w:t xml:space="preserve">5. Порядок и сроки </w:t>
      </w:r>
      <w:r w:rsidR="00E2662C" w:rsidRPr="00B80CE1">
        <w:rPr>
          <w:b/>
          <w:noProof/>
        </w:rPr>
        <w:t>поставки</w:t>
      </w:r>
      <w:r w:rsidRPr="00B80CE1">
        <w:rPr>
          <w:b/>
          <w:noProof/>
        </w:rPr>
        <w:t xml:space="preserve"> товара, оформления результатов приемки товара.</w:t>
      </w:r>
    </w:p>
    <w:p w:rsidR="00E2662C" w:rsidRPr="00B80CE1" w:rsidRDefault="00E2662C" w:rsidP="00B80CE1">
      <w:pPr>
        <w:pStyle w:val="ConsPlusNormal"/>
        <w:ind w:firstLine="539"/>
        <w:jc w:val="both"/>
        <w:rPr>
          <w:rFonts w:ascii="Times New Roman" w:hAnsi="Times New Roman" w:cs="Times New Roman"/>
          <w:sz w:val="24"/>
          <w:szCs w:val="24"/>
        </w:rPr>
      </w:pPr>
      <w:r w:rsidRPr="00B80CE1">
        <w:rPr>
          <w:rFonts w:ascii="Times New Roman" w:hAnsi="Times New Roman" w:cs="Times New Roman"/>
          <w:sz w:val="24"/>
          <w:szCs w:val="24"/>
        </w:rPr>
        <w:t>5.1. Доставка Товара осуществляется Поставщиком по адресу: Оренбургская область, Сакмарский район, село Са</w:t>
      </w:r>
      <w:r w:rsidR="006E3D4B" w:rsidRPr="00B80CE1">
        <w:rPr>
          <w:rFonts w:ascii="Times New Roman" w:hAnsi="Times New Roman" w:cs="Times New Roman"/>
          <w:sz w:val="24"/>
          <w:szCs w:val="24"/>
        </w:rPr>
        <w:t>к</w:t>
      </w:r>
      <w:r w:rsidR="00E479A6" w:rsidRPr="00B80CE1">
        <w:rPr>
          <w:rFonts w:ascii="Times New Roman" w:hAnsi="Times New Roman" w:cs="Times New Roman"/>
          <w:sz w:val="24"/>
          <w:szCs w:val="24"/>
        </w:rPr>
        <w:t xml:space="preserve">мара, </w:t>
      </w:r>
      <w:proofErr w:type="spellStart"/>
      <w:r w:rsidR="00E479A6" w:rsidRPr="00B80CE1">
        <w:rPr>
          <w:rFonts w:ascii="Times New Roman" w:hAnsi="Times New Roman" w:cs="Times New Roman"/>
          <w:sz w:val="24"/>
          <w:szCs w:val="24"/>
        </w:rPr>
        <w:t>ул</w:t>
      </w:r>
      <w:proofErr w:type="gramStart"/>
      <w:r w:rsidR="00E479A6" w:rsidRPr="00B80CE1">
        <w:rPr>
          <w:rFonts w:ascii="Times New Roman" w:hAnsi="Times New Roman" w:cs="Times New Roman"/>
          <w:sz w:val="24"/>
          <w:szCs w:val="24"/>
        </w:rPr>
        <w:t>.С</w:t>
      </w:r>
      <w:proofErr w:type="gramEnd"/>
      <w:r w:rsidR="00E479A6" w:rsidRPr="00B80CE1">
        <w:rPr>
          <w:rFonts w:ascii="Times New Roman" w:hAnsi="Times New Roman" w:cs="Times New Roman"/>
          <w:sz w:val="24"/>
          <w:szCs w:val="24"/>
        </w:rPr>
        <w:t>оветская</w:t>
      </w:r>
      <w:proofErr w:type="spellEnd"/>
      <w:r w:rsidR="00E479A6" w:rsidRPr="00B80CE1">
        <w:rPr>
          <w:rFonts w:ascii="Times New Roman" w:hAnsi="Times New Roman" w:cs="Times New Roman"/>
          <w:sz w:val="24"/>
          <w:szCs w:val="24"/>
        </w:rPr>
        <w:t xml:space="preserve">, 25, </w:t>
      </w:r>
      <w:proofErr w:type="spellStart"/>
      <w:r w:rsidR="00E479A6" w:rsidRPr="00B80CE1">
        <w:rPr>
          <w:rFonts w:ascii="Times New Roman" w:hAnsi="Times New Roman" w:cs="Times New Roman"/>
          <w:sz w:val="24"/>
          <w:szCs w:val="24"/>
        </w:rPr>
        <w:t>каб</w:t>
      </w:r>
      <w:proofErr w:type="spellEnd"/>
      <w:r w:rsidR="00E479A6" w:rsidRPr="00B80CE1">
        <w:rPr>
          <w:rFonts w:ascii="Times New Roman" w:hAnsi="Times New Roman" w:cs="Times New Roman"/>
          <w:sz w:val="24"/>
          <w:szCs w:val="24"/>
        </w:rPr>
        <w:t xml:space="preserve">. </w:t>
      </w:r>
      <w:r w:rsidR="009705F7">
        <w:rPr>
          <w:rFonts w:ascii="Times New Roman" w:hAnsi="Times New Roman" w:cs="Times New Roman"/>
          <w:sz w:val="24"/>
          <w:szCs w:val="24"/>
        </w:rPr>
        <w:t>2</w:t>
      </w:r>
      <w:r w:rsidR="00115CBC">
        <w:rPr>
          <w:rFonts w:ascii="Times New Roman" w:hAnsi="Times New Roman" w:cs="Times New Roman"/>
          <w:sz w:val="24"/>
          <w:szCs w:val="24"/>
        </w:rPr>
        <w:t>07</w:t>
      </w:r>
      <w:r w:rsidRPr="00B80CE1">
        <w:rPr>
          <w:rFonts w:ascii="Times New Roman" w:hAnsi="Times New Roman" w:cs="Times New Roman"/>
          <w:sz w:val="24"/>
          <w:szCs w:val="24"/>
        </w:rPr>
        <w:t>, с 09-00 часов до 16-00 часов (кроме субботы, воскресенья и праздничных дней, а также обеденный перерыв с 12.30 до 14.00 часов) по местному времени.</w:t>
      </w:r>
    </w:p>
    <w:p w:rsidR="00E2662C" w:rsidRPr="00B80CE1" w:rsidRDefault="00E2662C" w:rsidP="00B80CE1">
      <w:pPr>
        <w:pStyle w:val="Default"/>
        <w:jc w:val="both"/>
        <w:rPr>
          <w:rFonts w:eastAsia="Times New Roman"/>
          <w:color w:val="auto"/>
        </w:rPr>
      </w:pPr>
      <w:r w:rsidRPr="00B80CE1">
        <w:rPr>
          <w:rFonts w:eastAsia="Times New Roman"/>
          <w:color w:val="auto"/>
        </w:rPr>
        <w:t xml:space="preserve">       Срок поставки Товара: </w:t>
      </w:r>
      <w:r w:rsidRPr="00B80CE1">
        <w:rPr>
          <w:b/>
        </w:rPr>
        <w:t>в течени</w:t>
      </w:r>
      <w:r w:rsidR="002D2DC1" w:rsidRPr="00B80CE1">
        <w:rPr>
          <w:b/>
        </w:rPr>
        <w:t>е</w:t>
      </w:r>
      <w:r w:rsidRPr="00B80CE1">
        <w:rPr>
          <w:b/>
        </w:rPr>
        <w:t xml:space="preserve"> 1</w:t>
      </w:r>
      <w:r w:rsidR="00E479A6" w:rsidRPr="00B80CE1">
        <w:rPr>
          <w:b/>
        </w:rPr>
        <w:t>0</w:t>
      </w:r>
      <w:r w:rsidRPr="00B80CE1">
        <w:rPr>
          <w:b/>
        </w:rPr>
        <w:t xml:space="preserve"> (</w:t>
      </w:r>
      <w:r w:rsidR="00E479A6" w:rsidRPr="00B80CE1">
        <w:rPr>
          <w:b/>
        </w:rPr>
        <w:t>десяти</w:t>
      </w:r>
      <w:r w:rsidRPr="00B80CE1">
        <w:rPr>
          <w:b/>
        </w:rPr>
        <w:t>)</w:t>
      </w:r>
      <w:r w:rsidR="00E479A6" w:rsidRPr="00B80CE1">
        <w:rPr>
          <w:b/>
        </w:rPr>
        <w:t xml:space="preserve"> рабочих</w:t>
      </w:r>
      <w:r w:rsidRPr="00B80CE1">
        <w:rPr>
          <w:b/>
        </w:rPr>
        <w:t xml:space="preserve"> дней </w:t>
      </w:r>
      <w:r w:rsidRPr="00B80CE1">
        <w:rPr>
          <w:rFonts w:eastAsia="Times New Roman"/>
          <w:b/>
          <w:color w:val="auto"/>
        </w:rPr>
        <w:t xml:space="preserve">с момента заключения </w:t>
      </w:r>
      <w:r w:rsidR="00E479A6" w:rsidRPr="00B80CE1">
        <w:rPr>
          <w:rFonts w:eastAsia="Times New Roman"/>
          <w:b/>
          <w:color w:val="auto"/>
        </w:rPr>
        <w:t>К</w:t>
      </w:r>
      <w:r w:rsidRPr="00B80CE1">
        <w:rPr>
          <w:rFonts w:eastAsia="Times New Roman"/>
          <w:b/>
          <w:color w:val="auto"/>
        </w:rPr>
        <w:t>онтракта.</w:t>
      </w:r>
      <w:r w:rsidRPr="00B80CE1">
        <w:rPr>
          <w:rFonts w:eastAsia="Times New Roman"/>
          <w:color w:val="auto"/>
        </w:rPr>
        <w:t xml:space="preserve">  </w:t>
      </w:r>
    </w:p>
    <w:p w:rsidR="00616034" w:rsidRPr="00B80CE1" w:rsidRDefault="00616034" w:rsidP="00B80CE1">
      <w:pPr>
        <w:suppressAutoHyphens w:val="0"/>
        <w:autoSpaceDE w:val="0"/>
        <w:autoSpaceDN w:val="0"/>
        <w:adjustRightInd w:val="0"/>
        <w:ind w:firstLine="405"/>
        <w:jc w:val="both"/>
        <w:rPr>
          <w:bCs/>
          <w:color w:val="000000"/>
          <w:lang w:eastAsia="en-US"/>
        </w:rPr>
      </w:pPr>
      <w:r w:rsidRPr="00B80CE1">
        <w:rPr>
          <w:bCs/>
          <w:color w:val="000000"/>
          <w:lang w:eastAsia="en-US"/>
        </w:rPr>
        <w:t>Поставляемый товар по настоящему Контракту должен быть новым и отвечать сертификатам качества и соответствовать требованиям Технического регламента Таможенного союза, не иметь восстановленных элементов и соответствовать требованиям ГОСТа и другой действующей нормативно-технической документации для данной группы товара. Весь товар должен отгружаться в упаковке, соответствующей характеру поставляемого товара и способу транспортировки. Упаковка должна предохранять груз от всякого рода повреждений, утраты товарного вида.</w:t>
      </w:r>
    </w:p>
    <w:p w:rsidR="00616034" w:rsidRPr="00B80CE1" w:rsidRDefault="00616034" w:rsidP="00B80CE1">
      <w:pPr>
        <w:suppressAutoHyphens w:val="0"/>
        <w:autoSpaceDE w:val="0"/>
        <w:autoSpaceDN w:val="0"/>
        <w:adjustRightInd w:val="0"/>
        <w:ind w:firstLine="709"/>
        <w:jc w:val="both"/>
        <w:rPr>
          <w:bCs/>
          <w:color w:val="000000"/>
          <w:lang w:eastAsia="en-US"/>
        </w:rPr>
      </w:pPr>
      <w:r w:rsidRPr="00B80CE1">
        <w:rPr>
          <w:bCs/>
          <w:color w:val="000000"/>
          <w:lang w:eastAsia="en-US"/>
        </w:rPr>
        <w:t>Гарантийный срок на поставленный товар должен составлять 12 месяцев  с момент</w:t>
      </w:r>
      <w:r w:rsidR="00FC125C" w:rsidRPr="00B80CE1">
        <w:rPr>
          <w:bCs/>
          <w:color w:val="000000"/>
          <w:lang w:eastAsia="en-US"/>
        </w:rPr>
        <w:t>а подписания Сторонами документов</w:t>
      </w:r>
      <w:r w:rsidRPr="00B80CE1">
        <w:rPr>
          <w:bCs/>
          <w:color w:val="000000"/>
          <w:lang w:eastAsia="en-US"/>
        </w:rPr>
        <w:t xml:space="preserve"> о приёмке</w:t>
      </w:r>
      <w:r w:rsidR="00FC125C" w:rsidRPr="00B80CE1">
        <w:rPr>
          <w:bCs/>
          <w:color w:val="000000"/>
          <w:lang w:eastAsia="en-US"/>
        </w:rPr>
        <w:t xml:space="preserve"> в ЕИС</w:t>
      </w:r>
      <w:r w:rsidRPr="00B80CE1">
        <w:rPr>
          <w:bCs/>
          <w:color w:val="000000"/>
          <w:lang w:eastAsia="en-US"/>
        </w:rPr>
        <w:t>,</w:t>
      </w:r>
      <w:r w:rsidRPr="00B80CE1">
        <w:rPr>
          <w:color w:val="000000"/>
          <w:lang w:eastAsia="en-US"/>
        </w:rPr>
        <w:t xml:space="preserve"> </w:t>
      </w:r>
      <w:r w:rsidRPr="00B80CE1">
        <w:rPr>
          <w:bCs/>
          <w:color w:val="000000"/>
          <w:lang w:eastAsia="en-US"/>
        </w:rPr>
        <w:t>но в любом случае не менее срока, установленного производителем. В течение гарантийного срока Поставщик обязуется за свой счёт устранять недостатки (осуществлять замену) товара в соответствии с требованиями законодательства Российской Федерации.</w:t>
      </w:r>
    </w:p>
    <w:p w:rsidR="00616034" w:rsidRPr="00B80CE1" w:rsidRDefault="00616034" w:rsidP="00B80CE1">
      <w:pPr>
        <w:suppressAutoHyphens w:val="0"/>
        <w:autoSpaceDE w:val="0"/>
        <w:autoSpaceDN w:val="0"/>
        <w:adjustRightInd w:val="0"/>
        <w:ind w:firstLine="709"/>
        <w:jc w:val="both"/>
        <w:rPr>
          <w:bCs/>
          <w:color w:val="000000"/>
          <w:lang w:eastAsia="en-US"/>
        </w:rPr>
      </w:pPr>
      <w:r w:rsidRPr="00B80CE1">
        <w:rPr>
          <w:bCs/>
          <w:color w:val="000000"/>
          <w:lang w:eastAsia="en-US"/>
        </w:rPr>
        <w:t>Поставщик гарантирует, что товар, поставленный по данному контракту, зарегистрирован, сертифицирован или декларирован для обращения на территории РФ, полностью соответствует стандартам качества и Спецификации. Документация (сертификат соответствия), подтверждающая качество товара, предоставляется Заказчику бесплатно.</w:t>
      </w:r>
    </w:p>
    <w:p w:rsidR="00E2662C" w:rsidRPr="00B80CE1" w:rsidRDefault="00E2662C" w:rsidP="00B80CE1">
      <w:pPr>
        <w:pStyle w:val="Default"/>
        <w:jc w:val="both"/>
        <w:rPr>
          <w:rFonts w:eastAsia="Times New Roman"/>
          <w:color w:val="auto"/>
        </w:rPr>
      </w:pPr>
      <w:r w:rsidRPr="00B80CE1">
        <w:rPr>
          <w:rFonts w:eastAsia="Times New Roman"/>
          <w:color w:val="auto"/>
        </w:rPr>
        <w:t xml:space="preserve">       </w:t>
      </w:r>
      <w:r w:rsidRPr="00B80CE1">
        <w:t>Погрузочно-разгрузочные работы и доставка товара осуществляются силами Поставщика либо с привлечением третьих лиц за счёт Поставщика.</w:t>
      </w:r>
    </w:p>
    <w:p w:rsidR="00E2662C" w:rsidRPr="00B80CE1" w:rsidRDefault="00E2662C" w:rsidP="00B80CE1">
      <w:pPr>
        <w:pStyle w:val="ConsPlusNormal"/>
        <w:ind w:firstLine="0"/>
        <w:jc w:val="both"/>
        <w:rPr>
          <w:rFonts w:ascii="Times New Roman" w:hAnsi="Times New Roman" w:cs="Times New Roman"/>
          <w:sz w:val="24"/>
          <w:szCs w:val="24"/>
        </w:rPr>
      </w:pPr>
      <w:r w:rsidRPr="00B80CE1">
        <w:rPr>
          <w:rFonts w:ascii="Times New Roman" w:hAnsi="Times New Roman" w:cs="Times New Roman"/>
          <w:sz w:val="24"/>
          <w:szCs w:val="24"/>
        </w:rPr>
        <w:t xml:space="preserve">       </w:t>
      </w:r>
      <w:bookmarkStart w:id="11" w:name="P1485"/>
      <w:bookmarkEnd w:id="11"/>
      <w:r w:rsidRPr="00B80CE1">
        <w:rPr>
          <w:rFonts w:ascii="Times New Roman" w:hAnsi="Times New Roman" w:cs="Times New Roman"/>
          <w:sz w:val="24"/>
          <w:szCs w:val="24"/>
        </w:rPr>
        <w:t>5.2.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E2662C" w:rsidRPr="00B80CE1" w:rsidRDefault="00E2662C" w:rsidP="00B80CE1">
      <w:pPr>
        <w:autoSpaceDE w:val="0"/>
        <w:autoSpaceDN w:val="0"/>
        <w:adjustRightInd w:val="0"/>
        <w:jc w:val="both"/>
        <w:rPr>
          <w:lang w:eastAsia="ru-RU"/>
        </w:rPr>
      </w:pPr>
      <w:r w:rsidRPr="00B80CE1">
        <w:t xml:space="preserve">       5.3.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 </w:t>
      </w:r>
      <w:r w:rsidRPr="00B80CE1">
        <w:rPr>
          <w:lang w:eastAsia="ru-RU"/>
        </w:rPr>
        <w:t>По решению заказчика для приемки поставленного товара, результатов отдельного этапа исполнения контракта может создаваться приемочная комиссия, которая состоит не менее чем из пяти человек.</w:t>
      </w:r>
    </w:p>
    <w:p w:rsidR="00E2662C" w:rsidRDefault="00E2662C" w:rsidP="00B80CE1">
      <w:pPr>
        <w:autoSpaceDE w:val="0"/>
        <w:autoSpaceDN w:val="0"/>
        <w:adjustRightInd w:val="0"/>
        <w:jc w:val="both"/>
        <w:rPr>
          <w:lang w:eastAsia="ru-RU"/>
        </w:rPr>
      </w:pPr>
      <w:r w:rsidRPr="00B80CE1">
        <w:t xml:space="preserve">       5.4.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0" w:history="1">
        <w:r w:rsidRPr="00B80CE1">
          <w:t>законом</w:t>
        </w:r>
      </w:hyperlink>
      <w:r w:rsidRPr="00B80CE1">
        <w:t xml:space="preserve"> от 5 апреля 2013 г. № 44-ФЗ «О контрактной системе в сфере закупок товаров, работ, услуг для обеспечения государственных и муниципальных нужд». </w:t>
      </w:r>
      <w:r w:rsidRPr="00B80CE1">
        <w:rPr>
          <w:lang w:eastAsia="ru-RU"/>
        </w:rPr>
        <w:t xml:space="preserve">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В случае, если по результатам такой </w:t>
      </w:r>
      <w:r w:rsidRPr="00B80CE1">
        <w:rPr>
          <w:lang w:eastAsia="ru-RU"/>
        </w:rPr>
        <w:lastRenderedPageBreak/>
        <w:t>экспертизы установлены нарушения требований контракта, не препятствующие приемке поставленного товара, в заключени</w:t>
      </w:r>
      <w:proofErr w:type="gramStart"/>
      <w:r w:rsidRPr="00B80CE1">
        <w:rPr>
          <w:lang w:eastAsia="ru-RU"/>
        </w:rPr>
        <w:t>и</w:t>
      </w:r>
      <w:proofErr w:type="gramEnd"/>
      <w:r w:rsidRPr="00B80CE1">
        <w:rPr>
          <w:lang w:eastAsia="ru-RU"/>
        </w:rPr>
        <w:t xml:space="preserve"> могут содержаться предложения об устранении данных нарушений, в том числе с указанием срока их устранения.</w:t>
      </w:r>
    </w:p>
    <w:p w:rsidR="009705F7" w:rsidRPr="00B80CE1" w:rsidRDefault="009705F7" w:rsidP="009705F7">
      <w:pPr>
        <w:autoSpaceDE w:val="0"/>
        <w:autoSpaceDN w:val="0"/>
        <w:adjustRightInd w:val="0"/>
        <w:jc w:val="both"/>
        <w:rPr>
          <w:lang w:eastAsia="ru-RU"/>
        </w:rPr>
      </w:pPr>
      <w:r>
        <w:rPr>
          <w:lang w:eastAsia="ru-RU"/>
        </w:rPr>
        <w:t xml:space="preserve">          </w:t>
      </w:r>
      <w:r w:rsidRPr="00F155A3">
        <w:rPr>
          <w:lang w:eastAsia="ru-RU"/>
        </w:rPr>
        <w:t>При проведении экспертизы Заказчиком собственными силами результаты экспертизы о соответствии оказанной Услуги, условиям Контракта оформляются путем размещения в ЕИС электронного документа о приемке, подписанного Заказчиком.</w:t>
      </w:r>
    </w:p>
    <w:p w:rsidR="00E2662C" w:rsidRPr="00B80CE1" w:rsidRDefault="008A3B44" w:rsidP="00B80CE1">
      <w:pPr>
        <w:autoSpaceDE w:val="0"/>
        <w:autoSpaceDN w:val="0"/>
        <w:adjustRightInd w:val="0"/>
        <w:jc w:val="both"/>
      </w:pPr>
      <w:bookmarkStart w:id="12" w:name="P1489"/>
      <w:bookmarkEnd w:id="12"/>
      <w:r w:rsidRPr="00B80CE1">
        <w:t xml:space="preserve">       5</w:t>
      </w:r>
      <w:r w:rsidR="00E2662C" w:rsidRPr="00B80CE1">
        <w:t>.5</w:t>
      </w:r>
      <w:r w:rsidRPr="00B80CE1">
        <w:t xml:space="preserve">. </w:t>
      </w:r>
      <w:r w:rsidR="00E2662C" w:rsidRPr="00B80CE1">
        <w:t xml:space="preserve">При исполнении контракта, </w:t>
      </w:r>
      <w:r w:rsidR="00E2662C" w:rsidRPr="00B80CE1">
        <w:rPr>
          <w:bCs/>
          <w:iCs/>
        </w:rPr>
        <w:t>документы о приемке формируются и направляются Заказчику с использованием единой информационной системы в сфере закупок в виде структурированного документа о приемке (В соответствии со статьёй 94 Федерального закона № 44-ФЗ от 05.04.2013 г.)</w:t>
      </w:r>
      <w:r w:rsidR="00E2662C" w:rsidRPr="00B80CE1">
        <w:t>:</w:t>
      </w:r>
    </w:p>
    <w:p w:rsidR="00E2662C" w:rsidRPr="00B80CE1" w:rsidRDefault="008A3B44" w:rsidP="00B80CE1">
      <w:pPr>
        <w:autoSpaceDE w:val="0"/>
        <w:autoSpaceDN w:val="0"/>
        <w:adjustRightInd w:val="0"/>
        <w:jc w:val="both"/>
      </w:pPr>
      <w:bookmarkStart w:id="13" w:name="Par1"/>
      <w:bookmarkEnd w:id="13"/>
      <w:r w:rsidRPr="00B80CE1">
        <w:t xml:space="preserve">        </w:t>
      </w:r>
      <w:proofErr w:type="gramStart"/>
      <w:r w:rsidRPr="00B80CE1">
        <w:t>5</w:t>
      </w:r>
      <w:r w:rsidR="00E2662C" w:rsidRPr="00B80CE1">
        <w:t xml:space="preserve">.5.1) поставщик </w:t>
      </w:r>
      <w:r w:rsidR="00E2662C" w:rsidRPr="00B80CE1">
        <w:rPr>
          <w:b/>
        </w:rPr>
        <w:t>в течение 2 рабочих дней</w:t>
      </w:r>
      <w:r w:rsidR="00E2662C" w:rsidRPr="00B80CE1">
        <w:t xml:space="preserve"> с момента отправки товара и до ее приемки Заказчиком в соответствии с </w:t>
      </w:r>
      <w:hyperlink r:id="rId11" w:history="1">
        <w:r w:rsidR="00E2662C" w:rsidRPr="00B80CE1">
          <w:rPr>
            <w:color w:val="0000FF"/>
          </w:rPr>
          <w:t>подпунктом "а" пункта 1 части 2 статьи 51</w:t>
        </w:r>
      </w:hyperlink>
      <w:r w:rsidR="00E2662C" w:rsidRPr="00B80CE1">
        <w:t xml:space="preserve"> Федерального закона 44-ФЗ,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roofErr w:type="gramEnd"/>
    </w:p>
    <w:p w:rsidR="00E2662C" w:rsidRPr="00B80CE1" w:rsidRDefault="00E2662C" w:rsidP="00B80CE1">
      <w:pPr>
        <w:autoSpaceDE w:val="0"/>
        <w:autoSpaceDN w:val="0"/>
        <w:adjustRightInd w:val="0"/>
        <w:ind w:firstLine="709"/>
        <w:jc w:val="both"/>
      </w:pPr>
      <w:r w:rsidRPr="00B80CE1">
        <w:t xml:space="preserve">а) включенные в контракт идентификационный код закупки, наименование, место нахождения заказчика, наименование объекта закупки, место поставки товара; </w:t>
      </w:r>
    </w:p>
    <w:p w:rsidR="00E2662C" w:rsidRPr="00B80CE1" w:rsidRDefault="00E2662C" w:rsidP="00B80CE1">
      <w:pPr>
        <w:autoSpaceDE w:val="0"/>
        <w:autoSpaceDN w:val="0"/>
        <w:adjustRightInd w:val="0"/>
        <w:ind w:firstLine="709"/>
        <w:jc w:val="both"/>
      </w:pPr>
      <w:r w:rsidRPr="00B80CE1">
        <w:t>б) информацию о поставщике:</w:t>
      </w:r>
    </w:p>
    <w:p w:rsidR="00E2662C" w:rsidRPr="00B80CE1" w:rsidRDefault="00E2662C" w:rsidP="00B80CE1">
      <w:pPr>
        <w:autoSpaceDE w:val="0"/>
        <w:autoSpaceDN w:val="0"/>
        <w:adjustRightInd w:val="0"/>
        <w:ind w:firstLine="709"/>
        <w:jc w:val="both"/>
      </w:pPr>
      <w:proofErr w:type="gramStart"/>
      <w:r w:rsidRPr="00B80CE1">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w:t>
      </w:r>
      <w:proofErr w:type="gramEnd"/>
      <w:r w:rsidRPr="00B80CE1">
        <w:t xml:space="preserve"> закупки является физическое лицо, в том числе зарегистрированное в качестве индивидуального предпринимателя);</w:t>
      </w:r>
    </w:p>
    <w:p w:rsidR="00E2662C" w:rsidRPr="00B80CE1" w:rsidRDefault="00E2662C" w:rsidP="00B80CE1">
      <w:pPr>
        <w:autoSpaceDE w:val="0"/>
        <w:autoSpaceDN w:val="0"/>
        <w:adjustRightInd w:val="0"/>
        <w:ind w:firstLine="709"/>
        <w:jc w:val="both"/>
      </w:pPr>
      <w:proofErr w:type="gramStart"/>
      <w:r w:rsidRPr="00B80CE1">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sidRPr="00B80CE1">
        <w:t>),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E2662C" w:rsidRPr="00B80CE1" w:rsidRDefault="00E2662C" w:rsidP="00B80CE1">
      <w:pPr>
        <w:autoSpaceDE w:val="0"/>
        <w:autoSpaceDN w:val="0"/>
        <w:adjustRightInd w:val="0"/>
        <w:ind w:firstLine="709"/>
        <w:jc w:val="both"/>
      </w:pPr>
      <w:proofErr w:type="gramStart"/>
      <w:r w:rsidRPr="00B80CE1">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sidRPr="00B80CE1">
        <w:t xml:space="preserve"> </w:t>
      </w:r>
      <w:proofErr w:type="gramStart"/>
      <w:r w:rsidRPr="00B80CE1">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E2662C" w:rsidRPr="00B80CE1" w:rsidRDefault="00E2662C" w:rsidP="00B80CE1">
      <w:pPr>
        <w:autoSpaceDE w:val="0"/>
        <w:autoSpaceDN w:val="0"/>
        <w:adjustRightInd w:val="0"/>
        <w:ind w:firstLine="709"/>
        <w:jc w:val="both"/>
      </w:pPr>
      <w:r w:rsidRPr="00B80CE1">
        <w:t>в) единицу измерения поставленного товара;</w:t>
      </w:r>
    </w:p>
    <w:p w:rsidR="00E2662C" w:rsidRPr="00B80CE1" w:rsidRDefault="00E2662C" w:rsidP="00B80CE1">
      <w:pPr>
        <w:autoSpaceDE w:val="0"/>
        <w:autoSpaceDN w:val="0"/>
        <w:adjustRightInd w:val="0"/>
        <w:ind w:firstLine="709"/>
        <w:jc w:val="both"/>
      </w:pPr>
      <w:r w:rsidRPr="00B80CE1">
        <w:t>г) наименование поставленного товара;</w:t>
      </w:r>
    </w:p>
    <w:p w:rsidR="00E2662C" w:rsidRPr="00B80CE1" w:rsidRDefault="00E2662C" w:rsidP="00B80CE1">
      <w:pPr>
        <w:autoSpaceDE w:val="0"/>
        <w:autoSpaceDN w:val="0"/>
        <w:adjustRightInd w:val="0"/>
        <w:ind w:firstLine="709"/>
        <w:jc w:val="both"/>
      </w:pPr>
      <w:r w:rsidRPr="00B80CE1">
        <w:t>д) наименование страны происхождения поставленного товара;</w:t>
      </w:r>
    </w:p>
    <w:p w:rsidR="00E2662C" w:rsidRPr="00B80CE1" w:rsidRDefault="00E2662C" w:rsidP="00B80CE1">
      <w:pPr>
        <w:autoSpaceDE w:val="0"/>
        <w:autoSpaceDN w:val="0"/>
        <w:adjustRightInd w:val="0"/>
        <w:ind w:firstLine="709"/>
        <w:jc w:val="both"/>
      </w:pPr>
      <w:r w:rsidRPr="00B80CE1">
        <w:t>е) информацию о количестве поставленного товара;</w:t>
      </w:r>
    </w:p>
    <w:p w:rsidR="00E2662C" w:rsidRPr="00B80CE1" w:rsidRDefault="00E2662C" w:rsidP="00B80CE1">
      <w:pPr>
        <w:autoSpaceDE w:val="0"/>
        <w:autoSpaceDN w:val="0"/>
        <w:adjustRightInd w:val="0"/>
        <w:ind w:firstLine="709"/>
        <w:jc w:val="both"/>
      </w:pPr>
      <w:r w:rsidRPr="00B80CE1">
        <w:lastRenderedPageBreak/>
        <w:t>ж) стоимость исполненных поставщиком обязательств, предусмотренных контрактом, с указанием цены за единицу поставленного товара;</w:t>
      </w:r>
    </w:p>
    <w:p w:rsidR="00E2662C" w:rsidRPr="00B80CE1" w:rsidRDefault="00E2662C" w:rsidP="00B80CE1">
      <w:pPr>
        <w:autoSpaceDE w:val="0"/>
        <w:autoSpaceDN w:val="0"/>
        <w:adjustRightInd w:val="0"/>
        <w:ind w:firstLine="709"/>
        <w:jc w:val="both"/>
      </w:pPr>
      <w:r w:rsidRPr="00B80CE1">
        <w:t>з) иную информацию с учетом требований, установленных Правительством Российской Федерации к указанным формам, порядок формирования и размещения информации и документов в единой информационной системе, на электронной площадке, специализированной электронной площадке (при необходимости);</w:t>
      </w:r>
    </w:p>
    <w:p w:rsidR="00E2662C" w:rsidRPr="00B80CE1" w:rsidRDefault="008A3B44" w:rsidP="00B80CE1">
      <w:pPr>
        <w:autoSpaceDE w:val="0"/>
        <w:autoSpaceDN w:val="0"/>
        <w:adjustRightInd w:val="0"/>
        <w:jc w:val="both"/>
      </w:pPr>
      <w:r w:rsidRPr="00B80CE1">
        <w:t xml:space="preserve">        5</w:t>
      </w:r>
      <w:r w:rsidR="00E2662C" w:rsidRPr="00B80CE1">
        <w:t xml:space="preserve">.5.2) к документу о приемке, предусмотренному </w:t>
      </w:r>
      <w:hyperlink w:anchor="Par1" w:history="1">
        <w:r w:rsidR="00E2662C" w:rsidRPr="00B80CE1">
          <w:rPr>
            <w:color w:val="0000FF"/>
          </w:rPr>
          <w:t xml:space="preserve">пунктом </w:t>
        </w:r>
        <w:r w:rsidRPr="00B80CE1">
          <w:rPr>
            <w:color w:val="0000FF"/>
          </w:rPr>
          <w:t>5</w:t>
        </w:r>
        <w:r w:rsidR="00E2662C" w:rsidRPr="00B80CE1">
          <w:rPr>
            <w:color w:val="0000FF"/>
          </w:rPr>
          <w:t>.5.1</w:t>
        </w:r>
      </w:hyperlink>
      <w:r w:rsidR="00E2662C" w:rsidRPr="00B80CE1">
        <w:t xml:space="preserve"> настоящего контракта, могут прилагаться иные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w:t>
      </w:r>
      <w:hyperlink w:anchor="Par1" w:history="1">
        <w:r w:rsidRPr="00B80CE1">
          <w:rPr>
            <w:color w:val="0000FF"/>
          </w:rPr>
          <w:t>пунктом 5</w:t>
        </w:r>
        <w:r w:rsidR="00E2662C" w:rsidRPr="00B80CE1">
          <w:rPr>
            <w:color w:val="0000FF"/>
          </w:rPr>
          <w:t>.5.1</w:t>
        </w:r>
      </w:hyperlink>
      <w:r w:rsidR="00E2662C" w:rsidRPr="00B80CE1">
        <w:t xml:space="preserve"> настоящей части информация, содержащаяся в документе о приемке;</w:t>
      </w:r>
    </w:p>
    <w:p w:rsidR="00E2662C" w:rsidRPr="00B80CE1" w:rsidRDefault="008A3B44" w:rsidP="00B80CE1">
      <w:pPr>
        <w:autoSpaceDE w:val="0"/>
        <w:autoSpaceDN w:val="0"/>
        <w:adjustRightInd w:val="0"/>
        <w:jc w:val="both"/>
      </w:pPr>
      <w:bookmarkStart w:id="14" w:name="Par10"/>
      <w:bookmarkEnd w:id="14"/>
      <w:r w:rsidRPr="00B80CE1">
        <w:t xml:space="preserve">        5</w:t>
      </w:r>
      <w:r w:rsidR="00E2662C" w:rsidRPr="00B80CE1">
        <w:t xml:space="preserve">.5.3) документ о приемке, подписанный поставщиком, не позднее одного часа с момента его размещения в единой информационной системе в соответствии с </w:t>
      </w:r>
      <w:hyperlink w:anchor="Par1" w:history="1">
        <w:r w:rsidR="00E2662C" w:rsidRPr="00B80CE1">
          <w:rPr>
            <w:color w:val="0000FF"/>
          </w:rPr>
          <w:t xml:space="preserve">пунктом </w:t>
        </w:r>
        <w:r w:rsidRPr="00B80CE1">
          <w:rPr>
            <w:color w:val="0000FF"/>
          </w:rPr>
          <w:t>5</w:t>
        </w:r>
        <w:r w:rsidR="00E2662C" w:rsidRPr="00B80CE1">
          <w:rPr>
            <w:color w:val="0000FF"/>
          </w:rPr>
          <w:t>.5.1</w:t>
        </w:r>
      </w:hyperlink>
      <w:r w:rsidR="00E2662C" w:rsidRPr="00B80CE1">
        <w:t xml:space="preserve">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rsidR="00E2662C" w:rsidRPr="00B80CE1" w:rsidRDefault="008A3B44" w:rsidP="00B80CE1">
      <w:pPr>
        <w:autoSpaceDE w:val="0"/>
        <w:autoSpaceDN w:val="0"/>
        <w:adjustRightInd w:val="0"/>
        <w:jc w:val="both"/>
      </w:pPr>
      <w:r w:rsidRPr="00B80CE1">
        <w:t xml:space="preserve">         5</w:t>
      </w:r>
      <w:r w:rsidR="00E2662C" w:rsidRPr="00B80CE1">
        <w:t xml:space="preserve">.5.4) не позднее </w:t>
      </w:r>
      <w:r w:rsidR="00EB6CA6" w:rsidRPr="00B80CE1">
        <w:rPr>
          <w:b/>
        </w:rPr>
        <w:t>20 (</w:t>
      </w:r>
      <w:r w:rsidR="00E2662C" w:rsidRPr="00B80CE1">
        <w:rPr>
          <w:b/>
        </w:rPr>
        <w:t>двадцати</w:t>
      </w:r>
      <w:r w:rsidR="00EB6CA6" w:rsidRPr="00B80CE1">
        <w:rPr>
          <w:b/>
        </w:rPr>
        <w:t>)</w:t>
      </w:r>
      <w:r w:rsidR="00E2662C" w:rsidRPr="00B80CE1">
        <w:rPr>
          <w:b/>
        </w:rPr>
        <w:t xml:space="preserve"> рабочих дней</w:t>
      </w:r>
      <w:r w:rsidR="00E2662C" w:rsidRPr="00B80CE1">
        <w:t xml:space="preserve">, следующих за днем поступления документа о приемке в соответствии с </w:t>
      </w:r>
      <w:hyperlink w:anchor="Par10" w:history="1">
        <w:r w:rsidR="00E2662C" w:rsidRPr="00B80CE1">
          <w:rPr>
            <w:color w:val="0000FF"/>
          </w:rPr>
          <w:t xml:space="preserve">пунктом </w:t>
        </w:r>
        <w:r w:rsidRPr="00B80CE1">
          <w:rPr>
            <w:color w:val="0000FF"/>
          </w:rPr>
          <w:t>5</w:t>
        </w:r>
        <w:r w:rsidR="00E2662C" w:rsidRPr="00B80CE1">
          <w:rPr>
            <w:color w:val="0000FF"/>
          </w:rPr>
          <w:t>.5.3</w:t>
        </w:r>
      </w:hyperlink>
      <w:r w:rsidR="00E2662C" w:rsidRPr="00B80CE1">
        <w:t>, Заказчик (за исключением случая создания приемочной комиссии) осуществляет одно из следующих действий:</w:t>
      </w:r>
    </w:p>
    <w:p w:rsidR="00E2662C" w:rsidRPr="00B80CE1" w:rsidRDefault="00E2662C" w:rsidP="00B80CE1">
      <w:pPr>
        <w:autoSpaceDE w:val="0"/>
        <w:autoSpaceDN w:val="0"/>
        <w:adjustRightInd w:val="0"/>
        <w:ind w:firstLine="709"/>
        <w:jc w:val="both"/>
      </w:pPr>
      <w:bookmarkStart w:id="15" w:name="Par12"/>
      <w:bookmarkEnd w:id="15"/>
      <w:r w:rsidRPr="00B80CE1">
        <w:t>а) При отсутствии у Заказчика претензий по количеству и качеству поставленного Товара (выполненной работы, оказанной услуги)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E2662C" w:rsidRPr="00B80CE1" w:rsidRDefault="00E2662C" w:rsidP="00B80CE1">
      <w:pPr>
        <w:autoSpaceDE w:val="0"/>
        <w:autoSpaceDN w:val="0"/>
        <w:adjustRightInd w:val="0"/>
        <w:ind w:firstLine="709"/>
        <w:jc w:val="both"/>
      </w:pPr>
      <w:bookmarkStart w:id="16" w:name="Par13"/>
      <w:bookmarkEnd w:id="16"/>
      <w:proofErr w:type="gramStart"/>
      <w:r w:rsidRPr="00B80CE1">
        <w:t>б) Заказчик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w:t>
      </w:r>
      <w:proofErr w:type="gramEnd"/>
      <w:r w:rsidRPr="00B80CE1">
        <w:t xml:space="preserve"> мотивированный отказ от подписания документа о приемке с указанием причин такого отказа;</w:t>
      </w:r>
    </w:p>
    <w:p w:rsidR="00E2662C" w:rsidRPr="00B80CE1" w:rsidRDefault="008A3B44" w:rsidP="00B80CE1">
      <w:pPr>
        <w:autoSpaceDE w:val="0"/>
        <w:autoSpaceDN w:val="0"/>
        <w:adjustRightInd w:val="0"/>
        <w:ind w:firstLine="709"/>
        <w:jc w:val="both"/>
      </w:pPr>
      <w:r w:rsidRPr="00B80CE1">
        <w:t>5</w:t>
      </w:r>
      <w:r w:rsidR="00E2662C" w:rsidRPr="00B80CE1">
        <w:t>.5.5) в случае создания в соответ</w:t>
      </w:r>
      <w:r w:rsidRPr="00B80CE1">
        <w:t>ствии с пунктом 5</w:t>
      </w:r>
      <w:r w:rsidR="00E2662C" w:rsidRPr="00B80CE1">
        <w:t xml:space="preserve">.3 настоящего раздела контракта приемочной комиссии не позднее двадцати рабочих дней, следующих за днем поступления заказчику документа о приемке в соответствии с </w:t>
      </w:r>
      <w:hyperlink w:anchor="Par10" w:history="1">
        <w:r w:rsidR="002E43ED" w:rsidRPr="00B80CE1">
          <w:rPr>
            <w:color w:val="0000FF"/>
          </w:rPr>
          <w:t>пунктом 5</w:t>
        </w:r>
        <w:r w:rsidR="00E2662C" w:rsidRPr="00B80CE1">
          <w:rPr>
            <w:color w:val="0000FF"/>
          </w:rPr>
          <w:t>.5.3</w:t>
        </w:r>
      </w:hyperlink>
      <w:r w:rsidR="00E2662C" w:rsidRPr="00B80CE1">
        <w:t xml:space="preserve"> настоящего раздела контракта:</w:t>
      </w:r>
    </w:p>
    <w:p w:rsidR="00E2662C" w:rsidRPr="00B80CE1" w:rsidRDefault="00E2662C" w:rsidP="00B80CE1">
      <w:pPr>
        <w:autoSpaceDE w:val="0"/>
        <w:autoSpaceDN w:val="0"/>
        <w:adjustRightInd w:val="0"/>
        <w:ind w:firstLine="709"/>
        <w:jc w:val="both"/>
      </w:pPr>
      <w:bookmarkStart w:id="17" w:name="Par15"/>
      <w:bookmarkEnd w:id="17"/>
      <w:r w:rsidRPr="00B80CE1">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rsidRPr="00B80CE1">
        <w:t>,</w:t>
      </w:r>
      <w:proofErr w:type="gramEnd"/>
      <w:r w:rsidRPr="00B80CE1">
        <w:t xml:space="preserve">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E2662C" w:rsidRPr="00B80CE1" w:rsidRDefault="00E2662C" w:rsidP="00B80CE1">
      <w:pPr>
        <w:autoSpaceDE w:val="0"/>
        <w:autoSpaceDN w:val="0"/>
        <w:adjustRightInd w:val="0"/>
        <w:ind w:firstLine="709"/>
        <w:jc w:val="both"/>
      </w:pPr>
      <w:bookmarkStart w:id="18" w:name="Par16"/>
      <w:bookmarkEnd w:id="18"/>
      <w:proofErr w:type="gramStart"/>
      <w:r w:rsidRPr="00B80CE1">
        <w:t xml:space="preserve">б) после подписания членами приемочной комиссии в соответствии с </w:t>
      </w:r>
      <w:hyperlink w:anchor="Par15" w:history="1">
        <w:r w:rsidRPr="00B80CE1">
          <w:rPr>
            <w:color w:val="0000FF"/>
          </w:rPr>
          <w:t>подпунктом "а"</w:t>
        </w:r>
      </w:hyperlink>
      <w:r w:rsidRPr="00B80CE1">
        <w:t xml:space="preserve">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w:t>
      </w:r>
      <w:proofErr w:type="gramEnd"/>
      <w:r w:rsidRPr="00B80CE1">
        <w:t xml:space="preserve"> Если члены приемочной комиссии в соответствии с </w:t>
      </w:r>
      <w:hyperlink w:anchor="Par15" w:history="1">
        <w:r w:rsidRPr="00B80CE1">
          <w:rPr>
            <w:color w:val="0000FF"/>
          </w:rPr>
          <w:t>подпунктом "а"</w:t>
        </w:r>
      </w:hyperlink>
      <w:r w:rsidRPr="00B80CE1">
        <w:t xml:space="preserve">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E2662C" w:rsidRPr="00B80CE1" w:rsidRDefault="002E43ED" w:rsidP="00B80CE1">
      <w:pPr>
        <w:autoSpaceDE w:val="0"/>
        <w:autoSpaceDN w:val="0"/>
        <w:adjustRightInd w:val="0"/>
        <w:ind w:firstLine="709"/>
        <w:jc w:val="both"/>
      </w:pPr>
      <w:bookmarkStart w:id="19" w:name="Par17"/>
      <w:bookmarkEnd w:id="19"/>
      <w:r w:rsidRPr="00B80CE1">
        <w:t>5</w:t>
      </w:r>
      <w:r w:rsidR="00E2662C" w:rsidRPr="00B80CE1">
        <w:t xml:space="preserve">.5.6)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w:t>
      </w:r>
      <w:hyperlink w:anchor="Par12" w:history="1">
        <w:r w:rsidR="00E2662C" w:rsidRPr="00B80CE1">
          <w:rPr>
            <w:color w:val="0000FF"/>
          </w:rPr>
          <w:t>подпунктами "а"</w:t>
        </w:r>
      </w:hyperlink>
      <w:r w:rsidR="00E2662C" w:rsidRPr="00B80CE1">
        <w:t xml:space="preserve"> и </w:t>
      </w:r>
      <w:hyperlink w:anchor="Par13" w:history="1">
        <w:r w:rsidR="00E2662C" w:rsidRPr="00B80CE1">
          <w:rPr>
            <w:color w:val="0000FF"/>
          </w:rPr>
          <w:t xml:space="preserve">"б" пункта </w:t>
        </w:r>
        <w:r w:rsidRPr="00B80CE1">
          <w:rPr>
            <w:color w:val="0000FF"/>
          </w:rPr>
          <w:t>5</w:t>
        </w:r>
        <w:r w:rsidR="00E2662C" w:rsidRPr="00B80CE1">
          <w:rPr>
            <w:color w:val="0000FF"/>
          </w:rPr>
          <w:t>.5.4</w:t>
        </w:r>
      </w:hyperlink>
      <w:r w:rsidR="00E2662C" w:rsidRPr="00B80CE1">
        <w:t xml:space="preserve"> или </w:t>
      </w:r>
      <w:hyperlink w:anchor="Par16" w:history="1">
        <w:r w:rsidR="00E2662C" w:rsidRPr="00B80CE1">
          <w:rPr>
            <w:color w:val="0000FF"/>
          </w:rPr>
          <w:t xml:space="preserve">подпунктом "б" пункта </w:t>
        </w:r>
        <w:r w:rsidRPr="00B80CE1">
          <w:rPr>
            <w:color w:val="0000FF"/>
          </w:rPr>
          <w:t>5</w:t>
        </w:r>
        <w:r w:rsidR="00E2662C" w:rsidRPr="00B80CE1">
          <w:rPr>
            <w:color w:val="0000FF"/>
          </w:rPr>
          <w:t>.5.5</w:t>
        </w:r>
      </w:hyperlink>
      <w:r w:rsidR="00E2662C" w:rsidRPr="00B80CE1">
        <w:t xml:space="preserve"> </w:t>
      </w:r>
      <w:r w:rsidR="00E2662C" w:rsidRPr="00B80CE1">
        <w:lastRenderedPageBreak/>
        <w:t xml:space="preserve">настоящего раздела контракта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w:t>
      </w:r>
      <w:proofErr w:type="gramStart"/>
      <w:r w:rsidR="00E2662C" w:rsidRPr="00B80CE1">
        <w:t>таких</w:t>
      </w:r>
      <w:proofErr w:type="gramEnd"/>
      <w:r w:rsidR="00E2662C" w:rsidRPr="00B80CE1">
        <w:t xml:space="preserve"> документа о приемке, мотивированного отказа в единой информационной системе в соответствии с часовой зоной, в которой расположен поставщик;</w:t>
      </w:r>
    </w:p>
    <w:p w:rsidR="00E2662C" w:rsidRPr="00B80CE1" w:rsidRDefault="002E43ED" w:rsidP="00B80CE1">
      <w:pPr>
        <w:autoSpaceDE w:val="0"/>
        <w:autoSpaceDN w:val="0"/>
        <w:adjustRightInd w:val="0"/>
        <w:ind w:firstLine="709"/>
        <w:jc w:val="both"/>
      </w:pPr>
      <w:r w:rsidRPr="00B80CE1">
        <w:t>5</w:t>
      </w:r>
      <w:r w:rsidR="00E2662C" w:rsidRPr="00B80CE1">
        <w:t xml:space="preserve">.5.7) в случае получения в соответствии с </w:t>
      </w:r>
      <w:hyperlink w:anchor="Par17" w:history="1">
        <w:r w:rsidR="00E2662C" w:rsidRPr="00B80CE1">
          <w:rPr>
            <w:color w:val="0000FF"/>
          </w:rPr>
          <w:t xml:space="preserve">пунктом </w:t>
        </w:r>
        <w:r w:rsidRPr="00B80CE1">
          <w:rPr>
            <w:color w:val="0000FF"/>
          </w:rPr>
          <w:t>5</w:t>
        </w:r>
        <w:r w:rsidR="00E2662C" w:rsidRPr="00B80CE1">
          <w:rPr>
            <w:color w:val="0000FF"/>
          </w:rPr>
          <w:t>.5.6</w:t>
        </w:r>
      </w:hyperlink>
      <w:r w:rsidR="00E2662C" w:rsidRPr="00B80CE1">
        <w:t xml:space="preserve"> настоящего раздела контракта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настоящей частью;</w:t>
      </w:r>
    </w:p>
    <w:p w:rsidR="00E2662C" w:rsidRPr="00B80CE1" w:rsidRDefault="002E43ED" w:rsidP="00B80CE1">
      <w:pPr>
        <w:autoSpaceDE w:val="0"/>
        <w:autoSpaceDN w:val="0"/>
        <w:adjustRightInd w:val="0"/>
        <w:ind w:firstLine="709"/>
        <w:jc w:val="both"/>
      </w:pPr>
      <w:r w:rsidRPr="00B80CE1">
        <w:t>5</w:t>
      </w:r>
      <w:r w:rsidR="00E2662C" w:rsidRPr="00B80CE1">
        <w:t>.5.8) датой приемки поставленного товара, выполненной работы, оказанной услуги считается дата размещения в единой информационной системе документа о приемке, подписанного заказчиком.</w:t>
      </w:r>
    </w:p>
    <w:p w:rsidR="00E2662C" w:rsidRPr="00B80CE1" w:rsidRDefault="002E43ED" w:rsidP="00B80CE1">
      <w:pPr>
        <w:pStyle w:val="ConsPlusNormal"/>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 xml:space="preserve">.6. Внесение исправлений в документ о приемке, оформленный в соответствии с пунктом </w:t>
      </w:r>
      <w:r w:rsidRPr="00B80CE1">
        <w:rPr>
          <w:rFonts w:ascii="Times New Roman" w:hAnsi="Times New Roman" w:cs="Times New Roman"/>
          <w:sz w:val="24"/>
          <w:szCs w:val="24"/>
        </w:rPr>
        <w:t>5</w:t>
      </w:r>
      <w:r w:rsidR="00E2662C" w:rsidRPr="00B80CE1">
        <w:rPr>
          <w:rFonts w:ascii="Times New Roman" w:hAnsi="Times New Roman" w:cs="Times New Roman"/>
          <w:sz w:val="24"/>
          <w:szCs w:val="24"/>
        </w:rPr>
        <w:t>.5 настоящего контракта,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w:t>
      </w:r>
    </w:p>
    <w:p w:rsidR="00E2662C" w:rsidRPr="00B80CE1" w:rsidRDefault="002E43ED" w:rsidP="00B80CE1">
      <w:pPr>
        <w:pStyle w:val="ConsPlusNormal"/>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.7.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2662C" w:rsidRPr="00B80CE1" w:rsidRDefault="002E43ED" w:rsidP="00B80CE1">
      <w:pPr>
        <w:pStyle w:val="ConsPlusNormal"/>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 xml:space="preserve">.8.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w:anchor="P1489" w:history="1">
        <w:r w:rsidR="00E2662C" w:rsidRPr="00B80CE1">
          <w:rPr>
            <w:rFonts w:ascii="Times New Roman" w:hAnsi="Times New Roman" w:cs="Times New Roman"/>
            <w:sz w:val="24"/>
            <w:szCs w:val="24"/>
          </w:rPr>
          <w:t>пункте 3.</w:t>
        </w:r>
      </w:hyperlink>
      <w:r w:rsidR="00E2662C" w:rsidRPr="00B80CE1">
        <w:rPr>
          <w:rFonts w:ascii="Times New Roman" w:hAnsi="Times New Roman" w:cs="Times New Roman"/>
          <w:sz w:val="24"/>
          <w:szCs w:val="24"/>
        </w:rPr>
        <w:t>5 Контракта.</w:t>
      </w:r>
    </w:p>
    <w:p w:rsidR="00E2662C" w:rsidRPr="00B80CE1" w:rsidRDefault="002E43ED" w:rsidP="00B80CE1">
      <w:pPr>
        <w:pStyle w:val="ConsPlusNormal"/>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.9.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E2662C" w:rsidRPr="00B80CE1" w:rsidRDefault="002E43ED" w:rsidP="00B80CE1">
      <w:pPr>
        <w:pStyle w:val="ConsPlusNormal"/>
        <w:suppressAutoHyphens w:val="0"/>
        <w:autoSpaceDN w:val="0"/>
        <w:ind w:firstLine="0"/>
        <w:jc w:val="both"/>
        <w:rPr>
          <w:rFonts w:ascii="Times New Roman" w:hAnsi="Times New Roman" w:cs="Times New Roman"/>
          <w:sz w:val="24"/>
          <w:szCs w:val="24"/>
        </w:rPr>
      </w:pPr>
      <w:r w:rsidRPr="00B80CE1">
        <w:rPr>
          <w:rFonts w:ascii="Times New Roman" w:hAnsi="Times New Roman" w:cs="Times New Roman"/>
          <w:bCs/>
          <w:sz w:val="24"/>
          <w:szCs w:val="24"/>
        </w:rPr>
        <w:t xml:space="preserve">         5.10.</w:t>
      </w:r>
      <w:r w:rsidR="00E2662C" w:rsidRPr="00B80CE1">
        <w:rPr>
          <w:rFonts w:ascii="Times New Roman" w:hAnsi="Times New Roman" w:cs="Times New Roman"/>
          <w:bCs/>
          <w:sz w:val="24"/>
          <w:szCs w:val="24"/>
        </w:rPr>
        <w:t xml:space="preserve"> </w:t>
      </w:r>
      <w:r w:rsidRPr="00B80CE1">
        <w:rPr>
          <w:rFonts w:ascii="Times New Roman" w:hAnsi="Times New Roman" w:cs="Times New Roman"/>
          <w:bCs/>
          <w:sz w:val="24"/>
          <w:szCs w:val="24"/>
        </w:rPr>
        <w:t xml:space="preserve">В </w:t>
      </w:r>
      <w:r w:rsidR="00E2662C" w:rsidRPr="00B80CE1">
        <w:rPr>
          <w:rFonts w:ascii="Times New Roman" w:hAnsi="Times New Roman" w:cs="Times New Roman"/>
          <w:bCs/>
          <w:sz w:val="24"/>
          <w:szCs w:val="24"/>
        </w:rPr>
        <w:t xml:space="preserve">случае обнаружения недостатков в качестве поставленного Товара Заказчик вправе </w:t>
      </w:r>
      <w:r w:rsidR="00E2662C" w:rsidRPr="00B80CE1">
        <w:rPr>
          <w:rFonts w:ascii="Times New Roman" w:hAnsi="Times New Roman" w:cs="Times New Roman"/>
          <w:bCs/>
          <w:iCs/>
          <w:sz w:val="24"/>
          <w:szCs w:val="24"/>
        </w:rPr>
        <w:t>отказаться от приемки Товара полностью или частично, или приостановить приемку для составления Акта об установленном расхождении по качеству при приемке Товара.</w:t>
      </w:r>
    </w:p>
    <w:p w:rsidR="00E2662C" w:rsidRPr="00B80CE1" w:rsidRDefault="002E43ED" w:rsidP="00B80CE1">
      <w:pPr>
        <w:pStyle w:val="ConsPlusNormal"/>
        <w:suppressAutoHyphens w:val="0"/>
        <w:autoSpaceDN w:val="0"/>
        <w:ind w:firstLine="0"/>
        <w:jc w:val="both"/>
        <w:rPr>
          <w:rFonts w:ascii="Times New Roman" w:hAnsi="Times New Roman" w:cs="Times New Roman"/>
          <w:sz w:val="24"/>
          <w:szCs w:val="24"/>
        </w:rPr>
      </w:pPr>
      <w:r w:rsidRPr="00B80CE1">
        <w:rPr>
          <w:rFonts w:ascii="Times New Roman" w:hAnsi="Times New Roman" w:cs="Times New Roman"/>
          <w:bCs/>
          <w:iCs/>
          <w:sz w:val="24"/>
          <w:szCs w:val="24"/>
        </w:rPr>
        <w:t xml:space="preserve">         5.11.</w:t>
      </w:r>
      <w:r w:rsidR="00E2662C" w:rsidRPr="00B80CE1">
        <w:rPr>
          <w:rFonts w:ascii="Times New Roman" w:hAnsi="Times New Roman" w:cs="Times New Roman"/>
          <w:bCs/>
          <w:iCs/>
          <w:sz w:val="24"/>
          <w:szCs w:val="24"/>
        </w:rPr>
        <w:t>Поставщик</w:t>
      </w:r>
      <w:r w:rsidR="00E2662C" w:rsidRPr="00B80CE1">
        <w:rPr>
          <w:rFonts w:ascii="Times New Roman" w:hAnsi="Times New Roman" w:cs="Times New Roman"/>
          <w:sz w:val="24"/>
          <w:szCs w:val="24"/>
        </w:rPr>
        <w:t xml:space="preserve"> обязан произвести замену поставляемого Товара, в том числе, в случае:</w:t>
      </w:r>
    </w:p>
    <w:p w:rsidR="00E2662C" w:rsidRPr="00B80CE1" w:rsidRDefault="00E2662C" w:rsidP="00B80CE1">
      <w:pPr>
        <w:pStyle w:val="ConsPlusNormal"/>
        <w:tabs>
          <w:tab w:val="left" w:pos="1134"/>
        </w:tabs>
        <w:ind w:firstLine="709"/>
        <w:jc w:val="both"/>
        <w:rPr>
          <w:rFonts w:ascii="Times New Roman" w:hAnsi="Times New Roman" w:cs="Times New Roman"/>
          <w:sz w:val="24"/>
          <w:szCs w:val="24"/>
        </w:rPr>
      </w:pPr>
      <w:r w:rsidRPr="00B80CE1">
        <w:rPr>
          <w:rFonts w:ascii="Times New Roman" w:hAnsi="Times New Roman" w:cs="Times New Roman"/>
          <w:sz w:val="24"/>
          <w:szCs w:val="24"/>
        </w:rPr>
        <w:t>- признания Товара недоброкачественным/ ненадлежащего качества;</w:t>
      </w:r>
    </w:p>
    <w:p w:rsidR="00E2662C" w:rsidRPr="00B80CE1" w:rsidRDefault="00E2662C" w:rsidP="00B80CE1">
      <w:pPr>
        <w:pStyle w:val="ConsPlusNormal"/>
        <w:tabs>
          <w:tab w:val="left" w:pos="1134"/>
        </w:tabs>
        <w:ind w:firstLine="709"/>
        <w:jc w:val="both"/>
        <w:rPr>
          <w:rFonts w:ascii="Times New Roman" w:hAnsi="Times New Roman" w:cs="Times New Roman"/>
          <w:sz w:val="24"/>
          <w:szCs w:val="24"/>
        </w:rPr>
      </w:pPr>
      <w:r w:rsidRPr="00B80CE1">
        <w:rPr>
          <w:rFonts w:ascii="Times New Roman" w:hAnsi="Times New Roman" w:cs="Times New Roman"/>
          <w:sz w:val="24"/>
          <w:szCs w:val="24"/>
        </w:rPr>
        <w:t>- иных обстоятельств, препятствующих обращению товара на территории РФ.</w:t>
      </w:r>
    </w:p>
    <w:p w:rsidR="00E2662C" w:rsidRPr="00B80CE1" w:rsidRDefault="002E43ED" w:rsidP="00B80CE1">
      <w:pPr>
        <w:pStyle w:val="ConsPlusNormal"/>
        <w:tabs>
          <w:tab w:val="left" w:pos="1134"/>
        </w:tabs>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 xml:space="preserve">.12. </w:t>
      </w:r>
      <w:r w:rsidR="00E2662C" w:rsidRPr="00B80CE1">
        <w:rPr>
          <w:rFonts w:ascii="Times New Roman" w:hAnsi="Times New Roman" w:cs="Times New Roman"/>
          <w:bCs/>
          <w:sz w:val="24"/>
          <w:szCs w:val="24"/>
        </w:rPr>
        <w:t>В случае если при приемке будет обнаружен товар ненадлежащего качества или ассортимента, Поставщик обязан заменить некачественный (дефектный) товар на качественный или соответствующий ассортименту товар в течение срока установленного Заказчиком. Поставщик несет все расходы, связанные с заменой некачественного (дефектного) товара.</w:t>
      </w:r>
    </w:p>
    <w:p w:rsidR="00E2662C" w:rsidRPr="00B80CE1" w:rsidRDefault="002E43ED" w:rsidP="00B80CE1">
      <w:pPr>
        <w:pStyle w:val="ConsPlusNormal"/>
        <w:tabs>
          <w:tab w:val="left" w:pos="1134"/>
        </w:tabs>
        <w:ind w:firstLine="709"/>
        <w:jc w:val="both"/>
        <w:rPr>
          <w:rFonts w:ascii="Times New Roman" w:hAnsi="Times New Roman" w:cs="Times New Roman"/>
          <w:sz w:val="24"/>
          <w:szCs w:val="24"/>
        </w:rPr>
      </w:pPr>
      <w:r w:rsidRPr="00B80CE1">
        <w:rPr>
          <w:rFonts w:ascii="Times New Roman" w:hAnsi="Times New Roman" w:cs="Times New Roman"/>
          <w:sz w:val="24"/>
          <w:szCs w:val="24"/>
        </w:rPr>
        <w:t>5</w:t>
      </w:r>
      <w:r w:rsidR="00E2662C" w:rsidRPr="00B80CE1">
        <w:rPr>
          <w:rFonts w:ascii="Times New Roman" w:hAnsi="Times New Roman" w:cs="Times New Roman"/>
          <w:sz w:val="24"/>
          <w:szCs w:val="24"/>
        </w:rPr>
        <w:t xml:space="preserve">.13. </w:t>
      </w:r>
      <w:proofErr w:type="gramStart"/>
      <w:r w:rsidR="00E2662C" w:rsidRPr="00B80CE1">
        <w:rPr>
          <w:rFonts w:ascii="Times New Roman" w:hAnsi="Times New Roman" w:cs="Times New Roman"/>
          <w:bCs/>
          <w:sz w:val="24"/>
          <w:szCs w:val="24"/>
        </w:rPr>
        <w:t>Если ненадлежащее качество поставленного Товара обнаружено после приемки на этапах хранения (эксплуатации) или в процессе подготовки к использованию, а также в течение остаточного срока годности, при условии, что соответствие качества такого товара не могло быть обнаружено Заказчиком в результате приемки в установленном настоящим контрактом порядке,  Заказчик обязан незамедлительно уведомить Поставщика о данном факте посредством электронной почты, указанной в реквизитах контракта</w:t>
      </w:r>
      <w:proofErr w:type="gramEnd"/>
      <w:r w:rsidR="00E2662C" w:rsidRPr="00B80CE1">
        <w:rPr>
          <w:rFonts w:ascii="Times New Roman" w:hAnsi="Times New Roman" w:cs="Times New Roman"/>
          <w:bCs/>
          <w:sz w:val="24"/>
          <w:szCs w:val="24"/>
        </w:rPr>
        <w:t xml:space="preserve"> или иными способами, позволяющими установить факт получения корреспонденции адресатом. Поставщик обязан прибыть для составления Акта о выявленных нарушениях качества Товара не позднее 2 (двух) рабочих дней с момента уведомления.</w:t>
      </w:r>
    </w:p>
    <w:p w:rsidR="008806B3" w:rsidRDefault="008806B3" w:rsidP="00B80CE1">
      <w:pPr>
        <w:ind w:firstLine="709"/>
        <w:jc w:val="center"/>
        <w:rPr>
          <w:b/>
        </w:rPr>
      </w:pPr>
    </w:p>
    <w:p w:rsidR="0050112D" w:rsidRPr="00B80CE1" w:rsidRDefault="0050112D" w:rsidP="00B80CE1">
      <w:pPr>
        <w:ind w:firstLine="709"/>
        <w:jc w:val="center"/>
      </w:pPr>
      <w:r w:rsidRPr="00B80CE1">
        <w:rPr>
          <w:b/>
        </w:rPr>
        <w:t>6. Изменение условий контракта.</w:t>
      </w:r>
    </w:p>
    <w:p w:rsidR="0050112D" w:rsidRPr="00B80CE1" w:rsidRDefault="0050112D" w:rsidP="00B80CE1">
      <w:pPr>
        <w:ind w:firstLine="540"/>
        <w:jc w:val="both"/>
      </w:pPr>
      <w:r w:rsidRPr="00B80CE1">
        <w:t>6.1. При исполнении контракта изменение его существенных условий не допускается, за исключением случаев, предусмотренных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50112D" w:rsidRPr="00B80CE1" w:rsidRDefault="0050112D" w:rsidP="00B80CE1">
      <w:pPr>
        <w:ind w:firstLine="540"/>
        <w:jc w:val="both"/>
      </w:pPr>
      <w:r w:rsidRPr="00B80CE1">
        <w:lastRenderedPageBreak/>
        <w:t xml:space="preserve">6.2. По предложению Заказчика допускается заключение соглашения об увеличении предусмотренного Контрактом количества товара, не более чем на десять процентов или уменьшение предусмотренного Контрактом количества поставляемого товара, не более чем на десять процентов. При этом по соглашению сторон допускается изменение с учетом </w:t>
      </w:r>
      <w:proofErr w:type="gramStart"/>
      <w:r w:rsidRPr="00B80CE1">
        <w:t>положений бюджетного законодательства Российской Федерации цены Контракта</w:t>
      </w:r>
      <w:proofErr w:type="gramEnd"/>
      <w:r w:rsidRPr="00B80CE1">
        <w:t xml:space="preserve">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w:t>
      </w:r>
      <w:proofErr w:type="gramStart"/>
      <w:r w:rsidRPr="00B80CE1">
        <w:t>предусмотренных</w:t>
      </w:r>
      <w:proofErr w:type="gramEnd"/>
      <w:r w:rsidRPr="00B80CE1">
        <w:t xml:space="preserve">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rsidR="0050112D" w:rsidRPr="00B80CE1" w:rsidRDefault="0050112D" w:rsidP="00B80CE1">
      <w:pPr>
        <w:ind w:firstLine="540"/>
        <w:jc w:val="both"/>
      </w:pPr>
      <w:r w:rsidRPr="00B80CE1">
        <w:t xml:space="preserve">6.3. При исполнении контракта допускается по соглашению сторон снижение цены </w:t>
      </w:r>
      <w:r w:rsidR="002D2DC1" w:rsidRPr="00B80CE1">
        <w:t>К</w:t>
      </w:r>
      <w:r w:rsidRPr="00B80CE1">
        <w:t xml:space="preserve">онтракта без изменения предусмотренных </w:t>
      </w:r>
      <w:r w:rsidR="002D2DC1" w:rsidRPr="00B80CE1">
        <w:t>К</w:t>
      </w:r>
      <w:r w:rsidRPr="00B80CE1">
        <w:t xml:space="preserve">онтрактом количества товара, качества поставляемого товара и иных условий </w:t>
      </w:r>
      <w:r w:rsidR="002D2DC1" w:rsidRPr="00B80CE1">
        <w:t>К</w:t>
      </w:r>
      <w:r w:rsidRPr="00B80CE1">
        <w:t>онтракта.</w:t>
      </w:r>
    </w:p>
    <w:p w:rsidR="0050112D" w:rsidRPr="00B80CE1" w:rsidRDefault="002D2DC1" w:rsidP="00B80CE1">
      <w:pPr>
        <w:ind w:firstLine="540"/>
        <w:jc w:val="both"/>
      </w:pPr>
      <w:proofErr w:type="gramStart"/>
      <w:r w:rsidRPr="00B80CE1">
        <w:t>6.4.При исполнении К</w:t>
      </w:r>
      <w:r w:rsidR="0050112D" w:rsidRPr="00B80CE1">
        <w:t xml:space="preserve">онтракта, за исключением случаев, которые предусмотрены нормативными правовыми актами, принятыми в соответствии с </w:t>
      </w:r>
      <w:hyperlink r:id="rId12" w:history="1">
        <w:r w:rsidR="0050112D" w:rsidRPr="00B80CE1">
          <w:t>частью 6 статьи 14</w:t>
        </w:r>
      </w:hyperlink>
      <w:r w:rsidR="0050112D" w:rsidRPr="00B80CE1">
        <w:t xml:space="preserve"> закона о контрактной системе (Постановления Правительства РФ </w:t>
      </w:r>
      <w:r w:rsidR="00A96439" w:rsidRPr="00B80CE1">
        <w:t xml:space="preserve">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0050112D" w:rsidRPr="00B80CE1">
        <w:t xml:space="preserve"> по согласованию Заказчика с</w:t>
      </w:r>
      <w:proofErr w:type="gramEnd"/>
      <w:r w:rsidR="0050112D" w:rsidRPr="00B80CE1">
        <w:t xml:space="preserve">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w:t>
      </w:r>
    </w:p>
    <w:p w:rsidR="008806B3" w:rsidRDefault="008806B3" w:rsidP="00B80CE1">
      <w:pPr>
        <w:pStyle w:val="2f1"/>
        <w:ind w:left="0" w:firstLine="0"/>
        <w:jc w:val="center"/>
        <w:rPr>
          <w:b/>
          <w:noProof/>
        </w:rPr>
      </w:pPr>
    </w:p>
    <w:p w:rsidR="0050112D" w:rsidRPr="00B80CE1" w:rsidRDefault="0050112D" w:rsidP="00B80CE1">
      <w:pPr>
        <w:pStyle w:val="2f1"/>
        <w:ind w:left="0" w:firstLine="0"/>
        <w:jc w:val="center"/>
        <w:rPr>
          <w:b/>
          <w:noProof/>
        </w:rPr>
      </w:pPr>
      <w:r w:rsidRPr="00B80CE1">
        <w:rPr>
          <w:b/>
          <w:noProof/>
        </w:rPr>
        <w:t>7. Действие неопреодолимой силы</w:t>
      </w:r>
    </w:p>
    <w:p w:rsidR="0050112D" w:rsidRPr="00B80CE1" w:rsidRDefault="0050112D" w:rsidP="00B80CE1">
      <w:pPr>
        <w:pStyle w:val="ConsNonformat"/>
        <w:widowControl/>
        <w:ind w:firstLine="709"/>
        <w:jc w:val="both"/>
        <w:rPr>
          <w:rFonts w:ascii="Times New Roman" w:hAnsi="Times New Roman" w:cs="Times New Roman"/>
        </w:rPr>
      </w:pPr>
      <w:r w:rsidRPr="00B80CE1">
        <w:rPr>
          <w:rFonts w:ascii="Times New Roman" w:hAnsi="Times New Roman" w:cs="Times New Roman"/>
        </w:rPr>
        <w:t>7.1. Ни одна из Сторон по настоящему Контракту не несет ответственности за полное или частичное невыполнение обязательств, если это явилось следствием природных явлений, действий внешних объективных факторов и прочих обстоятельств непреодолимой силы, за которые Стороны не отвечают, и предотвратить неблагоприятное воздействие которых не имеют возможности (далее - форс-мажорные обстоятельства).</w:t>
      </w:r>
    </w:p>
    <w:p w:rsidR="0050112D" w:rsidRPr="00B80CE1" w:rsidRDefault="0050112D" w:rsidP="00B80CE1">
      <w:pPr>
        <w:pStyle w:val="ConsNonformat"/>
        <w:ind w:firstLine="709"/>
        <w:jc w:val="both"/>
        <w:rPr>
          <w:rFonts w:ascii="Times New Roman" w:hAnsi="Times New Roman" w:cs="Times New Roman"/>
        </w:rPr>
      </w:pPr>
      <w:r w:rsidRPr="00B80CE1">
        <w:rPr>
          <w:rFonts w:ascii="Times New Roman" w:hAnsi="Times New Roman" w:cs="Times New Roman"/>
        </w:rPr>
        <w:t>7.2. При возникновении форс-мажорных обстоятельств, препятствующих исполнению обязательств по настоящему Контракту, Поставщик должен незамедлительно информировать Заказчика (по телефону, факсимильной связи или любым иным способом) о возникновении таких обстоятельств, а также сроках и способах их устранения.</w:t>
      </w:r>
    </w:p>
    <w:p w:rsidR="0050112D" w:rsidRPr="00B80CE1" w:rsidRDefault="0050112D" w:rsidP="00B80CE1">
      <w:pPr>
        <w:pStyle w:val="ConsNonformat"/>
        <w:ind w:firstLine="709"/>
        <w:jc w:val="both"/>
        <w:rPr>
          <w:rFonts w:ascii="Times New Roman" w:hAnsi="Times New Roman" w:cs="Times New Roman"/>
        </w:rPr>
      </w:pPr>
      <w:r w:rsidRPr="00B80CE1">
        <w:rPr>
          <w:rFonts w:ascii="Times New Roman" w:hAnsi="Times New Roman" w:cs="Times New Roman"/>
        </w:rPr>
        <w:t>7.3. О наступлении форс-мажорных обстоятельств, Стороны письменно уведомляют друг друга в 10 (десятидневный) срок с момента их возникновения. Факт наступления форс-мажорных обстоятельств должен быть документально удостоверен полномочными на это органами власти. Удостоверяющие документы прилагаются к письменному уведомлению.</w:t>
      </w:r>
    </w:p>
    <w:p w:rsidR="0050112D" w:rsidRPr="00B80CE1" w:rsidRDefault="0050112D" w:rsidP="00B80CE1">
      <w:pPr>
        <w:pStyle w:val="ConsNonformat"/>
        <w:ind w:firstLine="709"/>
        <w:jc w:val="both"/>
        <w:rPr>
          <w:rFonts w:ascii="Times New Roman" w:hAnsi="Times New Roman" w:cs="Times New Roman"/>
        </w:rPr>
      </w:pPr>
      <w:r w:rsidRPr="00B80CE1">
        <w:rPr>
          <w:rFonts w:ascii="Times New Roman" w:hAnsi="Times New Roman" w:cs="Times New Roman"/>
        </w:rPr>
        <w:t>7.4. В случае не предоставления уведомления и удостоверяющего форс-мажорные обстоятельства документа в установленные сроки, Сторона Контракта, подвергшаяся форс-мажорным обстоятельствам, не вправе будет ссылаться на них при возникновении спора о ненадлежащем исполнении такой Стороной обязательств по настоящему Контракту.</w:t>
      </w:r>
    </w:p>
    <w:p w:rsidR="0050112D" w:rsidRPr="00B80CE1" w:rsidRDefault="0050112D" w:rsidP="00B80CE1">
      <w:pPr>
        <w:pStyle w:val="ConsNonformat"/>
        <w:widowControl/>
        <w:ind w:firstLine="709"/>
        <w:jc w:val="both"/>
        <w:rPr>
          <w:rFonts w:ascii="Times New Roman" w:hAnsi="Times New Roman" w:cs="Times New Roman"/>
        </w:rPr>
      </w:pPr>
      <w:r w:rsidRPr="00B80CE1">
        <w:rPr>
          <w:rFonts w:ascii="Times New Roman" w:hAnsi="Times New Roman" w:cs="Times New Roman"/>
        </w:rPr>
        <w:t xml:space="preserve">7.5. Если обстоятельства непреодолимой силы действуют непрерывно на протяжении 2 (двух) месяцев и не обнаруживают признаков прекращения, настоящий Контракт, может </w:t>
      </w:r>
      <w:proofErr w:type="gramStart"/>
      <w:r w:rsidRPr="00B80CE1">
        <w:rPr>
          <w:rFonts w:ascii="Times New Roman" w:hAnsi="Times New Roman" w:cs="Times New Roman"/>
        </w:rPr>
        <w:t>быть</w:t>
      </w:r>
      <w:proofErr w:type="gramEnd"/>
      <w:r w:rsidRPr="00B80CE1">
        <w:rPr>
          <w:rFonts w:ascii="Times New Roman" w:hAnsi="Times New Roman" w:cs="Times New Roman"/>
        </w:rPr>
        <w:t xml:space="preserve"> расторгнут в соответствии с действующим законодательством Российской Федерации.</w:t>
      </w:r>
    </w:p>
    <w:p w:rsidR="009E5918" w:rsidRPr="00B80CE1" w:rsidRDefault="009E5918" w:rsidP="00B80CE1">
      <w:pPr>
        <w:pStyle w:val="ConsNonformat"/>
        <w:widowControl/>
        <w:ind w:firstLine="709"/>
        <w:jc w:val="both"/>
        <w:rPr>
          <w:rFonts w:ascii="Times New Roman" w:hAnsi="Times New Roman" w:cs="Times New Roman"/>
        </w:rPr>
      </w:pPr>
    </w:p>
    <w:p w:rsidR="0050112D" w:rsidRPr="00B80CE1" w:rsidRDefault="0050112D" w:rsidP="00B80CE1">
      <w:pPr>
        <w:shd w:val="clear" w:color="auto" w:fill="FFFFFF"/>
        <w:ind w:left="113"/>
        <w:jc w:val="center"/>
        <w:rPr>
          <w:b/>
          <w:noProof/>
        </w:rPr>
      </w:pPr>
      <w:r w:rsidRPr="00B80CE1">
        <w:rPr>
          <w:b/>
          <w:bCs/>
          <w:color w:val="000000"/>
        </w:rPr>
        <w:t>8. Ответственность Сторон</w:t>
      </w:r>
      <w:r w:rsidRPr="00B80CE1">
        <w:rPr>
          <w:b/>
          <w:noProof/>
        </w:rPr>
        <w:t xml:space="preserve"> за неисполнение или ненадлежащие исполнение обязательств, предусмотренных Контрактом</w:t>
      </w:r>
      <w:r w:rsidRPr="00B80CE1">
        <w:rPr>
          <w:b/>
          <w:noProof/>
        </w:rPr>
        <w:tab/>
      </w:r>
    </w:p>
    <w:p w:rsidR="009E5918" w:rsidRPr="00B80CE1" w:rsidRDefault="009E5918" w:rsidP="00B80CE1">
      <w:pPr>
        <w:pStyle w:val="a1"/>
        <w:numPr>
          <w:ilvl w:val="1"/>
          <w:numId w:val="28"/>
        </w:numPr>
        <w:ind w:left="0" w:firstLine="284"/>
        <w:rPr>
          <w:rFonts w:cs="Times New Roman"/>
          <w:szCs w:val="24"/>
          <w:lang w:val="ru-RU"/>
        </w:rPr>
      </w:pPr>
      <w:r w:rsidRPr="00B80CE1">
        <w:rPr>
          <w:rFonts w:cs="Times New Roman"/>
          <w:szCs w:val="24"/>
          <w:lang w:val="ru-RU"/>
        </w:rPr>
        <w:t>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sidR="009E5918" w:rsidRPr="00B80CE1" w:rsidRDefault="009E5918" w:rsidP="00B80CE1">
      <w:pPr>
        <w:jc w:val="both"/>
      </w:pPr>
      <w:r w:rsidRPr="00B80CE1">
        <w:t xml:space="preserve">      </w:t>
      </w:r>
      <w:proofErr w:type="gramStart"/>
      <w:r w:rsidRPr="00B80CE1">
        <w:t xml:space="preserve">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w:t>
      </w:r>
      <w:r w:rsidRPr="00B80CE1">
        <w:lastRenderedPageBreak/>
        <w:t>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roofErr w:type="gramEnd"/>
    </w:p>
    <w:p w:rsidR="009E5918" w:rsidRPr="00B80CE1" w:rsidRDefault="009E5918" w:rsidP="00B80CE1">
      <w:pPr>
        <w:pStyle w:val="a1"/>
        <w:numPr>
          <w:ilvl w:val="1"/>
          <w:numId w:val="28"/>
        </w:numPr>
        <w:ind w:left="0" w:firstLine="284"/>
        <w:rPr>
          <w:rFonts w:cs="Times New Roman"/>
          <w:szCs w:val="24"/>
        </w:rPr>
      </w:pPr>
      <w:r w:rsidRPr="00B80CE1">
        <w:rPr>
          <w:rFonts w:cs="Times New Roman"/>
          <w:szCs w:val="24"/>
          <w:lang w:val="ru-RU"/>
        </w:rPr>
        <w:t>Ответственность</w:t>
      </w:r>
      <w:r w:rsidRPr="00B80CE1">
        <w:rPr>
          <w:rFonts w:cs="Times New Roman"/>
          <w:szCs w:val="24"/>
        </w:rPr>
        <w:t xml:space="preserve"> </w:t>
      </w:r>
      <w:r w:rsidRPr="00B80CE1">
        <w:rPr>
          <w:rFonts w:cs="Times New Roman"/>
          <w:szCs w:val="24"/>
          <w:lang w:val="ru-RU"/>
        </w:rPr>
        <w:t>Заказчика</w:t>
      </w:r>
      <w:r w:rsidRPr="00B80CE1">
        <w:rPr>
          <w:rFonts w:cs="Times New Roman"/>
          <w:szCs w:val="24"/>
        </w:rPr>
        <w:t>:</w:t>
      </w:r>
    </w:p>
    <w:p w:rsidR="009E5918" w:rsidRPr="00B80CE1" w:rsidRDefault="009E5918" w:rsidP="00B80CE1">
      <w:pPr>
        <w:pStyle w:val="a2"/>
        <w:numPr>
          <w:ilvl w:val="2"/>
          <w:numId w:val="28"/>
        </w:numPr>
        <w:ind w:left="0" w:firstLine="284"/>
        <w:rPr>
          <w:rFonts w:cs="Times New Roman"/>
        </w:rPr>
      </w:pPr>
      <w:r w:rsidRPr="00B80CE1">
        <w:rPr>
          <w:rFonts w:cs="Times New Roman"/>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9E5918" w:rsidRPr="00B80CE1" w:rsidRDefault="009E5918" w:rsidP="00B80CE1">
      <w:pPr>
        <w:pStyle w:val="a2"/>
        <w:numPr>
          <w:ilvl w:val="2"/>
          <w:numId w:val="28"/>
        </w:numPr>
        <w:ind w:left="0" w:firstLine="284"/>
        <w:rPr>
          <w:rFonts w:cs="Times New Roman"/>
        </w:rPr>
      </w:pPr>
      <w:bookmarkStart w:id="20" w:name="_Ref40978245"/>
      <w:r w:rsidRPr="00B80CE1">
        <w:rPr>
          <w:rFonts w:cs="Times New Roman"/>
        </w:rPr>
        <w:t>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bookmarkEnd w:id="20"/>
      <w:r w:rsidRPr="00B80CE1">
        <w:rPr>
          <w:rFonts w:cs="Times New Roman"/>
        </w:rPr>
        <w:t>.</w:t>
      </w:r>
    </w:p>
    <w:p w:rsidR="009E5918" w:rsidRPr="00B80CE1" w:rsidRDefault="009E5918" w:rsidP="00B80CE1">
      <w:pPr>
        <w:pStyle w:val="a2"/>
        <w:numPr>
          <w:ilvl w:val="2"/>
          <w:numId w:val="28"/>
        </w:numPr>
        <w:ind w:left="0" w:firstLine="284"/>
        <w:rPr>
          <w:rFonts w:cs="Times New Roman"/>
        </w:rPr>
      </w:pPr>
      <w:r w:rsidRPr="00B80CE1">
        <w:rPr>
          <w:rFonts w:cs="Times New Roman"/>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sidR="009E5918" w:rsidRPr="00B80CE1" w:rsidRDefault="009E5918" w:rsidP="00B80CE1">
      <w:pPr>
        <w:jc w:val="both"/>
        <w:rPr>
          <w:lang w:eastAsia="en-US"/>
        </w:rPr>
      </w:pPr>
      <w:r w:rsidRPr="00B80CE1">
        <w:rPr>
          <w:lang w:eastAsia="en-US"/>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w:t>
      </w:r>
      <w:r w:rsidRPr="00B80CE1">
        <w:rPr>
          <w:u w:val="single"/>
          <w:lang w:eastAsia="en-US"/>
        </w:rPr>
        <w:t xml:space="preserve">    </w:t>
      </w:r>
      <w:r w:rsidRPr="00B80CE1">
        <w:rPr>
          <w:lang w:eastAsia="en-US"/>
        </w:rPr>
        <w:t xml:space="preserve"> рублей</w:t>
      </w:r>
      <w:r w:rsidRPr="00B80CE1">
        <w:rPr>
          <w:rStyle w:val="af1"/>
          <w:lang w:eastAsia="en-US"/>
        </w:rPr>
        <w:footnoteReference w:id="1"/>
      </w:r>
      <w:r w:rsidRPr="00B80CE1">
        <w:rPr>
          <w:lang w:eastAsia="en-US"/>
        </w:rPr>
        <w:t>.</w:t>
      </w:r>
    </w:p>
    <w:p w:rsidR="009E5918" w:rsidRPr="00B80CE1" w:rsidRDefault="009E5918" w:rsidP="00B80CE1">
      <w:pPr>
        <w:pStyle w:val="a2"/>
        <w:numPr>
          <w:ilvl w:val="2"/>
          <w:numId w:val="28"/>
        </w:numPr>
        <w:ind w:left="0" w:firstLine="284"/>
        <w:rPr>
          <w:rFonts w:cs="Times New Roman"/>
        </w:rPr>
      </w:pPr>
      <w:r w:rsidRPr="00B80CE1">
        <w:rPr>
          <w:rFonts w:cs="Times New Roman"/>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9E5918" w:rsidRPr="00B80CE1" w:rsidRDefault="009E5918" w:rsidP="00B80CE1">
      <w:pPr>
        <w:pStyle w:val="a1"/>
        <w:numPr>
          <w:ilvl w:val="1"/>
          <w:numId w:val="28"/>
        </w:numPr>
        <w:ind w:left="0" w:firstLine="284"/>
        <w:rPr>
          <w:rFonts w:cs="Times New Roman"/>
          <w:szCs w:val="24"/>
        </w:rPr>
      </w:pPr>
      <w:bookmarkStart w:id="21" w:name="_Ref40978278"/>
      <w:r w:rsidRPr="00B80CE1">
        <w:rPr>
          <w:rFonts w:cs="Times New Roman"/>
          <w:szCs w:val="24"/>
          <w:lang w:val="ru-RU"/>
        </w:rPr>
        <w:t>Ответственность</w:t>
      </w:r>
      <w:r w:rsidRPr="00B80CE1">
        <w:rPr>
          <w:rFonts w:cs="Times New Roman"/>
          <w:szCs w:val="24"/>
        </w:rPr>
        <w:t xml:space="preserve"> </w:t>
      </w:r>
      <w:r w:rsidRPr="00B80CE1">
        <w:rPr>
          <w:rFonts w:cs="Times New Roman"/>
          <w:szCs w:val="24"/>
          <w:lang w:val="ru-RU"/>
        </w:rPr>
        <w:t>Поставщика</w:t>
      </w:r>
      <w:r w:rsidRPr="00B80CE1">
        <w:rPr>
          <w:rFonts w:cs="Times New Roman"/>
          <w:szCs w:val="24"/>
        </w:rPr>
        <w:t>:</w:t>
      </w:r>
      <w:bookmarkEnd w:id="21"/>
    </w:p>
    <w:p w:rsidR="009E5918" w:rsidRPr="00B80CE1" w:rsidRDefault="009E5918" w:rsidP="00B80CE1">
      <w:pPr>
        <w:pStyle w:val="a2"/>
        <w:numPr>
          <w:ilvl w:val="2"/>
          <w:numId w:val="28"/>
        </w:numPr>
        <w:ind w:left="0" w:firstLine="284"/>
        <w:rPr>
          <w:rFonts w:cs="Times New Roman"/>
        </w:rPr>
      </w:pPr>
      <w:r w:rsidRPr="00B80CE1">
        <w:rPr>
          <w:rFonts w:cs="Times New Roman"/>
        </w:rPr>
        <w:t>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9E5918" w:rsidRPr="00B80CE1" w:rsidRDefault="009E5918" w:rsidP="00B80CE1">
      <w:pPr>
        <w:pStyle w:val="a2"/>
        <w:numPr>
          <w:ilvl w:val="2"/>
          <w:numId w:val="28"/>
        </w:numPr>
        <w:ind w:left="0" w:firstLine="284"/>
        <w:rPr>
          <w:rFonts w:cs="Times New Roman"/>
        </w:rPr>
      </w:pPr>
      <w:bookmarkStart w:id="22" w:name="_Ref40978320"/>
      <w:proofErr w:type="gramStart"/>
      <w:r w:rsidRPr="00B80CE1">
        <w:rPr>
          <w:rFonts w:cs="Times New Roman"/>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w:t>
      </w:r>
      <w:proofErr w:type="gramEnd"/>
      <w:r w:rsidRPr="00B80CE1">
        <w:rPr>
          <w:rFonts w:cs="Times New Roman"/>
        </w:rPr>
        <w:t xml:space="preserve"> </w:t>
      </w:r>
      <w:proofErr w:type="gramStart"/>
      <w:r w:rsidRPr="00B80CE1">
        <w:rPr>
          <w:rFonts w:cs="Times New Roman"/>
        </w:rPr>
        <w:t>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bookmarkEnd w:id="22"/>
      <w:r w:rsidRPr="00B80CE1">
        <w:rPr>
          <w:rFonts w:cs="Times New Roman"/>
        </w:rPr>
        <w:t>.</w:t>
      </w:r>
      <w:proofErr w:type="gramEnd"/>
    </w:p>
    <w:p w:rsidR="009E5918" w:rsidRPr="00B80CE1" w:rsidRDefault="009E5918" w:rsidP="00B80CE1">
      <w:pPr>
        <w:pStyle w:val="a2"/>
        <w:numPr>
          <w:ilvl w:val="2"/>
          <w:numId w:val="28"/>
        </w:numPr>
        <w:ind w:left="0" w:firstLine="284"/>
        <w:rPr>
          <w:rFonts w:cs="Times New Roman"/>
        </w:rPr>
      </w:pPr>
      <w:r w:rsidRPr="00B80CE1">
        <w:rPr>
          <w:rFonts w:cs="Times New Roman"/>
        </w:rPr>
        <w:t>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sidR="009E5918" w:rsidRPr="00B80CE1" w:rsidRDefault="009E5918" w:rsidP="00B80CE1">
      <w:pPr>
        <w:pStyle w:val="a2"/>
        <w:numPr>
          <w:ilvl w:val="2"/>
          <w:numId w:val="28"/>
        </w:numPr>
        <w:ind w:left="0" w:firstLine="284"/>
        <w:rPr>
          <w:rFonts w:cs="Times New Roman"/>
        </w:rPr>
      </w:pPr>
      <w:r w:rsidRPr="00B80CE1">
        <w:rPr>
          <w:rFonts w:cs="Times New Roman"/>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w:t>
      </w:r>
      <w:r w:rsidRPr="00B80CE1">
        <w:rPr>
          <w:rFonts w:cs="Times New Roman"/>
          <w:u w:val="single"/>
        </w:rPr>
        <w:t xml:space="preserve">    </w:t>
      </w:r>
      <w:r w:rsidRPr="00B80CE1">
        <w:rPr>
          <w:rStyle w:val="af1"/>
          <w:rFonts w:cs="Times New Roman"/>
        </w:rPr>
        <w:footnoteReference w:id="2"/>
      </w:r>
      <w:r w:rsidRPr="00B80CE1">
        <w:rPr>
          <w:rFonts w:cs="Times New Roman"/>
        </w:rPr>
        <w:t>.</w:t>
      </w:r>
    </w:p>
    <w:p w:rsidR="009E5918" w:rsidRPr="00B80CE1" w:rsidRDefault="009E5918" w:rsidP="00B80CE1">
      <w:pPr>
        <w:pStyle w:val="a2"/>
        <w:numPr>
          <w:ilvl w:val="2"/>
          <w:numId w:val="28"/>
        </w:numPr>
        <w:ind w:left="0" w:firstLine="426"/>
        <w:rPr>
          <w:rFonts w:cs="Times New Roman"/>
        </w:rPr>
      </w:pPr>
      <w:r w:rsidRPr="00B80CE1">
        <w:rPr>
          <w:rFonts w:cs="Times New Roman"/>
        </w:rPr>
        <w:lastRenderedPageBreak/>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w:t>
      </w:r>
      <w:r w:rsidRPr="00B80CE1">
        <w:rPr>
          <w:rFonts w:cs="Times New Roman"/>
          <w:u w:val="single"/>
        </w:rPr>
        <w:t xml:space="preserve">    </w:t>
      </w:r>
      <w:r w:rsidRPr="00B80CE1">
        <w:rPr>
          <w:rFonts w:cs="Times New Roman"/>
        </w:rPr>
        <w:t xml:space="preserve"> рублей</w:t>
      </w:r>
      <w:r w:rsidRPr="00B80CE1">
        <w:rPr>
          <w:rStyle w:val="af1"/>
          <w:rFonts w:cs="Times New Roman"/>
        </w:rPr>
        <w:footnoteReference w:id="3"/>
      </w:r>
      <w:r w:rsidRPr="00B80CE1">
        <w:rPr>
          <w:rFonts w:cs="Times New Roman"/>
        </w:rPr>
        <w:t>.</w:t>
      </w:r>
    </w:p>
    <w:p w:rsidR="009E5918" w:rsidRPr="00B80CE1" w:rsidRDefault="009E5918" w:rsidP="00B80CE1">
      <w:pPr>
        <w:pStyle w:val="a2"/>
        <w:numPr>
          <w:ilvl w:val="2"/>
          <w:numId w:val="28"/>
        </w:numPr>
        <w:ind w:left="0" w:firstLine="426"/>
        <w:rPr>
          <w:rFonts w:cs="Times New Roman"/>
        </w:rPr>
      </w:pPr>
      <w:r w:rsidRPr="00B80CE1">
        <w:rPr>
          <w:rFonts w:cs="Times New Roman"/>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50112D" w:rsidRPr="00B80CE1" w:rsidRDefault="0050112D" w:rsidP="00B80CE1">
      <w:pPr>
        <w:pStyle w:val="affd"/>
        <w:numPr>
          <w:ilvl w:val="0"/>
          <w:numId w:val="28"/>
        </w:numPr>
        <w:jc w:val="center"/>
        <w:rPr>
          <w:b/>
        </w:rPr>
      </w:pPr>
      <w:r w:rsidRPr="00B80CE1">
        <w:rPr>
          <w:b/>
        </w:rPr>
        <w:t>Расторжение контракта</w:t>
      </w:r>
    </w:p>
    <w:p w:rsidR="0030009A" w:rsidRPr="00B80CE1" w:rsidRDefault="0030009A" w:rsidP="00B80CE1">
      <w:pPr>
        <w:suppressAutoHyphens w:val="0"/>
        <w:autoSpaceDE w:val="0"/>
        <w:autoSpaceDN w:val="0"/>
        <w:adjustRightInd w:val="0"/>
        <w:ind w:firstLine="360"/>
        <w:jc w:val="both"/>
        <w:rPr>
          <w:lang w:eastAsia="ru-RU"/>
        </w:rPr>
      </w:pPr>
      <w:r w:rsidRPr="00B80CE1">
        <w:rPr>
          <w:rFonts w:eastAsia="MS Mincho"/>
          <w:spacing w:val="-4"/>
          <w:lang w:eastAsia="ru-RU"/>
        </w:rPr>
        <w:t xml:space="preserve">  9.1. </w:t>
      </w:r>
      <w:r w:rsidRPr="00B80CE1">
        <w:rPr>
          <w:lang w:eastAsia="ru-RU"/>
        </w:rPr>
        <w:t xml:space="preserve">Расторжение </w:t>
      </w:r>
      <w:r w:rsidR="002D2DC1" w:rsidRPr="00B80CE1">
        <w:rPr>
          <w:lang w:eastAsia="ru-RU"/>
        </w:rPr>
        <w:t>К</w:t>
      </w:r>
      <w:r w:rsidRPr="00B80CE1">
        <w:rPr>
          <w:lang w:eastAsia="ru-RU"/>
        </w:rPr>
        <w:t xml:space="preserve">онтракта допускается по соглашению сторон, по решению суда, в случае одностороннего </w:t>
      </w:r>
      <w:r w:rsidR="002D2DC1" w:rsidRPr="00B80CE1">
        <w:rPr>
          <w:lang w:eastAsia="ru-RU"/>
        </w:rPr>
        <w:t>отказа стороны К</w:t>
      </w:r>
      <w:r w:rsidRPr="00B80CE1">
        <w:rPr>
          <w:lang w:eastAsia="ru-RU"/>
        </w:rPr>
        <w:t xml:space="preserve">онтракта от исполнения </w:t>
      </w:r>
      <w:r w:rsidR="002D2DC1" w:rsidRPr="00B80CE1">
        <w:rPr>
          <w:lang w:eastAsia="ru-RU"/>
        </w:rPr>
        <w:t>К</w:t>
      </w:r>
      <w:r w:rsidRPr="00B80CE1">
        <w:rPr>
          <w:lang w:eastAsia="ru-RU"/>
        </w:rPr>
        <w:t>онтракта в соответствии с гражданским законодательством.</w:t>
      </w:r>
    </w:p>
    <w:p w:rsidR="0030009A" w:rsidRPr="00B80CE1" w:rsidRDefault="0030009A" w:rsidP="00B80CE1">
      <w:pPr>
        <w:suppressAutoHyphens w:val="0"/>
        <w:autoSpaceDE w:val="0"/>
        <w:autoSpaceDN w:val="0"/>
        <w:adjustRightInd w:val="0"/>
        <w:ind w:firstLine="360"/>
        <w:jc w:val="both"/>
        <w:rPr>
          <w:lang w:eastAsia="ru-RU"/>
        </w:rPr>
      </w:pPr>
      <w:r w:rsidRPr="00B80CE1">
        <w:rPr>
          <w:lang w:eastAsia="ru-RU"/>
        </w:rPr>
        <w:t xml:space="preserve">  9.2.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а также в следующих случаях:</w:t>
      </w:r>
    </w:p>
    <w:p w:rsidR="0030009A" w:rsidRPr="00B80CE1" w:rsidRDefault="0030009A" w:rsidP="00B80CE1">
      <w:pPr>
        <w:suppressAutoHyphens w:val="0"/>
        <w:jc w:val="both"/>
        <w:rPr>
          <w:lang w:eastAsia="ru-RU"/>
        </w:rPr>
      </w:pPr>
      <w:r w:rsidRPr="00B80CE1">
        <w:rPr>
          <w:lang w:eastAsia="ru-RU"/>
        </w:rPr>
        <w:t xml:space="preserve">        9.2.1. В случае отказа Поставщика передать Заказчику Товар или принадлежности к нему.</w:t>
      </w:r>
    </w:p>
    <w:p w:rsidR="0030009A" w:rsidRPr="00B80CE1" w:rsidRDefault="0030009A" w:rsidP="00B80CE1">
      <w:pPr>
        <w:suppressAutoHyphens w:val="0"/>
        <w:jc w:val="both"/>
        <w:rPr>
          <w:lang w:eastAsia="ru-RU"/>
        </w:rPr>
      </w:pPr>
      <w:r w:rsidRPr="00B80CE1">
        <w:rPr>
          <w:lang w:eastAsia="ru-RU"/>
        </w:rPr>
        <w:t xml:space="preserve">        9.2.2. В случае существенного нарушения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rsidR="0030009A" w:rsidRPr="00B80CE1" w:rsidRDefault="0030009A" w:rsidP="00B80CE1">
      <w:pPr>
        <w:suppressAutoHyphens w:val="0"/>
        <w:jc w:val="both"/>
        <w:rPr>
          <w:lang w:eastAsia="ru-RU"/>
        </w:rPr>
      </w:pPr>
      <w:r w:rsidRPr="00B80CE1">
        <w:rPr>
          <w:lang w:eastAsia="ru-RU"/>
        </w:rPr>
        <w:lastRenderedPageBreak/>
        <w:t xml:space="preserve">         9.2.3. В случае невыполнения Поставщиком в разумный срок требований Заказчика о доукомплектовании Товара,  замене Товара, </w:t>
      </w:r>
      <w:proofErr w:type="gramStart"/>
      <w:r w:rsidRPr="00B80CE1">
        <w:rPr>
          <w:lang w:eastAsia="ru-RU"/>
        </w:rPr>
        <w:t>при</w:t>
      </w:r>
      <w:proofErr w:type="gramEnd"/>
      <w:r w:rsidRPr="00B80CE1">
        <w:rPr>
          <w:lang w:eastAsia="ru-RU"/>
        </w:rPr>
        <w:t xml:space="preserve"> поставки поврежденного Товара, либо с другими выявленными недостатками (в течение 10 дней с момента получения требования).</w:t>
      </w:r>
    </w:p>
    <w:p w:rsidR="0030009A" w:rsidRPr="00B80CE1" w:rsidRDefault="0030009A" w:rsidP="00B80CE1">
      <w:pPr>
        <w:suppressAutoHyphens w:val="0"/>
        <w:jc w:val="both"/>
        <w:rPr>
          <w:lang w:eastAsia="ru-RU"/>
        </w:rPr>
      </w:pPr>
      <w:r w:rsidRPr="00B80CE1">
        <w:rPr>
          <w:lang w:eastAsia="ru-RU"/>
        </w:rPr>
        <w:t xml:space="preserve">         9.2.4. В случае неоднократного нарушения Поставщиком срока поставки Товара, предусмотренного настоящим Контрактом.</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9.3. Заказчик вправе принять решение об одностороннем отказе от исполнения </w:t>
      </w:r>
      <w:r w:rsidR="002D2DC1" w:rsidRPr="00B80CE1">
        <w:rPr>
          <w:lang w:eastAsia="ru-RU"/>
        </w:rPr>
        <w:t>К</w:t>
      </w:r>
      <w:r w:rsidRPr="00B80CE1">
        <w:rPr>
          <w:lang w:eastAsia="ru-RU"/>
        </w:rPr>
        <w:t xml:space="preserve">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w:t>
      </w:r>
      <w:r w:rsidR="00F405A9" w:rsidRPr="00B80CE1">
        <w:rPr>
          <w:lang w:eastAsia="ru-RU"/>
        </w:rPr>
        <w:t>К</w:t>
      </w:r>
      <w:r w:rsidRPr="00B80CE1">
        <w:rPr>
          <w:lang w:eastAsia="ru-RU"/>
        </w:rPr>
        <w:t>онтрактом.</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9.4. В случае принятия заказчиком такого решения об одно</w:t>
      </w:r>
      <w:r w:rsidR="00F405A9" w:rsidRPr="00B80CE1">
        <w:rPr>
          <w:lang w:eastAsia="ru-RU"/>
        </w:rPr>
        <w:t>стороннем отказе от исполнения К</w:t>
      </w:r>
      <w:r w:rsidRPr="00B80CE1">
        <w:rPr>
          <w:lang w:eastAsia="ru-RU"/>
        </w:rPr>
        <w:t>онтракта:</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1) </w:t>
      </w:r>
      <w:r w:rsidR="002D2DC1" w:rsidRPr="00B80CE1">
        <w:rPr>
          <w:lang w:eastAsia="ru-RU"/>
        </w:rPr>
        <w:t>З</w:t>
      </w:r>
      <w:r w:rsidRPr="00B80CE1">
        <w:rPr>
          <w:lang w:eastAsia="ru-RU"/>
        </w:rPr>
        <w:t xml:space="preserve">аказчик с использованием единой информационной системы формирует решение об одностороннем отказе от исполнения </w:t>
      </w:r>
      <w:r w:rsidR="00F405A9" w:rsidRPr="00B80CE1">
        <w:rPr>
          <w:lang w:eastAsia="ru-RU"/>
        </w:rPr>
        <w:t>К</w:t>
      </w:r>
      <w:r w:rsidRPr="00B80CE1">
        <w:rPr>
          <w:lang w:eastAsia="ru-RU"/>
        </w:rPr>
        <w:t>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rsidR="0030009A" w:rsidRPr="00B80CE1" w:rsidRDefault="0030009A" w:rsidP="00B80CE1">
      <w:pPr>
        <w:suppressAutoHyphens w:val="0"/>
        <w:autoSpaceDE w:val="0"/>
        <w:autoSpaceDN w:val="0"/>
        <w:adjustRightInd w:val="0"/>
        <w:jc w:val="both"/>
        <w:rPr>
          <w:lang w:eastAsia="ru-RU"/>
        </w:rPr>
      </w:pPr>
      <w:bookmarkStart w:id="23" w:name="Par2"/>
      <w:bookmarkEnd w:id="23"/>
      <w:r w:rsidRPr="00B80CE1">
        <w:rPr>
          <w:lang w:eastAsia="ru-RU"/>
        </w:rPr>
        <w:t xml:space="preserve">        2) решение об одно</w:t>
      </w:r>
      <w:r w:rsidR="00F405A9" w:rsidRPr="00B80CE1">
        <w:rPr>
          <w:lang w:eastAsia="ru-RU"/>
        </w:rPr>
        <w:t>стороннем отказе от исполнения К</w:t>
      </w:r>
      <w:r w:rsidRPr="00B80CE1">
        <w:rPr>
          <w:lang w:eastAsia="ru-RU"/>
        </w:rPr>
        <w:t>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 (подрядчик, исполнитель);</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3) поступление решения об одностороннем отказе от исполнения </w:t>
      </w:r>
      <w:r w:rsidR="00F405A9" w:rsidRPr="00B80CE1">
        <w:rPr>
          <w:lang w:eastAsia="ru-RU"/>
        </w:rPr>
        <w:t>К</w:t>
      </w:r>
      <w:r w:rsidRPr="00B80CE1">
        <w:rPr>
          <w:lang w:eastAsia="ru-RU"/>
        </w:rPr>
        <w:t xml:space="preserve">онтракта в соответствии с </w:t>
      </w:r>
      <w:hyperlink r:id="rId13" w:anchor="Par2" w:history="1">
        <w:r w:rsidRPr="00B80CE1">
          <w:rPr>
            <w:lang w:eastAsia="ru-RU"/>
          </w:rPr>
          <w:t>пунктом</w:t>
        </w:r>
      </w:hyperlink>
      <w:r w:rsidRPr="00B80CE1">
        <w:rPr>
          <w:lang w:eastAsia="ru-RU"/>
        </w:rPr>
        <w:t xml:space="preserve"> 2 ч.12.1. ст.95 44-ФЗ счи</w:t>
      </w:r>
      <w:r w:rsidR="00F405A9" w:rsidRPr="00B80CE1">
        <w:rPr>
          <w:lang w:eastAsia="ru-RU"/>
        </w:rPr>
        <w:t>тается надлежащим уведомлением П</w:t>
      </w:r>
      <w:r w:rsidRPr="00B80CE1">
        <w:rPr>
          <w:lang w:eastAsia="ru-RU"/>
        </w:rPr>
        <w:t xml:space="preserve">оставщика (подрядчика, исполнителя) об одностороннем отказе от исполнения </w:t>
      </w:r>
      <w:r w:rsidR="00F405A9" w:rsidRPr="00B80CE1">
        <w:rPr>
          <w:lang w:eastAsia="ru-RU"/>
        </w:rPr>
        <w:t>К</w:t>
      </w:r>
      <w:r w:rsidRPr="00B80CE1">
        <w:rPr>
          <w:lang w:eastAsia="ru-RU"/>
        </w:rPr>
        <w:t>онтракта.</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9.5. </w:t>
      </w:r>
      <w:proofErr w:type="gramStart"/>
      <w:r w:rsidRPr="00B80CE1">
        <w:rPr>
          <w:lang w:eastAsia="ru-RU"/>
        </w:rPr>
        <w:t xml:space="preserve">Заказчик обязан отменить не вступившее в силу решение об одностороннем отказе от исполнения </w:t>
      </w:r>
      <w:r w:rsidR="00F405A9" w:rsidRPr="00B80CE1">
        <w:rPr>
          <w:lang w:eastAsia="ru-RU"/>
        </w:rPr>
        <w:t>К</w:t>
      </w:r>
      <w:r w:rsidRPr="00B80CE1">
        <w:rPr>
          <w:lang w:eastAsia="ru-RU"/>
        </w:rPr>
        <w:t xml:space="preserve">онтракта, если в течение десятидневного срока с даты надлежащего уведомления </w:t>
      </w:r>
      <w:r w:rsidR="00F405A9" w:rsidRPr="00B80CE1">
        <w:rPr>
          <w:lang w:eastAsia="ru-RU"/>
        </w:rPr>
        <w:t>П</w:t>
      </w:r>
      <w:r w:rsidRPr="00B80CE1">
        <w:rPr>
          <w:lang w:eastAsia="ru-RU"/>
        </w:rPr>
        <w:t xml:space="preserve">оставщика (подрядчика, исполнителя) о принятом решении об одностороннем отказе от исполнения </w:t>
      </w:r>
      <w:r w:rsidR="00F405A9" w:rsidRPr="00B80CE1">
        <w:rPr>
          <w:lang w:eastAsia="ru-RU"/>
        </w:rPr>
        <w:t>К</w:t>
      </w:r>
      <w:r w:rsidRPr="00B80CE1">
        <w:rPr>
          <w:lang w:eastAsia="ru-RU"/>
        </w:rPr>
        <w:t>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w:t>
      </w:r>
      <w:proofErr w:type="gramEnd"/>
      <w:r w:rsidRPr="00B80CE1">
        <w:rPr>
          <w:lang w:eastAsia="ru-RU"/>
        </w:rPr>
        <w:t xml:space="preserve"> Данное правило не применяется в случае повторного наруш</w:t>
      </w:r>
      <w:r w:rsidR="00F405A9" w:rsidRPr="00B80CE1">
        <w:rPr>
          <w:lang w:eastAsia="ru-RU"/>
        </w:rPr>
        <w:t>ения П</w:t>
      </w:r>
      <w:r w:rsidRPr="00B80CE1">
        <w:rPr>
          <w:lang w:eastAsia="ru-RU"/>
        </w:rPr>
        <w:t>оставщиком (подр</w:t>
      </w:r>
      <w:r w:rsidR="00F405A9" w:rsidRPr="00B80CE1">
        <w:rPr>
          <w:lang w:eastAsia="ru-RU"/>
        </w:rPr>
        <w:t>ядчиком, исполнителем) условий К</w:t>
      </w:r>
      <w:r w:rsidRPr="00B80CE1">
        <w:rPr>
          <w:lang w:eastAsia="ru-RU"/>
        </w:rPr>
        <w:t xml:space="preserve">онтракта, которые в соответствии с гражданским законодательством являются основанием для одностороннего отказа </w:t>
      </w:r>
      <w:r w:rsidR="00F405A9" w:rsidRPr="00B80CE1">
        <w:rPr>
          <w:lang w:eastAsia="ru-RU"/>
        </w:rPr>
        <w:t>Заказчика от исполнения К</w:t>
      </w:r>
      <w:r w:rsidRPr="00B80CE1">
        <w:rPr>
          <w:lang w:eastAsia="ru-RU"/>
        </w:rPr>
        <w:t>онтракта.</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9.6</w:t>
      </w:r>
      <w:r w:rsidR="00F405A9" w:rsidRPr="00B80CE1">
        <w:rPr>
          <w:lang w:eastAsia="ru-RU"/>
        </w:rPr>
        <w:t xml:space="preserve">. </w:t>
      </w:r>
      <w:proofErr w:type="gramStart"/>
      <w:r w:rsidR="00F405A9" w:rsidRPr="00B80CE1">
        <w:rPr>
          <w:lang w:eastAsia="ru-RU"/>
        </w:rPr>
        <w:t>В случае отмены З</w:t>
      </w:r>
      <w:r w:rsidRPr="00B80CE1">
        <w:rPr>
          <w:lang w:eastAsia="ru-RU"/>
        </w:rPr>
        <w:t>аказчиком в соответствии с Федеральным законом № 44-ФЗ не вступившего в силу решения об одно</w:t>
      </w:r>
      <w:r w:rsidR="00F405A9" w:rsidRPr="00B80CE1">
        <w:rPr>
          <w:lang w:eastAsia="ru-RU"/>
        </w:rPr>
        <w:t>стороннем отказе от исполнения К</w:t>
      </w:r>
      <w:r w:rsidRPr="00B80CE1">
        <w:rPr>
          <w:lang w:eastAsia="ru-RU"/>
        </w:rPr>
        <w:t xml:space="preserve">онтракта, </w:t>
      </w:r>
      <w:r w:rsidR="00F405A9" w:rsidRPr="00B80CE1">
        <w:rPr>
          <w:lang w:eastAsia="ru-RU"/>
        </w:rPr>
        <w:t>З</w:t>
      </w:r>
      <w:r w:rsidRPr="00B80CE1">
        <w:rPr>
          <w:lang w:eastAsia="ru-RU"/>
        </w:rPr>
        <w:t xml:space="preserve">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w:t>
      </w:r>
      <w:r w:rsidR="00F405A9" w:rsidRPr="00B80CE1">
        <w:rPr>
          <w:lang w:eastAsia="ru-RU"/>
        </w:rPr>
        <w:t>К</w:t>
      </w:r>
      <w:r w:rsidRPr="00B80CE1">
        <w:rPr>
          <w:lang w:eastAsia="ru-RU"/>
        </w:rPr>
        <w:t xml:space="preserve">онтракта, подписывает его усиленной электронной подписью лица, имеющего право действовать от имени </w:t>
      </w:r>
      <w:r w:rsidR="00F405A9" w:rsidRPr="00B80CE1">
        <w:rPr>
          <w:lang w:eastAsia="ru-RU"/>
        </w:rPr>
        <w:t>З</w:t>
      </w:r>
      <w:r w:rsidRPr="00B80CE1">
        <w:rPr>
          <w:lang w:eastAsia="ru-RU"/>
        </w:rPr>
        <w:t>аказчика, и</w:t>
      </w:r>
      <w:proofErr w:type="gramEnd"/>
      <w:r w:rsidRPr="00B80CE1">
        <w:rPr>
          <w:lang w:eastAsia="ru-RU"/>
        </w:rPr>
        <w:t xml:space="preserve"> размещает такое извещение в единой информационной системе. </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9.7. Поставщик  вправе принять решение об одностороннем отказе от исполнения </w:t>
      </w:r>
      <w:r w:rsidR="00F405A9" w:rsidRPr="00B80CE1">
        <w:rPr>
          <w:lang w:eastAsia="ru-RU"/>
        </w:rPr>
        <w:t>К</w:t>
      </w:r>
      <w:r w:rsidRPr="00B80CE1">
        <w:rPr>
          <w:lang w:eastAsia="ru-RU"/>
        </w:rPr>
        <w:t>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w:t>
      </w:r>
      <w:r w:rsidR="00F405A9" w:rsidRPr="00B80CE1">
        <w:rPr>
          <w:lang w:eastAsia="ru-RU"/>
        </w:rPr>
        <w:t>и, если это было предусмотрено К</w:t>
      </w:r>
      <w:r w:rsidRPr="00B80CE1">
        <w:rPr>
          <w:lang w:eastAsia="ru-RU"/>
        </w:rPr>
        <w:t>онтрактом.</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9.8. В случае принятия Поставщиком такого решения об одно</w:t>
      </w:r>
      <w:r w:rsidR="00F405A9" w:rsidRPr="00B80CE1">
        <w:rPr>
          <w:lang w:eastAsia="ru-RU"/>
        </w:rPr>
        <w:t>стороннем отказе от исполнения К</w:t>
      </w:r>
      <w:r w:rsidRPr="00B80CE1">
        <w:rPr>
          <w:lang w:eastAsia="ru-RU"/>
        </w:rPr>
        <w:t xml:space="preserve">онтракта такое решение направляется </w:t>
      </w:r>
      <w:r w:rsidR="00F405A9" w:rsidRPr="00B80CE1">
        <w:rPr>
          <w:lang w:eastAsia="ru-RU"/>
        </w:rPr>
        <w:t>З</w:t>
      </w:r>
      <w:r w:rsidRPr="00B80CE1">
        <w:rPr>
          <w:lang w:eastAsia="ru-RU"/>
        </w:rPr>
        <w:t>аказчику в следующем порядке:</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w:t>
      </w:r>
      <w:r w:rsidR="00F405A9" w:rsidRPr="00B80CE1">
        <w:rPr>
          <w:lang w:eastAsia="ru-RU"/>
        </w:rPr>
        <w:t>1) П</w:t>
      </w:r>
      <w:r w:rsidRPr="00B80CE1">
        <w:rPr>
          <w:lang w:eastAsia="ru-RU"/>
        </w:rPr>
        <w:t xml:space="preserve">оставщик с использованием единой информационной системы формирует решение об одностороннем отказе </w:t>
      </w:r>
      <w:r w:rsidR="00F405A9" w:rsidRPr="00B80CE1">
        <w:rPr>
          <w:lang w:eastAsia="ru-RU"/>
        </w:rPr>
        <w:t>от исполнения К</w:t>
      </w:r>
      <w:r w:rsidRPr="00B80CE1">
        <w:rPr>
          <w:lang w:eastAsia="ru-RU"/>
        </w:rPr>
        <w:t>онтракта, подписывает его усиленной электронной подписью лица, имеющего право действовать от имени поставщика, и размещает такое решение в единой информационной системе;</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2) решение об одно</w:t>
      </w:r>
      <w:r w:rsidR="00F405A9" w:rsidRPr="00B80CE1">
        <w:rPr>
          <w:lang w:eastAsia="ru-RU"/>
        </w:rPr>
        <w:t>стороннем отказе от исполнения К</w:t>
      </w:r>
      <w:r w:rsidRPr="00B80CE1">
        <w:rPr>
          <w:lang w:eastAsia="ru-RU"/>
        </w:rPr>
        <w:t xml:space="preserve">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w:t>
      </w:r>
      <w:r w:rsidR="00F405A9" w:rsidRPr="00B80CE1">
        <w:rPr>
          <w:lang w:eastAsia="ru-RU"/>
        </w:rPr>
        <w:t>Заказчику. Датой поступления З</w:t>
      </w:r>
      <w:r w:rsidRPr="00B80CE1">
        <w:rPr>
          <w:lang w:eastAsia="ru-RU"/>
        </w:rPr>
        <w:t>аказчику решения об одно</w:t>
      </w:r>
      <w:r w:rsidR="00F405A9" w:rsidRPr="00B80CE1">
        <w:rPr>
          <w:lang w:eastAsia="ru-RU"/>
        </w:rPr>
        <w:t>стороннем отказе от исполнения К</w:t>
      </w:r>
      <w:r w:rsidRPr="00B80CE1">
        <w:rPr>
          <w:lang w:eastAsia="ru-RU"/>
        </w:rPr>
        <w:t xml:space="preserve">онтракта считается дата размещения </w:t>
      </w:r>
      <w:proofErr w:type="gramStart"/>
      <w:r w:rsidRPr="00B80CE1">
        <w:rPr>
          <w:lang w:eastAsia="ru-RU"/>
        </w:rPr>
        <w:t>в соответствии с настоящим пунктом такого решения в единой информационной системе в соответствии с часов</w:t>
      </w:r>
      <w:r w:rsidR="00F405A9" w:rsidRPr="00B80CE1">
        <w:rPr>
          <w:lang w:eastAsia="ru-RU"/>
        </w:rPr>
        <w:t>ой зоной</w:t>
      </w:r>
      <w:proofErr w:type="gramEnd"/>
      <w:r w:rsidR="00F405A9" w:rsidRPr="00B80CE1">
        <w:rPr>
          <w:lang w:eastAsia="ru-RU"/>
        </w:rPr>
        <w:t>, в которой расположен З</w:t>
      </w:r>
      <w:r w:rsidRPr="00B80CE1">
        <w:rPr>
          <w:lang w:eastAsia="ru-RU"/>
        </w:rPr>
        <w:t>аказчик;</w:t>
      </w:r>
    </w:p>
    <w:p w:rsidR="0030009A" w:rsidRPr="00B80CE1" w:rsidRDefault="0030009A" w:rsidP="00B80CE1">
      <w:pPr>
        <w:suppressAutoHyphens w:val="0"/>
        <w:autoSpaceDE w:val="0"/>
        <w:autoSpaceDN w:val="0"/>
        <w:adjustRightInd w:val="0"/>
        <w:jc w:val="both"/>
        <w:rPr>
          <w:lang w:eastAsia="ru-RU"/>
        </w:rPr>
      </w:pPr>
      <w:r w:rsidRPr="00B80CE1">
        <w:rPr>
          <w:lang w:eastAsia="ru-RU"/>
        </w:rPr>
        <w:lastRenderedPageBreak/>
        <w:t xml:space="preserve">      3) поступление решения об одно</w:t>
      </w:r>
      <w:r w:rsidR="00F405A9" w:rsidRPr="00B80CE1">
        <w:rPr>
          <w:lang w:eastAsia="ru-RU"/>
        </w:rPr>
        <w:t>стороннем отказе от исполнения К</w:t>
      </w:r>
      <w:r w:rsidRPr="00B80CE1">
        <w:rPr>
          <w:lang w:eastAsia="ru-RU"/>
        </w:rPr>
        <w:t xml:space="preserve">онтракта в соответствии с 2 ч.12.1. ст.95 44-ФЗ считается надлежащим уведомлением </w:t>
      </w:r>
      <w:r w:rsidR="00F405A9" w:rsidRPr="00B80CE1">
        <w:rPr>
          <w:lang w:eastAsia="ru-RU"/>
        </w:rPr>
        <w:t>З</w:t>
      </w:r>
      <w:r w:rsidRPr="00B80CE1">
        <w:rPr>
          <w:lang w:eastAsia="ru-RU"/>
        </w:rPr>
        <w:t>аказчика об одностороннем отказе от исполнения контракта.</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9.9. Поставщик обязан отменить не вступившее в силу решение об одно</w:t>
      </w:r>
      <w:r w:rsidR="00F405A9" w:rsidRPr="00B80CE1">
        <w:rPr>
          <w:lang w:eastAsia="ru-RU"/>
        </w:rPr>
        <w:t>стороннем отказе от исполнения К</w:t>
      </w:r>
      <w:r w:rsidRPr="00B80CE1">
        <w:rPr>
          <w:lang w:eastAsia="ru-RU"/>
        </w:rPr>
        <w:t xml:space="preserve">онтракта, если в течение десятидневного срока </w:t>
      </w:r>
      <w:r w:rsidR="00F405A9" w:rsidRPr="00B80CE1">
        <w:rPr>
          <w:lang w:eastAsia="ru-RU"/>
        </w:rPr>
        <w:t>с даты надлежащего уведомления З</w:t>
      </w:r>
      <w:r w:rsidRPr="00B80CE1">
        <w:rPr>
          <w:lang w:eastAsia="ru-RU"/>
        </w:rPr>
        <w:t xml:space="preserve">аказчика о принятом </w:t>
      </w:r>
      <w:proofErr w:type="gramStart"/>
      <w:r w:rsidRPr="00B80CE1">
        <w:rPr>
          <w:lang w:eastAsia="ru-RU"/>
        </w:rPr>
        <w:t>решении</w:t>
      </w:r>
      <w:proofErr w:type="gramEnd"/>
      <w:r w:rsidRPr="00B80CE1">
        <w:rPr>
          <w:lang w:eastAsia="ru-RU"/>
        </w:rPr>
        <w:t xml:space="preserve"> об одностороннем отказе от исполнения </w:t>
      </w:r>
      <w:r w:rsidR="00F405A9" w:rsidRPr="00B80CE1">
        <w:rPr>
          <w:lang w:eastAsia="ru-RU"/>
        </w:rPr>
        <w:t>К</w:t>
      </w:r>
      <w:r w:rsidRPr="00B80CE1">
        <w:rPr>
          <w:lang w:eastAsia="ru-RU"/>
        </w:rPr>
        <w:t>онтрак</w:t>
      </w:r>
      <w:r w:rsidR="00F405A9" w:rsidRPr="00B80CE1">
        <w:rPr>
          <w:lang w:eastAsia="ru-RU"/>
        </w:rPr>
        <w:t>та устранены нарушения условий К</w:t>
      </w:r>
      <w:r w:rsidRPr="00B80CE1">
        <w:rPr>
          <w:lang w:eastAsia="ru-RU"/>
        </w:rPr>
        <w:t>онтракта, послужившие основанием для принятия указанного решения.</w:t>
      </w:r>
    </w:p>
    <w:p w:rsidR="0030009A" w:rsidRPr="00B80CE1" w:rsidRDefault="0030009A" w:rsidP="00B80CE1">
      <w:pPr>
        <w:suppressAutoHyphens w:val="0"/>
        <w:autoSpaceDE w:val="0"/>
        <w:autoSpaceDN w:val="0"/>
        <w:adjustRightInd w:val="0"/>
        <w:jc w:val="both"/>
        <w:rPr>
          <w:lang w:eastAsia="ru-RU"/>
        </w:rPr>
      </w:pPr>
      <w:r w:rsidRPr="00B80CE1">
        <w:rPr>
          <w:lang w:eastAsia="ru-RU"/>
        </w:rPr>
        <w:t xml:space="preserve">      9.10. </w:t>
      </w:r>
      <w:proofErr w:type="gramStart"/>
      <w:r w:rsidRPr="00B80CE1">
        <w:rPr>
          <w:lang w:eastAsia="ru-RU"/>
        </w:rPr>
        <w:t>В случае отмены Поставщиком в соответствии с настоящим Федеральным законом не вступившего в силу решения об одно</w:t>
      </w:r>
      <w:r w:rsidR="00F405A9" w:rsidRPr="00B80CE1">
        <w:rPr>
          <w:lang w:eastAsia="ru-RU"/>
        </w:rPr>
        <w:t>стороннем отказе от исполнения К</w:t>
      </w:r>
      <w:r w:rsidRPr="00B80CE1">
        <w:rPr>
          <w:lang w:eastAsia="ru-RU"/>
        </w:rPr>
        <w:t>онтракта, размещенного в единой информационной системе, Поставщик не позднее одного дня, следующего за днем такой отмены, формирует с использованием единой информационной системы извещение об отмене решения об одно</w:t>
      </w:r>
      <w:r w:rsidR="00F405A9" w:rsidRPr="00B80CE1">
        <w:rPr>
          <w:lang w:eastAsia="ru-RU"/>
        </w:rPr>
        <w:t>стороннем отказе от исполнения К</w:t>
      </w:r>
      <w:r w:rsidRPr="00B80CE1">
        <w:rPr>
          <w:lang w:eastAsia="ru-RU"/>
        </w:rPr>
        <w:t>онтракта, подписывает его усиленной электронной подписью лица, имеющего право</w:t>
      </w:r>
      <w:proofErr w:type="gramEnd"/>
      <w:r w:rsidRPr="00B80CE1">
        <w:rPr>
          <w:lang w:eastAsia="ru-RU"/>
        </w:rPr>
        <w:t xml:space="preserve"> действовать от имени поставщика, и размещает такое извещение в единой информационной системе. </w:t>
      </w:r>
    </w:p>
    <w:p w:rsidR="0030009A" w:rsidRPr="00B80CE1" w:rsidRDefault="0030009A" w:rsidP="00B80CE1">
      <w:pPr>
        <w:tabs>
          <w:tab w:val="num" w:pos="792"/>
        </w:tabs>
        <w:suppressAutoHyphens w:val="0"/>
        <w:jc w:val="both"/>
        <w:rPr>
          <w:lang w:eastAsia="ru-RU"/>
        </w:rPr>
      </w:pPr>
      <w:r w:rsidRPr="00B80CE1">
        <w:rPr>
          <w:lang w:eastAsia="ru-RU"/>
        </w:rPr>
        <w:t xml:space="preserve">     9.11. Расчеты между сторонами за поставл</w:t>
      </w:r>
      <w:r w:rsidR="00F405A9" w:rsidRPr="00B80CE1">
        <w:rPr>
          <w:lang w:eastAsia="ru-RU"/>
        </w:rPr>
        <w:t>енный до расторжения Контракта Т</w:t>
      </w:r>
      <w:r w:rsidRPr="00B80CE1">
        <w:rPr>
          <w:lang w:eastAsia="ru-RU"/>
        </w:rPr>
        <w:t>овар производятся на основании акта сверки взаиморасчетов.</w:t>
      </w:r>
    </w:p>
    <w:p w:rsidR="00547B90" w:rsidRPr="00B80CE1" w:rsidRDefault="0030009A" w:rsidP="00B80CE1">
      <w:pPr>
        <w:tabs>
          <w:tab w:val="num" w:pos="792"/>
        </w:tabs>
        <w:suppressAutoHyphens w:val="0"/>
        <w:jc w:val="both"/>
        <w:rPr>
          <w:b/>
        </w:rPr>
      </w:pPr>
      <w:r w:rsidRPr="00B80CE1">
        <w:rPr>
          <w:lang w:eastAsia="ru-RU"/>
        </w:rPr>
        <w:t xml:space="preserve">     9.12. Расторжение насто</w:t>
      </w:r>
      <w:r w:rsidR="00F405A9" w:rsidRPr="00B80CE1">
        <w:rPr>
          <w:lang w:eastAsia="ru-RU"/>
        </w:rPr>
        <w:t>ящего Контракта не освобождает С</w:t>
      </w:r>
      <w:r w:rsidRPr="00B80CE1">
        <w:rPr>
          <w:lang w:eastAsia="ru-RU"/>
        </w:rPr>
        <w:t>тороны от ответственности за неисполнение или ненадлежащее исполнение обязательств по нему, имевшее место до момента расторжения Контракта.</w:t>
      </w:r>
    </w:p>
    <w:p w:rsidR="0050112D" w:rsidRPr="00B80CE1" w:rsidRDefault="0050112D" w:rsidP="00B80CE1">
      <w:pPr>
        <w:pStyle w:val="ConsNonformat"/>
        <w:jc w:val="center"/>
        <w:rPr>
          <w:rFonts w:ascii="Times New Roman" w:hAnsi="Times New Roman" w:cs="Times New Roman"/>
          <w:b/>
        </w:rPr>
      </w:pPr>
      <w:r w:rsidRPr="00B80CE1">
        <w:rPr>
          <w:rFonts w:ascii="Times New Roman" w:hAnsi="Times New Roman" w:cs="Times New Roman"/>
          <w:b/>
        </w:rPr>
        <w:t>10. Порядок разрешения споров</w:t>
      </w:r>
    </w:p>
    <w:p w:rsidR="0050112D" w:rsidRPr="00B80CE1" w:rsidRDefault="0050112D" w:rsidP="00B80CE1">
      <w:pPr>
        <w:pStyle w:val="220"/>
        <w:widowControl w:val="0"/>
        <w:ind w:right="0" w:firstLine="709"/>
        <w:rPr>
          <w:rFonts w:ascii="Times New Roman" w:hAnsi="Times New Roman"/>
          <w:szCs w:val="24"/>
        </w:rPr>
      </w:pPr>
      <w:r w:rsidRPr="00B80CE1">
        <w:rPr>
          <w:rFonts w:ascii="Times New Roman" w:hAnsi="Times New Roman"/>
          <w:noProof/>
          <w:szCs w:val="24"/>
        </w:rPr>
        <w:t xml:space="preserve">10.1. </w:t>
      </w:r>
      <w:r w:rsidR="00F405A9" w:rsidRPr="00B80CE1">
        <w:rPr>
          <w:rFonts w:ascii="Times New Roman" w:hAnsi="Times New Roman"/>
          <w:szCs w:val="24"/>
        </w:rPr>
        <w:t>Все возникающие между С</w:t>
      </w:r>
      <w:r w:rsidRPr="00B80CE1">
        <w:rPr>
          <w:rFonts w:ascii="Times New Roman" w:hAnsi="Times New Roman"/>
          <w:szCs w:val="24"/>
        </w:rPr>
        <w:t xml:space="preserve">торонами споры решаются в претензионном порядке. Претензии рассматриваются в течение 30 (тридцати) календарных дней с момента их получения. </w:t>
      </w:r>
    </w:p>
    <w:p w:rsidR="0050112D" w:rsidRPr="00B80CE1" w:rsidRDefault="0050112D" w:rsidP="00B80CE1">
      <w:pPr>
        <w:pStyle w:val="220"/>
        <w:widowControl w:val="0"/>
        <w:ind w:right="0" w:firstLine="709"/>
        <w:rPr>
          <w:rFonts w:ascii="Times New Roman" w:hAnsi="Times New Roman"/>
          <w:szCs w:val="24"/>
        </w:rPr>
      </w:pPr>
      <w:r w:rsidRPr="00B80CE1">
        <w:rPr>
          <w:rFonts w:ascii="Times New Roman" w:hAnsi="Times New Roman"/>
          <w:noProof/>
          <w:szCs w:val="24"/>
        </w:rPr>
        <w:t xml:space="preserve">10.2. </w:t>
      </w:r>
      <w:r w:rsidRPr="00B80CE1">
        <w:rPr>
          <w:rFonts w:ascii="Times New Roman" w:hAnsi="Times New Roman"/>
          <w:szCs w:val="24"/>
        </w:rPr>
        <w:t>Споры, которые стороны не могут решить в претензионном порядке, подлежат рассмотрению в Арбитражном суде Оренбургской области, в порядке, установленном действующим законодательством.</w:t>
      </w:r>
    </w:p>
    <w:p w:rsidR="00B344DA" w:rsidRPr="00B80CE1" w:rsidRDefault="00B344DA" w:rsidP="00B80CE1">
      <w:pPr>
        <w:ind w:firstLine="709"/>
        <w:jc w:val="center"/>
      </w:pPr>
      <w:r w:rsidRPr="00B80CE1">
        <w:rPr>
          <w:b/>
        </w:rPr>
        <w:t>11. Обеспечение исполнения Контракта</w:t>
      </w:r>
    </w:p>
    <w:p w:rsidR="003A6E34" w:rsidRPr="00B80CE1" w:rsidRDefault="003A6E34" w:rsidP="00B80CE1">
      <w:pPr>
        <w:widowControl w:val="0"/>
        <w:tabs>
          <w:tab w:val="left" w:pos="1134"/>
        </w:tabs>
        <w:jc w:val="both"/>
        <w:rPr>
          <w:highlight w:val="white"/>
        </w:rPr>
      </w:pPr>
      <w:r w:rsidRPr="00B80CE1">
        <w:t xml:space="preserve">        11.1. В целях заключения контракта Поставщик обязан обеспечить исполнение контракта предоставлением независимой гарантии, соответствующей требованиям статьи 45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Закона о контрактной системе Поставщиком самостоятельно.</w:t>
      </w:r>
    </w:p>
    <w:p w:rsidR="003A6E34" w:rsidRPr="00B80CE1" w:rsidRDefault="003A6E34" w:rsidP="00B80CE1">
      <w:pPr>
        <w:ind w:firstLine="426"/>
        <w:jc w:val="both"/>
      </w:pPr>
      <w:r w:rsidRPr="00B80CE1">
        <w:t>11.2.</w:t>
      </w:r>
      <w:r w:rsidRPr="00B80CE1">
        <w:rPr>
          <w:b/>
          <w:bCs/>
          <w:i/>
          <w:iCs/>
        </w:rPr>
        <w:t xml:space="preserve"> </w:t>
      </w:r>
      <w:r w:rsidRPr="00B80CE1">
        <w:t>Поставщиком предоставляется обеспечение исполнения Контракта на сумму</w:t>
      </w:r>
      <w:proofErr w:type="gramStart"/>
      <w:r w:rsidRPr="00B80CE1">
        <w:t xml:space="preserve"> </w:t>
      </w:r>
      <w:r w:rsidR="001C666C">
        <w:rPr>
          <w:b/>
          <w:i/>
          <w:iCs/>
        </w:rPr>
        <w:t>______</w:t>
      </w:r>
      <w:r w:rsidRPr="00B4675B">
        <w:rPr>
          <w:b/>
          <w:i/>
          <w:iCs/>
        </w:rPr>
        <w:t xml:space="preserve">  (</w:t>
      </w:r>
      <w:r w:rsidR="001C666C">
        <w:rPr>
          <w:b/>
          <w:i/>
          <w:iCs/>
        </w:rPr>
        <w:t>___________</w:t>
      </w:r>
      <w:r w:rsidRPr="00B4675B">
        <w:rPr>
          <w:b/>
          <w:i/>
          <w:iCs/>
        </w:rPr>
        <w:t xml:space="preserve">) </w:t>
      </w:r>
      <w:proofErr w:type="gramEnd"/>
      <w:r w:rsidRPr="00B4675B">
        <w:rPr>
          <w:b/>
          <w:i/>
          <w:iCs/>
        </w:rPr>
        <w:t xml:space="preserve">рублей </w:t>
      </w:r>
      <w:r w:rsidR="00B4675B" w:rsidRPr="00B4675B">
        <w:rPr>
          <w:b/>
          <w:i/>
          <w:iCs/>
        </w:rPr>
        <w:t>00</w:t>
      </w:r>
      <w:r w:rsidRPr="00B4675B">
        <w:rPr>
          <w:b/>
          <w:i/>
          <w:iCs/>
        </w:rPr>
        <w:t xml:space="preserve"> копеек</w:t>
      </w:r>
      <w:r w:rsidRPr="00B80CE1">
        <w:rPr>
          <w:i/>
          <w:iCs/>
        </w:rPr>
        <w:t xml:space="preserve">, что составляет 5% от </w:t>
      </w:r>
      <w:r w:rsidR="00090B12">
        <w:rPr>
          <w:i/>
          <w:iCs/>
        </w:rPr>
        <w:t>цены контракта</w:t>
      </w:r>
      <w:r w:rsidR="00090B12">
        <w:t xml:space="preserve">, </w:t>
      </w:r>
      <w:r w:rsidRPr="00B80CE1">
        <w:t xml:space="preserve">в форме </w:t>
      </w:r>
      <w:r w:rsidR="00090B12">
        <w:t>НЕЗАВИСИМОЙ</w:t>
      </w:r>
      <w:r w:rsidRPr="00B80CE1">
        <w:t xml:space="preserve"> ГАРАНТИИ или ВНЕСЕНИЯ ДЕНЕЖНЫХ СРЕДСТВ НА СЧЕТ ЗАКАЗЧИКА.</w:t>
      </w:r>
    </w:p>
    <w:p w:rsidR="003A6E34" w:rsidRPr="00B80CE1" w:rsidRDefault="00090B12" w:rsidP="00B80CE1">
      <w:pPr>
        <w:pStyle w:val="affd"/>
        <w:widowControl w:val="0"/>
        <w:numPr>
          <w:ilvl w:val="1"/>
          <w:numId w:val="31"/>
        </w:numPr>
        <w:tabs>
          <w:tab w:val="left" w:pos="0"/>
        </w:tabs>
        <w:suppressAutoHyphens w:val="0"/>
        <w:contextualSpacing/>
        <w:jc w:val="both"/>
        <w:rPr>
          <w:iCs/>
        </w:rPr>
      </w:pPr>
      <w:r>
        <w:t xml:space="preserve"> </w:t>
      </w:r>
      <w:r w:rsidR="003A6E34" w:rsidRPr="00B80CE1">
        <w:t xml:space="preserve">В случае, предусмотренном ч. 2 </w:t>
      </w:r>
      <w:r>
        <w:t xml:space="preserve"> </w:t>
      </w:r>
      <w:r w:rsidR="003A6E34" w:rsidRPr="00B80CE1">
        <w:t xml:space="preserve">ст. 37 Федерального </w:t>
      </w:r>
      <w:r>
        <w:t xml:space="preserve"> </w:t>
      </w:r>
      <w:r w:rsidR="003A6E34" w:rsidRPr="00B80CE1">
        <w:t>закона от 05.04.2013 № 44-</w:t>
      </w:r>
    </w:p>
    <w:p w:rsidR="003A6E34" w:rsidRPr="00B80CE1" w:rsidRDefault="003A6E34" w:rsidP="00B80CE1">
      <w:pPr>
        <w:widowControl w:val="0"/>
        <w:tabs>
          <w:tab w:val="left" w:pos="0"/>
        </w:tabs>
        <w:suppressAutoHyphens w:val="0"/>
        <w:contextualSpacing/>
        <w:jc w:val="both"/>
        <w:rPr>
          <w:iCs/>
        </w:rPr>
      </w:pPr>
      <w:r w:rsidRPr="00B80CE1">
        <w:t xml:space="preserve">ФЗ Поставщик предоставляет обеспечение исполнения Контракта в размере, превышающем в полтора раза размер обеспечения исполнения Контракта, указанный в пункте 11.2. на </w:t>
      </w:r>
      <w:r w:rsidRPr="00B80CE1">
        <w:rPr>
          <w:iCs/>
        </w:rPr>
        <w:t>сумму ___________ рублей (прописью),</w:t>
      </w:r>
      <w:r w:rsidRPr="00B80CE1">
        <w:t xml:space="preserve"> или информацию, подтверждающую добросовестность Поставщика в соответствии с ч. 3 ст. 37 Федерального закона от 05.04.2013 № 44-ФЗ. </w:t>
      </w:r>
    </w:p>
    <w:p w:rsidR="003A6E34" w:rsidRPr="00B80CE1" w:rsidRDefault="003A6E34" w:rsidP="00B80CE1">
      <w:pPr>
        <w:pStyle w:val="affd"/>
        <w:widowControl w:val="0"/>
        <w:numPr>
          <w:ilvl w:val="1"/>
          <w:numId w:val="31"/>
        </w:numPr>
        <w:tabs>
          <w:tab w:val="left" w:pos="1134"/>
        </w:tabs>
        <w:suppressAutoHyphens w:val="0"/>
        <w:contextualSpacing/>
        <w:jc w:val="both"/>
        <w:rPr>
          <w:iCs/>
        </w:rPr>
      </w:pPr>
      <w:r w:rsidRPr="00B80CE1">
        <w:t xml:space="preserve"> В соответствии  со  статьей  37 Федерального  закона  от  05.04.2013 № 44-ФЗ </w:t>
      </w:r>
      <w:proofErr w:type="gramStart"/>
      <w:r w:rsidRPr="00B80CE1">
        <w:t>к</w:t>
      </w:r>
      <w:proofErr w:type="gramEnd"/>
      <w:r w:rsidRPr="00B80CE1">
        <w:rPr>
          <w:iCs/>
        </w:rPr>
        <w:t xml:space="preserve"> </w:t>
      </w:r>
    </w:p>
    <w:p w:rsidR="003A6E34" w:rsidRPr="00B80CE1" w:rsidRDefault="003A6E34" w:rsidP="00B80CE1">
      <w:pPr>
        <w:widowControl w:val="0"/>
        <w:tabs>
          <w:tab w:val="left" w:pos="1134"/>
        </w:tabs>
        <w:suppressAutoHyphens w:val="0"/>
        <w:contextualSpacing/>
        <w:jc w:val="both"/>
        <w:rPr>
          <w:iCs/>
        </w:rPr>
      </w:pPr>
      <w:r w:rsidRPr="00B80CE1">
        <w:rPr>
          <w:iCs/>
        </w:rPr>
        <w:t xml:space="preserve">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исполненных без применения к такому участнику неустоек (штрафов, пеней). </w:t>
      </w:r>
    </w:p>
    <w:p w:rsidR="003A6E34" w:rsidRPr="00B80CE1" w:rsidRDefault="003A6E34" w:rsidP="00B80CE1">
      <w:pPr>
        <w:widowControl w:val="0"/>
        <w:tabs>
          <w:tab w:val="left" w:pos="1134"/>
        </w:tabs>
        <w:ind w:firstLine="567"/>
        <w:jc w:val="both"/>
        <w:rPr>
          <w:iCs/>
        </w:rPr>
      </w:pPr>
      <w:r w:rsidRPr="00B80CE1">
        <w:rPr>
          <w:iCs/>
        </w:rPr>
        <w:t>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и документации о закупке.</w:t>
      </w:r>
    </w:p>
    <w:p w:rsidR="003A6E34" w:rsidRPr="00B80CE1" w:rsidRDefault="003A6E34" w:rsidP="00B80CE1">
      <w:pPr>
        <w:widowControl w:val="0"/>
        <w:tabs>
          <w:tab w:val="left" w:pos="1134"/>
        </w:tabs>
        <w:ind w:firstLine="567"/>
        <w:jc w:val="both"/>
        <w:rPr>
          <w:iCs/>
        </w:rPr>
      </w:pPr>
      <w:r w:rsidRPr="00B80CE1">
        <w:rPr>
          <w:iCs/>
        </w:rPr>
        <w:t xml:space="preserve">Информация, подтверждающая добросовестность участника закупки,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данного требования контракт с </w:t>
      </w:r>
      <w:r w:rsidRPr="00B80CE1">
        <w:rPr>
          <w:iCs/>
        </w:rPr>
        <w:lastRenderedPageBreak/>
        <w:t xml:space="preserve">таким участником не </w:t>
      </w:r>
      <w:proofErr w:type="gramStart"/>
      <w:r w:rsidRPr="00B80CE1">
        <w:rPr>
          <w:iCs/>
        </w:rPr>
        <w:t>заключается</w:t>
      </w:r>
      <w:proofErr w:type="gramEnd"/>
      <w:r w:rsidRPr="00B80CE1">
        <w:rPr>
          <w:iCs/>
        </w:rPr>
        <w:t xml:space="preserve"> и он признается уклонившимся от заключения контракта.</w:t>
      </w:r>
    </w:p>
    <w:p w:rsidR="003A6E34" w:rsidRPr="00B80CE1" w:rsidRDefault="003A6E34" w:rsidP="00B80CE1">
      <w:pPr>
        <w:widowControl w:val="0"/>
        <w:tabs>
          <w:tab w:val="left" w:pos="1134"/>
        </w:tabs>
        <w:ind w:firstLine="567"/>
        <w:jc w:val="both"/>
        <w:rPr>
          <w:iCs/>
        </w:rPr>
      </w:pPr>
      <w:proofErr w:type="gramStart"/>
      <w:r w:rsidRPr="00B80CE1">
        <w:rPr>
          <w:iCs/>
        </w:rPr>
        <w:t>В случае признания победителя уклонившимся от заключения контракта на участника закупки, с которым в соответствии с положениями Закона о контрактной системе заключается контракт, распространяются настоящие требования полном объеме.</w:t>
      </w:r>
      <w:proofErr w:type="gramEnd"/>
    </w:p>
    <w:p w:rsidR="003A6E34" w:rsidRPr="00B80CE1" w:rsidRDefault="003A6E34" w:rsidP="00B80CE1">
      <w:pPr>
        <w:widowControl w:val="0"/>
        <w:tabs>
          <w:tab w:val="left" w:pos="1134"/>
        </w:tabs>
        <w:ind w:firstLine="567"/>
        <w:jc w:val="both"/>
      </w:pPr>
      <w:r w:rsidRPr="00B80CE1">
        <w:t xml:space="preserve">11.5. </w:t>
      </w:r>
      <w:proofErr w:type="gramStart"/>
      <w:r w:rsidRPr="00B80CE1">
        <w:t>Обеспечение исполнения контракта обеспечивает все обязательства Поставщика и распространяется, в том числе, на уплату неустоек в виде штрафа, пени, предусмотренных контрактом, а также убытков, понесенных Заказчиком в связи с неисполнением или ненадлежащим исполнением Поставщиком своих обязательств по контракту, а также убытков в связи с проведением экспертизы качества Товара, в том числе лабораторных испытаний, в результате которой будет установлено его ненадлежащее</w:t>
      </w:r>
      <w:proofErr w:type="gramEnd"/>
      <w:r w:rsidRPr="00B80CE1">
        <w:t xml:space="preserve"> качество.</w:t>
      </w:r>
    </w:p>
    <w:p w:rsidR="003A6E34" w:rsidRPr="00B80CE1" w:rsidRDefault="003A6E34" w:rsidP="00B80CE1">
      <w:pPr>
        <w:tabs>
          <w:tab w:val="left" w:pos="1134"/>
        </w:tabs>
        <w:autoSpaceDE w:val="0"/>
        <w:autoSpaceDN w:val="0"/>
        <w:adjustRightInd w:val="0"/>
        <w:ind w:firstLine="567"/>
        <w:jc w:val="both"/>
      </w:pPr>
      <w:r w:rsidRPr="00B80CE1">
        <w:t>11.6. В случае</w:t>
      </w:r>
      <w:proofErr w:type="gramStart"/>
      <w:r w:rsidRPr="00B80CE1">
        <w:t>,</w:t>
      </w:r>
      <w:proofErr w:type="gramEnd"/>
      <w:r w:rsidRPr="00B80CE1">
        <w:t xml:space="preserve"> если обеспечение исполнения Контракта предоставлено Поставщиком в форме НЕЗАВИСИМОЙ ГАРАНТИИ, срок действия гарантии должен превышать </w:t>
      </w:r>
      <w:r w:rsidRPr="00B80CE1">
        <w:rPr>
          <w:bCs/>
        </w:rPr>
        <w:t xml:space="preserve">предусмотренный Контрактом срок исполнения обязательств, которые должны быть обеспечены такой </w:t>
      </w:r>
      <w:r w:rsidR="004809E5">
        <w:rPr>
          <w:bCs/>
        </w:rPr>
        <w:t>независимой</w:t>
      </w:r>
      <w:r w:rsidRPr="00B80CE1">
        <w:rPr>
          <w:bCs/>
        </w:rPr>
        <w:t xml:space="preserve"> гарантией, не менее чем на один месяц</w:t>
      </w:r>
      <w:r w:rsidRPr="00B80CE1">
        <w:t>, в том числе в случае его изменения в соответствии со статьей 95 Закона о контрактной системе</w:t>
      </w:r>
    </w:p>
    <w:p w:rsidR="003A6E34" w:rsidRPr="00B80CE1" w:rsidRDefault="003A6E34" w:rsidP="00B80CE1">
      <w:pPr>
        <w:widowControl w:val="0"/>
        <w:tabs>
          <w:tab w:val="left" w:pos="1134"/>
        </w:tabs>
        <w:ind w:firstLine="567"/>
        <w:jc w:val="both"/>
        <w:rPr>
          <w:i/>
          <w:iCs/>
        </w:rPr>
      </w:pPr>
      <w:r w:rsidRPr="00B80CE1">
        <w:rPr>
          <w:highlight w:val="white"/>
        </w:rPr>
        <w:t xml:space="preserve">11.7. </w:t>
      </w:r>
      <w:r w:rsidRPr="00B80CE1">
        <w:t>В случае если обеспечение исполнения Контракта Поставщиком предоставлено в форме ВНЕСЕНИЯ ДЕНЕЖНЫХ СРЕДСТВ НА СЧЕТ ЗАКАЗЧИКА, Заказчик осуществляет возврат Поставщику денежных средств, внесенных в качестве обеспечения исполнения Контракта, в течение 15 дней с даты исполнения Поставщиком обязатель</w:t>
      </w:r>
      <w:proofErr w:type="gramStart"/>
      <w:r w:rsidRPr="00B80CE1">
        <w:t>ств пр</w:t>
      </w:r>
      <w:proofErr w:type="gramEnd"/>
      <w:r w:rsidRPr="00B80CE1">
        <w:t xml:space="preserve">едусмотренных контрактом. </w:t>
      </w:r>
    </w:p>
    <w:p w:rsidR="003A6E34" w:rsidRPr="00B80CE1" w:rsidRDefault="003A6E34" w:rsidP="00B80CE1">
      <w:pPr>
        <w:tabs>
          <w:tab w:val="left" w:pos="1134"/>
        </w:tabs>
        <w:autoSpaceDE w:val="0"/>
        <w:autoSpaceDN w:val="0"/>
        <w:adjustRightInd w:val="0"/>
        <w:ind w:firstLine="567"/>
        <w:jc w:val="both"/>
        <w:rPr>
          <w:b/>
          <w:i/>
          <w:iCs/>
          <w:highlight w:val="magenta"/>
        </w:rPr>
      </w:pPr>
      <w:proofErr w:type="gramStart"/>
      <w:r w:rsidRPr="00B80CE1">
        <w:rPr>
          <w:bCs/>
          <w:iCs/>
        </w:rPr>
        <w:t>11.8</w:t>
      </w:r>
      <w:r w:rsidRPr="00B80CE1">
        <w:rPr>
          <w:bCs/>
          <w:i/>
          <w:iCs/>
        </w:rPr>
        <w:t xml:space="preserve"> Поставщик, с которым заключается контракт по результатам закупки в соответствии с </w:t>
      </w:r>
      <w:hyperlink r:id="rId14" w:history="1">
        <w:r w:rsidRPr="00B80CE1">
          <w:rPr>
            <w:bCs/>
            <w:i/>
            <w:iCs/>
          </w:rPr>
          <w:t>пунктом 1 части 1 статьи 30</w:t>
        </w:r>
      </w:hyperlink>
      <w:r w:rsidRPr="00B80CE1">
        <w:rPr>
          <w:bCs/>
          <w:i/>
          <w:iCs/>
        </w:rPr>
        <w:t xml:space="preserve"> Федерального закона от 05.04.2013 № 44-ФЗ, освобождается от предоставления обеспечения исполнения контракта, в том числе с учетом положений </w:t>
      </w:r>
      <w:hyperlink r:id="rId15" w:history="1">
        <w:r w:rsidRPr="00B80CE1">
          <w:rPr>
            <w:bCs/>
            <w:i/>
            <w:iCs/>
          </w:rPr>
          <w:t>статьи 37</w:t>
        </w:r>
      </w:hyperlink>
      <w:r w:rsidRPr="00B80CE1">
        <w:rPr>
          <w:bCs/>
          <w:i/>
          <w:iCs/>
        </w:rPr>
        <w:t xml:space="preserve"> Федерального закона от 05.04.2013 № 44-ФЗ, об обеспечении гарантийных обязательств в случае предоставления Поставщиком информации, содержащейся в реестре контрактов, заключенных заказчиками, и подтверждающей исполнение</w:t>
      </w:r>
      <w:proofErr w:type="gramEnd"/>
      <w:r w:rsidRPr="00B80CE1">
        <w:rPr>
          <w:bCs/>
          <w:i/>
          <w:iCs/>
        </w:rPr>
        <w:t xml:space="preserve">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Такая информация представляется Поставщиком до заключения контракта в случаях, установленных Федерального закона от 05.04.2013 № 44-ФЗ для предоставления обеспечения исполнения контракта. При этом сумма цен таких контрактов должна составлять не </w:t>
      </w:r>
      <w:proofErr w:type="gramStart"/>
      <w:r w:rsidRPr="00B80CE1">
        <w:rPr>
          <w:bCs/>
          <w:i/>
          <w:iCs/>
        </w:rPr>
        <w:t>менее начальной</w:t>
      </w:r>
      <w:proofErr w:type="gramEnd"/>
      <w:r w:rsidRPr="00B80CE1">
        <w:rPr>
          <w:bCs/>
          <w:i/>
          <w:iCs/>
        </w:rPr>
        <w:t xml:space="preserve"> (максимальной) цены контракта, указанной в извещении об осуществлении закупки и документации о закупке</w:t>
      </w:r>
      <w:r w:rsidRPr="00B80CE1">
        <w:rPr>
          <w:b/>
          <w:i/>
          <w:iCs/>
        </w:rPr>
        <w:t>.</w:t>
      </w:r>
      <w:r w:rsidRPr="00B80CE1">
        <w:rPr>
          <w:b/>
        </w:rPr>
        <w:t xml:space="preserve"> </w:t>
      </w:r>
    </w:p>
    <w:p w:rsidR="003A6E34" w:rsidRPr="00B80CE1" w:rsidRDefault="003A6E34" w:rsidP="00B80CE1">
      <w:pPr>
        <w:widowControl w:val="0"/>
        <w:tabs>
          <w:tab w:val="left" w:pos="1134"/>
        </w:tabs>
        <w:autoSpaceDE w:val="0"/>
        <w:autoSpaceDN w:val="0"/>
        <w:adjustRightInd w:val="0"/>
        <w:ind w:firstLine="567"/>
        <w:jc w:val="both"/>
      </w:pPr>
      <w:r w:rsidRPr="00B80CE1">
        <w:t>11.9. В случае неисполнения или ненадлежащего исполнения Поставщиком своих обязательств по Контракту Заказчик имеет право удержать сумму неустойки (штрафа, пени), предусмотренных Контрактом, из денежных средств, внесенных в качестве обеспечения исполнения Контракта.</w:t>
      </w:r>
    </w:p>
    <w:p w:rsidR="003A6E34" w:rsidRPr="00B80CE1" w:rsidRDefault="003A6E34" w:rsidP="00B80CE1">
      <w:pPr>
        <w:tabs>
          <w:tab w:val="left" w:pos="1134"/>
        </w:tabs>
        <w:autoSpaceDE w:val="0"/>
        <w:autoSpaceDN w:val="0"/>
        <w:adjustRightInd w:val="0"/>
        <w:ind w:firstLine="567"/>
        <w:jc w:val="both"/>
        <w:rPr>
          <w:highlight w:val="magenta"/>
        </w:rPr>
      </w:pPr>
      <w:r w:rsidRPr="00B80CE1">
        <w:t xml:space="preserve">11.10. </w:t>
      </w:r>
      <w:proofErr w:type="gramStart"/>
      <w:r w:rsidRPr="00B80CE1">
        <w:t>В случае предоставления Поставщиком обеспечения исполнения Контракта в форме НЕЗАВИСИМОЙ ГАРАНТИИ, в соответствии с частью 3 статьи 45 Федерального закона от 05.04.2013 № 44-ФЗ Заказчик имеет право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НЕЗАВИСИМОЙ ГАРАНТИИ, направленное до окончания срока действия</w:t>
      </w:r>
      <w:proofErr w:type="gramEnd"/>
      <w:r w:rsidRPr="00B80CE1">
        <w:t xml:space="preserve"> НЕЗАВИСИМОЙ ГАРАНТИИ.</w:t>
      </w:r>
      <w:r w:rsidRPr="00B80CE1">
        <w:rPr>
          <w:highlight w:val="magenta"/>
        </w:rPr>
        <w:t xml:space="preserve"> </w:t>
      </w:r>
    </w:p>
    <w:p w:rsidR="003A6E34" w:rsidRPr="00B80CE1" w:rsidRDefault="003A6E34" w:rsidP="00B80CE1">
      <w:pPr>
        <w:widowControl w:val="0"/>
        <w:tabs>
          <w:tab w:val="left" w:pos="1134"/>
        </w:tabs>
        <w:autoSpaceDE w:val="0"/>
        <w:autoSpaceDN w:val="0"/>
        <w:adjustRightInd w:val="0"/>
        <w:ind w:firstLine="567"/>
        <w:jc w:val="both"/>
      </w:pPr>
      <w:r w:rsidRPr="00B80CE1">
        <w:t xml:space="preserve">11.11. </w:t>
      </w:r>
      <w:proofErr w:type="gramStart"/>
      <w:r w:rsidRPr="00B80CE1">
        <w:rPr>
          <w:highlight w:val="white"/>
        </w:rPr>
        <w:t xml:space="preserve">Если обеспечение исполнения Контракта предоставлено </w:t>
      </w:r>
      <w:r w:rsidRPr="00B80CE1">
        <w:t>Поставщик</w:t>
      </w:r>
      <w:r w:rsidRPr="00B80CE1">
        <w:rPr>
          <w:highlight w:val="white"/>
        </w:rPr>
        <w:t xml:space="preserve">ом в форме </w:t>
      </w:r>
      <w:r w:rsidRPr="00B80CE1">
        <w:t>НЕЗАВИСИМОЙ</w:t>
      </w:r>
      <w:r w:rsidRPr="00B80CE1">
        <w:rPr>
          <w:highlight w:val="white"/>
        </w:rPr>
        <w:t xml:space="preserve"> ГАРАНТИИ</w:t>
      </w:r>
      <w:r w:rsidRPr="00B80CE1">
        <w:t xml:space="preserve"> Поставщик обязан в случае отзыва в соответствии с </w:t>
      </w:r>
      <w:hyperlink r:id="rId16" w:history="1">
        <w:r w:rsidRPr="00B80CE1">
          <w:t>законодательством</w:t>
        </w:r>
      </w:hyperlink>
      <w:r w:rsidRPr="00B80CE1">
        <w:t xml:space="preserve"> Российской Федерации у банка, предоставившего НЕЗАВИСИМОЙ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w:t>
      </w:r>
      <w:proofErr w:type="gramEnd"/>
      <w:r w:rsidRPr="00B80CE1">
        <w:t xml:space="preserve"> Размер такого обеспечения может быть уменьшен в порядке и случаях, которые предусмотрены </w:t>
      </w:r>
      <w:hyperlink r:id="rId17" w:history="1">
        <w:r w:rsidRPr="00B80CE1">
          <w:t>частями 7</w:t>
        </w:r>
      </w:hyperlink>
      <w:r w:rsidRPr="00B80CE1">
        <w:t xml:space="preserve">, </w:t>
      </w:r>
      <w:hyperlink r:id="rId18" w:history="1">
        <w:r w:rsidRPr="00B80CE1">
          <w:t>7.1</w:t>
        </w:r>
      </w:hyperlink>
      <w:r w:rsidRPr="00B80CE1">
        <w:t xml:space="preserve">, </w:t>
      </w:r>
      <w:hyperlink r:id="rId19" w:history="1">
        <w:r w:rsidRPr="00B80CE1">
          <w:t>7.2</w:t>
        </w:r>
      </w:hyperlink>
      <w:r w:rsidRPr="00B80CE1">
        <w:t xml:space="preserve"> и </w:t>
      </w:r>
      <w:hyperlink r:id="rId20" w:history="1">
        <w:r w:rsidRPr="00B80CE1">
          <w:t>7.3 статьи 96</w:t>
        </w:r>
      </w:hyperlink>
      <w:r w:rsidRPr="00B80CE1">
        <w:t xml:space="preserve"> Федерального закона от 05.04.2013 № 44-ФЗ.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разделом 8. настоящего Контракта.</w:t>
      </w:r>
    </w:p>
    <w:p w:rsidR="003A6E34" w:rsidRPr="00B80CE1" w:rsidRDefault="003A6E34" w:rsidP="00B80CE1">
      <w:pPr>
        <w:tabs>
          <w:tab w:val="left" w:pos="1134"/>
        </w:tabs>
        <w:autoSpaceDE w:val="0"/>
        <w:autoSpaceDN w:val="0"/>
        <w:adjustRightInd w:val="0"/>
        <w:ind w:firstLine="567"/>
        <w:jc w:val="both"/>
      </w:pPr>
      <w:r w:rsidRPr="00B80CE1">
        <w:t xml:space="preserve">11.12.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w:t>
      </w:r>
      <w:r w:rsidRPr="00B80CE1">
        <w:lastRenderedPageBreak/>
        <w:t xml:space="preserve">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21" w:history="1">
        <w:r w:rsidRPr="00B80CE1">
          <w:t>частями 7.2</w:t>
        </w:r>
      </w:hyperlink>
      <w:r w:rsidRPr="00B80CE1">
        <w:t xml:space="preserve"> и </w:t>
      </w:r>
      <w:hyperlink r:id="rId22" w:history="1">
        <w:r w:rsidRPr="00B80CE1">
          <w:t>7.3</w:t>
        </w:r>
      </w:hyperlink>
      <w:r w:rsidRPr="00B80CE1">
        <w:t xml:space="preserve"> статьи 96 Федерального закона от 05.04.2013 № 44-ФЗ. </w:t>
      </w:r>
    </w:p>
    <w:p w:rsidR="003A6E34" w:rsidRPr="00B80CE1" w:rsidRDefault="003A6E34" w:rsidP="00B80CE1">
      <w:pPr>
        <w:tabs>
          <w:tab w:val="left" w:pos="1134"/>
        </w:tabs>
        <w:autoSpaceDE w:val="0"/>
        <w:autoSpaceDN w:val="0"/>
        <w:adjustRightInd w:val="0"/>
        <w:ind w:firstLine="567"/>
        <w:jc w:val="both"/>
      </w:pPr>
      <w:r w:rsidRPr="00B80CE1">
        <w:t>11.13. В случае</w:t>
      </w:r>
      <w:proofErr w:type="gramStart"/>
      <w:r w:rsidRPr="00B80CE1">
        <w:t>,</w:t>
      </w:r>
      <w:proofErr w:type="gramEnd"/>
      <w:r w:rsidRPr="00B80CE1">
        <w:t xml:space="preserve">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r:id="rId23" w:history="1">
        <w:r w:rsidRPr="00B80CE1">
          <w:t>частями 7.2</w:t>
        </w:r>
      </w:hyperlink>
      <w:r w:rsidRPr="00B80CE1">
        <w:t xml:space="preserve"> и </w:t>
      </w:r>
      <w:hyperlink r:id="rId24" w:history="1">
        <w:r w:rsidRPr="00B80CE1">
          <w:t>7.3</w:t>
        </w:r>
      </w:hyperlink>
      <w:r w:rsidRPr="00B80CE1">
        <w:t xml:space="preserve"> статьи 96 Федерального закона от 05.04.2013 № 44-ФЗ.</w:t>
      </w:r>
    </w:p>
    <w:p w:rsidR="003A6E34" w:rsidRPr="00B80CE1" w:rsidRDefault="003A6E34" w:rsidP="00B80CE1">
      <w:pPr>
        <w:tabs>
          <w:tab w:val="left" w:pos="1134"/>
        </w:tabs>
        <w:autoSpaceDE w:val="0"/>
        <w:autoSpaceDN w:val="0"/>
        <w:adjustRightInd w:val="0"/>
        <w:ind w:firstLine="567"/>
        <w:jc w:val="both"/>
      </w:pPr>
      <w:r w:rsidRPr="00B80CE1">
        <w:t xml:space="preserve">11.14. Уменьшение в соответствии с </w:t>
      </w:r>
      <w:hyperlink r:id="rId25" w:history="1">
        <w:r w:rsidRPr="00B80CE1">
          <w:t>частями 7</w:t>
        </w:r>
      </w:hyperlink>
      <w:r w:rsidRPr="00B80CE1">
        <w:t xml:space="preserve"> и </w:t>
      </w:r>
      <w:hyperlink r:id="rId26" w:history="1">
        <w:r w:rsidRPr="00B80CE1">
          <w:t>7.1 статьи 96</w:t>
        </w:r>
      </w:hyperlink>
      <w:r w:rsidRPr="00B80CE1">
        <w:t xml:space="preserve"> Федерального закона от 05.04.2013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27" w:history="1">
        <w:r w:rsidRPr="00B80CE1">
          <w:t>частью 7.2 статьи 96</w:t>
        </w:r>
      </w:hyperlink>
      <w:r w:rsidRPr="00B80CE1">
        <w:t xml:space="preserve"> Федерального закона от 05.04.2013 № 44-ФЗ информации в соответствующий реестр контрактов, предусмотренный </w:t>
      </w:r>
      <w:hyperlink r:id="rId28" w:history="1">
        <w:r w:rsidRPr="00B80CE1">
          <w:t>статьей 103</w:t>
        </w:r>
      </w:hyperlink>
      <w:r w:rsidRPr="00B80CE1">
        <w:t xml:space="preserve"> Федерального закона от 05.04.2013 № 44-ФЗ.</w:t>
      </w:r>
    </w:p>
    <w:p w:rsidR="003A6E34" w:rsidRPr="00B80CE1" w:rsidRDefault="003A6E34" w:rsidP="00B80CE1">
      <w:pPr>
        <w:tabs>
          <w:tab w:val="left" w:pos="1134"/>
        </w:tabs>
        <w:autoSpaceDE w:val="0"/>
        <w:autoSpaceDN w:val="0"/>
        <w:adjustRightInd w:val="0"/>
        <w:ind w:firstLine="567"/>
        <w:jc w:val="both"/>
        <w:rPr>
          <w:bCs/>
          <w:iCs/>
        </w:rPr>
      </w:pPr>
      <w:r w:rsidRPr="00B80CE1">
        <w:rPr>
          <w:bCs/>
          <w:iCs/>
        </w:rPr>
        <w:t xml:space="preserve">11.15. В случае предоставления нового обеспечения исполнения Контракта в соответствии с </w:t>
      </w:r>
      <w:hyperlink r:id="rId29" w:history="1">
        <w:r w:rsidRPr="00B80CE1">
          <w:rPr>
            <w:bCs/>
            <w:iCs/>
          </w:rPr>
          <w:t>частью 30 статьи 34</w:t>
        </w:r>
      </w:hyperlink>
      <w:r w:rsidRPr="00B80CE1">
        <w:rPr>
          <w:bCs/>
          <w:iCs/>
        </w:rPr>
        <w:t xml:space="preserve">, </w:t>
      </w:r>
      <w:hyperlink r:id="rId30" w:history="1">
        <w:r w:rsidRPr="00B80CE1">
          <w:rPr>
            <w:bCs/>
            <w:iCs/>
          </w:rPr>
          <w:t>пунктом 9 части 1 статьи 95</w:t>
        </w:r>
      </w:hyperlink>
      <w:r w:rsidRPr="00B80CE1">
        <w:rPr>
          <w:bCs/>
          <w:iCs/>
        </w:rPr>
        <w:t xml:space="preserve">, </w:t>
      </w:r>
      <w:hyperlink r:id="rId31" w:history="1">
        <w:r w:rsidRPr="00B80CE1">
          <w:rPr>
            <w:bCs/>
            <w:iCs/>
          </w:rPr>
          <w:t>частью 7 статьи 96</w:t>
        </w:r>
      </w:hyperlink>
      <w:r w:rsidRPr="00B80CE1">
        <w:rPr>
          <w:bCs/>
          <w:iCs/>
        </w:rPr>
        <w:t xml:space="preserve"> Федерального закона </w:t>
      </w:r>
      <w:r w:rsidRPr="00B80CE1">
        <w:t>от 05.04.2013 № 44-ФЗ</w:t>
      </w:r>
      <w:r w:rsidRPr="00B80CE1">
        <w:rPr>
          <w:bCs/>
          <w:iCs/>
        </w:rPr>
        <w:t xml:space="preserve">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3A6E34" w:rsidRPr="00B80CE1" w:rsidRDefault="003A6E34" w:rsidP="00B80CE1">
      <w:pPr>
        <w:tabs>
          <w:tab w:val="left" w:pos="1134"/>
        </w:tabs>
        <w:autoSpaceDE w:val="0"/>
        <w:autoSpaceDN w:val="0"/>
        <w:adjustRightInd w:val="0"/>
        <w:ind w:firstLine="567"/>
        <w:jc w:val="both"/>
        <w:rPr>
          <w:bCs/>
          <w:iCs/>
        </w:rPr>
      </w:pPr>
      <w:r w:rsidRPr="00B80CE1">
        <w:rPr>
          <w:bCs/>
          <w:iCs/>
        </w:rPr>
        <w:t>11.16. Обеспечение исполнения контракта удерживается Заказчиком в размере, равном сумме невыполненных обязательств, неустойки и причиненных убытков, в случаях неисполнения или ненадлежащего исполнения своих обязательств Поставщиком, включая просрочку исполнения обязательств, одностороннего отказа Поставщика от исполнения контракта при отсутствии нарушения условий контракта Заказчиком.</w:t>
      </w:r>
    </w:p>
    <w:p w:rsidR="003A6E34" w:rsidRPr="00B80CE1" w:rsidRDefault="003A6E34" w:rsidP="00B80CE1">
      <w:pPr>
        <w:tabs>
          <w:tab w:val="left" w:pos="1134"/>
        </w:tabs>
        <w:autoSpaceDE w:val="0"/>
        <w:autoSpaceDN w:val="0"/>
        <w:adjustRightInd w:val="0"/>
        <w:ind w:firstLine="567"/>
        <w:jc w:val="both"/>
      </w:pPr>
      <w:r w:rsidRPr="00B80CE1">
        <w:t xml:space="preserve">11.17. Положения Федерального закона от 05.04.2013 № 44-ФЗ об обеспечении исполнения Контракта, включая положения о предоставлении такого обеспечения с учетом положений </w:t>
      </w:r>
      <w:hyperlink r:id="rId32" w:history="1">
        <w:r w:rsidRPr="00B80CE1">
          <w:t>статьи 37</w:t>
        </w:r>
      </w:hyperlink>
      <w:r w:rsidRPr="00B80CE1">
        <w:t xml:space="preserve"> Федерального закона от 05.04.2013 № 44-ФЗ, </w:t>
      </w:r>
      <w:r w:rsidRPr="00B80CE1">
        <w:rPr>
          <w:bCs/>
        </w:rPr>
        <w:t>об обеспечении гарантийных обязательств</w:t>
      </w:r>
      <w:r w:rsidRPr="00B80CE1">
        <w:t xml:space="preserve"> не применяются в случае заключения контракта с участником закупки, который является казенным учреждением.</w:t>
      </w:r>
    </w:p>
    <w:p w:rsidR="000F13A5" w:rsidRPr="00473FE9" w:rsidRDefault="003A6E34" w:rsidP="000F13A5">
      <w:pPr>
        <w:widowControl w:val="0"/>
        <w:tabs>
          <w:tab w:val="left" w:pos="1134"/>
        </w:tabs>
        <w:autoSpaceDE w:val="0"/>
        <w:autoSpaceDN w:val="0"/>
        <w:adjustRightInd w:val="0"/>
        <w:ind w:firstLine="567"/>
        <w:jc w:val="both"/>
        <w:rPr>
          <w:rFonts w:ascii="Liberation Serif" w:hAnsi="Liberation Serif"/>
          <w:b/>
        </w:rPr>
      </w:pPr>
      <w:r w:rsidRPr="00B80CE1">
        <w:t xml:space="preserve">11.18 </w:t>
      </w:r>
      <w:r w:rsidR="000F13A5" w:rsidRPr="00473FE9">
        <w:rPr>
          <w:rFonts w:ascii="Liberation Serif" w:hAnsi="Liberation Serif"/>
          <w:b/>
        </w:rPr>
        <w:t>Платежные реквизиты счета Заказчика для перечисления денежных сре</w:t>
      </w:r>
      <w:proofErr w:type="gramStart"/>
      <w:r w:rsidR="000F13A5" w:rsidRPr="00473FE9">
        <w:rPr>
          <w:rFonts w:ascii="Liberation Serif" w:hAnsi="Liberation Serif"/>
          <w:b/>
        </w:rPr>
        <w:t>дств в к</w:t>
      </w:r>
      <w:proofErr w:type="gramEnd"/>
      <w:r w:rsidR="000F13A5" w:rsidRPr="00473FE9">
        <w:rPr>
          <w:rFonts w:ascii="Liberation Serif" w:hAnsi="Liberation Serif"/>
          <w:b/>
        </w:rPr>
        <w:t>ачестве обеспечения исполнения:</w:t>
      </w:r>
    </w:p>
    <w:p w:rsidR="00EE69D2" w:rsidRPr="00B80CE1" w:rsidRDefault="00EE69D2" w:rsidP="002D5A3A">
      <w:pPr>
        <w:jc w:val="both"/>
        <w:rPr>
          <w:lang w:eastAsia="ru-RU"/>
        </w:rPr>
      </w:pPr>
      <w:r w:rsidRPr="00B80CE1">
        <w:t xml:space="preserve">Получатель  ФИНАНСОВЫЙ ОТДЕЛ АДМИНИСТРАЦИИ САКМАРСКОГО РАЙОНА </w:t>
      </w:r>
      <w:r w:rsidRPr="00B80CE1">
        <w:rPr>
          <w:rFonts w:eastAsia="Calibri"/>
          <w:lang w:eastAsia="ru-RU"/>
        </w:rPr>
        <w:t xml:space="preserve">(МКУ «Отдел материально-технического обеспечения Администрации </w:t>
      </w:r>
      <w:proofErr w:type="spellStart"/>
      <w:r w:rsidRPr="00B80CE1">
        <w:rPr>
          <w:rFonts w:eastAsia="Calibri"/>
          <w:lang w:eastAsia="ru-RU"/>
        </w:rPr>
        <w:t>Сакмарского</w:t>
      </w:r>
      <w:proofErr w:type="spellEnd"/>
      <w:r w:rsidRPr="00B80CE1">
        <w:rPr>
          <w:rFonts w:eastAsia="Calibri"/>
          <w:lang w:eastAsia="ru-RU"/>
        </w:rPr>
        <w:t xml:space="preserve"> </w:t>
      </w:r>
      <w:r w:rsidR="002D5A3A">
        <w:rPr>
          <w:rFonts w:eastAsia="Calibri"/>
          <w:lang w:eastAsia="ru-RU"/>
        </w:rPr>
        <w:t xml:space="preserve">муниципального </w:t>
      </w:r>
      <w:r w:rsidRPr="00B80CE1">
        <w:rPr>
          <w:rFonts w:eastAsia="Calibri"/>
          <w:lang w:eastAsia="ru-RU"/>
        </w:rPr>
        <w:t xml:space="preserve">района, </w:t>
      </w:r>
      <w:proofErr w:type="gramStart"/>
      <w:r w:rsidRPr="00B80CE1">
        <w:rPr>
          <w:rFonts w:eastAsia="Calibri"/>
          <w:lang w:eastAsia="ru-RU"/>
        </w:rPr>
        <w:t>л</w:t>
      </w:r>
      <w:proofErr w:type="gramEnd"/>
      <w:r w:rsidRPr="00B80CE1">
        <w:rPr>
          <w:rFonts w:eastAsia="Calibri"/>
          <w:lang w:eastAsia="ru-RU"/>
        </w:rPr>
        <w:t>/с 001040030</w:t>
      </w:r>
      <w:r w:rsidR="002D5A3A">
        <w:rPr>
          <w:rFonts w:eastAsia="Calibri"/>
          <w:lang w:eastAsia="ru-RU"/>
        </w:rPr>
        <w:t xml:space="preserve">)  </w:t>
      </w:r>
      <w:r w:rsidRPr="00B80CE1">
        <w:rPr>
          <w:lang w:eastAsia="ru-RU"/>
        </w:rPr>
        <w:t>ИНН 5642021290  КПП 564201001</w:t>
      </w:r>
    </w:p>
    <w:p w:rsidR="00EE69D2" w:rsidRPr="00B80CE1" w:rsidRDefault="00EE69D2" w:rsidP="00EE69D2">
      <w:pPr>
        <w:suppressAutoHyphens w:val="0"/>
        <w:jc w:val="both"/>
        <w:rPr>
          <w:lang w:eastAsia="ru-RU"/>
        </w:rPr>
      </w:pPr>
      <w:r w:rsidRPr="00B80CE1">
        <w:rPr>
          <w:lang w:eastAsia="ru-RU"/>
        </w:rPr>
        <w:t xml:space="preserve">Р/c 03232643536400005300 в </w:t>
      </w:r>
      <w:r w:rsidRPr="008F3E8C">
        <w:rPr>
          <w:lang w:eastAsia="ru-RU"/>
        </w:rPr>
        <w:t>ОКЦ №2 УГУ Банка России</w:t>
      </w:r>
      <w:r w:rsidRPr="00B80CE1">
        <w:rPr>
          <w:lang w:eastAsia="ru-RU"/>
        </w:rPr>
        <w:t xml:space="preserve"> //УФК по Оренбургской области </w:t>
      </w:r>
      <w:proofErr w:type="spellStart"/>
      <w:r w:rsidRPr="00B80CE1">
        <w:rPr>
          <w:lang w:eastAsia="ru-RU"/>
        </w:rPr>
        <w:t>г</w:t>
      </w:r>
      <w:proofErr w:type="gramStart"/>
      <w:r w:rsidRPr="00B80CE1">
        <w:rPr>
          <w:lang w:eastAsia="ru-RU"/>
        </w:rPr>
        <w:t>.О</w:t>
      </w:r>
      <w:proofErr w:type="gramEnd"/>
      <w:r w:rsidRPr="00B80CE1">
        <w:rPr>
          <w:lang w:eastAsia="ru-RU"/>
        </w:rPr>
        <w:t>ренбург</w:t>
      </w:r>
      <w:proofErr w:type="spellEnd"/>
      <w:r w:rsidRPr="00B80CE1">
        <w:rPr>
          <w:lang w:eastAsia="ru-RU"/>
        </w:rPr>
        <w:t xml:space="preserve"> БИК 015354008,  к/с 40102810545370000045. </w:t>
      </w:r>
    </w:p>
    <w:p w:rsidR="000F13A5" w:rsidRDefault="000F13A5" w:rsidP="000F13A5">
      <w:pPr>
        <w:suppressAutoHyphens w:val="0"/>
        <w:jc w:val="both"/>
        <w:rPr>
          <w:rFonts w:eastAsiaTheme="minorEastAsia"/>
          <w:lang w:eastAsia="ru-RU"/>
        </w:rPr>
      </w:pPr>
      <w:r w:rsidRPr="00305472">
        <w:rPr>
          <w:b/>
          <w:color w:val="000000"/>
          <w:shd w:val="clear" w:color="auto" w:fill="FFFFFF"/>
          <w:lang w:eastAsia="ru-RU"/>
        </w:rPr>
        <w:t>Пример заполнения поля «назначение платежа» в платежном поручении:</w:t>
      </w:r>
      <w:r w:rsidRPr="00305472">
        <w:rPr>
          <w:b/>
          <w:color w:val="000000"/>
          <w:lang w:eastAsia="ru-RU"/>
        </w:rPr>
        <w:br/>
      </w:r>
      <w:r w:rsidRPr="00305472">
        <w:rPr>
          <w:b/>
          <w:color w:val="000000"/>
          <w:shd w:val="clear" w:color="auto" w:fill="FFFFFF"/>
          <w:lang w:eastAsia="ru-RU"/>
        </w:rPr>
        <w:t>«ИКЗ</w:t>
      </w:r>
      <w:r>
        <w:rPr>
          <w:b/>
          <w:color w:val="000000"/>
          <w:shd w:val="clear" w:color="auto" w:fill="FFFFFF"/>
          <w:lang w:eastAsia="ru-RU"/>
        </w:rPr>
        <w:t xml:space="preserve"> </w:t>
      </w:r>
      <w:r w:rsidR="00586FA9">
        <w:rPr>
          <w:b/>
          <w:color w:val="000000"/>
          <w:shd w:val="clear" w:color="auto" w:fill="FFFFFF"/>
          <w:lang w:eastAsia="ru-RU"/>
        </w:rPr>
        <w:t>263564202129056420100100100050000</w:t>
      </w:r>
      <w:r w:rsidR="00586FA9" w:rsidRPr="00586FA9">
        <w:rPr>
          <w:b/>
          <w:color w:val="000000"/>
          <w:shd w:val="clear" w:color="auto" w:fill="FFFFFF"/>
          <w:lang w:eastAsia="ru-RU"/>
        </w:rPr>
        <w:t>244</w:t>
      </w:r>
      <w:r w:rsidR="002D5A3A">
        <w:rPr>
          <w:b/>
          <w:color w:val="000000"/>
          <w:shd w:val="clear" w:color="auto" w:fill="FFFFFF"/>
          <w:lang w:eastAsia="ru-RU"/>
        </w:rPr>
        <w:t xml:space="preserve"> </w:t>
      </w:r>
      <w:r w:rsidRPr="00305472">
        <w:rPr>
          <w:b/>
          <w:color w:val="000000"/>
          <w:shd w:val="clear" w:color="auto" w:fill="FFFFFF"/>
          <w:lang w:eastAsia="ru-RU"/>
        </w:rPr>
        <w:t>//Внесение денежных сре</w:t>
      </w:r>
      <w:proofErr w:type="gramStart"/>
      <w:r w:rsidRPr="00305472">
        <w:rPr>
          <w:b/>
          <w:color w:val="000000"/>
          <w:shd w:val="clear" w:color="auto" w:fill="FFFFFF"/>
          <w:lang w:eastAsia="ru-RU"/>
        </w:rPr>
        <w:t>дств в к</w:t>
      </w:r>
      <w:proofErr w:type="gramEnd"/>
      <w:r w:rsidRPr="00305472">
        <w:rPr>
          <w:b/>
          <w:color w:val="000000"/>
          <w:shd w:val="clear" w:color="auto" w:fill="FFFFFF"/>
          <w:lang w:eastAsia="ru-RU"/>
        </w:rPr>
        <w:t>ачестве об</w:t>
      </w:r>
      <w:r w:rsidRPr="00B80CE1">
        <w:rPr>
          <w:b/>
          <w:color w:val="000000"/>
          <w:shd w:val="clear" w:color="auto" w:fill="FFFFFF"/>
          <w:lang w:eastAsia="ru-RU"/>
        </w:rPr>
        <w:t xml:space="preserve">еспечения исполнения контракта» </w:t>
      </w:r>
      <w:r w:rsidRPr="00B80CE1">
        <w:rPr>
          <w:lang w:eastAsia="ru-RU"/>
        </w:rPr>
        <w:t xml:space="preserve"> (назначения платежа </w:t>
      </w:r>
      <w:r>
        <w:rPr>
          <w:lang w:eastAsia="ru-RU"/>
        </w:rPr>
        <w:t xml:space="preserve">и лицевой счет получателя </w:t>
      </w:r>
      <w:r w:rsidRPr="00B80CE1">
        <w:rPr>
          <w:lang w:eastAsia="ru-RU"/>
        </w:rPr>
        <w:t>в платежном поручении указывать обязательно!).</w:t>
      </w:r>
      <w:r w:rsidRPr="008D2EBE">
        <w:rPr>
          <w:rFonts w:eastAsiaTheme="minorEastAsia"/>
          <w:lang w:eastAsia="ru-RU"/>
        </w:rPr>
        <w:t xml:space="preserve"> </w:t>
      </w:r>
    </w:p>
    <w:p w:rsidR="00A25B94" w:rsidRPr="00B80CE1" w:rsidRDefault="00A25B94" w:rsidP="000F13A5">
      <w:pPr>
        <w:widowControl w:val="0"/>
        <w:tabs>
          <w:tab w:val="left" w:pos="1134"/>
        </w:tabs>
        <w:autoSpaceDE w:val="0"/>
        <w:autoSpaceDN w:val="0"/>
        <w:adjustRightInd w:val="0"/>
        <w:ind w:firstLine="567"/>
        <w:jc w:val="center"/>
        <w:rPr>
          <w:rFonts w:eastAsia="Calibri"/>
          <w:b/>
          <w:lang w:eastAsia="en-US"/>
        </w:rPr>
      </w:pPr>
      <w:r w:rsidRPr="00B80CE1">
        <w:rPr>
          <w:rFonts w:eastAsia="Calibri"/>
          <w:b/>
          <w:lang w:eastAsia="en-US"/>
        </w:rPr>
        <w:t>1</w:t>
      </w:r>
      <w:r w:rsidR="00DE4C16" w:rsidRPr="00B80CE1">
        <w:rPr>
          <w:rFonts w:eastAsia="Calibri"/>
          <w:b/>
          <w:lang w:eastAsia="en-US"/>
        </w:rPr>
        <w:t>2</w:t>
      </w:r>
      <w:r w:rsidRPr="00B80CE1">
        <w:rPr>
          <w:rFonts w:eastAsia="Calibri"/>
          <w:b/>
          <w:lang w:eastAsia="en-US"/>
        </w:rPr>
        <w:t>.Антикоррупционная оговорка</w:t>
      </w:r>
    </w:p>
    <w:p w:rsidR="00A25B94" w:rsidRPr="00B80CE1" w:rsidRDefault="00A25B94" w:rsidP="00B80CE1">
      <w:pPr>
        <w:ind w:firstLine="284"/>
        <w:jc w:val="both"/>
      </w:pPr>
      <w:r w:rsidRPr="00B80CE1">
        <w:t xml:space="preserve">   1</w:t>
      </w:r>
      <w:r w:rsidR="00DE4C16" w:rsidRPr="00B80CE1">
        <w:t>2</w:t>
      </w:r>
      <w:r w:rsidRPr="00B80CE1">
        <w:t>.1. При исполнении своих обязательств по Контракту  Стороны, их аффилированные лица, работники, представители не выплачивают, не предлагают выплатить  и не разрешают выплату денежных средств или иных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с иными противоправными целями.</w:t>
      </w:r>
    </w:p>
    <w:p w:rsidR="00A25B94" w:rsidRPr="00B80CE1" w:rsidRDefault="00A25B94" w:rsidP="00B80CE1">
      <w:pPr>
        <w:ind w:firstLine="284"/>
        <w:jc w:val="both"/>
      </w:pPr>
      <w:r w:rsidRPr="00B80CE1">
        <w:t>Также стороны, их аффилированные лица, работники, представители при исполнении Контракта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w:t>
      </w:r>
      <w:bookmarkStart w:id="24" w:name="_GoBack"/>
      <w:bookmarkEnd w:id="24"/>
      <w:r w:rsidRPr="00B80CE1">
        <w:t>ние взятки, посредничество во взяточничестве, а также иные действия, нарушающие требования законодательства о противодействии коррупции.</w:t>
      </w:r>
    </w:p>
    <w:p w:rsidR="00A25B94" w:rsidRPr="00B80CE1" w:rsidRDefault="00A25B94" w:rsidP="00B80CE1">
      <w:pPr>
        <w:ind w:left="360"/>
        <w:contextualSpacing/>
        <w:jc w:val="both"/>
      </w:pPr>
      <w:r w:rsidRPr="00B80CE1">
        <w:t xml:space="preserve">  1</w:t>
      </w:r>
      <w:r w:rsidR="00DE4C16" w:rsidRPr="00B80CE1">
        <w:t>2</w:t>
      </w:r>
      <w:r w:rsidRPr="00B80CE1">
        <w:t xml:space="preserve">.2.  В      случае    возникновения   у     Стороны     оснований     полагать,      что     </w:t>
      </w:r>
    </w:p>
    <w:p w:rsidR="00A25B94" w:rsidRPr="00B80CE1" w:rsidRDefault="00A25B94" w:rsidP="00B80CE1">
      <w:pPr>
        <w:contextualSpacing/>
        <w:jc w:val="both"/>
      </w:pPr>
      <w:r w:rsidRPr="00B80CE1">
        <w:t xml:space="preserve">произошло или может произойти нарушение условий, предусмотренных пунктом </w:t>
      </w:r>
      <w:r w:rsidR="00DE4C16" w:rsidRPr="00B80CE1">
        <w:t>12</w:t>
      </w:r>
      <w:r w:rsidRPr="00B80CE1">
        <w:t xml:space="preserve">.1 Контракта, она обязуется незамедлительно уведомить об этом другую Сторону в письменной форме по реквизитам, указанным в пункте 12 Контракта. В письменном уведомлении Сторона обязана указать обоснованные факты или предоставить материалы, достоверно </w:t>
      </w:r>
      <w:r w:rsidRPr="00B80CE1">
        <w:lastRenderedPageBreak/>
        <w:t>подтверждающие или дающие основание полагать, что произошло или может произойти нарушение.</w:t>
      </w:r>
    </w:p>
    <w:p w:rsidR="00A25B94" w:rsidRPr="00B80CE1" w:rsidRDefault="00A25B94" w:rsidP="00B80CE1">
      <w:pPr>
        <w:ind w:firstLine="284"/>
        <w:jc w:val="both"/>
      </w:pPr>
      <w:r w:rsidRPr="00B80CE1">
        <w:t>Сторона, получившая уведомление, обязана рассмотреть такое уведомление и сообщить другой Стороне об итогах его рассмотрения в письменной форме по реквизитам, указанным в пункте 1</w:t>
      </w:r>
      <w:r w:rsidR="00DE4C16" w:rsidRPr="00B80CE1">
        <w:t>4</w:t>
      </w:r>
      <w:r w:rsidRPr="00B80CE1">
        <w:t xml:space="preserve"> Контракта  в срок, не превышающий 10 календарных дней </w:t>
      </w:r>
      <w:proofErr w:type="gramStart"/>
      <w:r w:rsidRPr="00B80CE1">
        <w:t>с даты получения</w:t>
      </w:r>
      <w:proofErr w:type="gramEnd"/>
      <w:r w:rsidRPr="00B80CE1">
        <w:t xml:space="preserve"> такого уведомления.</w:t>
      </w:r>
    </w:p>
    <w:p w:rsidR="00A25B94" w:rsidRDefault="00A25B94" w:rsidP="00B80CE1">
      <w:pPr>
        <w:ind w:firstLine="284"/>
        <w:jc w:val="both"/>
      </w:pPr>
      <w:r w:rsidRPr="00B80CE1">
        <w:t xml:space="preserve">  1</w:t>
      </w:r>
      <w:r w:rsidR="00DE4C16" w:rsidRPr="00B80CE1">
        <w:t>2</w:t>
      </w:r>
      <w:r w:rsidRPr="00B80CE1">
        <w:t>.3.  В случае нарушения одной Стороной обязательств, предусмотренных пунктом 1</w:t>
      </w:r>
      <w:r w:rsidR="00DE4C16" w:rsidRPr="00B80CE1">
        <w:t>2</w:t>
      </w:r>
      <w:r w:rsidRPr="00B80CE1">
        <w:t>.1 Контракта, и (или) неполучения другой Стороной в установленный настоящим Контрактом срок подтверждения, что нарушения не произошли, другая Сторона направляет обоснованные факты или предоставляет материалы в компетентные органы в соответствии с законодательством Российской Федерации.</w:t>
      </w:r>
    </w:p>
    <w:p w:rsidR="002D5A3A" w:rsidRPr="00B80CE1" w:rsidRDefault="002D5A3A" w:rsidP="00B80CE1">
      <w:pPr>
        <w:ind w:firstLine="284"/>
        <w:jc w:val="both"/>
      </w:pPr>
    </w:p>
    <w:p w:rsidR="0050112D" w:rsidRPr="00B80CE1" w:rsidRDefault="0050112D" w:rsidP="00B80CE1">
      <w:pPr>
        <w:jc w:val="center"/>
        <w:rPr>
          <w:b/>
        </w:rPr>
      </w:pPr>
      <w:r w:rsidRPr="00B80CE1">
        <w:rPr>
          <w:b/>
        </w:rPr>
        <w:t>1</w:t>
      </w:r>
      <w:r w:rsidR="00DE4C16" w:rsidRPr="00B80CE1">
        <w:rPr>
          <w:b/>
        </w:rPr>
        <w:t>3</w:t>
      </w:r>
      <w:r w:rsidRPr="00B80CE1">
        <w:rPr>
          <w:b/>
        </w:rPr>
        <w:t>. Прочие условия</w:t>
      </w:r>
    </w:p>
    <w:p w:rsidR="0050112D" w:rsidRPr="00B80CE1" w:rsidRDefault="0050112D" w:rsidP="00B80CE1">
      <w:pPr>
        <w:ind w:firstLine="567"/>
        <w:jc w:val="both"/>
      </w:pPr>
      <w:r w:rsidRPr="00B80CE1">
        <w:t>1</w:t>
      </w:r>
      <w:r w:rsidR="00DE4C16" w:rsidRPr="00B80CE1">
        <w:t>3</w:t>
      </w:r>
      <w:r w:rsidRPr="00B80CE1">
        <w:t>.1. К отношениям Сторон по настоящему Контракту и в связи с его  исполнением применяется законодательство Российской Федерации.</w:t>
      </w:r>
    </w:p>
    <w:p w:rsidR="0050112D" w:rsidRPr="00B80CE1" w:rsidRDefault="0050112D" w:rsidP="00B80CE1">
      <w:pPr>
        <w:jc w:val="both"/>
      </w:pPr>
      <w:r w:rsidRPr="00B80CE1">
        <w:t xml:space="preserve">        1</w:t>
      </w:r>
      <w:r w:rsidR="009810D8" w:rsidRPr="00B80CE1">
        <w:t>3</w:t>
      </w:r>
      <w:r w:rsidRPr="00B80CE1">
        <w:t xml:space="preserve">.2. </w:t>
      </w:r>
      <w:r w:rsidRPr="00B80CE1">
        <w:rPr>
          <w:color w:val="000000"/>
          <w:spacing w:val="-2"/>
        </w:rPr>
        <w:t xml:space="preserve">Настоящий Контракт считается заключенным с момента его </w:t>
      </w:r>
      <w:r w:rsidRPr="00B80CE1">
        <w:t xml:space="preserve">размещения заказчиком в единой информационной системе в сфере закупок </w:t>
      </w:r>
      <w:r w:rsidRPr="00B80CE1">
        <w:rPr>
          <w:color w:val="000000"/>
          <w:spacing w:val="-4"/>
        </w:rPr>
        <w:t xml:space="preserve">и действует до </w:t>
      </w:r>
      <w:r w:rsidR="00610583">
        <w:rPr>
          <w:color w:val="000000"/>
          <w:spacing w:val="-4"/>
        </w:rPr>
        <w:t>30</w:t>
      </w:r>
      <w:r w:rsidRPr="00B80CE1">
        <w:t>.</w:t>
      </w:r>
      <w:r w:rsidR="00D9123E">
        <w:t>11</w:t>
      </w:r>
      <w:r w:rsidR="00B94B3A" w:rsidRPr="00B80CE1">
        <w:t>.202</w:t>
      </w:r>
      <w:r w:rsidR="00610583">
        <w:t>6</w:t>
      </w:r>
      <w:r w:rsidRPr="00B80CE1">
        <w:t xml:space="preserve"> г.</w:t>
      </w:r>
    </w:p>
    <w:p w:rsidR="009810D8" w:rsidRPr="00B80CE1" w:rsidRDefault="009810D8" w:rsidP="00B80CE1">
      <w:pPr>
        <w:suppressAutoHyphens w:val="0"/>
        <w:jc w:val="both"/>
        <w:rPr>
          <w:rFonts w:eastAsia="Calibri"/>
          <w:lang w:eastAsia="en-US"/>
        </w:rPr>
      </w:pPr>
      <w:r w:rsidRPr="00B80CE1">
        <w:rPr>
          <w:lang w:eastAsia="ru-RU"/>
        </w:rPr>
        <w:t>Истечение срока действия Контракта не освобождает Стороны от исполнения обязательств, возникших в период действия Контракта, а также от ответственности за его нарушение.</w:t>
      </w:r>
    </w:p>
    <w:p w:rsidR="0050112D" w:rsidRPr="00B80CE1" w:rsidRDefault="0050112D" w:rsidP="00B80CE1">
      <w:pPr>
        <w:ind w:firstLine="540"/>
        <w:jc w:val="both"/>
        <w:rPr>
          <w:bCs/>
        </w:rPr>
      </w:pPr>
      <w:r w:rsidRPr="00B80CE1">
        <w:rPr>
          <w:bCs/>
        </w:rPr>
        <w:t>1</w:t>
      </w:r>
      <w:r w:rsidR="009810D8" w:rsidRPr="00B80CE1">
        <w:rPr>
          <w:bCs/>
        </w:rPr>
        <w:t>3</w:t>
      </w:r>
      <w:r w:rsidRPr="00B80CE1">
        <w:rPr>
          <w:bCs/>
        </w:rPr>
        <w:t>.3. Поставщик не вправе без предварительного письменного согласия Заказчика передавать свои права по Контракту третьим лицам.</w:t>
      </w:r>
    </w:p>
    <w:p w:rsidR="0050112D" w:rsidRPr="00B80CE1" w:rsidRDefault="0050112D" w:rsidP="00B80CE1">
      <w:pPr>
        <w:ind w:firstLine="567"/>
        <w:jc w:val="both"/>
      </w:pPr>
      <w:r w:rsidRPr="00B80CE1">
        <w:t>1</w:t>
      </w:r>
      <w:r w:rsidR="009810D8" w:rsidRPr="00B80CE1">
        <w:t>3</w:t>
      </w:r>
      <w:r w:rsidRPr="00B80CE1">
        <w:t>.4.В случае изменения у какой-либо из Сторон адреса и/или банковских реквизитов, Стороны обязаны подписать дополнительное соглашение, которое будет являться неотъемлемой частью Контракта.</w:t>
      </w:r>
    </w:p>
    <w:p w:rsidR="0050112D" w:rsidRPr="00B80CE1" w:rsidRDefault="0050112D" w:rsidP="00B80CE1">
      <w:pPr>
        <w:ind w:firstLine="540"/>
        <w:jc w:val="both"/>
      </w:pPr>
      <w:r w:rsidRPr="00B80CE1">
        <w:t>1</w:t>
      </w:r>
      <w:r w:rsidR="009810D8" w:rsidRPr="00B80CE1">
        <w:t>3</w:t>
      </w:r>
      <w:r w:rsidRPr="00B80CE1">
        <w:t>.5. Настоящий Контракт подписан усиленной электронной подписью лиц, имеющих право действовать от имени Поставщика и Заказчика.</w:t>
      </w:r>
    </w:p>
    <w:p w:rsidR="0050112D" w:rsidRPr="00B80CE1" w:rsidRDefault="0050112D" w:rsidP="00B80CE1">
      <w:pPr>
        <w:ind w:firstLine="567"/>
        <w:jc w:val="both"/>
      </w:pPr>
      <w:r w:rsidRPr="00B80CE1">
        <w:t>1</w:t>
      </w:r>
      <w:r w:rsidR="009810D8" w:rsidRPr="00B80CE1">
        <w:t>3</w:t>
      </w:r>
      <w:r w:rsidRPr="00B80CE1">
        <w:t>.</w:t>
      </w:r>
      <w:r w:rsidR="009810D8" w:rsidRPr="00B80CE1">
        <w:t>6</w:t>
      </w:r>
      <w:r w:rsidRPr="00B80CE1">
        <w:t>. Неотъемлемой частью к настоящему Контракту являются следующие приложения:</w:t>
      </w:r>
    </w:p>
    <w:p w:rsidR="0050112D" w:rsidRPr="00B80CE1" w:rsidRDefault="0050112D" w:rsidP="00B80CE1">
      <w:pPr>
        <w:numPr>
          <w:ilvl w:val="0"/>
          <w:numId w:val="19"/>
        </w:numPr>
        <w:tabs>
          <w:tab w:val="left" w:pos="900"/>
        </w:tabs>
        <w:suppressAutoHyphens w:val="0"/>
        <w:jc w:val="both"/>
      </w:pPr>
      <w:r w:rsidRPr="00B80CE1">
        <w:t xml:space="preserve"> Спецификация (приложение №1).</w:t>
      </w:r>
    </w:p>
    <w:p w:rsidR="0050112D" w:rsidRPr="00047336" w:rsidRDefault="009810D8" w:rsidP="00B80CE1">
      <w:pPr>
        <w:pStyle w:val="2f2"/>
        <w:tabs>
          <w:tab w:val="left" w:pos="900"/>
        </w:tabs>
        <w:autoSpaceDE w:val="0"/>
        <w:autoSpaceDN w:val="0"/>
        <w:spacing w:after="0" w:line="240" w:lineRule="auto"/>
        <w:ind w:left="720"/>
        <w:jc w:val="center"/>
        <w:rPr>
          <w:b/>
        </w:rPr>
      </w:pPr>
      <w:r w:rsidRPr="00B80CE1">
        <w:rPr>
          <w:b/>
        </w:rPr>
        <w:t>14.</w:t>
      </w:r>
      <w:r w:rsidR="0050112D" w:rsidRPr="00B80CE1">
        <w:rPr>
          <w:b/>
        </w:rPr>
        <w:t>Адреса и платежные реквизиты сторон</w:t>
      </w:r>
      <w:r w:rsidR="0050112D" w:rsidRPr="00047336">
        <w:rPr>
          <w:b/>
        </w:rPr>
        <w:t>:</w:t>
      </w:r>
    </w:p>
    <w:tbl>
      <w:tblPr>
        <w:tblW w:w="10103" w:type="dxa"/>
        <w:tblInd w:w="-72" w:type="dxa"/>
        <w:tblLayout w:type="fixed"/>
        <w:tblLook w:val="0000" w:firstRow="0" w:lastRow="0" w:firstColumn="0" w:lastColumn="0" w:noHBand="0" w:noVBand="0"/>
      </w:tblPr>
      <w:tblGrid>
        <w:gridCol w:w="5283"/>
        <w:gridCol w:w="347"/>
        <w:gridCol w:w="4473"/>
      </w:tblGrid>
      <w:tr w:rsidR="0050112D" w:rsidRPr="00047336" w:rsidTr="00047336">
        <w:trPr>
          <w:trHeight w:val="326"/>
        </w:trPr>
        <w:tc>
          <w:tcPr>
            <w:tcW w:w="5283" w:type="dxa"/>
          </w:tcPr>
          <w:p w:rsidR="0050112D" w:rsidRPr="00047336" w:rsidRDefault="0050112D" w:rsidP="00047336">
            <w:pPr>
              <w:rPr>
                <w:b/>
              </w:rPr>
            </w:pPr>
            <w:r w:rsidRPr="00047336">
              <w:rPr>
                <w:b/>
              </w:rPr>
              <w:t>Заказчик:</w:t>
            </w:r>
          </w:p>
        </w:tc>
        <w:tc>
          <w:tcPr>
            <w:tcW w:w="347" w:type="dxa"/>
          </w:tcPr>
          <w:p w:rsidR="0050112D" w:rsidRPr="00047336" w:rsidRDefault="0050112D" w:rsidP="00047336">
            <w:pPr>
              <w:shd w:val="clear" w:color="auto" w:fill="FFFFFF"/>
              <w:rPr>
                <w:b/>
                <w:bCs/>
                <w:color w:val="000000"/>
                <w:spacing w:val="-8"/>
              </w:rPr>
            </w:pPr>
          </w:p>
        </w:tc>
        <w:tc>
          <w:tcPr>
            <w:tcW w:w="4473" w:type="dxa"/>
          </w:tcPr>
          <w:p w:rsidR="0050112D" w:rsidRPr="00047336" w:rsidRDefault="0050112D" w:rsidP="00047336">
            <w:pPr>
              <w:shd w:val="clear" w:color="auto" w:fill="FFFFFF"/>
              <w:ind w:left="43"/>
              <w:rPr>
                <w:b/>
                <w:bCs/>
                <w:color w:val="000000"/>
                <w:spacing w:val="-8"/>
              </w:rPr>
            </w:pPr>
            <w:r w:rsidRPr="00047336">
              <w:rPr>
                <w:b/>
                <w:bCs/>
                <w:color w:val="000000"/>
                <w:spacing w:val="-8"/>
              </w:rPr>
              <w:t>Поставщик:</w:t>
            </w:r>
          </w:p>
        </w:tc>
      </w:tr>
      <w:tr w:rsidR="0050112D" w:rsidRPr="00047336" w:rsidTr="00047336">
        <w:trPr>
          <w:trHeight w:val="1233"/>
        </w:trPr>
        <w:tc>
          <w:tcPr>
            <w:tcW w:w="5283" w:type="dxa"/>
          </w:tcPr>
          <w:p w:rsidR="00610583" w:rsidRPr="00047336" w:rsidRDefault="00610583" w:rsidP="00610583">
            <w:pPr>
              <w:suppressAutoHyphens w:val="0"/>
              <w:rPr>
                <w:lang w:eastAsia="ru-RU"/>
              </w:rPr>
            </w:pPr>
            <w:r w:rsidRPr="00047336">
              <w:rPr>
                <w:lang w:eastAsia="ru-RU"/>
              </w:rPr>
              <w:t>Муниципальное казенное учреждение «Отдел матери</w:t>
            </w:r>
            <w:r w:rsidR="002D5A3A">
              <w:rPr>
                <w:lang w:eastAsia="ru-RU"/>
              </w:rPr>
              <w:t>ально-технического обеспечения А</w:t>
            </w:r>
            <w:r w:rsidRPr="00047336">
              <w:rPr>
                <w:lang w:eastAsia="ru-RU"/>
              </w:rPr>
              <w:t xml:space="preserve">дминистрации </w:t>
            </w:r>
            <w:proofErr w:type="spellStart"/>
            <w:r w:rsidRPr="00047336">
              <w:rPr>
                <w:lang w:eastAsia="ru-RU"/>
              </w:rPr>
              <w:t>Сакмарского</w:t>
            </w:r>
            <w:proofErr w:type="spellEnd"/>
            <w:r w:rsidRPr="00047336">
              <w:rPr>
                <w:lang w:eastAsia="ru-RU"/>
              </w:rPr>
              <w:t xml:space="preserve"> </w:t>
            </w:r>
            <w:r w:rsidR="002D5A3A">
              <w:rPr>
                <w:lang w:eastAsia="ru-RU"/>
              </w:rPr>
              <w:t xml:space="preserve">муниципального </w:t>
            </w:r>
            <w:r w:rsidRPr="00047336">
              <w:rPr>
                <w:lang w:eastAsia="ru-RU"/>
              </w:rPr>
              <w:t>района»</w:t>
            </w:r>
          </w:p>
          <w:p w:rsidR="00610583" w:rsidRPr="00047336" w:rsidRDefault="00610583" w:rsidP="00610583">
            <w:pPr>
              <w:suppressAutoHyphens w:val="0"/>
              <w:rPr>
                <w:lang w:eastAsia="ru-RU"/>
              </w:rPr>
            </w:pPr>
            <w:proofErr w:type="gramStart"/>
            <w:r w:rsidRPr="00047336">
              <w:rPr>
                <w:lang w:eastAsia="ru-RU"/>
              </w:rPr>
              <w:t xml:space="preserve">Адрес: 461420, Оренбургская область, </w:t>
            </w:r>
            <w:proofErr w:type="spellStart"/>
            <w:r w:rsidRPr="00047336">
              <w:rPr>
                <w:lang w:eastAsia="ru-RU"/>
              </w:rPr>
              <w:t>Сакмарский</w:t>
            </w:r>
            <w:proofErr w:type="spellEnd"/>
            <w:r w:rsidRPr="00047336">
              <w:rPr>
                <w:lang w:eastAsia="ru-RU"/>
              </w:rPr>
              <w:t xml:space="preserve"> район, с. Сакмара, ул. Советская, 25</w:t>
            </w:r>
            <w:proofErr w:type="gramEnd"/>
          </w:p>
          <w:p w:rsidR="00610583" w:rsidRPr="00047336" w:rsidRDefault="00610583" w:rsidP="00610583">
            <w:pPr>
              <w:shd w:val="clear" w:color="auto" w:fill="FFFFFF"/>
              <w:tabs>
                <w:tab w:val="left" w:pos="6077"/>
                <w:tab w:val="left" w:leader="underscore" w:pos="10116"/>
              </w:tabs>
              <w:suppressAutoHyphens w:val="0"/>
              <w:rPr>
                <w:lang w:eastAsia="ru-RU"/>
              </w:rPr>
            </w:pPr>
            <w:r w:rsidRPr="00047336">
              <w:rPr>
                <w:lang w:eastAsia="ru-RU"/>
              </w:rPr>
              <w:t xml:space="preserve">ИНН 5642021290 КПП 564201001 </w:t>
            </w:r>
          </w:p>
          <w:p w:rsidR="00610583" w:rsidRPr="00047336" w:rsidRDefault="00610583" w:rsidP="00610583">
            <w:pPr>
              <w:shd w:val="clear" w:color="auto" w:fill="FFFFFF"/>
              <w:tabs>
                <w:tab w:val="left" w:pos="6077"/>
                <w:tab w:val="left" w:leader="underscore" w:pos="10116"/>
              </w:tabs>
              <w:suppressAutoHyphens w:val="0"/>
              <w:rPr>
                <w:lang w:eastAsia="ru-RU"/>
              </w:rPr>
            </w:pPr>
            <w:r w:rsidRPr="00047336">
              <w:rPr>
                <w:lang w:eastAsia="ru-RU"/>
              </w:rPr>
              <w:t>ОГРН 1115658037329</w:t>
            </w:r>
          </w:p>
          <w:p w:rsidR="00610583" w:rsidRDefault="00610583" w:rsidP="00610583">
            <w:pPr>
              <w:shd w:val="clear" w:color="auto" w:fill="FFFFFF"/>
              <w:tabs>
                <w:tab w:val="left" w:pos="6077"/>
                <w:tab w:val="left" w:leader="underscore" w:pos="10116"/>
              </w:tabs>
              <w:suppressAutoHyphens w:val="0"/>
              <w:rPr>
                <w:lang w:eastAsia="ru-RU"/>
              </w:rPr>
            </w:pPr>
            <w:r w:rsidRPr="00047336">
              <w:rPr>
                <w:lang w:eastAsia="ru-RU"/>
              </w:rPr>
              <w:t>Плательщик: Финансовый отдел</w:t>
            </w:r>
          </w:p>
          <w:p w:rsidR="00610583" w:rsidRDefault="00610583" w:rsidP="00610583">
            <w:pPr>
              <w:shd w:val="clear" w:color="auto" w:fill="FFFFFF"/>
              <w:tabs>
                <w:tab w:val="left" w:pos="6077"/>
                <w:tab w:val="left" w:leader="underscore" w:pos="10116"/>
              </w:tabs>
              <w:suppressAutoHyphens w:val="0"/>
              <w:rPr>
                <w:lang w:eastAsia="ru-RU"/>
              </w:rPr>
            </w:pPr>
            <w:r w:rsidRPr="00047336">
              <w:rPr>
                <w:lang w:eastAsia="ru-RU"/>
              </w:rPr>
              <w:t xml:space="preserve">администрации </w:t>
            </w:r>
            <w:proofErr w:type="spellStart"/>
            <w:r w:rsidRPr="00047336">
              <w:rPr>
                <w:lang w:eastAsia="ru-RU"/>
              </w:rPr>
              <w:t>Сакмарского</w:t>
            </w:r>
            <w:proofErr w:type="spellEnd"/>
            <w:r w:rsidRPr="00047336">
              <w:rPr>
                <w:lang w:eastAsia="ru-RU"/>
              </w:rPr>
              <w:t xml:space="preserve"> района </w:t>
            </w:r>
          </w:p>
          <w:p w:rsidR="00610583" w:rsidRPr="00047336" w:rsidRDefault="00610583" w:rsidP="00610583">
            <w:pPr>
              <w:shd w:val="clear" w:color="auto" w:fill="FFFFFF"/>
              <w:tabs>
                <w:tab w:val="left" w:pos="6077"/>
                <w:tab w:val="left" w:leader="underscore" w:pos="10116"/>
              </w:tabs>
              <w:suppressAutoHyphens w:val="0"/>
              <w:rPr>
                <w:lang w:eastAsia="ru-RU"/>
              </w:rPr>
            </w:pPr>
            <w:r w:rsidRPr="00047336">
              <w:rPr>
                <w:lang w:eastAsia="ru-RU"/>
              </w:rPr>
              <w:t>(МКУ «Отдел матери</w:t>
            </w:r>
            <w:r w:rsidR="002D5A3A">
              <w:rPr>
                <w:lang w:eastAsia="ru-RU"/>
              </w:rPr>
              <w:t>ально-технического обеспечения А</w:t>
            </w:r>
            <w:r w:rsidRPr="00047336">
              <w:rPr>
                <w:lang w:eastAsia="ru-RU"/>
              </w:rPr>
              <w:t>дминистрации</w:t>
            </w:r>
            <w:r w:rsidR="005F25FC">
              <w:rPr>
                <w:lang w:eastAsia="ru-RU"/>
              </w:rPr>
              <w:t xml:space="preserve"> </w:t>
            </w:r>
            <w:proofErr w:type="spellStart"/>
            <w:r w:rsidR="005F25FC">
              <w:rPr>
                <w:lang w:eastAsia="ru-RU"/>
              </w:rPr>
              <w:t>Сакмарского</w:t>
            </w:r>
            <w:proofErr w:type="spellEnd"/>
            <w:r w:rsidR="005F25FC">
              <w:rPr>
                <w:lang w:eastAsia="ru-RU"/>
              </w:rPr>
              <w:t xml:space="preserve"> </w:t>
            </w:r>
            <w:r w:rsidR="002D5A3A">
              <w:rPr>
                <w:lang w:eastAsia="ru-RU"/>
              </w:rPr>
              <w:t xml:space="preserve">муниципального </w:t>
            </w:r>
            <w:r w:rsidR="005F25FC">
              <w:rPr>
                <w:lang w:eastAsia="ru-RU"/>
              </w:rPr>
              <w:t>района», л./</w:t>
            </w:r>
            <w:proofErr w:type="spellStart"/>
            <w:r w:rsidR="005F25FC">
              <w:rPr>
                <w:lang w:eastAsia="ru-RU"/>
              </w:rPr>
              <w:t>сч</w:t>
            </w:r>
            <w:proofErr w:type="spellEnd"/>
            <w:r w:rsidR="005F25FC">
              <w:rPr>
                <w:lang w:eastAsia="ru-RU"/>
              </w:rPr>
              <w:t xml:space="preserve"> 00101028</w:t>
            </w:r>
            <w:r w:rsidRPr="00047336">
              <w:rPr>
                <w:lang w:eastAsia="ru-RU"/>
              </w:rPr>
              <w:t>0)</w:t>
            </w:r>
          </w:p>
          <w:p w:rsidR="00610583" w:rsidRPr="00047336" w:rsidRDefault="00610583" w:rsidP="00610583">
            <w:pPr>
              <w:suppressAutoHyphens w:val="0"/>
              <w:rPr>
                <w:lang w:eastAsia="ru-RU"/>
              </w:rPr>
            </w:pPr>
            <w:proofErr w:type="gramStart"/>
            <w:r w:rsidRPr="00047336">
              <w:rPr>
                <w:lang w:eastAsia="ru-RU"/>
              </w:rPr>
              <w:t>Р</w:t>
            </w:r>
            <w:proofErr w:type="gramEnd"/>
            <w:r w:rsidRPr="00047336">
              <w:rPr>
                <w:lang w:eastAsia="ru-RU"/>
              </w:rPr>
              <w:t>/</w:t>
            </w:r>
            <w:proofErr w:type="spellStart"/>
            <w:r w:rsidRPr="00047336">
              <w:rPr>
                <w:lang w:eastAsia="ru-RU"/>
              </w:rPr>
              <w:t>сч</w:t>
            </w:r>
            <w:proofErr w:type="spellEnd"/>
            <w:r w:rsidRPr="00047336">
              <w:rPr>
                <w:lang w:eastAsia="ru-RU"/>
              </w:rPr>
              <w:t xml:space="preserve"> 03231643536400005300 </w:t>
            </w:r>
          </w:p>
          <w:p w:rsidR="00610583" w:rsidRDefault="00610583" w:rsidP="00610583">
            <w:pPr>
              <w:suppressAutoHyphens w:val="0"/>
              <w:rPr>
                <w:lang w:eastAsia="ru-RU"/>
              </w:rPr>
            </w:pPr>
            <w:r w:rsidRPr="008F3E8C">
              <w:rPr>
                <w:lang w:eastAsia="ru-RU"/>
              </w:rPr>
              <w:t>ОКЦ №2 УГУ Банка России</w:t>
            </w:r>
            <w:r w:rsidRPr="00047336">
              <w:rPr>
                <w:lang w:eastAsia="ru-RU"/>
              </w:rPr>
              <w:t xml:space="preserve"> //</w:t>
            </w:r>
          </w:p>
          <w:p w:rsidR="00610583" w:rsidRDefault="00610583" w:rsidP="00610583">
            <w:pPr>
              <w:suppressAutoHyphens w:val="0"/>
              <w:rPr>
                <w:color w:val="FF0000"/>
                <w:lang w:eastAsia="ru-RU"/>
              </w:rPr>
            </w:pPr>
            <w:r w:rsidRPr="00047336">
              <w:rPr>
                <w:lang w:eastAsia="ru-RU"/>
              </w:rPr>
              <w:t>УФК по Оренбургской области г.</w:t>
            </w:r>
            <w:r>
              <w:rPr>
                <w:lang w:eastAsia="ru-RU"/>
              </w:rPr>
              <w:t xml:space="preserve"> </w:t>
            </w:r>
            <w:r w:rsidRPr="00047336">
              <w:rPr>
                <w:lang w:eastAsia="ru-RU"/>
              </w:rPr>
              <w:t>Оренбург</w:t>
            </w:r>
            <w:r w:rsidRPr="00047336">
              <w:rPr>
                <w:color w:val="FF0000"/>
                <w:lang w:eastAsia="ru-RU"/>
              </w:rPr>
              <w:t xml:space="preserve">    </w:t>
            </w:r>
          </w:p>
          <w:p w:rsidR="00610583" w:rsidRPr="00047336" w:rsidRDefault="00610583" w:rsidP="00610583">
            <w:pPr>
              <w:suppressAutoHyphens w:val="0"/>
              <w:rPr>
                <w:lang w:eastAsia="ru-RU"/>
              </w:rPr>
            </w:pPr>
            <w:r w:rsidRPr="00047336">
              <w:rPr>
                <w:lang w:eastAsia="ru-RU"/>
              </w:rPr>
              <w:t>БИК 015354008</w:t>
            </w:r>
          </w:p>
          <w:p w:rsidR="00610583" w:rsidRPr="00047336" w:rsidRDefault="00610583" w:rsidP="00610583">
            <w:pPr>
              <w:suppressAutoHyphens w:val="0"/>
              <w:rPr>
                <w:lang w:eastAsia="ru-RU"/>
              </w:rPr>
            </w:pPr>
            <w:r w:rsidRPr="00047336">
              <w:rPr>
                <w:lang w:eastAsia="ru-RU"/>
              </w:rPr>
              <w:t>К/</w:t>
            </w:r>
            <w:proofErr w:type="spellStart"/>
            <w:r w:rsidRPr="00047336">
              <w:rPr>
                <w:lang w:eastAsia="ru-RU"/>
              </w:rPr>
              <w:t>сч</w:t>
            </w:r>
            <w:proofErr w:type="spellEnd"/>
            <w:r w:rsidRPr="00047336">
              <w:rPr>
                <w:lang w:eastAsia="ru-RU"/>
              </w:rPr>
              <w:t xml:space="preserve"> 40102810545370000045</w:t>
            </w:r>
          </w:p>
          <w:p w:rsidR="00610583" w:rsidRPr="00047336" w:rsidRDefault="00610583" w:rsidP="00610583">
            <w:pPr>
              <w:suppressAutoHyphens w:val="0"/>
              <w:rPr>
                <w:lang w:eastAsia="ru-RU"/>
              </w:rPr>
            </w:pPr>
            <w:r w:rsidRPr="00047336">
              <w:rPr>
                <w:lang w:eastAsia="ru-RU"/>
              </w:rPr>
              <w:t>Телефон: 8 (35331) 21-1-30, 22-0-68</w:t>
            </w:r>
          </w:p>
          <w:p w:rsidR="007B428B" w:rsidRPr="00047336" w:rsidRDefault="00610583" w:rsidP="00610583">
            <w:pPr>
              <w:jc w:val="both"/>
            </w:pPr>
            <w:r w:rsidRPr="00047336">
              <w:rPr>
                <w:lang w:eastAsia="ru-RU"/>
              </w:rPr>
              <w:t>Факс: 8 (35331) 21-8-53</w:t>
            </w:r>
          </w:p>
        </w:tc>
        <w:tc>
          <w:tcPr>
            <w:tcW w:w="347" w:type="dxa"/>
          </w:tcPr>
          <w:p w:rsidR="0050112D" w:rsidRPr="00047336" w:rsidRDefault="0050112D" w:rsidP="00047336">
            <w:pPr>
              <w:shd w:val="clear" w:color="auto" w:fill="FFFFFF"/>
              <w:rPr>
                <w:b/>
                <w:bCs/>
                <w:color w:val="000000"/>
                <w:spacing w:val="-8"/>
              </w:rPr>
            </w:pPr>
          </w:p>
        </w:tc>
        <w:tc>
          <w:tcPr>
            <w:tcW w:w="4473" w:type="dxa"/>
          </w:tcPr>
          <w:p w:rsidR="0050112D" w:rsidRPr="00047336" w:rsidRDefault="0050112D" w:rsidP="00047336"/>
          <w:p w:rsidR="0050112D" w:rsidRPr="00047336" w:rsidRDefault="0050112D" w:rsidP="00047336">
            <w:r w:rsidRPr="00047336">
              <w:t xml:space="preserve">Адрес местонахождения: </w:t>
            </w:r>
          </w:p>
          <w:p w:rsidR="0050112D" w:rsidRPr="00047336" w:rsidRDefault="0050112D" w:rsidP="00047336"/>
          <w:p w:rsidR="0050112D" w:rsidRPr="00047336" w:rsidRDefault="0050112D" w:rsidP="00047336"/>
          <w:p w:rsidR="0050112D" w:rsidRPr="00047336" w:rsidRDefault="0050112D" w:rsidP="00047336">
            <w:r w:rsidRPr="00047336">
              <w:t>ИНН</w:t>
            </w:r>
          </w:p>
          <w:p w:rsidR="0050112D" w:rsidRPr="00047336" w:rsidRDefault="0050112D" w:rsidP="00047336">
            <w:r w:rsidRPr="00047336">
              <w:t xml:space="preserve">КПП </w:t>
            </w:r>
            <w:r w:rsidRPr="00047336">
              <w:br/>
            </w:r>
            <w:proofErr w:type="gramStart"/>
            <w:r w:rsidRPr="00047336">
              <w:t>р</w:t>
            </w:r>
            <w:proofErr w:type="gramEnd"/>
            <w:r w:rsidRPr="00047336">
              <w:t xml:space="preserve">/с </w:t>
            </w:r>
          </w:p>
          <w:p w:rsidR="0050112D" w:rsidRPr="00047336" w:rsidRDefault="0050112D" w:rsidP="00047336">
            <w:r w:rsidRPr="00047336">
              <w:t>к/с</w:t>
            </w:r>
          </w:p>
          <w:p w:rsidR="0050112D" w:rsidRPr="00047336" w:rsidRDefault="0050112D" w:rsidP="00047336">
            <w:r w:rsidRPr="00047336">
              <w:t xml:space="preserve">БИК </w:t>
            </w:r>
          </w:p>
          <w:p w:rsidR="0050112D" w:rsidRPr="00047336" w:rsidRDefault="0050112D" w:rsidP="00047336">
            <w:pPr>
              <w:shd w:val="clear" w:color="auto" w:fill="FFFFFF"/>
              <w:rPr>
                <w:b/>
                <w:bCs/>
                <w:color w:val="000000"/>
                <w:spacing w:val="-8"/>
              </w:rPr>
            </w:pPr>
          </w:p>
          <w:p w:rsidR="0050112D" w:rsidRPr="00047336" w:rsidRDefault="0050112D" w:rsidP="00047336">
            <w:pPr>
              <w:shd w:val="clear" w:color="auto" w:fill="FFFFFF"/>
              <w:rPr>
                <w:b/>
                <w:bCs/>
                <w:color w:val="000000"/>
                <w:spacing w:val="-8"/>
              </w:rPr>
            </w:pPr>
          </w:p>
          <w:p w:rsidR="0050112D" w:rsidRPr="00047336" w:rsidRDefault="0050112D" w:rsidP="00047336">
            <w:r w:rsidRPr="00047336">
              <w:t xml:space="preserve">тел./факс: </w:t>
            </w:r>
          </w:p>
          <w:p w:rsidR="0050112D" w:rsidRPr="00047336" w:rsidRDefault="0050112D" w:rsidP="00047336">
            <w:pPr>
              <w:shd w:val="clear" w:color="auto" w:fill="FFFFFF"/>
              <w:rPr>
                <w:b/>
                <w:bCs/>
                <w:color w:val="000000"/>
                <w:spacing w:val="-8"/>
              </w:rPr>
            </w:pPr>
            <w:proofErr w:type="gramStart"/>
            <w:r w:rsidRPr="00047336">
              <w:t>е</w:t>
            </w:r>
            <w:proofErr w:type="gramEnd"/>
            <w:r w:rsidRPr="00047336">
              <w:t>-</w:t>
            </w:r>
            <w:proofErr w:type="spellStart"/>
            <w:r w:rsidRPr="00047336">
              <w:t>mail</w:t>
            </w:r>
            <w:proofErr w:type="spellEnd"/>
            <w:r w:rsidRPr="00047336">
              <w:t xml:space="preserve">: </w:t>
            </w:r>
            <w:r w:rsidRPr="00047336">
              <w:br/>
            </w:r>
          </w:p>
        </w:tc>
      </w:tr>
      <w:tr w:rsidR="0050112D" w:rsidRPr="00047336" w:rsidTr="00047336">
        <w:trPr>
          <w:trHeight w:val="1106"/>
        </w:trPr>
        <w:tc>
          <w:tcPr>
            <w:tcW w:w="5283" w:type="dxa"/>
          </w:tcPr>
          <w:p w:rsidR="0050112D" w:rsidRPr="00047336" w:rsidRDefault="0050112D" w:rsidP="00047336">
            <w:pPr>
              <w:jc w:val="both"/>
            </w:pPr>
          </w:p>
          <w:p w:rsidR="002D5A3A" w:rsidRDefault="00610583" w:rsidP="00610583">
            <w:pPr>
              <w:suppressAutoHyphens w:val="0"/>
              <w:rPr>
                <w:lang w:eastAsia="ru-RU"/>
              </w:rPr>
            </w:pPr>
            <w:r w:rsidRPr="00047336">
              <w:rPr>
                <w:lang w:eastAsia="ru-RU"/>
              </w:rPr>
              <w:t xml:space="preserve">Директор </w:t>
            </w:r>
          </w:p>
          <w:p w:rsidR="002D5A3A" w:rsidRDefault="002D5A3A" w:rsidP="00610583">
            <w:pPr>
              <w:suppressAutoHyphens w:val="0"/>
              <w:rPr>
                <w:lang w:eastAsia="ru-RU"/>
              </w:rPr>
            </w:pPr>
          </w:p>
          <w:p w:rsidR="00610583" w:rsidRPr="00047336" w:rsidRDefault="00610583" w:rsidP="00610583">
            <w:pPr>
              <w:suppressAutoHyphens w:val="0"/>
              <w:rPr>
                <w:lang w:eastAsia="ru-RU"/>
              </w:rPr>
            </w:pPr>
            <w:r w:rsidRPr="00047336">
              <w:rPr>
                <w:lang w:eastAsia="ru-RU"/>
              </w:rPr>
              <w:t xml:space="preserve">___________________ С.Д. Чеботарев </w:t>
            </w:r>
          </w:p>
          <w:p w:rsidR="0050112D" w:rsidRPr="00047336" w:rsidRDefault="0050112D" w:rsidP="00047336">
            <w:pPr>
              <w:jc w:val="both"/>
            </w:pPr>
          </w:p>
        </w:tc>
        <w:tc>
          <w:tcPr>
            <w:tcW w:w="347" w:type="dxa"/>
          </w:tcPr>
          <w:p w:rsidR="0050112D" w:rsidRPr="00047336" w:rsidRDefault="0050112D" w:rsidP="00047336">
            <w:pPr>
              <w:shd w:val="clear" w:color="auto" w:fill="FFFFFF"/>
              <w:ind w:left="5308"/>
              <w:rPr>
                <w:b/>
                <w:bCs/>
                <w:color w:val="000000"/>
                <w:spacing w:val="-8"/>
              </w:rPr>
            </w:pPr>
          </w:p>
          <w:p w:rsidR="0050112D" w:rsidRPr="00047336" w:rsidRDefault="0050112D" w:rsidP="00047336">
            <w:pPr>
              <w:shd w:val="clear" w:color="auto" w:fill="FFFFFF"/>
              <w:ind w:left="5308"/>
              <w:rPr>
                <w:b/>
                <w:bCs/>
                <w:color w:val="000000"/>
                <w:spacing w:val="-8"/>
              </w:rPr>
            </w:pPr>
          </w:p>
          <w:p w:rsidR="0050112D" w:rsidRPr="00047336" w:rsidRDefault="0050112D" w:rsidP="00047336">
            <w:pPr>
              <w:shd w:val="clear" w:color="auto" w:fill="FFFFFF"/>
              <w:ind w:left="5308"/>
              <w:rPr>
                <w:b/>
                <w:bCs/>
                <w:color w:val="000000"/>
                <w:spacing w:val="-8"/>
              </w:rPr>
            </w:pPr>
          </w:p>
          <w:p w:rsidR="0050112D" w:rsidRPr="00047336" w:rsidRDefault="0050112D" w:rsidP="00047336">
            <w:pPr>
              <w:shd w:val="clear" w:color="auto" w:fill="FFFFFF"/>
              <w:rPr>
                <w:b/>
                <w:bCs/>
                <w:color w:val="000000"/>
                <w:spacing w:val="-8"/>
              </w:rPr>
            </w:pPr>
          </w:p>
        </w:tc>
        <w:tc>
          <w:tcPr>
            <w:tcW w:w="4473" w:type="dxa"/>
          </w:tcPr>
          <w:p w:rsidR="0050112D" w:rsidRPr="00047336" w:rsidRDefault="0050112D" w:rsidP="00047336">
            <w:pPr>
              <w:shd w:val="clear" w:color="auto" w:fill="FFFFFF"/>
              <w:ind w:left="43"/>
              <w:rPr>
                <w:bCs/>
                <w:color w:val="000000"/>
                <w:spacing w:val="-8"/>
              </w:rPr>
            </w:pPr>
          </w:p>
          <w:p w:rsidR="0050112D" w:rsidRPr="00047336" w:rsidRDefault="0050112D" w:rsidP="00047336">
            <w:pPr>
              <w:shd w:val="clear" w:color="auto" w:fill="FFFFFF"/>
              <w:ind w:left="43"/>
              <w:rPr>
                <w:bCs/>
                <w:color w:val="000000"/>
                <w:spacing w:val="-8"/>
              </w:rPr>
            </w:pPr>
            <w:r w:rsidRPr="00047336">
              <w:rPr>
                <w:bCs/>
                <w:color w:val="000000"/>
                <w:spacing w:val="-8"/>
              </w:rPr>
              <w:t>Руководитель Поставщика</w:t>
            </w:r>
          </w:p>
          <w:p w:rsidR="0050112D" w:rsidRPr="00047336" w:rsidRDefault="0050112D" w:rsidP="00047336">
            <w:pPr>
              <w:shd w:val="clear" w:color="auto" w:fill="FFFFFF"/>
              <w:ind w:left="43"/>
              <w:rPr>
                <w:bCs/>
                <w:color w:val="000000"/>
                <w:spacing w:val="-8"/>
              </w:rPr>
            </w:pPr>
          </w:p>
          <w:p w:rsidR="0050112D" w:rsidRPr="00047336" w:rsidRDefault="0050112D" w:rsidP="00047336">
            <w:pPr>
              <w:shd w:val="clear" w:color="auto" w:fill="FFFFFF"/>
              <w:ind w:left="43"/>
              <w:rPr>
                <w:bCs/>
                <w:color w:val="000000"/>
                <w:spacing w:val="-8"/>
              </w:rPr>
            </w:pPr>
            <w:r w:rsidRPr="00047336">
              <w:rPr>
                <w:bCs/>
                <w:color w:val="000000"/>
                <w:spacing w:val="-8"/>
              </w:rPr>
              <w:t>____________________/_________________</w:t>
            </w:r>
          </w:p>
          <w:p w:rsidR="0050112D" w:rsidRPr="00047336" w:rsidRDefault="0050112D" w:rsidP="00047336">
            <w:pPr>
              <w:shd w:val="clear" w:color="auto" w:fill="FFFFFF"/>
              <w:ind w:left="43"/>
              <w:rPr>
                <w:bCs/>
                <w:color w:val="000000"/>
                <w:spacing w:val="-8"/>
              </w:rPr>
            </w:pPr>
          </w:p>
        </w:tc>
      </w:tr>
    </w:tbl>
    <w:p w:rsidR="0050112D" w:rsidRPr="00E14740" w:rsidRDefault="0050112D" w:rsidP="00047336">
      <w:pPr>
        <w:shd w:val="clear" w:color="auto" w:fill="FFFFFF"/>
        <w:ind w:left="5482"/>
        <w:rPr>
          <w:color w:val="000000"/>
          <w:spacing w:val="-4"/>
        </w:rPr>
      </w:pPr>
      <w:r w:rsidRPr="00047336">
        <w:rPr>
          <w:b/>
          <w:bCs/>
          <w:color w:val="000000"/>
          <w:spacing w:val="-8"/>
        </w:rPr>
        <w:br w:type="page"/>
      </w:r>
      <w:r w:rsidRPr="00E14740">
        <w:rPr>
          <w:b/>
          <w:bCs/>
          <w:color w:val="000000"/>
          <w:spacing w:val="-8"/>
        </w:rPr>
        <w:lastRenderedPageBreak/>
        <w:t xml:space="preserve">                </w:t>
      </w:r>
      <w:r>
        <w:rPr>
          <w:b/>
          <w:bCs/>
          <w:color w:val="000000"/>
          <w:spacing w:val="-8"/>
        </w:rPr>
        <w:t xml:space="preserve">  </w:t>
      </w:r>
      <w:r w:rsidRPr="00E14740">
        <w:rPr>
          <w:color w:val="000000"/>
          <w:spacing w:val="-4"/>
        </w:rPr>
        <w:t>Приложение №1</w:t>
      </w:r>
      <w:r>
        <w:rPr>
          <w:color w:val="000000"/>
          <w:spacing w:val="-4"/>
        </w:rPr>
        <w:t xml:space="preserve"> </w:t>
      </w:r>
      <w:r w:rsidRPr="00E14740">
        <w:rPr>
          <w:color w:val="000000"/>
          <w:spacing w:val="-4"/>
        </w:rPr>
        <w:t xml:space="preserve">к </w:t>
      </w:r>
      <w:r w:rsidR="00047336">
        <w:rPr>
          <w:color w:val="000000"/>
          <w:spacing w:val="-4"/>
        </w:rPr>
        <w:t>К</w:t>
      </w:r>
      <w:r w:rsidRPr="004F17FA">
        <w:rPr>
          <w:color w:val="000000"/>
          <w:spacing w:val="-4"/>
        </w:rPr>
        <w:t>онтракту</w:t>
      </w:r>
    </w:p>
    <w:p w:rsidR="0050112D" w:rsidRPr="00E14740" w:rsidRDefault="0050112D" w:rsidP="0050112D">
      <w:pPr>
        <w:shd w:val="clear" w:color="auto" w:fill="FFFFFF"/>
        <w:ind w:left="5482"/>
      </w:pPr>
      <w:r w:rsidRPr="00E14740">
        <w:rPr>
          <w:color w:val="000000"/>
          <w:spacing w:val="-4"/>
        </w:rPr>
        <w:t xml:space="preserve">             </w:t>
      </w:r>
      <w:r>
        <w:rPr>
          <w:color w:val="000000"/>
          <w:spacing w:val="-4"/>
        </w:rPr>
        <w:t xml:space="preserve">   №_____ от   «__»_____20</w:t>
      </w:r>
      <w:r w:rsidR="007B428B">
        <w:rPr>
          <w:color w:val="000000"/>
          <w:spacing w:val="-4"/>
        </w:rPr>
        <w:t>2</w:t>
      </w:r>
      <w:r w:rsidR="00610583">
        <w:rPr>
          <w:color w:val="000000"/>
          <w:spacing w:val="-4"/>
        </w:rPr>
        <w:t>6</w:t>
      </w:r>
      <w:r w:rsidR="007B428B">
        <w:rPr>
          <w:color w:val="000000"/>
          <w:spacing w:val="-4"/>
        </w:rPr>
        <w:t xml:space="preserve"> </w:t>
      </w:r>
      <w:r w:rsidRPr="00E14740">
        <w:rPr>
          <w:color w:val="000000"/>
          <w:spacing w:val="-4"/>
        </w:rPr>
        <w:t>г.</w:t>
      </w:r>
    </w:p>
    <w:p w:rsidR="0050112D" w:rsidRPr="00E14740" w:rsidRDefault="0050112D" w:rsidP="0050112D">
      <w:pPr>
        <w:ind w:firstLine="709"/>
        <w:jc w:val="both"/>
      </w:pPr>
      <w:r w:rsidRPr="00E14740">
        <w:t> </w:t>
      </w:r>
    </w:p>
    <w:p w:rsidR="0050112D" w:rsidRDefault="0050112D" w:rsidP="0050112D">
      <w:pPr>
        <w:jc w:val="center"/>
        <w:outlineLvl w:val="2"/>
      </w:pPr>
      <w:r w:rsidRPr="00E14740">
        <w:rPr>
          <w:b/>
          <w:bCs/>
        </w:rPr>
        <w:t xml:space="preserve">Спецификация </w:t>
      </w:r>
      <w:r w:rsidRPr="00E14740">
        <w:t> </w:t>
      </w: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701"/>
        <w:gridCol w:w="4536"/>
        <w:gridCol w:w="709"/>
        <w:gridCol w:w="851"/>
        <w:gridCol w:w="851"/>
        <w:gridCol w:w="991"/>
      </w:tblGrid>
      <w:tr w:rsidR="0050112D" w:rsidRPr="00252981" w:rsidTr="007D6163">
        <w:trPr>
          <w:trHeight w:val="506"/>
        </w:trPr>
        <w:tc>
          <w:tcPr>
            <w:tcW w:w="567" w:type="dxa"/>
            <w:vAlign w:val="center"/>
          </w:tcPr>
          <w:p w:rsidR="0050112D" w:rsidRPr="00252981" w:rsidRDefault="0050112D" w:rsidP="007D6163">
            <w:pPr>
              <w:jc w:val="center"/>
              <w:rPr>
                <w:b/>
                <w:sz w:val="20"/>
                <w:szCs w:val="20"/>
              </w:rPr>
            </w:pPr>
            <w:r w:rsidRPr="00252981">
              <w:rPr>
                <w:b/>
                <w:sz w:val="20"/>
                <w:szCs w:val="20"/>
              </w:rPr>
              <w:t xml:space="preserve">№ </w:t>
            </w:r>
            <w:proofErr w:type="gramStart"/>
            <w:r w:rsidRPr="00252981">
              <w:rPr>
                <w:b/>
                <w:sz w:val="20"/>
                <w:szCs w:val="20"/>
              </w:rPr>
              <w:t>п</w:t>
            </w:r>
            <w:proofErr w:type="gramEnd"/>
            <w:r w:rsidRPr="00252981">
              <w:rPr>
                <w:b/>
                <w:sz w:val="20"/>
                <w:szCs w:val="20"/>
              </w:rPr>
              <w:t>/п</w:t>
            </w:r>
          </w:p>
        </w:tc>
        <w:tc>
          <w:tcPr>
            <w:tcW w:w="1701" w:type="dxa"/>
            <w:vAlign w:val="center"/>
          </w:tcPr>
          <w:p w:rsidR="0050112D" w:rsidRPr="00252981" w:rsidRDefault="0050112D" w:rsidP="007D6163">
            <w:pPr>
              <w:jc w:val="center"/>
              <w:rPr>
                <w:b/>
                <w:sz w:val="20"/>
                <w:szCs w:val="20"/>
              </w:rPr>
            </w:pPr>
            <w:r w:rsidRPr="00252981">
              <w:rPr>
                <w:b/>
                <w:sz w:val="20"/>
                <w:szCs w:val="20"/>
              </w:rPr>
              <w:t>Наименование товара</w:t>
            </w:r>
          </w:p>
        </w:tc>
        <w:tc>
          <w:tcPr>
            <w:tcW w:w="4536" w:type="dxa"/>
            <w:vAlign w:val="center"/>
          </w:tcPr>
          <w:p w:rsidR="0050112D" w:rsidRPr="00252981" w:rsidRDefault="0050112D" w:rsidP="007D6163">
            <w:pPr>
              <w:jc w:val="center"/>
              <w:rPr>
                <w:b/>
                <w:sz w:val="20"/>
                <w:szCs w:val="20"/>
              </w:rPr>
            </w:pPr>
            <w:r w:rsidRPr="00252981">
              <w:rPr>
                <w:b/>
                <w:sz w:val="20"/>
                <w:szCs w:val="20"/>
              </w:rPr>
              <w:t>Технические характеристики</w:t>
            </w:r>
          </w:p>
        </w:tc>
        <w:tc>
          <w:tcPr>
            <w:tcW w:w="709" w:type="dxa"/>
            <w:vAlign w:val="center"/>
          </w:tcPr>
          <w:p w:rsidR="0050112D" w:rsidRPr="00252981" w:rsidRDefault="0050112D" w:rsidP="007D6163">
            <w:pPr>
              <w:jc w:val="center"/>
              <w:rPr>
                <w:b/>
                <w:sz w:val="20"/>
                <w:szCs w:val="20"/>
              </w:rPr>
            </w:pPr>
            <w:r w:rsidRPr="00252981">
              <w:rPr>
                <w:b/>
                <w:sz w:val="20"/>
                <w:szCs w:val="20"/>
              </w:rPr>
              <w:t>Ед.</w:t>
            </w:r>
          </w:p>
          <w:p w:rsidR="0050112D" w:rsidRPr="00252981" w:rsidRDefault="0050112D" w:rsidP="007D6163">
            <w:pPr>
              <w:jc w:val="center"/>
              <w:rPr>
                <w:b/>
                <w:sz w:val="20"/>
                <w:szCs w:val="20"/>
              </w:rPr>
            </w:pPr>
            <w:r w:rsidRPr="00252981">
              <w:rPr>
                <w:b/>
                <w:sz w:val="20"/>
                <w:szCs w:val="20"/>
              </w:rPr>
              <w:t>изм.</w:t>
            </w:r>
          </w:p>
        </w:tc>
        <w:tc>
          <w:tcPr>
            <w:tcW w:w="851" w:type="dxa"/>
            <w:vAlign w:val="center"/>
          </w:tcPr>
          <w:p w:rsidR="0050112D" w:rsidRPr="00252981" w:rsidRDefault="0050112D" w:rsidP="007D6163">
            <w:pPr>
              <w:jc w:val="center"/>
              <w:rPr>
                <w:b/>
                <w:sz w:val="20"/>
                <w:szCs w:val="20"/>
              </w:rPr>
            </w:pPr>
            <w:r w:rsidRPr="00252981">
              <w:rPr>
                <w:b/>
                <w:sz w:val="20"/>
                <w:szCs w:val="20"/>
              </w:rPr>
              <w:t>Кол-во</w:t>
            </w:r>
          </w:p>
        </w:tc>
        <w:tc>
          <w:tcPr>
            <w:tcW w:w="851" w:type="dxa"/>
          </w:tcPr>
          <w:p w:rsidR="0050112D" w:rsidRPr="00252981" w:rsidRDefault="0050112D" w:rsidP="00DA7036">
            <w:pPr>
              <w:jc w:val="center"/>
              <w:rPr>
                <w:b/>
                <w:sz w:val="20"/>
                <w:szCs w:val="20"/>
              </w:rPr>
            </w:pPr>
            <w:r w:rsidRPr="007502D4">
              <w:rPr>
                <w:b/>
                <w:kern w:val="28"/>
                <w:sz w:val="16"/>
                <w:szCs w:val="16"/>
              </w:rPr>
              <w:t>Цена за единицу товара (руб.)</w:t>
            </w:r>
            <w:r w:rsidRPr="007502D4">
              <w:rPr>
                <w:b/>
                <w:sz w:val="16"/>
                <w:szCs w:val="16"/>
              </w:rPr>
              <w:t xml:space="preserve"> </w:t>
            </w:r>
          </w:p>
        </w:tc>
        <w:tc>
          <w:tcPr>
            <w:tcW w:w="991" w:type="dxa"/>
          </w:tcPr>
          <w:p w:rsidR="0050112D" w:rsidRPr="00252981" w:rsidRDefault="0050112D" w:rsidP="00DA7036">
            <w:pPr>
              <w:jc w:val="center"/>
              <w:rPr>
                <w:b/>
                <w:sz w:val="20"/>
                <w:szCs w:val="20"/>
              </w:rPr>
            </w:pPr>
            <w:r w:rsidRPr="007502D4">
              <w:rPr>
                <w:b/>
                <w:kern w:val="28"/>
                <w:sz w:val="16"/>
                <w:szCs w:val="16"/>
              </w:rPr>
              <w:t>Общая сумма (руб.)</w:t>
            </w:r>
            <w:r w:rsidRPr="007502D4">
              <w:rPr>
                <w:b/>
                <w:sz w:val="16"/>
                <w:szCs w:val="16"/>
              </w:rPr>
              <w:t xml:space="preserve"> </w:t>
            </w:r>
          </w:p>
        </w:tc>
      </w:tr>
      <w:tr w:rsidR="0050112D" w:rsidRPr="00252981" w:rsidTr="00047336">
        <w:trPr>
          <w:trHeight w:val="748"/>
        </w:trPr>
        <w:tc>
          <w:tcPr>
            <w:tcW w:w="567" w:type="dxa"/>
          </w:tcPr>
          <w:p w:rsidR="0050112D" w:rsidRPr="00252981" w:rsidRDefault="0050112D" w:rsidP="007D6163">
            <w:pPr>
              <w:rPr>
                <w:sz w:val="20"/>
                <w:szCs w:val="20"/>
              </w:rPr>
            </w:pPr>
          </w:p>
        </w:tc>
        <w:tc>
          <w:tcPr>
            <w:tcW w:w="1701" w:type="dxa"/>
          </w:tcPr>
          <w:p w:rsidR="0050112D" w:rsidRPr="00252981" w:rsidRDefault="0050112D" w:rsidP="007D6163">
            <w:pPr>
              <w:rPr>
                <w:b/>
                <w:sz w:val="20"/>
                <w:szCs w:val="20"/>
              </w:rPr>
            </w:pPr>
          </w:p>
        </w:tc>
        <w:tc>
          <w:tcPr>
            <w:tcW w:w="4536" w:type="dxa"/>
          </w:tcPr>
          <w:p w:rsidR="0050112D" w:rsidRPr="00252981" w:rsidRDefault="0050112D" w:rsidP="007D6163">
            <w:pPr>
              <w:rPr>
                <w:rFonts w:eastAsia="Calibri"/>
                <w:sz w:val="20"/>
                <w:szCs w:val="20"/>
              </w:rPr>
            </w:pPr>
          </w:p>
        </w:tc>
        <w:tc>
          <w:tcPr>
            <w:tcW w:w="709" w:type="dxa"/>
          </w:tcPr>
          <w:p w:rsidR="0050112D" w:rsidRPr="00252981" w:rsidRDefault="0050112D" w:rsidP="007D6163">
            <w:pPr>
              <w:rPr>
                <w:sz w:val="20"/>
                <w:szCs w:val="20"/>
              </w:rPr>
            </w:pPr>
          </w:p>
        </w:tc>
        <w:tc>
          <w:tcPr>
            <w:tcW w:w="851" w:type="dxa"/>
          </w:tcPr>
          <w:p w:rsidR="0050112D" w:rsidRPr="00252981" w:rsidRDefault="0050112D" w:rsidP="007D6163">
            <w:pPr>
              <w:rPr>
                <w:sz w:val="20"/>
                <w:szCs w:val="20"/>
              </w:rPr>
            </w:pPr>
          </w:p>
        </w:tc>
        <w:tc>
          <w:tcPr>
            <w:tcW w:w="851" w:type="dxa"/>
          </w:tcPr>
          <w:p w:rsidR="0050112D" w:rsidRPr="00252981" w:rsidRDefault="0050112D" w:rsidP="007D6163">
            <w:pPr>
              <w:rPr>
                <w:sz w:val="20"/>
                <w:szCs w:val="20"/>
              </w:rPr>
            </w:pPr>
          </w:p>
        </w:tc>
        <w:tc>
          <w:tcPr>
            <w:tcW w:w="991" w:type="dxa"/>
          </w:tcPr>
          <w:p w:rsidR="0050112D" w:rsidRPr="00252981" w:rsidRDefault="0050112D" w:rsidP="007D6163">
            <w:pPr>
              <w:rPr>
                <w:sz w:val="20"/>
                <w:szCs w:val="20"/>
              </w:rPr>
            </w:pPr>
          </w:p>
        </w:tc>
      </w:tr>
      <w:tr w:rsidR="00047336" w:rsidRPr="00252981" w:rsidTr="007D6163">
        <w:trPr>
          <w:trHeight w:val="161"/>
        </w:trPr>
        <w:tc>
          <w:tcPr>
            <w:tcW w:w="567" w:type="dxa"/>
          </w:tcPr>
          <w:p w:rsidR="00047336" w:rsidRPr="00252981" w:rsidRDefault="00047336" w:rsidP="007D6163">
            <w:pPr>
              <w:rPr>
                <w:sz w:val="20"/>
                <w:szCs w:val="20"/>
              </w:rPr>
            </w:pPr>
          </w:p>
        </w:tc>
        <w:tc>
          <w:tcPr>
            <w:tcW w:w="1701" w:type="dxa"/>
          </w:tcPr>
          <w:p w:rsidR="00047336" w:rsidRPr="00252981" w:rsidRDefault="00047336" w:rsidP="007D6163">
            <w:pPr>
              <w:rPr>
                <w:b/>
                <w:sz w:val="20"/>
                <w:szCs w:val="20"/>
              </w:rPr>
            </w:pPr>
          </w:p>
        </w:tc>
        <w:tc>
          <w:tcPr>
            <w:tcW w:w="4536" w:type="dxa"/>
          </w:tcPr>
          <w:p w:rsidR="00047336" w:rsidRPr="00252981" w:rsidRDefault="00047336" w:rsidP="007D6163">
            <w:pPr>
              <w:rPr>
                <w:rFonts w:eastAsia="Calibri"/>
                <w:sz w:val="20"/>
                <w:szCs w:val="20"/>
              </w:rPr>
            </w:pPr>
          </w:p>
        </w:tc>
        <w:tc>
          <w:tcPr>
            <w:tcW w:w="709" w:type="dxa"/>
          </w:tcPr>
          <w:p w:rsidR="00047336" w:rsidRPr="00252981" w:rsidRDefault="00047336" w:rsidP="007D6163">
            <w:pPr>
              <w:rPr>
                <w:sz w:val="20"/>
                <w:szCs w:val="20"/>
              </w:rPr>
            </w:pPr>
          </w:p>
        </w:tc>
        <w:tc>
          <w:tcPr>
            <w:tcW w:w="851" w:type="dxa"/>
          </w:tcPr>
          <w:p w:rsidR="00047336" w:rsidRPr="00252981" w:rsidRDefault="00047336" w:rsidP="007D6163">
            <w:pPr>
              <w:rPr>
                <w:sz w:val="20"/>
                <w:szCs w:val="20"/>
              </w:rPr>
            </w:pPr>
          </w:p>
        </w:tc>
        <w:tc>
          <w:tcPr>
            <w:tcW w:w="851" w:type="dxa"/>
          </w:tcPr>
          <w:p w:rsidR="00047336" w:rsidRPr="00252981" w:rsidRDefault="00047336" w:rsidP="007D6163">
            <w:pPr>
              <w:rPr>
                <w:sz w:val="20"/>
                <w:szCs w:val="20"/>
              </w:rPr>
            </w:pPr>
          </w:p>
        </w:tc>
        <w:tc>
          <w:tcPr>
            <w:tcW w:w="991" w:type="dxa"/>
          </w:tcPr>
          <w:p w:rsidR="00047336" w:rsidRPr="00252981" w:rsidRDefault="00047336" w:rsidP="007D6163">
            <w:pPr>
              <w:rPr>
                <w:sz w:val="20"/>
                <w:szCs w:val="20"/>
              </w:rPr>
            </w:pPr>
          </w:p>
        </w:tc>
      </w:tr>
    </w:tbl>
    <w:p w:rsidR="0050112D" w:rsidRPr="003040CA" w:rsidRDefault="0050112D" w:rsidP="00047336">
      <w:pPr>
        <w:ind w:left="-567" w:firstLine="709"/>
        <w:jc w:val="both"/>
        <w:rPr>
          <w:sz w:val="22"/>
          <w:szCs w:val="22"/>
        </w:rPr>
      </w:pPr>
      <w:r>
        <w:t xml:space="preserve">         </w:t>
      </w:r>
    </w:p>
    <w:tbl>
      <w:tblPr>
        <w:tblW w:w="10190" w:type="dxa"/>
        <w:tblInd w:w="-72" w:type="dxa"/>
        <w:tblLayout w:type="fixed"/>
        <w:tblLook w:val="0000" w:firstRow="0" w:lastRow="0" w:firstColumn="0" w:lastColumn="0" w:noHBand="0" w:noVBand="0"/>
      </w:tblPr>
      <w:tblGrid>
        <w:gridCol w:w="4870"/>
        <w:gridCol w:w="347"/>
        <w:gridCol w:w="4973"/>
      </w:tblGrid>
      <w:tr w:rsidR="0050112D" w:rsidRPr="00E14740" w:rsidTr="007D6163">
        <w:trPr>
          <w:trHeight w:val="1106"/>
        </w:trPr>
        <w:tc>
          <w:tcPr>
            <w:tcW w:w="4870" w:type="dxa"/>
          </w:tcPr>
          <w:p w:rsidR="0050112D" w:rsidRDefault="0050112D" w:rsidP="007D6163">
            <w:pPr>
              <w:jc w:val="both"/>
            </w:pPr>
          </w:p>
          <w:p w:rsidR="00A75FED" w:rsidRPr="00047336" w:rsidRDefault="00A75FED" w:rsidP="00A75FED">
            <w:pPr>
              <w:suppressAutoHyphens w:val="0"/>
              <w:rPr>
                <w:lang w:eastAsia="ru-RU"/>
              </w:rPr>
            </w:pPr>
            <w:r w:rsidRPr="00047336">
              <w:rPr>
                <w:lang w:eastAsia="ru-RU"/>
              </w:rPr>
              <w:t>Директор МКУ «Отдел матери</w:t>
            </w:r>
            <w:r w:rsidR="002D5A3A">
              <w:rPr>
                <w:lang w:eastAsia="ru-RU"/>
              </w:rPr>
              <w:t>ально-технического обеспечения А</w:t>
            </w:r>
            <w:r w:rsidRPr="00047336">
              <w:rPr>
                <w:lang w:eastAsia="ru-RU"/>
              </w:rPr>
              <w:t xml:space="preserve">дминистрации </w:t>
            </w:r>
            <w:proofErr w:type="spellStart"/>
            <w:r w:rsidRPr="00047336">
              <w:rPr>
                <w:lang w:eastAsia="ru-RU"/>
              </w:rPr>
              <w:t>Сакмарского</w:t>
            </w:r>
            <w:proofErr w:type="spellEnd"/>
            <w:r w:rsidRPr="00047336">
              <w:rPr>
                <w:lang w:eastAsia="ru-RU"/>
              </w:rPr>
              <w:t xml:space="preserve"> </w:t>
            </w:r>
            <w:r w:rsidR="002D5A3A">
              <w:rPr>
                <w:lang w:eastAsia="ru-RU"/>
              </w:rPr>
              <w:t xml:space="preserve">муниципального </w:t>
            </w:r>
            <w:r w:rsidRPr="00047336">
              <w:rPr>
                <w:lang w:eastAsia="ru-RU"/>
              </w:rPr>
              <w:t>района»</w:t>
            </w:r>
          </w:p>
          <w:p w:rsidR="00D05F61" w:rsidRDefault="00A75FED" w:rsidP="00A75FED">
            <w:r w:rsidRPr="00047336">
              <w:rPr>
                <w:lang w:eastAsia="ru-RU"/>
              </w:rPr>
              <w:t>___________________ С.Д. Чеботарев</w:t>
            </w:r>
          </w:p>
          <w:p w:rsidR="0050112D" w:rsidRPr="00B36FD7" w:rsidRDefault="0050112D" w:rsidP="00DA7036">
            <w:pPr>
              <w:jc w:val="both"/>
            </w:pPr>
            <w:r w:rsidRPr="00B36FD7">
              <w:t xml:space="preserve"> </w:t>
            </w:r>
          </w:p>
        </w:tc>
        <w:tc>
          <w:tcPr>
            <w:tcW w:w="347" w:type="dxa"/>
          </w:tcPr>
          <w:p w:rsidR="0050112D" w:rsidRPr="00E14740" w:rsidRDefault="0050112D" w:rsidP="007D6163">
            <w:pPr>
              <w:shd w:val="clear" w:color="auto" w:fill="FFFFFF"/>
              <w:ind w:left="5308"/>
              <w:rPr>
                <w:b/>
                <w:bCs/>
                <w:color w:val="000000"/>
                <w:spacing w:val="-8"/>
              </w:rPr>
            </w:pPr>
          </w:p>
          <w:p w:rsidR="0050112D" w:rsidRPr="00E14740" w:rsidRDefault="0050112D" w:rsidP="007D6163">
            <w:pPr>
              <w:shd w:val="clear" w:color="auto" w:fill="FFFFFF"/>
              <w:ind w:left="5308"/>
              <w:rPr>
                <w:b/>
                <w:bCs/>
                <w:color w:val="000000"/>
                <w:spacing w:val="-8"/>
              </w:rPr>
            </w:pPr>
          </w:p>
          <w:p w:rsidR="0050112D" w:rsidRPr="00E14740" w:rsidRDefault="0050112D" w:rsidP="007D6163">
            <w:pPr>
              <w:shd w:val="clear" w:color="auto" w:fill="FFFFFF"/>
              <w:ind w:left="5308"/>
              <w:rPr>
                <w:b/>
                <w:bCs/>
                <w:color w:val="000000"/>
                <w:spacing w:val="-8"/>
              </w:rPr>
            </w:pPr>
          </w:p>
          <w:p w:rsidR="0050112D" w:rsidRPr="00E14740" w:rsidRDefault="0050112D" w:rsidP="007D6163">
            <w:pPr>
              <w:shd w:val="clear" w:color="auto" w:fill="FFFFFF"/>
              <w:rPr>
                <w:b/>
                <w:bCs/>
                <w:color w:val="000000"/>
                <w:spacing w:val="-8"/>
              </w:rPr>
            </w:pPr>
          </w:p>
        </w:tc>
        <w:tc>
          <w:tcPr>
            <w:tcW w:w="4973" w:type="dxa"/>
          </w:tcPr>
          <w:p w:rsidR="0050112D" w:rsidRDefault="0050112D" w:rsidP="007D6163">
            <w:pPr>
              <w:shd w:val="clear" w:color="auto" w:fill="FFFFFF"/>
              <w:ind w:left="43"/>
              <w:rPr>
                <w:bCs/>
                <w:color w:val="000000"/>
                <w:spacing w:val="-8"/>
              </w:rPr>
            </w:pPr>
          </w:p>
          <w:p w:rsidR="0050112D" w:rsidRPr="00E14740" w:rsidRDefault="00DA7036" w:rsidP="007D6163">
            <w:pPr>
              <w:shd w:val="clear" w:color="auto" w:fill="FFFFFF"/>
              <w:ind w:left="43"/>
              <w:rPr>
                <w:bCs/>
                <w:color w:val="000000"/>
                <w:spacing w:val="-8"/>
              </w:rPr>
            </w:pPr>
            <w:r>
              <w:rPr>
                <w:bCs/>
                <w:color w:val="000000"/>
                <w:spacing w:val="-8"/>
              </w:rPr>
              <w:t>Поставщик</w:t>
            </w:r>
          </w:p>
          <w:p w:rsidR="0050112D" w:rsidRPr="00E14740" w:rsidRDefault="0050112D" w:rsidP="007D6163">
            <w:pPr>
              <w:shd w:val="clear" w:color="auto" w:fill="FFFFFF"/>
              <w:ind w:left="43"/>
              <w:rPr>
                <w:bCs/>
                <w:color w:val="000000"/>
                <w:spacing w:val="-8"/>
              </w:rPr>
            </w:pPr>
          </w:p>
          <w:p w:rsidR="0050112D" w:rsidRPr="00E14740" w:rsidRDefault="0050112D" w:rsidP="007D6163">
            <w:pPr>
              <w:shd w:val="clear" w:color="auto" w:fill="FFFFFF"/>
              <w:ind w:left="43"/>
              <w:rPr>
                <w:bCs/>
                <w:color w:val="000000"/>
                <w:spacing w:val="-8"/>
              </w:rPr>
            </w:pPr>
            <w:r w:rsidRPr="00E14740">
              <w:rPr>
                <w:bCs/>
                <w:color w:val="000000"/>
                <w:spacing w:val="-8"/>
              </w:rPr>
              <w:t>____________________/_________________</w:t>
            </w:r>
          </w:p>
          <w:p w:rsidR="0050112D" w:rsidRPr="00E14740" w:rsidRDefault="0050112D" w:rsidP="00507494">
            <w:pPr>
              <w:shd w:val="clear" w:color="auto" w:fill="FFFFFF"/>
              <w:ind w:left="43"/>
              <w:rPr>
                <w:bCs/>
                <w:color w:val="000000"/>
                <w:spacing w:val="-8"/>
              </w:rPr>
            </w:pPr>
          </w:p>
        </w:tc>
      </w:tr>
    </w:tbl>
    <w:p w:rsidR="0050112D" w:rsidRPr="003040CA" w:rsidRDefault="0050112D" w:rsidP="0050112D">
      <w:pPr>
        <w:rPr>
          <w:sz w:val="22"/>
          <w:szCs w:val="22"/>
        </w:rPr>
      </w:pPr>
    </w:p>
    <w:p w:rsidR="0050112D" w:rsidRPr="003040CA" w:rsidRDefault="0050112D" w:rsidP="0050112D">
      <w:pPr>
        <w:rPr>
          <w:sz w:val="22"/>
          <w:szCs w:val="22"/>
        </w:rPr>
      </w:pPr>
    </w:p>
    <w:p w:rsidR="0050112D" w:rsidRPr="003040CA" w:rsidRDefault="0050112D" w:rsidP="0050112D">
      <w:pPr>
        <w:rPr>
          <w:sz w:val="22"/>
          <w:szCs w:val="22"/>
        </w:rPr>
      </w:pPr>
    </w:p>
    <w:p w:rsidR="0050112D" w:rsidRPr="003040CA" w:rsidRDefault="0050112D" w:rsidP="0050112D">
      <w:pPr>
        <w:autoSpaceDE w:val="0"/>
        <w:spacing w:after="60"/>
        <w:jc w:val="center"/>
        <w:rPr>
          <w:i/>
          <w:sz w:val="22"/>
          <w:szCs w:val="22"/>
        </w:rPr>
      </w:pPr>
    </w:p>
    <w:p w:rsidR="0050112D" w:rsidRPr="003040CA" w:rsidRDefault="0050112D" w:rsidP="0050112D">
      <w:pPr>
        <w:jc w:val="both"/>
        <w:rPr>
          <w:sz w:val="22"/>
          <w:szCs w:val="22"/>
        </w:rPr>
      </w:pPr>
    </w:p>
    <w:p w:rsidR="00C42C0B" w:rsidRDefault="00C42C0B"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1D7863" w:rsidRDefault="001D7863" w:rsidP="000D0D09">
      <w:pPr>
        <w:rPr>
          <w:sz w:val="22"/>
          <w:szCs w:val="22"/>
        </w:rPr>
      </w:pPr>
    </w:p>
    <w:p w:rsidR="003040CA" w:rsidRDefault="003040CA" w:rsidP="000D0D09">
      <w:pPr>
        <w:rPr>
          <w:sz w:val="22"/>
          <w:szCs w:val="22"/>
        </w:rPr>
      </w:pPr>
    </w:p>
    <w:p w:rsidR="003040CA" w:rsidRPr="003040CA" w:rsidRDefault="003040CA" w:rsidP="000D0D09">
      <w:pPr>
        <w:rPr>
          <w:sz w:val="22"/>
          <w:szCs w:val="22"/>
        </w:rPr>
      </w:pPr>
    </w:p>
    <w:p w:rsidR="00D33E78" w:rsidRPr="003040CA" w:rsidRDefault="00D33E78" w:rsidP="00D33E78">
      <w:pPr>
        <w:tabs>
          <w:tab w:val="left" w:pos="3168"/>
        </w:tabs>
        <w:jc w:val="center"/>
        <w:rPr>
          <w:sz w:val="22"/>
          <w:szCs w:val="22"/>
        </w:rPr>
      </w:pPr>
    </w:p>
    <w:sectPr w:rsidR="00D33E78" w:rsidRPr="003040CA" w:rsidSect="00A94DFC">
      <w:headerReference w:type="even" r:id="rId33"/>
      <w:headerReference w:type="default" r:id="rId34"/>
      <w:footerReference w:type="even" r:id="rId35"/>
      <w:footerReference w:type="default" r:id="rId36"/>
      <w:headerReference w:type="first" r:id="rId37"/>
      <w:footerReference w:type="first" r:id="rId38"/>
      <w:pgSz w:w="11906" w:h="16838"/>
      <w:pgMar w:top="170" w:right="567" w:bottom="170" w:left="1701"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3D2" w:rsidRDefault="00C633D2">
      <w:r>
        <w:separator/>
      </w:r>
    </w:p>
  </w:endnote>
  <w:endnote w:type="continuationSeparator" w:id="0">
    <w:p w:rsidR="00C633D2" w:rsidRDefault="00C63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ohit Hindi">
    <w:altName w:val="MS Gothic"/>
    <w:charset w:val="80"/>
    <w:family w:val="auto"/>
    <w:pitch w:val="variable"/>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altName w:val="Times New Roman"/>
    <w:charset w:val="00"/>
    <w:family w:val="auto"/>
    <w:pitch w:val="variable"/>
  </w:font>
  <w:font w:name="HelvDL">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Liberation Serif">
    <w:altName w:val="Times New Roman"/>
    <w:charset w:val="CC"/>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Default="00EC1FE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Pr="00D0664F" w:rsidRDefault="00EC1FE2" w:rsidP="00D0664F">
    <w:pPr>
      <w:pStyle w:val="aff"/>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Default="00EC1FE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3D2" w:rsidRDefault="00C633D2">
      <w:r>
        <w:separator/>
      </w:r>
    </w:p>
  </w:footnote>
  <w:footnote w:type="continuationSeparator" w:id="0">
    <w:p w:rsidR="00C633D2" w:rsidRDefault="00C633D2">
      <w:r>
        <w:continuationSeparator/>
      </w:r>
    </w:p>
  </w:footnote>
  <w:footnote w:id="1">
    <w:p w:rsidR="009E5918" w:rsidRDefault="009E5918" w:rsidP="009E5918">
      <w:pPr>
        <w:pStyle w:val="af8"/>
      </w:pPr>
      <w:r>
        <w:rPr>
          <w:rStyle w:val="af1"/>
        </w:rPr>
        <w:footnoteRef/>
      </w:r>
      <w:r>
        <w:t xml:space="preserve"> В данном подпункте при заключении Контракта указывается размер штрафа, определяемый в соответствии </w:t>
      </w:r>
      <w:r>
        <w:br/>
        <w:t>с пунктом 9 Правил в следующем порядке:</w:t>
      </w:r>
    </w:p>
    <w:p w:rsidR="009E5918" w:rsidRDefault="009E5918" w:rsidP="009E5918">
      <w:pPr>
        <w:pStyle w:val="af8"/>
      </w:pPr>
      <w:r>
        <w:t>а) 1000 рублей, если Цена Контракта не превышает 3 млн. рублей (включительно);</w:t>
      </w:r>
    </w:p>
    <w:p w:rsidR="009E5918" w:rsidRDefault="009E5918" w:rsidP="009E5918">
      <w:pPr>
        <w:pStyle w:val="af8"/>
      </w:pPr>
      <w:r>
        <w:t>б) 5000 рублей, если Цена Контракта составляет от 3 млн. рублей до 50 млн. рублей (включительно);</w:t>
      </w:r>
    </w:p>
    <w:p w:rsidR="009E5918" w:rsidRDefault="009E5918" w:rsidP="009E5918">
      <w:pPr>
        <w:pStyle w:val="af8"/>
      </w:pPr>
      <w:r>
        <w:t>в) 10000 рублей, если Цена Контракта составляет от 50 млн. рублей до 100 млн. рублей (включительно);</w:t>
      </w:r>
    </w:p>
    <w:p w:rsidR="009E5918" w:rsidRDefault="009E5918" w:rsidP="009E5918">
      <w:pPr>
        <w:pStyle w:val="af8"/>
      </w:pPr>
      <w:proofErr w:type="gramStart"/>
      <w:r>
        <w:t>г) 100000 рублей, если Цена Контракта превышает 100 млн. рублей).</w:t>
      </w:r>
      <w:proofErr w:type="gramEnd"/>
    </w:p>
  </w:footnote>
  <w:footnote w:id="2">
    <w:p w:rsidR="009E5918" w:rsidRDefault="009E5918" w:rsidP="009E5918">
      <w:pPr>
        <w:pStyle w:val="af8"/>
      </w:pPr>
      <w:r>
        <w:rPr>
          <w:rStyle w:val="af1"/>
        </w:rPr>
        <w:footnoteRef/>
      </w:r>
      <w:r>
        <w:t xml:space="preserve"> В данном подпункте при заключении Контракта указывается размер штрафа, определяемый в следующем порядке:</w:t>
      </w:r>
    </w:p>
    <w:p w:rsidR="009E5918" w:rsidRDefault="009E5918" w:rsidP="009E5918">
      <w:pPr>
        <w:pStyle w:val="af8"/>
      </w:pPr>
      <w:r>
        <w:t>(Вариант I)</w:t>
      </w:r>
    </w:p>
    <w:p w:rsidR="009E5918" w:rsidRDefault="009E5918" w:rsidP="009E5918">
      <w:pPr>
        <w:pStyle w:val="af8"/>
      </w:pPr>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sidR="009E5918" w:rsidRDefault="009E5918" w:rsidP="009E5918">
      <w:pPr>
        <w:pStyle w:val="af8"/>
      </w:pPr>
      <w:r>
        <w:t>а) 10 процентов цены Контракта (этапа) в случае, если цена Контракта (этапа) не превышает 3 млн. рублей;</w:t>
      </w:r>
    </w:p>
    <w:p w:rsidR="009E5918" w:rsidRDefault="009E5918" w:rsidP="009E5918">
      <w:pPr>
        <w:pStyle w:val="af8"/>
      </w:pPr>
      <w:r>
        <w:t>б) 5 процентов цены Контракта (этапа) в случае, если цена Контракта (этапа) составляет от 3 млн. рублей до 50 млн. рублей (включительно);</w:t>
      </w:r>
    </w:p>
    <w:p w:rsidR="009E5918" w:rsidRDefault="009E5918" w:rsidP="009E5918">
      <w:pPr>
        <w:pStyle w:val="af8"/>
      </w:pPr>
      <w:r>
        <w:t>в) 1 процент цены Контракта (этапа) в случае, если цена Контракта (этапа) составляет от 50 млн. рублей до 100 млн. рублей (включительно);</w:t>
      </w:r>
    </w:p>
    <w:p w:rsidR="009E5918" w:rsidRDefault="009E5918" w:rsidP="009E5918">
      <w:pPr>
        <w:pStyle w:val="af8"/>
      </w:pPr>
      <w:r>
        <w:t>г) 0,5 процента цены Контракта (этапа) в случае, если цена Контракта (этапа) составляет от 100 млн. рублей до 500 млн. рублей (включительно);</w:t>
      </w:r>
    </w:p>
    <w:p w:rsidR="009E5918" w:rsidRDefault="009E5918" w:rsidP="009E5918">
      <w:pPr>
        <w:pStyle w:val="af8"/>
      </w:pPr>
      <w:r>
        <w:t>д) 0,4 процента цены Контракта (этапа) в случае, если цена Контракта (этапа) составляет от 500 млн. рублей до 1 млрд. рублей (включительно);</w:t>
      </w:r>
    </w:p>
    <w:p w:rsidR="009E5918" w:rsidRDefault="009E5918" w:rsidP="009E5918">
      <w:pPr>
        <w:pStyle w:val="af8"/>
      </w:pPr>
      <w:r>
        <w:t>е) 0,3 процента цены Контракта (этапа) в случае, если цена Контракта (этапа) составляет от 1 млрд. рублей до 2 млрд. рублей (включительно);</w:t>
      </w:r>
    </w:p>
    <w:p w:rsidR="009E5918" w:rsidRDefault="009E5918" w:rsidP="009E5918">
      <w:pPr>
        <w:pStyle w:val="af8"/>
      </w:pPr>
      <w:r>
        <w:t>ж) 0,25 процента цены Контракта (этапа) в случае, если цена Контракта (этапа) составляет от 2 млрд. рублей до 5 млрд. рублей (включительно);</w:t>
      </w:r>
    </w:p>
    <w:p w:rsidR="009E5918" w:rsidRDefault="009E5918" w:rsidP="009E5918">
      <w:pPr>
        <w:pStyle w:val="af8"/>
      </w:pPr>
      <w:r>
        <w:t>з) 0,2 процента цены Контракта (этапа) в случае, если цена Контракта (этапа) составляет от 5 млрд. рублей до 10 млрд. рублей (включительно);</w:t>
      </w:r>
    </w:p>
    <w:p w:rsidR="009E5918" w:rsidRDefault="009E5918" w:rsidP="009E5918">
      <w:pPr>
        <w:pStyle w:val="af8"/>
      </w:pPr>
      <w:r>
        <w:t>и) 0,1 процента цены Контракта (этапа) в случае, если цена Контракта (этапа) превышает 10 млрд. рублей.</w:t>
      </w:r>
    </w:p>
    <w:p w:rsidR="009E5918" w:rsidRDefault="009E5918" w:rsidP="009E5918">
      <w:pPr>
        <w:pStyle w:val="af8"/>
      </w:pPr>
      <w:r>
        <w:t>(Вариант II)</w:t>
      </w:r>
    </w:p>
    <w:p w:rsidR="009E5918" w:rsidRDefault="009E5918" w:rsidP="009E5918">
      <w:pPr>
        <w:pStyle w:val="af8"/>
      </w:pPr>
      <w:r>
        <w:t xml:space="preserve">В случае, предусмотренном пунктом 4 Правил, если Контракт </w:t>
      </w:r>
      <w:proofErr w:type="gramStart"/>
      <w:r>
        <w:t>заключается по результатам определения Поставщика в соответствии с пунктом 1 части 1 статьи 30 Федерального закона № 44-ФЗ размер штрафа устанавливается</w:t>
      </w:r>
      <w:proofErr w:type="gramEnd"/>
      <w:r>
        <w:t xml:space="preserve"> в размере 1 процента цены Контракта (этапа), но не более 5 тыс. рублей и не менее 1 тыс. рублей.</w:t>
      </w:r>
    </w:p>
    <w:p w:rsidR="009E5918" w:rsidRDefault="009E5918" w:rsidP="009E5918">
      <w:pPr>
        <w:pStyle w:val="af8"/>
      </w:pPr>
      <w:r>
        <w:t>(Вариант III)</w:t>
      </w:r>
    </w:p>
    <w:p w:rsidR="009E5918" w:rsidRDefault="009E5918" w:rsidP="009E5918">
      <w:pPr>
        <w:pStyle w:val="af8"/>
      </w:pPr>
      <w:r>
        <w:t>В случае</w:t>
      </w:r>
      <w:proofErr w:type="gramStart"/>
      <w:r>
        <w:t>,</w:t>
      </w:r>
      <w:proofErr w:type="gramEnd"/>
      <w:r>
        <w:t xml:space="preserve">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sidR="009E5918" w:rsidRDefault="009E5918" w:rsidP="009E5918">
      <w:pPr>
        <w:pStyle w:val="af8"/>
      </w:pPr>
      <w:r>
        <w:t>а) в случае, если Цена Контракта не превышает начальную (максимальную) цену контракта:</w:t>
      </w:r>
    </w:p>
    <w:p w:rsidR="009E5918" w:rsidRDefault="009E5918" w:rsidP="009E5918">
      <w:pPr>
        <w:pStyle w:val="af8"/>
      </w:pPr>
      <w:r>
        <w:t>10 процентов начальной (максимальной) цены контракта, если Цена Контракта не превышает 3 млн. рублей;</w:t>
      </w:r>
    </w:p>
    <w:p w:rsidR="009E5918" w:rsidRDefault="009E5918" w:rsidP="009E5918">
      <w:pPr>
        <w:pStyle w:val="af8"/>
      </w:pPr>
      <w:r>
        <w:t>5 процентов начальной (максимальной) цены контракта, если Цена Контракта составляет от 3 млн. рублей до 50 млн. рублей (включительно);</w:t>
      </w:r>
    </w:p>
    <w:p w:rsidR="009E5918" w:rsidRDefault="009E5918" w:rsidP="009E5918">
      <w:pPr>
        <w:pStyle w:val="af8"/>
      </w:pPr>
      <w:r>
        <w:t>1 процент начальной (максимальной) цены контракта, если Цена Контракта составляет от 50 млн. рублей до 100 млн. рублей (включительно);</w:t>
      </w:r>
    </w:p>
    <w:p w:rsidR="009E5918" w:rsidRDefault="009E5918" w:rsidP="009E5918">
      <w:pPr>
        <w:pStyle w:val="af8"/>
      </w:pPr>
      <w:r>
        <w:t>б) в случае, если Цена Контракта превышает начальную (максимальную) цену контракта:</w:t>
      </w:r>
    </w:p>
    <w:p w:rsidR="009E5918" w:rsidRDefault="009E5918" w:rsidP="009E5918">
      <w:pPr>
        <w:pStyle w:val="af8"/>
      </w:pPr>
      <w:r>
        <w:t>10 процентов Цены Контракта, если Цена Контракта не превышает 3 млн. рублей;</w:t>
      </w:r>
    </w:p>
    <w:p w:rsidR="009E5918" w:rsidRDefault="009E5918" w:rsidP="009E5918">
      <w:pPr>
        <w:pStyle w:val="af8"/>
      </w:pPr>
      <w:r>
        <w:t>5 процентов Цены Контракта, если Цена Контракта составляет от 3 млн. рублей до 50 млн. рублей (включительно);</w:t>
      </w:r>
    </w:p>
    <w:p w:rsidR="009E5918" w:rsidRDefault="009E5918" w:rsidP="009E5918">
      <w:pPr>
        <w:pStyle w:val="af8"/>
      </w:pPr>
      <w:r>
        <w:t>1 процент Цены Контракта, если Цена Контракта составляет от 50 млн. рублей до 100 млн. рублей (включительно).</w:t>
      </w:r>
    </w:p>
  </w:footnote>
  <w:footnote w:id="3">
    <w:p w:rsidR="009E5918" w:rsidRDefault="009E5918" w:rsidP="009E5918">
      <w:pPr>
        <w:pStyle w:val="af8"/>
      </w:pPr>
      <w:r>
        <w:rPr>
          <w:rStyle w:val="af1"/>
        </w:rPr>
        <w:footnoteRef/>
      </w:r>
      <w:r>
        <w:t xml:space="preserve"> В данном подпункте при заключении Контракта указывается размер штрафа, определяемый в соответствии </w:t>
      </w:r>
      <w:r>
        <w:br/>
        <w:t>с пунктом 6 Правил в следующем порядке:</w:t>
      </w:r>
    </w:p>
    <w:p w:rsidR="009E5918" w:rsidRDefault="009E5918" w:rsidP="009E5918">
      <w:pPr>
        <w:pStyle w:val="af8"/>
      </w:pPr>
      <w:r>
        <w:t>а) 1000 рублей, если Цена Контракта не превышает 3 млн. рублей;</w:t>
      </w:r>
    </w:p>
    <w:p w:rsidR="009E5918" w:rsidRDefault="009E5918" w:rsidP="009E5918">
      <w:pPr>
        <w:pStyle w:val="af8"/>
      </w:pPr>
      <w:r>
        <w:t>б) 5000 рублей, если Цена Контракта составляет от 3 млн. рублей до 50 млн. рублей (включительно);</w:t>
      </w:r>
    </w:p>
    <w:p w:rsidR="009E5918" w:rsidRDefault="009E5918" w:rsidP="009E5918">
      <w:pPr>
        <w:pStyle w:val="af8"/>
      </w:pPr>
      <w:r>
        <w:t>в) 10000 рублей, если Цена Контракта составляет от 50 млн. рублей до 100 млн. рублей (включительно);</w:t>
      </w:r>
    </w:p>
    <w:p w:rsidR="009E5918" w:rsidRDefault="009E5918" w:rsidP="009E5918">
      <w:pPr>
        <w:pStyle w:val="af8"/>
      </w:pPr>
      <w:r>
        <w:t>г) 100000 рублей, если Цена Контракта превышает 100 млн. рублей.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Default="00EC1FE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Pr="00D0664F" w:rsidRDefault="00EC1FE2" w:rsidP="00D0664F">
    <w:pPr>
      <w:pStyle w:val="af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E2" w:rsidRDefault="00EC1FE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432"/>
        </w:tabs>
        <w:ind w:left="432" w:hanging="432"/>
      </w:pPr>
      <w:rPr>
        <w:rFonts w:ascii="Times New Roman" w:hAnsi="Times New Roman" w:cs="Times New Roman"/>
        <w:sz w:val="26"/>
        <w:szCs w:val="26"/>
      </w:rPr>
    </w:lvl>
    <w:lvl w:ilvl="1">
      <w:start w:val="1"/>
      <w:numFmt w:val="decimal"/>
      <w:pStyle w:val="2"/>
      <w:lvlText w:val="%1.%2."/>
      <w:lvlJc w:val="left"/>
      <w:pPr>
        <w:tabs>
          <w:tab w:val="num" w:pos="576"/>
        </w:tabs>
        <w:ind w:left="576" w:hanging="576"/>
      </w:pPr>
      <w:rPr>
        <w:b w:val="0"/>
        <w:sz w:val="26"/>
        <w:szCs w:val="26"/>
      </w:rPr>
    </w:lvl>
    <w:lvl w:ilvl="2">
      <w:start w:val="1"/>
      <w:numFmt w:val="decimal"/>
      <w:lvlText w:val="8.%3."/>
      <w:lvlJc w:val="left"/>
      <w:pPr>
        <w:tabs>
          <w:tab w:val="num" w:pos="1260"/>
        </w:tabs>
        <w:ind w:left="1260" w:hanging="360"/>
      </w:pPr>
      <w:rPr>
        <w:sz w:val="26"/>
        <w:szCs w:val="26"/>
      </w:rPr>
    </w:lvl>
    <w:lvl w:ilvl="3">
      <w:start w:val="1"/>
      <w:numFmt w:val="decimal"/>
      <w:pStyle w:val="4"/>
      <w:lvlText w:val="%1.%2.%3.%4."/>
      <w:lvlJc w:val="left"/>
      <w:pPr>
        <w:tabs>
          <w:tab w:val="num" w:pos="1224"/>
        </w:tabs>
        <w:ind w:left="1224" w:hanging="864"/>
      </w:pPr>
      <w:rPr>
        <w:rFonts w:ascii="Times New Roman" w:hAnsi="Times New Roman" w:cs="Times New Roman"/>
        <w:i w:val="0"/>
        <w:sz w:val="26"/>
        <w:szCs w:val="26"/>
      </w:rPr>
    </w:lvl>
    <w:lvl w:ilvl="4">
      <w:start w:val="1"/>
      <w:numFmt w:val="decimal"/>
      <w:lvlText w:val="%5)"/>
      <w:lvlJc w:val="left"/>
      <w:pPr>
        <w:tabs>
          <w:tab w:val="num" w:pos="1800"/>
        </w:tabs>
        <w:ind w:left="1800" w:hanging="360"/>
      </w:pPr>
      <w:rPr>
        <w:sz w:val="26"/>
        <w:szCs w:val="26"/>
      </w:rPr>
    </w:lvl>
    <w:lvl w:ilvl="5">
      <w:start w:val="1"/>
      <w:numFmt w:val="decimal"/>
      <w:pStyle w:val="6"/>
      <w:lvlText w:val="%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nsid w:val="00000002"/>
    <w:multiLevelType w:val="singleLevel"/>
    <w:tmpl w:val="8E72525A"/>
    <w:name w:val="WW8Num2"/>
    <w:lvl w:ilvl="0">
      <w:start w:val="1"/>
      <w:numFmt w:val="upperRoman"/>
      <w:lvlText w:val="%1."/>
      <w:lvlJc w:val="right"/>
      <w:pPr>
        <w:tabs>
          <w:tab w:val="num" w:pos="0"/>
        </w:tabs>
        <w:ind w:left="926" w:hanging="360"/>
      </w:pPr>
      <w:rPr>
        <w:sz w:val="28"/>
        <w:szCs w:val="28"/>
      </w:rPr>
    </w:lvl>
  </w:abstractNum>
  <w:abstractNum w:abstractNumId="2">
    <w:nsid w:val="00000003"/>
    <w:multiLevelType w:val="multilevel"/>
    <w:tmpl w:val="00000003"/>
    <w:name w:val="WW8Num3"/>
    <w:lvl w:ilvl="0">
      <w:start w:val="1"/>
      <w:numFmt w:val="decimal"/>
      <w:lvlText w:val="%1."/>
      <w:lvlJc w:val="left"/>
      <w:pPr>
        <w:tabs>
          <w:tab w:val="num" w:pos="432"/>
        </w:tabs>
        <w:ind w:left="432" w:hanging="432"/>
      </w:pPr>
      <w:rPr>
        <w:rFonts w:ascii="Times New Roman" w:hAnsi="Times New Roman" w:cs="Times New Roman"/>
        <w:sz w:val="26"/>
        <w:szCs w:val="26"/>
      </w:rPr>
    </w:lvl>
    <w:lvl w:ilvl="1">
      <w:start w:val="1"/>
      <w:numFmt w:val="decimal"/>
      <w:lvlText w:val="%1.%2."/>
      <w:lvlJc w:val="left"/>
      <w:pPr>
        <w:tabs>
          <w:tab w:val="num" w:pos="576"/>
        </w:tabs>
        <w:ind w:left="576" w:hanging="576"/>
      </w:pPr>
    </w:lvl>
    <w:lvl w:ilvl="2">
      <w:start w:val="23"/>
      <w:numFmt w:val="decimal"/>
      <w:lvlText w:val="8.%3."/>
      <w:lvlJc w:val="left"/>
      <w:pPr>
        <w:tabs>
          <w:tab w:val="num" w:pos="530"/>
        </w:tabs>
        <w:ind w:left="1080" w:hanging="720"/>
      </w:pPr>
      <w:rPr>
        <w:rFonts w:ascii="Times New Roman" w:hAnsi="Times New Roman" w:cs="Times New Roman"/>
        <w:b w:val="0"/>
        <w:bCs w:val="0"/>
        <w:i w:val="0"/>
        <w:iCs w:val="0"/>
        <w:sz w:val="24"/>
        <w:szCs w:val="24"/>
      </w:rPr>
    </w:lvl>
    <w:lvl w:ilvl="3">
      <w:start w:val="1"/>
      <w:numFmt w:val="decimal"/>
      <w:lvlText w:val="6.5.1.%4."/>
      <w:lvlJc w:val="left"/>
      <w:pPr>
        <w:tabs>
          <w:tab w:val="num" w:pos="864"/>
        </w:tabs>
        <w:ind w:left="864" w:hanging="864"/>
      </w:pPr>
      <w:rPr>
        <w:rFonts w:ascii="Times New Roman" w:hAnsi="Times New Roman" w:cs="Times New Roman"/>
        <w:b w:val="0"/>
        <w:sz w:val="26"/>
        <w:szCs w:val="26"/>
      </w:rPr>
    </w:lvl>
    <w:lvl w:ilvl="4">
      <w:start w:val="1"/>
      <w:numFmt w:val="decimal"/>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nsid w:val="00000004"/>
    <w:multiLevelType w:val="multilevel"/>
    <w:tmpl w:val="84B23A3C"/>
    <w:name w:val="WW8Num4"/>
    <w:lvl w:ilvl="0">
      <w:start w:val="3"/>
      <w:numFmt w:val="decimal"/>
      <w:pStyle w:val="SBHeading2"/>
      <w:lvlText w:val="%1"/>
      <w:lvlJc w:val="left"/>
      <w:pPr>
        <w:tabs>
          <w:tab w:val="num" w:pos="0"/>
        </w:tabs>
        <w:ind w:left="360" w:hanging="360"/>
      </w:pPr>
    </w:lvl>
    <w:lvl w:ilvl="1">
      <w:start w:val="2"/>
      <w:numFmt w:val="decimal"/>
      <w:lvlText w:val="%1.%2"/>
      <w:lvlJc w:val="left"/>
      <w:pPr>
        <w:tabs>
          <w:tab w:val="num" w:pos="0"/>
        </w:tabs>
        <w:ind w:left="1440" w:hanging="360"/>
      </w:pPr>
      <w:rPr>
        <w:b/>
      </w:rPr>
    </w:lvl>
    <w:lvl w:ilvl="2">
      <w:start w:val="1"/>
      <w:numFmt w:val="decimal"/>
      <w:lvlText w:val="%1.%2.%3"/>
      <w:lvlJc w:val="left"/>
      <w:pPr>
        <w:tabs>
          <w:tab w:val="num" w:pos="0"/>
        </w:tabs>
        <w:ind w:left="2880" w:hanging="720"/>
      </w:pPr>
    </w:lvl>
    <w:lvl w:ilvl="3">
      <w:start w:val="1"/>
      <w:numFmt w:val="decimal"/>
      <w:lvlText w:val="%1.%2.%3.%4"/>
      <w:lvlJc w:val="left"/>
      <w:pPr>
        <w:tabs>
          <w:tab w:val="num" w:pos="0"/>
        </w:tabs>
        <w:ind w:left="3960" w:hanging="720"/>
      </w:pPr>
    </w:lvl>
    <w:lvl w:ilvl="4">
      <w:start w:val="1"/>
      <w:numFmt w:val="decimal"/>
      <w:lvlText w:val="%1.%2.%3.%4.%5"/>
      <w:lvlJc w:val="left"/>
      <w:pPr>
        <w:tabs>
          <w:tab w:val="num" w:pos="0"/>
        </w:tabs>
        <w:ind w:left="5400" w:hanging="1080"/>
      </w:pPr>
    </w:lvl>
    <w:lvl w:ilvl="5">
      <w:start w:val="1"/>
      <w:numFmt w:val="decimal"/>
      <w:lvlText w:val="%1.%2.%3.%4.%5.%6"/>
      <w:lvlJc w:val="left"/>
      <w:pPr>
        <w:tabs>
          <w:tab w:val="num" w:pos="0"/>
        </w:tabs>
        <w:ind w:left="6480" w:hanging="1080"/>
      </w:pPr>
    </w:lvl>
    <w:lvl w:ilvl="6">
      <w:start w:val="1"/>
      <w:numFmt w:val="decimal"/>
      <w:lvlText w:val="%1.%2.%3.%4.%5.%6.%7"/>
      <w:lvlJc w:val="left"/>
      <w:pPr>
        <w:tabs>
          <w:tab w:val="num" w:pos="0"/>
        </w:tabs>
        <w:ind w:left="7920" w:hanging="1440"/>
      </w:pPr>
    </w:lvl>
    <w:lvl w:ilvl="7">
      <w:start w:val="1"/>
      <w:numFmt w:val="decimal"/>
      <w:lvlText w:val="%1.%2.%3.%4.%5.%6.%7.%8"/>
      <w:lvlJc w:val="left"/>
      <w:pPr>
        <w:tabs>
          <w:tab w:val="num" w:pos="0"/>
        </w:tabs>
        <w:ind w:left="9000" w:hanging="1440"/>
      </w:pPr>
    </w:lvl>
    <w:lvl w:ilvl="8">
      <w:start w:val="1"/>
      <w:numFmt w:val="decimal"/>
      <w:lvlText w:val="%1.%2.%3.%4.%5.%6.%7.%8.%9"/>
      <w:lvlJc w:val="left"/>
      <w:pPr>
        <w:tabs>
          <w:tab w:val="num" w:pos="0"/>
        </w:tabs>
        <w:ind w:left="10440" w:hanging="1800"/>
      </w:pPr>
    </w:lvl>
  </w:abstractNum>
  <w:abstractNum w:abstractNumId="4">
    <w:nsid w:val="00000005"/>
    <w:multiLevelType w:val="multilevel"/>
    <w:tmpl w:val="00000005"/>
    <w:name w:val="WW8Num5"/>
    <w:lvl w:ilvl="0">
      <w:start w:val="3"/>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5">
    <w:nsid w:val="00000006"/>
    <w:multiLevelType w:val="multilevel"/>
    <w:tmpl w:val="00000006"/>
    <w:name w:val="WW8Num6"/>
    <w:lvl w:ilvl="0">
      <w:start w:val="1"/>
      <w:numFmt w:val="decimal"/>
      <w:lvlText w:val="%1."/>
      <w:lvlJc w:val="left"/>
      <w:pPr>
        <w:tabs>
          <w:tab w:val="num" w:pos="432"/>
        </w:tabs>
        <w:ind w:left="432" w:hanging="432"/>
      </w:pPr>
      <w:rPr>
        <w:rFonts w:ascii="Times New Roman" w:hAnsi="Times New Roman" w:cs="Times New Roman"/>
        <w:sz w:val="26"/>
        <w:szCs w:val="26"/>
      </w:rPr>
    </w:lvl>
    <w:lvl w:ilvl="1">
      <w:start w:val="1"/>
      <w:numFmt w:val="decimal"/>
      <w:lvlText w:val="%1.%2."/>
      <w:lvlJc w:val="left"/>
      <w:pPr>
        <w:tabs>
          <w:tab w:val="num" w:pos="576"/>
        </w:tabs>
        <w:ind w:left="576" w:hanging="576"/>
      </w:pPr>
    </w:lvl>
    <w:lvl w:ilvl="2">
      <w:start w:val="1"/>
      <w:numFmt w:val="decimal"/>
      <w:lvlText w:val="8.%3."/>
      <w:lvlJc w:val="left"/>
      <w:pPr>
        <w:tabs>
          <w:tab w:val="num" w:pos="530"/>
        </w:tabs>
        <w:ind w:left="1080" w:hanging="720"/>
      </w:pPr>
      <w:rPr>
        <w:rFonts w:ascii="Times New Roman" w:hAnsi="Times New Roman" w:cs="Times New Roman"/>
        <w:b w:val="0"/>
        <w:bCs w:val="0"/>
        <w:i w:val="0"/>
        <w:iCs w:val="0"/>
        <w:sz w:val="24"/>
        <w:szCs w:val="24"/>
      </w:rPr>
    </w:lvl>
    <w:lvl w:ilvl="3">
      <w:start w:val="1"/>
      <w:numFmt w:val="decimal"/>
      <w:lvlText w:val="6.5.1.%4."/>
      <w:lvlJc w:val="left"/>
      <w:pPr>
        <w:tabs>
          <w:tab w:val="num" w:pos="864"/>
        </w:tabs>
        <w:ind w:left="864" w:hanging="864"/>
      </w:pPr>
      <w:rPr>
        <w:rFonts w:ascii="Times New Roman" w:hAnsi="Times New Roman" w:cs="Times New Roman"/>
        <w:b w:val="0"/>
        <w:sz w:val="26"/>
        <w:szCs w:val="26"/>
      </w:rPr>
    </w:lvl>
    <w:lvl w:ilvl="4">
      <w:start w:val="1"/>
      <w:numFmt w:val="decimal"/>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nsid w:val="00000007"/>
    <w:multiLevelType w:val="multilevel"/>
    <w:tmpl w:val="00000007"/>
    <w:name w:val="WW8Num7"/>
    <w:lvl w:ilvl="0">
      <w:start w:val="1"/>
      <w:numFmt w:val="decimal"/>
      <w:lvlText w:val="8.13.%1."/>
      <w:lvlJc w:val="left"/>
      <w:pPr>
        <w:tabs>
          <w:tab w:val="num" w:pos="0"/>
        </w:tabs>
        <w:ind w:left="2844" w:hanging="360"/>
      </w:pPr>
      <w:rPr>
        <w:b w:val="0"/>
        <w:i w:val="0"/>
      </w:rPr>
    </w:lvl>
    <w:lvl w:ilvl="1">
      <w:start w:val="1"/>
      <w:numFmt w:val="lowerLetter"/>
      <w:lvlText w:val="%2."/>
      <w:lvlJc w:val="left"/>
      <w:pPr>
        <w:tabs>
          <w:tab w:val="num" w:pos="0"/>
        </w:tabs>
        <w:ind w:left="3564" w:hanging="360"/>
      </w:pPr>
    </w:lvl>
    <w:lvl w:ilvl="2">
      <w:start w:val="1"/>
      <w:numFmt w:val="lowerRoman"/>
      <w:lvlText w:val="%3."/>
      <w:lvlJc w:val="right"/>
      <w:pPr>
        <w:tabs>
          <w:tab w:val="num" w:pos="0"/>
        </w:tabs>
        <w:ind w:left="4284" w:hanging="180"/>
      </w:pPr>
    </w:lvl>
    <w:lvl w:ilvl="3">
      <w:start w:val="1"/>
      <w:numFmt w:val="decimal"/>
      <w:lvlText w:val="%4."/>
      <w:lvlJc w:val="left"/>
      <w:pPr>
        <w:tabs>
          <w:tab w:val="num" w:pos="0"/>
        </w:tabs>
        <w:ind w:left="5004" w:hanging="360"/>
      </w:pPr>
    </w:lvl>
    <w:lvl w:ilvl="4">
      <w:start w:val="1"/>
      <w:numFmt w:val="lowerLetter"/>
      <w:lvlText w:val="%5."/>
      <w:lvlJc w:val="left"/>
      <w:pPr>
        <w:tabs>
          <w:tab w:val="num" w:pos="0"/>
        </w:tabs>
        <w:ind w:left="5724" w:hanging="360"/>
      </w:pPr>
    </w:lvl>
    <w:lvl w:ilvl="5">
      <w:start w:val="1"/>
      <w:numFmt w:val="lowerRoman"/>
      <w:lvlText w:val="%6."/>
      <w:lvlJc w:val="right"/>
      <w:pPr>
        <w:tabs>
          <w:tab w:val="num" w:pos="0"/>
        </w:tabs>
        <w:ind w:left="6444" w:hanging="180"/>
      </w:pPr>
    </w:lvl>
    <w:lvl w:ilvl="6">
      <w:start w:val="1"/>
      <w:numFmt w:val="decimal"/>
      <w:lvlText w:val="%7."/>
      <w:lvlJc w:val="left"/>
      <w:pPr>
        <w:tabs>
          <w:tab w:val="num" w:pos="0"/>
        </w:tabs>
        <w:ind w:left="7164" w:hanging="360"/>
      </w:pPr>
    </w:lvl>
    <w:lvl w:ilvl="7">
      <w:start w:val="1"/>
      <w:numFmt w:val="lowerLetter"/>
      <w:lvlText w:val="%8."/>
      <w:lvlJc w:val="left"/>
      <w:pPr>
        <w:tabs>
          <w:tab w:val="num" w:pos="0"/>
        </w:tabs>
        <w:ind w:left="7884" w:hanging="360"/>
      </w:pPr>
    </w:lvl>
    <w:lvl w:ilvl="8">
      <w:start w:val="1"/>
      <w:numFmt w:val="lowerRoman"/>
      <w:lvlText w:val="%9."/>
      <w:lvlJc w:val="right"/>
      <w:pPr>
        <w:tabs>
          <w:tab w:val="num" w:pos="0"/>
        </w:tabs>
        <w:ind w:left="8604" w:hanging="180"/>
      </w:pPr>
    </w:lvl>
  </w:abstractNum>
  <w:abstractNum w:abstractNumId="7">
    <w:nsid w:val="00000008"/>
    <w:multiLevelType w:val="multilevel"/>
    <w:tmpl w:val="00000008"/>
    <w:name w:val="WW8Num8"/>
    <w:lvl w:ilvl="0">
      <w:start w:val="1"/>
      <w:numFmt w:val="upperRoman"/>
      <w:pStyle w:val="a"/>
      <w:lvlText w:val="ЧАСТЬ %1."/>
      <w:lvlJc w:val="left"/>
      <w:pPr>
        <w:tabs>
          <w:tab w:val="num" w:pos="2160"/>
        </w:tabs>
        <w:ind w:left="720" w:hanging="720"/>
      </w:pPr>
      <w:rPr>
        <w:sz w:val="40"/>
        <w:szCs w:val="40"/>
      </w:rPr>
    </w:lvl>
    <w:lvl w:ilvl="1">
      <w:start w:val="1"/>
      <w:numFmt w:val="decimal"/>
      <w:lvlText w:val="РАЗДЕЛ %1.%2"/>
      <w:lvlJc w:val="left"/>
      <w:pPr>
        <w:tabs>
          <w:tab w:val="num" w:pos="144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nsid w:val="0228630A"/>
    <w:multiLevelType w:val="hybridMultilevel"/>
    <w:tmpl w:val="51FE075C"/>
    <w:lvl w:ilvl="0" w:tplc="04190011">
      <w:start w:val="1"/>
      <w:numFmt w:val="decimal"/>
      <w:lvlText w:val="%1)"/>
      <w:lvlJc w:val="left"/>
      <w:pPr>
        <w:ind w:left="135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nsid w:val="02ED6E2D"/>
    <w:multiLevelType w:val="multilevel"/>
    <w:tmpl w:val="018A4994"/>
    <w:lvl w:ilvl="0">
      <w:start w:val="1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nsid w:val="039216E2"/>
    <w:multiLevelType w:val="multilevel"/>
    <w:tmpl w:val="3392E9F2"/>
    <w:lvl w:ilvl="0">
      <w:start w:val="1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nsid w:val="0B2074B3"/>
    <w:multiLevelType w:val="hybridMultilevel"/>
    <w:tmpl w:val="7910B5D2"/>
    <w:lvl w:ilvl="0" w:tplc="D2DCBCF0">
      <w:start w:val="1"/>
      <w:numFmt w:val="decimal"/>
      <w:lvlText w:val="%1)"/>
      <w:lvlJc w:val="left"/>
      <w:pPr>
        <w:tabs>
          <w:tab w:val="num" w:pos="720"/>
        </w:tabs>
        <w:ind w:left="720" w:hanging="360"/>
      </w:pPr>
      <w:rPr>
        <w:rFonts w:ascii="Times New Roman" w:eastAsia="Times New Roman" w:hAnsi="Times New Roman" w:cs="Times New Roman"/>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106363AD"/>
    <w:multiLevelType w:val="multilevel"/>
    <w:tmpl w:val="499A0100"/>
    <w:lvl w:ilvl="0">
      <w:start w:val="10"/>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nsid w:val="11F76936"/>
    <w:multiLevelType w:val="multilevel"/>
    <w:tmpl w:val="01DA768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2EC22C5"/>
    <w:multiLevelType w:val="hybridMultilevel"/>
    <w:tmpl w:val="CA1AFBDA"/>
    <w:lvl w:ilvl="0" w:tplc="6B2C0540">
      <w:start w:val="11"/>
      <w:numFmt w:val="decimal"/>
      <w:lvlText w:val="%1."/>
      <w:lvlJc w:val="left"/>
      <w:pPr>
        <w:ind w:left="720" w:hanging="360"/>
      </w:pPr>
      <w:rPr>
        <w:rFonts w:asciiTheme="minorHAnsi" w:eastAsia="Times New Roman" w:hAnsiTheme="minorHAns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175716A4"/>
    <w:multiLevelType w:val="multilevel"/>
    <w:tmpl w:val="9EC8E4B8"/>
    <w:lvl w:ilvl="0">
      <w:start w:val="7"/>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6">
    <w:nsid w:val="1A170B29"/>
    <w:multiLevelType w:val="hybridMultilevel"/>
    <w:tmpl w:val="D32CEEDA"/>
    <w:lvl w:ilvl="0" w:tplc="DC344410">
      <w:start w:val="4"/>
      <w:numFmt w:val="upperRoman"/>
      <w:lvlText w:val="%1."/>
      <w:lvlJc w:val="left"/>
      <w:pPr>
        <w:ind w:left="1286" w:hanging="720"/>
      </w:pPr>
      <w:rPr>
        <w:rFonts w:eastAsia="Times New Roman" w:hint="default"/>
        <w:b/>
        <w:sz w:val="28"/>
        <w:szCs w:val="28"/>
      </w:rPr>
    </w:lvl>
    <w:lvl w:ilvl="1" w:tplc="04190019" w:tentative="1">
      <w:start w:val="1"/>
      <w:numFmt w:val="lowerLetter"/>
      <w:lvlText w:val="%2."/>
      <w:lvlJc w:val="left"/>
      <w:pPr>
        <w:ind w:left="1646" w:hanging="360"/>
      </w:pPr>
    </w:lvl>
    <w:lvl w:ilvl="2" w:tplc="0419001B" w:tentative="1">
      <w:start w:val="1"/>
      <w:numFmt w:val="lowerRoman"/>
      <w:lvlText w:val="%3."/>
      <w:lvlJc w:val="right"/>
      <w:pPr>
        <w:ind w:left="2366" w:hanging="180"/>
      </w:pPr>
    </w:lvl>
    <w:lvl w:ilvl="3" w:tplc="0419000F" w:tentative="1">
      <w:start w:val="1"/>
      <w:numFmt w:val="decimal"/>
      <w:lvlText w:val="%4."/>
      <w:lvlJc w:val="left"/>
      <w:pPr>
        <w:ind w:left="3086" w:hanging="360"/>
      </w:pPr>
    </w:lvl>
    <w:lvl w:ilvl="4" w:tplc="04190019" w:tentative="1">
      <w:start w:val="1"/>
      <w:numFmt w:val="lowerLetter"/>
      <w:lvlText w:val="%5."/>
      <w:lvlJc w:val="left"/>
      <w:pPr>
        <w:ind w:left="3806" w:hanging="360"/>
      </w:pPr>
    </w:lvl>
    <w:lvl w:ilvl="5" w:tplc="0419001B" w:tentative="1">
      <w:start w:val="1"/>
      <w:numFmt w:val="lowerRoman"/>
      <w:lvlText w:val="%6."/>
      <w:lvlJc w:val="right"/>
      <w:pPr>
        <w:ind w:left="4526" w:hanging="180"/>
      </w:pPr>
    </w:lvl>
    <w:lvl w:ilvl="6" w:tplc="0419000F" w:tentative="1">
      <w:start w:val="1"/>
      <w:numFmt w:val="decimal"/>
      <w:lvlText w:val="%7."/>
      <w:lvlJc w:val="left"/>
      <w:pPr>
        <w:ind w:left="5246" w:hanging="360"/>
      </w:pPr>
    </w:lvl>
    <w:lvl w:ilvl="7" w:tplc="04190019" w:tentative="1">
      <w:start w:val="1"/>
      <w:numFmt w:val="lowerLetter"/>
      <w:lvlText w:val="%8."/>
      <w:lvlJc w:val="left"/>
      <w:pPr>
        <w:ind w:left="5966" w:hanging="360"/>
      </w:pPr>
    </w:lvl>
    <w:lvl w:ilvl="8" w:tplc="0419001B" w:tentative="1">
      <w:start w:val="1"/>
      <w:numFmt w:val="lowerRoman"/>
      <w:lvlText w:val="%9."/>
      <w:lvlJc w:val="right"/>
      <w:pPr>
        <w:ind w:left="6686" w:hanging="180"/>
      </w:pPr>
    </w:lvl>
  </w:abstractNum>
  <w:abstractNum w:abstractNumId="17">
    <w:nsid w:val="1F29181F"/>
    <w:multiLevelType w:val="hybridMultilevel"/>
    <w:tmpl w:val="FD2AF352"/>
    <w:lvl w:ilvl="0" w:tplc="2AF43D8A">
      <w:start w:val="4"/>
      <w:numFmt w:val="upperRoman"/>
      <w:lvlText w:val="%1."/>
      <w:lvlJc w:val="left"/>
      <w:pPr>
        <w:ind w:left="1286" w:hanging="720"/>
      </w:pPr>
      <w:rPr>
        <w:rFonts w:eastAsia="Times New Roman" w:hint="default"/>
        <w:b/>
      </w:rPr>
    </w:lvl>
    <w:lvl w:ilvl="1" w:tplc="04190019" w:tentative="1">
      <w:start w:val="1"/>
      <w:numFmt w:val="lowerLetter"/>
      <w:lvlText w:val="%2."/>
      <w:lvlJc w:val="left"/>
      <w:pPr>
        <w:ind w:left="1646" w:hanging="360"/>
      </w:pPr>
    </w:lvl>
    <w:lvl w:ilvl="2" w:tplc="0419001B" w:tentative="1">
      <w:start w:val="1"/>
      <w:numFmt w:val="lowerRoman"/>
      <w:lvlText w:val="%3."/>
      <w:lvlJc w:val="right"/>
      <w:pPr>
        <w:ind w:left="2366" w:hanging="180"/>
      </w:pPr>
    </w:lvl>
    <w:lvl w:ilvl="3" w:tplc="0419000F" w:tentative="1">
      <w:start w:val="1"/>
      <w:numFmt w:val="decimal"/>
      <w:lvlText w:val="%4."/>
      <w:lvlJc w:val="left"/>
      <w:pPr>
        <w:ind w:left="3086" w:hanging="360"/>
      </w:pPr>
    </w:lvl>
    <w:lvl w:ilvl="4" w:tplc="04190019" w:tentative="1">
      <w:start w:val="1"/>
      <w:numFmt w:val="lowerLetter"/>
      <w:lvlText w:val="%5."/>
      <w:lvlJc w:val="left"/>
      <w:pPr>
        <w:ind w:left="3806" w:hanging="360"/>
      </w:pPr>
    </w:lvl>
    <w:lvl w:ilvl="5" w:tplc="0419001B" w:tentative="1">
      <w:start w:val="1"/>
      <w:numFmt w:val="lowerRoman"/>
      <w:lvlText w:val="%6."/>
      <w:lvlJc w:val="right"/>
      <w:pPr>
        <w:ind w:left="4526" w:hanging="180"/>
      </w:pPr>
    </w:lvl>
    <w:lvl w:ilvl="6" w:tplc="0419000F" w:tentative="1">
      <w:start w:val="1"/>
      <w:numFmt w:val="decimal"/>
      <w:lvlText w:val="%7."/>
      <w:lvlJc w:val="left"/>
      <w:pPr>
        <w:ind w:left="5246" w:hanging="360"/>
      </w:pPr>
    </w:lvl>
    <w:lvl w:ilvl="7" w:tplc="04190019" w:tentative="1">
      <w:start w:val="1"/>
      <w:numFmt w:val="lowerLetter"/>
      <w:lvlText w:val="%8."/>
      <w:lvlJc w:val="left"/>
      <w:pPr>
        <w:ind w:left="5966" w:hanging="360"/>
      </w:pPr>
    </w:lvl>
    <w:lvl w:ilvl="8" w:tplc="0419001B" w:tentative="1">
      <w:start w:val="1"/>
      <w:numFmt w:val="lowerRoman"/>
      <w:lvlText w:val="%9."/>
      <w:lvlJc w:val="right"/>
      <w:pPr>
        <w:ind w:left="6686" w:hanging="180"/>
      </w:pPr>
    </w:lvl>
  </w:abstractNum>
  <w:abstractNum w:abstractNumId="18">
    <w:nsid w:val="2E6B7E09"/>
    <w:multiLevelType w:val="multilevel"/>
    <w:tmpl w:val="D67CF926"/>
    <w:lvl w:ilvl="0">
      <w:start w:val="5"/>
      <w:numFmt w:val="decimal"/>
      <w:lvlText w:val="%1."/>
      <w:lvlJc w:val="left"/>
      <w:pPr>
        <w:ind w:left="480" w:hanging="480"/>
      </w:pPr>
      <w:rPr>
        <w:rFonts w:hint="default"/>
        <w:i/>
      </w:rPr>
    </w:lvl>
    <w:lvl w:ilvl="1">
      <w:start w:val="11"/>
      <w:numFmt w:val="decimal"/>
      <w:lvlText w:val="%1.%2."/>
      <w:lvlJc w:val="left"/>
      <w:pPr>
        <w:ind w:left="1019" w:hanging="480"/>
      </w:pPr>
      <w:rPr>
        <w:rFonts w:hint="default"/>
        <w:i/>
      </w:rPr>
    </w:lvl>
    <w:lvl w:ilvl="2">
      <w:start w:val="1"/>
      <w:numFmt w:val="decimal"/>
      <w:lvlText w:val="%1.%2.%3."/>
      <w:lvlJc w:val="left"/>
      <w:pPr>
        <w:ind w:left="1798" w:hanging="720"/>
      </w:pPr>
      <w:rPr>
        <w:rFonts w:hint="default"/>
        <w:i/>
      </w:rPr>
    </w:lvl>
    <w:lvl w:ilvl="3">
      <w:start w:val="1"/>
      <w:numFmt w:val="decimal"/>
      <w:lvlText w:val="%1.%2.%3.%4."/>
      <w:lvlJc w:val="left"/>
      <w:pPr>
        <w:ind w:left="2337" w:hanging="720"/>
      </w:pPr>
      <w:rPr>
        <w:rFonts w:hint="default"/>
        <w:i/>
      </w:rPr>
    </w:lvl>
    <w:lvl w:ilvl="4">
      <w:start w:val="1"/>
      <w:numFmt w:val="decimal"/>
      <w:lvlText w:val="%1.%2.%3.%4.%5."/>
      <w:lvlJc w:val="left"/>
      <w:pPr>
        <w:ind w:left="3236" w:hanging="1080"/>
      </w:pPr>
      <w:rPr>
        <w:rFonts w:hint="default"/>
        <w:i/>
      </w:rPr>
    </w:lvl>
    <w:lvl w:ilvl="5">
      <w:start w:val="1"/>
      <w:numFmt w:val="decimal"/>
      <w:lvlText w:val="%1.%2.%3.%4.%5.%6."/>
      <w:lvlJc w:val="left"/>
      <w:pPr>
        <w:ind w:left="3775" w:hanging="1080"/>
      </w:pPr>
      <w:rPr>
        <w:rFonts w:hint="default"/>
        <w:i/>
      </w:rPr>
    </w:lvl>
    <w:lvl w:ilvl="6">
      <w:start w:val="1"/>
      <w:numFmt w:val="decimal"/>
      <w:lvlText w:val="%1.%2.%3.%4.%5.%6.%7."/>
      <w:lvlJc w:val="left"/>
      <w:pPr>
        <w:ind w:left="4674" w:hanging="1440"/>
      </w:pPr>
      <w:rPr>
        <w:rFonts w:hint="default"/>
        <w:i/>
      </w:rPr>
    </w:lvl>
    <w:lvl w:ilvl="7">
      <w:start w:val="1"/>
      <w:numFmt w:val="decimal"/>
      <w:lvlText w:val="%1.%2.%3.%4.%5.%6.%7.%8."/>
      <w:lvlJc w:val="left"/>
      <w:pPr>
        <w:ind w:left="5213" w:hanging="1440"/>
      </w:pPr>
      <w:rPr>
        <w:rFonts w:hint="default"/>
        <w:i/>
      </w:rPr>
    </w:lvl>
    <w:lvl w:ilvl="8">
      <w:start w:val="1"/>
      <w:numFmt w:val="decimal"/>
      <w:lvlText w:val="%1.%2.%3.%4.%5.%6.%7.%8.%9."/>
      <w:lvlJc w:val="left"/>
      <w:pPr>
        <w:ind w:left="6112" w:hanging="1800"/>
      </w:pPr>
      <w:rPr>
        <w:rFonts w:hint="default"/>
        <w:i/>
      </w:rPr>
    </w:lvl>
  </w:abstractNum>
  <w:abstractNum w:abstractNumId="19">
    <w:nsid w:val="31D1492B"/>
    <w:multiLevelType w:val="hybridMultilevel"/>
    <w:tmpl w:val="96C48B6E"/>
    <w:lvl w:ilvl="0" w:tplc="76CE4572">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0">
    <w:nsid w:val="32814388"/>
    <w:multiLevelType w:val="multilevel"/>
    <w:tmpl w:val="E3D4CB58"/>
    <w:lvl w:ilvl="0">
      <w:start w:val="1"/>
      <w:numFmt w:val="decimal"/>
      <w:pStyle w:val="a0"/>
      <w:suff w:val="space"/>
      <w:lvlText w:val="%1."/>
      <w:lvlJc w:val="left"/>
      <w:pPr>
        <w:ind w:left="0" w:firstLine="0"/>
      </w:pPr>
      <w:rPr>
        <w:rFonts w:hint="default"/>
      </w:rPr>
    </w:lvl>
    <w:lvl w:ilvl="1">
      <w:start w:val="1"/>
      <w:numFmt w:val="decimal"/>
      <w:pStyle w:val="a1"/>
      <w:suff w:val="space"/>
      <w:lvlText w:val="%1.%2."/>
      <w:lvlJc w:val="left"/>
      <w:pPr>
        <w:ind w:left="-709" w:firstLine="709"/>
      </w:pPr>
      <w:rPr>
        <w:rFonts w:hint="default"/>
        <w:b w:val="0"/>
        <w:bCs/>
        <w:sz w:val="24"/>
        <w:szCs w:val="24"/>
      </w:rPr>
    </w:lvl>
    <w:lvl w:ilvl="2">
      <w:start w:val="1"/>
      <w:numFmt w:val="decimal"/>
      <w:pStyle w:val="a2"/>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nsid w:val="34CE7D87"/>
    <w:multiLevelType w:val="hybridMultilevel"/>
    <w:tmpl w:val="56FC864E"/>
    <w:lvl w:ilvl="0" w:tplc="F0DE1AF6">
      <w:start w:val="4"/>
      <w:numFmt w:val="upperRoman"/>
      <w:lvlText w:val="%1."/>
      <w:lvlJc w:val="left"/>
      <w:pPr>
        <w:ind w:left="1286" w:hanging="720"/>
      </w:pPr>
      <w:rPr>
        <w:rFonts w:hint="default"/>
        <w:sz w:val="28"/>
        <w:szCs w:val="28"/>
      </w:rPr>
    </w:lvl>
    <w:lvl w:ilvl="1" w:tplc="04190019" w:tentative="1">
      <w:start w:val="1"/>
      <w:numFmt w:val="lowerLetter"/>
      <w:lvlText w:val="%2."/>
      <w:lvlJc w:val="left"/>
      <w:pPr>
        <w:ind w:left="1646" w:hanging="360"/>
      </w:pPr>
    </w:lvl>
    <w:lvl w:ilvl="2" w:tplc="0419001B" w:tentative="1">
      <w:start w:val="1"/>
      <w:numFmt w:val="lowerRoman"/>
      <w:lvlText w:val="%3."/>
      <w:lvlJc w:val="right"/>
      <w:pPr>
        <w:ind w:left="2366" w:hanging="180"/>
      </w:pPr>
    </w:lvl>
    <w:lvl w:ilvl="3" w:tplc="0419000F" w:tentative="1">
      <w:start w:val="1"/>
      <w:numFmt w:val="decimal"/>
      <w:lvlText w:val="%4."/>
      <w:lvlJc w:val="left"/>
      <w:pPr>
        <w:ind w:left="3086" w:hanging="360"/>
      </w:pPr>
    </w:lvl>
    <w:lvl w:ilvl="4" w:tplc="04190019" w:tentative="1">
      <w:start w:val="1"/>
      <w:numFmt w:val="lowerLetter"/>
      <w:lvlText w:val="%5."/>
      <w:lvlJc w:val="left"/>
      <w:pPr>
        <w:ind w:left="3806" w:hanging="360"/>
      </w:pPr>
    </w:lvl>
    <w:lvl w:ilvl="5" w:tplc="0419001B" w:tentative="1">
      <w:start w:val="1"/>
      <w:numFmt w:val="lowerRoman"/>
      <w:lvlText w:val="%6."/>
      <w:lvlJc w:val="right"/>
      <w:pPr>
        <w:ind w:left="4526" w:hanging="180"/>
      </w:pPr>
    </w:lvl>
    <w:lvl w:ilvl="6" w:tplc="0419000F" w:tentative="1">
      <w:start w:val="1"/>
      <w:numFmt w:val="decimal"/>
      <w:lvlText w:val="%7."/>
      <w:lvlJc w:val="left"/>
      <w:pPr>
        <w:ind w:left="5246" w:hanging="360"/>
      </w:pPr>
    </w:lvl>
    <w:lvl w:ilvl="7" w:tplc="04190019" w:tentative="1">
      <w:start w:val="1"/>
      <w:numFmt w:val="lowerLetter"/>
      <w:lvlText w:val="%8."/>
      <w:lvlJc w:val="left"/>
      <w:pPr>
        <w:ind w:left="5966" w:hanging="360"/>
      </w:pPr>
    </w:lvl>
    <w:lvl w:ilvl="8" w:tplc="0419001B" w:tentative="1">
      <w:start w:val="1"/>
      <w:numFmt w:val="lowerRoman"/>
      <w:lvlText w:val="%9."/>
      <w:lvlJc w:val="right"/>
      <w:pPr>
        <w:ind w:left="6686" w:hanging="180"/>
      </w:pPr>
    </w:lvl>
  </w:abstractNum>
  <w:abstractNum w:abstractNumId="22">
    <w:nsid w:val="3CB40436"/>
    <w:multiLevelType w:val="hybridMultilevel"/>
    <w:tmpl w:val="D452D064"/>
    <w:lvl w:ilvl="0" w:tplc="BA12D91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3">
    <w:nsid w:val="47DF6A70"/>
    <w:multiLevelType w:val="multilevel"/>
    <w:tmpl w:val="3B861222"/>
    <w:lvl w:ilvl="0">
      <w:start w:val="3"/>
      <w:numFmt w:val="decimal"/>
      <w:lvlText w:val="%1"/>
      <w:lvlJc w:val="left"/>
      <w:pPr>
        <w:ind w:left="420" w:hanging="420"/>
      </w:pPr>
      <w:rPr>
        <w:rFonts w:hint="default"/>
      </w:rPr>
    </w:lvl>
    <w:lvl w:ilvl="1">
      <w:start w:val="10"/>
      <w:numFmt w:val="decimal"/>
      <w:lvlText w:val="%1.%2"/>
      <w:lvlJc w:val="left"/>
      <w:pPr>
        <w:ind w:left="959" w:hanging="42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24">
    <w:nsid w:val="4FF356F8"/>
    <w:multiLevelType w:val="hybridMultilevel"/>
    <w:tmpl w:val="217AC1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C1A1189"/>
    <w:multiLevelType w:val="hybridMultilevel"/>
    <w:tmpl w:val="B54806CA"/>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EA7962"/>
    <w:multiLevelType w:val="hybridMultilevel"/>
    <w:tmpl w:val="D48A5EB8"/>
    <w:lvl w:ilvl="0" w:tplc="8C26F5BC">
      <w:start w:val="9"/>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27">
    <w:nsid w:val="67CB197B"/>
    <w:multiLevelType w:val="hybridMultilevel"/>
    <w:tmpl w:val="042A2BC0"/>
    <w:lvl w:ilvl="0" w:tplc="BAA4A958">
      <w:start w:val="2"/>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8">
    <w:nsid w:val="78855462"/>
    <w:multiLevelType w:val="hybridMultilevel"/>
    <w:tmpl w:val="0E1227BE"/>
    <w:lvl w:ilvl="0" w:tplc="D44E4C5E">
      <w:start w:val="1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nsid w:val="7CAA657A"/>
    <w:multiLevelType w:val="multilevel"/>
    <w:tmpl w:val="6A10872A"/>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6"/>
  </w:num>
  <w:num w:numId="10">
    <w:abstractNumId w:val="17"/>
  </w:num>
  <w:num w:numId="11">
    <w:abstractNumId w:val="24"/>
  </w:num>
  <w:num w:numId="12">
    <w:abstractNumId w:val="22"/>
  </w:num>
  <w:num w:numId="13">
    <w:abstractNumId w:val="27"/>
  </w:num>
  <w:num w:numId="14">
    <w:abstractNumId w:val="19"/>
  </w:num>
  <w:num w:numId="15">
    <w:abstractNumId w:val="21"/>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num>
  <w:num w:numId="18">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3"/>
  </w:num>
  <w:num w:numId="21">
    <w:abstractNumId w:val="18"/>
  </w:num>
  <w:num w:numId="22">
    <w:abstractNumId w:val="26"/>
  </w:num>
  <w:num w:numId="23">
    <w:abstractNumId w:val="14"/>
  </w:num>
  <w:num w:numId="24">
    <w:abstractNumId w:val="28"/>
  </w:num>
  <w:num w:numId="25">
    <w:abstractNumId w:val="29"/>
  </w:num>
  <w:num w:numId="26">
    <w:abstractNumId w:val="15"/>
  </w:num>
  <w:num w:numId="27">
    <w:abstractNumId w:val="20"/>
  </w:num>
  <w:num w:numId="28">
    <w:abstractNumId w:val="13"/>
  </w:num>
  <w:num w:numId="29">
    <w:abstractNumId w:val="12"/>
  </w:num>
  <w:num w:numId="30">
    <w:abstractNumId w:val="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3"/>
  <w:drawingGridHorizontalSpacing w:val="12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44F9B"/>
    <w:rsid w:val="00000631"/>
    <w:rsid w:val="00000706"/>
    <w:rsid w:val="000015D9"/>
    <w:rsid w:val="00005CB9"/>
    <w:rsid w:val="000075B9"/>
    <w:rsid w:val="00010701"/>
    <w:rsid w:val="000157FC"/>
    <w:rsid w:val="000204F2"/>
    <w:rsid w:val="000244B0"/>
    <w:rsid w:val="00026489"/>
    <w:rsid w:val="0002729E"/>
    <w:rsid w:val="0003448F"/>
    <w:rsid w:val="0003790B"/>
    <w:rsid w:val="00044B84"/>
    <w:rsid w:val="0004616A"/>
    <w:rsid w:val="00046799"/>
    <w:rsid w:val="00046BDB"/>
    <w:rsid w:val="00047336"/>
    <w:rsid w:val="00055041"/>
    <w:rsid w:val="00056E84"/>
    <w:rsid w:val="00062723"/>
    <w:rsid w:val="00065119"/>
    <w:rsid w:val="000735F1"/>
    <w:rsid w:val="00074970"/>
    <w:rsid w:val="000808B7"/>
    <w:rsid w:val="00081C88"/>
    <w:rsid w:val="000837DD"/>
    <w:rsid w:val="00083B97"/>
    <w:rsid w:val="00086DBD"/>
    <w:rsid w:val="00087A41"/>
    <w:rsid w:val="00090B12"/>
    <w:rsid w:val="0009230B"/>
    <w:rsid w:val="00093C88"/>
    <w:rsid w:val="000A0848"/>
    <w:rsid w:val="000A3284"/>
    <w:rsid w:val="000A425A"/>
    <w:rsid w:val="000B136E"/>
    <w:rsid w:val="000B3936"/>
    <w:rsid w:val="000B3B33"/>
    <w:rsid w:val="000B5DB3"/>
    <w:rsid w:val="000C160F"/>
    <w:rsid w:val="000C30EA"/>
    <w:rsid w:val="000C5048"/>
    <w:rsid w:val="000C52DF"/>
    <w:rsid w:val="000C6B5C"/>
    <w:rsid w:val="000C7C93"/>
    <w:rsid w:val="000D0D09"/>
    <w:rsid w:val="000D6D0F"/>
    <w:rsid w:val="000E44BD"/>
    <w:rsid w:val="000E5BA7"/>
    <w:rsid w:val="000E676B"/>
    <w:rsid w:val="000E71BA"/>
    <w:rsid w:val="000E74BD"/>
    <w:rsid w:val="000E7C1E"/>
    <w:rsid w:val="000F13A5"/>
    <w:rsid w:val="000F2475"/>
    <w:rsid w:val="000F4281"/>
    <w:rsid w:val="000F6A83"/>
    <w:rsid w:val="000F7F70"/>
    <w:rsid w:val="001000E4"/>
    <w:rsid w:val="001000F9"/>
    <w:rsid w:val="00100FED"/>
    <w:rsid w:val="00106243"/>
    <w:rsid w:val="001069FB"/>
    <w:rsid w:val="00110444"/>
    <w:rsid w:val="001108CB"/>
    <w:rsid w:val="00110B11"/>
    <w:rsid w:val="001122C5"/>
    <w:rsid w:val="00115CBC"/>
    <w:rsid w:val="00120517"/>
    <w:rsid w:val="001206C8"/>
    <w:rsid w:val="00122FD5"/>
    <w:rsid w:val="0012319A"/>
    <w:rsid w:val="00125CEE"/>
    <w:rsid w:val="00132513"/>
    <w:rsid w:val="00132A27"/>
    <w:rsid w:val="00134173"/>
    <w:rsid w:val="001424F7"/>
    <w:rsid w:val="00144892"/>
    <w:rsid w:val="001450E6"/>
    <w:rsid w:val="00146683"/>
    <w:rsid w:val="00146795"/>
    <w:rsid w:val="00147F29"/>
    <w:rsid w:val="00152F67"/>
    <w:rsid w:val="00153354"/>
    <w:rsid w:val="00154AA1"/>
    <w:rsid w:val="00155282"/>
    <w:rsid w:val="00155460"/>
    <w:rsid w:val="00167C00"/>
    <w:rsid w:val="0017306D"/>
    <w:rsid w:val="0017626E"/>
    <w:rsid w:val="0018580A"/>
    <w:rsid w:val="0018608B"/>
    <w:rsid w:val="00190698"/>
    <w:rsid w:val="00190FF6"/>
    <w:rsid w:val="00196BD5"/>
    <w:rsid w:val="00197F98"/>
    <w:rsid w:val="001A2606"/>
    <w:rsid w:val="001A5E1B"/>
    <w:rsid w:val="001A6631"/>
    <w:rsid w:val="001A7BEC"/>
    <w:rsid w:val="001B17DE"/>
    <w:rsid w:val="001B309F"/>
    <w:rsid w:val="001B5111"/>
    <w:rsid w:val="001C1260"/>
    <w:rsid w:val="001C376E"/>
    <w:rsid w:val="001C666C"/>
    <w:rsid w:val="001C7324"/>
    <w:rsid w:val="001D2A42"/>
    <w:rsid w:val="001D2F09"/>
    <w:rsid w:val="001D7863"/>
    <w:rsid w:val="001E3372"/>
    <w:rsid w:val="001E5C9D"/>
    <w:rsid w:val="001F345D"/>
    <w:rsid w:val="001F5398"/>
    <w:rsid w:val="001F67D4"/>
    <w:rsid w:val="00201003"/>
    <w:rsid w:val="00202D71"/>
    <w:rsid w:val="002059F7"/>
    <w:rsid w:val="00205A20"/>
    <w:rsid w:val="00210F58"/>
    <w:rsid w:val="0021485F"/>
    <w:rsid w:val="00216738"/>
    <w:rsid w:val="00222EDE"/>
    <w:rsid w:val="00224FBB"/>
    <w:rsid w:val="00225CB6"/>
    <w:rsid w:val="00225D73"/>
    <w:rsid w:val="00231DFF"/>
    <w:rsid w:val="00233001"/>
    <w:rsid w:val="002337B7"/>
    <w:rsid w:val="00233A0A"/>
    <w:rsid w:val="00234FF8"/>
    <w:rsid w:val="0023657B"/>
    <w:rsid w:val="0023684E"/>
    <w:rsid w:val="0024041F"/>
    <w:rsid w:val="00240AE3"/>
    <w:rsid w:val="00242B82"/>
    <w:rsid w:val="00251359"/>
    <w:rsid w:val="0025249A"/>
    <w:rsid w:val="00255E2C"/>
    <w:rsid w:val="00260ECD"/>
    <w:rsid w:val="00267C3D"/>
    <w:rsid w:val="00271C8D"/>
    <w:rsid w:val="002741BC"/>
    <w:rsid w:val="00277768"/>
    <w:rsid w:val="00283DB9"/>
    <w:rsid w:val="00286567"/>
    <w:rsid w:val="00287187"/>
    <w:rsid w:val="00292A54"/>
    <w:rsid w:val="00294B83"/>
    <w:rsid w:val="00294EAD"/>
    <w:rsid w:val="002970A1"/>
    <w:rsid w:val="00297F54"/>
    <w:rsid w:val="002A0BC5"/>
    <w:rsid w:val="002A2849"/>
    <w:rsid w:val="002A3563"/>
    <w:rsid w:val="002A3EAD"/>
    <w:rsid w:val="002A512C"/>
    <w:rsid w:val="002A6AB4"/>
    <w:rsid w:val="002A6EBA"/>
    <w:rsid w:val="002A7029"/>
    <w:rsid w:val="002B2120"/>
    <w:rsid w:val="002B3058"/>
    <w:rsid w:val="002C3C55"/>
    <w:rsid w:val="002C46AD"/>
    <w:rsid w:val="002C58AA"/>
    <w:rsid w:val="002C5B8B"/>
    <w:rsid w:val="002C6B73"/>
    <w:rsid w:val="002C7453"/>
    <w:rsid w:val="002C7A20"/>
    <w:rsid w:val="002D290A"/>
    <w:rsid w:val="002D2DC1"/>
    <w:rsid w:val="002D5389"/>
    <w:rsid w:val="002D5A3A"/>
    <w:rsid w:val="002D70A7"/>
    <w:rsid w:val="002E1A7F"/>
    <w:rsid w:val="002E26B5"/>
    <w:rsid w:val="002E43ED"/>
    <w:rsid w:val="002E73A6"/>
    <w:rsid w:val="002F3342"/>
    <w:rsid w:val="002F519F"/>
    <w:rsid w:val="0030009A"/>
    <w:rsid w:val="003017FB"/>
    <w:rsid w:val="003040CA"/>
    <w:rsid w:val="003040CF"/>
    <w:rsid w:val="00304F45"/>
    <w:rsid w:val="00304F5F"/>
    <w:rsid w:val="00305472"/>
    <w:rsid w:val="00306145"/>
    <w:rsid w:val="0031194D"/>
    <w:rsid w:val="00314C06"/>
    <w:rsid w:val="00314F78"/>
    <w:rsid w:val="003155C5"/>
    <w:rsid w:val="0031738B"/>
    <w:rsid w:val="00322088"/>
    <w:rsid w:val="00322F7C"/>
    <w:rsid w:val="0032606B"/>
    <w:rsid w:val="00327B11"/>
    <w:rsid w:val="00327DD1"/>
    <w:rsid w:val="0033213A"/>
    <w:rsid w:val="00332CC3"/>
    <w:rsid w:val="00333463"/>
    <w:rsid w:val="00333774"/>
    <w:rsid w:val="00333BE2"/>
    <w:rsid w:val="003341F0"/>
    <w:rsid w:val="0034551B"/>
    <w:rsid w:val="003456FC"/>
    <w:rsid w:val="00354643"/>
    <w:rsid w:val="00355A0E"/>
    <w:rsid w:val="00356DA0"/>
    <w:rsid w:val="003647AD"/>
    <w:rsid w:val="00365150"/>
    <w:rsid w:val="00370E78"/>
    <w:rsid w:val="003716C3"/>
    <w:rsid w:val="00381711"/>
    <w:rsid w:val="00382236"/>
    <w:rsid w:val="003875B3"/>
    <w:rsid w:val="00395BF5"/>
    <w:rsid w:val="003A0141"/>
    <w:rsid w:val="003A03F0"/>
    <w:rsid w:val="003A6515"/>
    <w:rsid w:val="003A6E34"/>
    <w:rsid w:val="003B5863"/>
    <w:rsid w:val="003B7978"/>
    <w:rsid w:val="003B7A5B"/>
    <w:rsid w:val="003C2690"/>
    <w:rsid w:val="003C3434"/>
    <w:rsid w:val="003C51C9"/>
    <w:rsid w:val="003D6531"/>
    <w:rsid w:val="003D739F"/>
    <w:rsid w:val="003E0844"/>
    <w:rsid w:val="003E09AF"/>
    <w:rsid w:val="003E7D49"/>
    <w:rsid w:val="003E7E27"/>
    <w:rsid w:val="003F1781"/>
    <w:rsid w:val="003F1DD1"/>
    <w:rsid w:val="003F7139"/>
    <w:rsid w:val="004038FF"/>
    <w:rsid w:val="0040671F"/>
    <w:rsid w:val="00415C73"/>
    <w:rsid w:val="00415F21"/>
    <w:rsid w:val="004208BB"/>
    <w:rsid w:val="00420E87"/>
    <w:rsid w:val="00422D93"/>
    <w:rsid w:val="00424DE1"/>
    <w:rsid w:val="00427551"/>
    <w:rsid w:val="00430915"/>
    <w:rsid w:val="0043344C"/>
    <w:rsid w:val="0043572F"/>
    <w:rsid w:val="00436562"/>
    <w:rsid w:val="00436663"/>
    <w:rsid w:val="00441392"/>
    <w:rsid w:val="0044494F"/>
    <w:rsid w:val="00446CE1"/>
    <w:rsid w:val="0045360A"/>
    <w:rsid w:val="0045380B"/>
    <w:rsid w:val="00453D8E"/>
    <w:rsid w:val="004541C4"/>
    <w:rsid w:val="0045737A"/>
    <w:rsid w:val="004615FE"/>
    <w:rsid w:val="00466EC6"/>
    <w:rsid w:val="00466F72"/>
    <w:rsid w:val="00475DA2"/>
    <w:rsid w:val="00476D32"/>
    <w:rsid w:val="00477A16"/>
    <w:rsid w:val="004809E5"/>
    <w:rsid w:val="00480FDB"/>
    <w:rsid w:val="00481475"/>
    <w:rsid w:val="004822D7"/>
    <w:rsid w:val="00483112"/>
    <w:rsid w:val="00487CEA"/>
    <w:rsid w:val="00491D38"/>
    <w:rsid w:val="004954FE"/>
    <w:rsid w:val="004A3787"/>
    <w:rsid w:val="004A58C2"/>
    <w:rsid w:val="004A73E1"/>
    <w:rsid w:val="004B1A5A"/>
    <w:rsid w:val="004B5B35"/>
    <w:rsid w:val="004B719A"/>
    <w:rsid w:val="004C7E6C"/>
    <w:rsid w:val="004D1F6E"/>
    <w:rsid w:val="004D22B5"/>
    <w:rsid w:val="004D2843"/>
    <w:rsid w:val="004D2F27"/>
    <w:rsid w:val="004D3EC5"/>
    <w:rsid w:val="004D41E9"/>
    <w:rsid w:val="004D665A"/>
    <w:rsid w:val="004D713A"/>
    <w:rsid w:val="004D789B"/>
    <w:rsid w:val="004E0DA6"/>
    <w:rsid w:val="004E2472"/>
    <w:rsid w:val="004E3A89"/>
    <w:rsid w:val="004E47F6"/>
    <w:rsid w:val="004E49A4"/>
    <w:rsid w:val="004E651B"/>
    <w:rsid w:val="004E7231"/>
    <w:rsid w:val="004F0CDC"/>
    <w:rsid w:val="004F1AE2"/>
    <w:rsid w:val="004F3694"/>
    <w:rsid w:val="0050112D"/>
    <w:rsid w:val="00501265"/>
    <w:rsid w:val="00503A9D"/>
    <w:rsid w:val="00504CD3"/>
    <w:rsid w:val="00507494"/>
    <w:rsid w:val="005112B8"/>
    <w:rsid w:val="005132FB"/>
    <w:rsid w:val="0051514E"/>
    <w:rsid w:val="00520458"/>
    <w:rsid w:val="0053120B"/>
    <w:rsid w:val="005314F1"/>
    <w:rsid w:val="00532F46"/>
    <w:rsid w:val="005336B0"/>
    <w:rsid w:val="00533B09"/>
    <w:rsid w:val="00535923"/>
    <w:rsid w:val="00547B90"/>
    <w:rsid w:val="00550136"/>
    <w:rsid w:val="0055270D"/>
    <w:rsid w:val="0055306C"/>
    <w:rsid w:val="00557FA1"/>
    <w:rsid w:val="00563073"/>
    <w:rsid w:val="005630F0"/>
    <w:rsid w:val="0057083F"/>
    <w:rsid w:val="00570B25"/>
    <w:rsid w:val="005753C4"/>
    <w:rsid w:val="005779A0"/>
    <w:rsid w:val="005801A6"/>
    <w:rsid w:val="00583C70"/>
    <w:rsid w:val="00586FA9"/>
    <w:rsid w:val="00591935"/>
    <w:rsid w:val="005936BD"/>
    <w:rsid w:val="0059697E"/>
    <w:rsid w:val="005A1AD4"/>
    <w:rsid w:val="005A4ED2"/>
    <w:rsid w:val="005A4EE0"/>
    <w:rsid w:val="005A7A9F"/>
    <w:rsid w:val="005B0CC3"/>
    <w:rsid w:val="005B429B"/>
    <w:rsid w:val="005B61BB"/>
    <w:rsid w:val="005B7E87"/>
    <w:rsid w:val="005C177B"/>
    <w:rsid w:val="005C3B62"/>
    <w:rsid w:val="005C3E0A"/>
    <w:rsid w:val="005C53A3"/>
    <w:rsid w:val="005C55B5"/>
    <w:rsid w:val="005D0504"/>
    <w:rsid w:val="005D1A2D"/>
    <w:rsid w:val="005D1FF5"/>
    <w:rsid w:val="005D28B4"/>
    <w:rsid w:val="005D2FF7"/>
    <w:rsid w:val="005E03EA"/>
    <w:rsid w:val="005E0952"/>
    <w:rsid w:val="005E1E54"/>
    <w:rsid w:val="005E6715"/>
    <w:rsid w:val="005E6735"/>
    <w:rsid w:val="005E71BF"/>
    <w:rsid w:val="005F08B8"/>
    <w:rsid w:val="005F16C1"/>
    <w:rsid w:val="005F19E8"/>
    <w:rsid w:val="005F1BBA"/>
    <w:rsid w:val="005F2082"/>
    <w:rsid w:val="005F25FC"/>
    <w:rsid w:val="005F298F"/>
    <w:rsid w:val="005F3573"/>
    <w:rsid w:val="005F4180"/>
    <w:rsid w:val="005F5098"/>
    <w:rsid w:val="005F5E0E"/>
    <w:rsid w:val="005F61C6"/>
    <w:rsid w:val="00600D43"/>
    <w:rsid w:val="00602D4A"/>
    <w:rsid w:val="00610583"/>
    <w:rsid w:val="0061483E"/>
    <w:rsid w:val="00616034"/>
    <w:rsid w:val="006173CA"/>
    <w:rsid w:val="00617D9B"/>
    <w:rsid w:val="006211D4"/>
    <w:rsid w:val="0063041B"/>
    <w:rsid w:val="00631CB8"/>
    <w:rsid w:val="00632505"/>
    <w:rsid w:val="006328E5"/>
    <w:rsid w:val="0064678B"/>
    <w:rsid w:val="00653410"/>
    <w:rsid w:val="0066425A"/>
    <w:rsid w:val="0066504C"/>
    <w:rsid w:val="00665989"/>
    <w:rsid w:val="00667507"/>
    <w:rsid w:val="0066765C"/>
    <w:rsid w:val="00684BE9"/>
    <w:rsid w:val="006861E5"/>
    <w:rsid w:val="00687563"/>
    <w:rsid w:val="00687692"/>
    <w:rsid w:val="00696A45"/>
    <w:rsid w:val="0069794F"/>
    <w:rsid w:val="006A2B00"/>
    <w:rsid w:val="006A719E"/>
    <w:rsid w:val="006B0823"/>
    <w:rsid w:val="006B12FA"/>
    <w:rsid w:val="006B14C8"/>
    <w:rsid w:val="006B4C8C"/>
    <w:rsid w:val="006B512B"/>
    <w:rsid w:val="006B522C"/>
    <w:rsid w:val="006B6869"/>
    <w:rsid w:val="006C15B3"/>
    <w:rsid w:val="006C4741"/>
    <w:rsid w:val="006D373B"/>
    <w:rsid w:val="006D5D90"/>
    <w:rsid w:val="006E3D4B"/>
    <w:rsid w:val="006E4487"/>
    <w:rsid w:val="006E4E69"/>
    <w:rsid w:val="006E5DFD"/>
    <w:rsid w:val="006E7F4C"/>
    <w:rsid w:val="006F3678"/>
    <w:rsid w:val="006F584C"/>
    <w:rsid w:val="006F6787"/>
    <w:rsid w:val="00704129"/>
    <w:rsid w:val="00704CC5"/>
    <w:rsid w:val="007054E2"/>
    <w:rsid w:val="007066CD"/>
    <w:rsid w:val="007108F8"/>
    <w:rsid w:val="00711FE5"/>
    <w:rsid w:val="00720E6D"/>
    <w:rsid w:val="00725DAF"/>
    <w:rsid w:val="00727F14"/>
    <w:rsid w:val="0073006E"/>
    <w:rsid w:val="00733E1F"/>
    <w:rsid w:val="0073527A"/>
    <w:rsid w:val="007375E3"/>
    <w:rsid w:val="0074159F"/>
    <w:rsid w:val="007502D5"/>
    <w:rsid w:val="00750766"/>
    <w:rsid w:val="007511C1"/>
    <w:rsid w:val="0075352F"/>
    <w:rsid w:val="00754D43"/>
    <w:rsid w:val="00755B76"/>
    <w:rsid w:val="00761895"/>
    <w:rsid w:val="00762EE0"/>
    <w:rsid w:val="00763045"/>
    <w:rsid w:val="007701FA"/>
    <w:rsid w:val="00772ABF"/>
    <w:rsid w:val="007749B0"/>
    <w:rsid w:val="00774F88"/>
    <w:rsid w:val="00775D3C"/>
    <w:rsid w:val="0077732E"/>
    <w:rsid w:val="007801DD"/>
    <w:rsid w:val="007840C9"/>
    <w:rsid w:val="007853B7"/>
    <w:rsid w:val="00786512"/>
    <w:rsid w:val="00787F58"/>
    <w:rsid w:val="007905A3"/>
    <w:rsid w:val="007969C6"/>
    <w:rsid w:val="00797108"/>
    <w:rsid w:val="00797AD5"/>
    <w:rsid w:val="007A0B35"/>
    <w:rsid w:val="007A0C38"/>
    <w:rsid w:val="007A7724"/>
    <w:rsid w:val="007A7937"/>
    <w:rsid w:val="007B192D"/>
    <w:rsid w:val="007B3BE5"/>
    <w:rsid w:val="007B428B"/>
    <w:rsid w:val="007B632E"/>
    <w:rsid w:val="007C053D"/>
    <w:rsid w:val="007C0C7B"/>
    <w:rsid w:val="007C1762"/>
    <w:rsid w:val="007C3642"/>
    <w:rsid w:val="007C4E8A"/>
    <w:rsid w:val="007D0A60"/>
    <w:rsid w:val="007D51AD"/>
    <w:rsid w:val="007D5663"/>
    <w:rsid w:val="007D70F2"/>
    <w:rsid w:val="007D7BD3"/>
    <w:rsid w:val="007E189B"/>
    <w:rsid w:val="007E1CDA"/>
    <w:rsid w:val="007E2BFB"/>
    <w:rsid w:val="007E3CFB"/>
    <w:rsid w:val="007E4F7F"/>
    <w:rsid w:val="007F4EB8"/>
    <w:rsid w:val="007F7447"/>
    <w:rsid w:val="007F7DD2"/>
    <w:rsid w:val="00800C57"/>
    <w:rsid w:val="00806EE0"/>
    <w:rsid w:val="0081190B"/>
    <w:rsid w:val="00811D67"/>
    <w:rsid w:val="00813958"/>
    <w:rsid w:val="008162B8"/>
    <w:rsid w:val="008210A7"/>
    <w:rsid w:val="008226D0"/>
    <w:rsid w:val="0082574A"/>
    <w:rsid w:val="008311B4"/>
    <w:rsid w:val="00831DE8"/>
    <w:rsid w:val="00835434"/>
    <w:rsid w:val="00835E16"/>
    <w:rsid w:val="0084037E"/>
    <w:rsid w:val="00843249"/>
    <w:rsid w:val="00845CF7"/>
    <w:rsid w:val="00847A0F"/>
    <w:rsid w:val="00851C6C"/>
    <w:rsid w:val="0085268A"/>
    <w:rsid w:val="00860863"/>
    <w:rsid w:val="00864650"/>
    <w:rsid w:val="00871398"/>
    <w:rsid w:val="008713DC"/>
    <w:rsid w:val="00872359"/>
    <w:rsid w:val="008778AD"/>
    <w:rsid w:val="008806B3"/>
    <w:rsid w:val="00885B11"/>
    <w:rsid w:val="00886C5A"/>
    <w:rsid w:val="00887A39"/>
    <w:rsid w:val="00887D33"/>
    <w:rsid w:val="00890D47"/>
    <w:rsid w:val="00892A46"/>
    <w:rsid w:val="008A0E13"/>
    <w:rsid w:val="008A2141"/>
    <w:rsid w:val="008A33FC"/>
    <w:rsid w:val="008A3B44"/>
    <w:rsid w:val="008A4421"/>
    <w:rsid w:val="008A6773"/>
    <w:rsid w:val="008B4F78"/>
    <w:rsid w:val="008B5FFB"/>
    <w:rsid w:val="008C308F"/>
    <w:rsid w:val="008C394C"/>
    <w:rsid w:val="008C3B63"/>
    <w:rsid w:val="008C4740"/>
    <w:rsid w:val="008C4997"/>
    <w:rsid w:val="008C5A46"/>
    <w:rsid w:val="008D0793"/>
    <w:rsid w:val="008E0D0B"/>
    <w:rsid w:val="008E2D7B"/>
    <w:rsid w:val="008E7CAB"/>
    <w:rsid w:val="008F040C"/>
    <w:rsid w:val="008F1548"/>
    <w:rsid w:val="008F15FE"/>
    <w:rsid w:val="008F321E"/>
    <w:rsid w:val="0090034A"/>
    <w:rsid w:val="00900C79"/>
    <w:rsid w:val="00900E11"/>
    <w:rsid w:val="00902177"/>
    <w:rsid w:val="0090536D"/>
    <w:rsid w:val="00905380"/>
    <w:rsid w:val="0090717F"/>
    <w:rsid w:val="009071EB"/>
    <w:rsid w:val="0091380C"/>
    <w:rsid w:val="00914F19"/>
    <w:rsid w:val="00914FC7"/>
    <w:rsid w:val="009157F0"/>
    <w:rsid w:val="00916BBC"/>
    <w:rsid w:val="0092542A"/>
    <w:rsid w:val="009261B1"/>
    <w:rsid w:val="00927E7D"/>
    <w:rsid w:val="00931F16"/>
    <w:rsid w:val="00932285"/>
    <w:rsid w:val="00934D1A"/>
    <w:rsid w:val="00935493"/>
    <w:rsid w:val="0093714D"/>
    <w:rsid w:val="009403D6"/>
    <w:rsid w:val="00943B14"/>
    <w:rsid w:val="009441C6"/>
    <w:rsid w:val="009446C6"/>
    <w:rsid w:val="00947651"/>
    <w:rsid w:val="00950E0C"/>
    <w:rsid w:val="009513A8"/>
    <w:rsid w:val="00952913"/>
    <w:rsid w:val="0095331C"/>
    <w:rsid w:val="00955CCC"/>
    <w:rsid w:val="00957B7C"/>
    <w:rsid w:val="00960CAD"/>
    <w:rsid w:val="009631A0"/>
    <w:rsid w:val="00964464"/>
    <w:rsid w:val="00966606"/>
    <w:rsid w:val="009701C7"/>
    <w:rsid w:val="009705F7"/>
    <w:rsid w:val="00972DCB"/>
    <w:rsid w:val="0097629E"/>
    <w:rsid w:val="00980313"/>
    <w:rsid w:val="009803AC"/>
    <w:rsid w:val="00980FF3"/>
    <w:rsid w:val="009810D8"/>
    <w:rsid w:val="009863FF"/>
    <w:rsid w:val="00987D87"/>
    <w:rsid w:val="00992429"/>
    <w:rsid w:val="00995701"/>
    <w:rsid w:val="0099774C"/>
    <w:rsid w:val="009A24B6"/>
    <w:rsid w:val="009A3EEA"/>
    <w:rsid w:val="009A4F8A"/>
    <w:rsid w:val="009B0B2B"/>
    <w:rsid w:val="009B0DCB"/>
    <w:rsid w:val="009B24A0"/>
    <w:rsid w:val="009B39A4"/>
    <w:rsid w:val="009B664A"/>
    <w:rsid w:val="009B7715"/>
    <w:rsid w:val="009C63BA"/>
    <w:rsid w:val="009D69C1"/>
    <w:rsid w:val="009D7110"/>
    <w:rsid w:val="009E3B76"/>
    <w:rsid w:val="009E4294"/>
    <w:rsid w:val="009E5918"/>
    <w:rsid w:val="009E5D88"/>
    <w:rsid w:val="009F48A5"/>
    <w:rsid w:val="009F4C25"/>
    <w:rsid w:val="009F72DB"/>
    <w:rsid w:val="00A017EC"/>
    <w:rsid w:val="00A02382"/>
    <w:rsid w:val="00A04FE5"/>
    <w:rsid w:val="00A065C2"/>
    <w:rsid w:val="00A10043"/>
    <w:rsid w:val="00A129F1"/>
    <w:rsid w:val="00A12BE7"/>
    <w:rsid w:val="00A12EB8"/>
    <w:rsid w:val="00A14C67"/>
    <w:rsid w:val="00A16550"/>
    <w:rsid w:val="00A25A35"/>
    <w:rsid w:val="00A25B94"/>
    <w:rsid w:val="00A27AB6"/>
    <w:rsid w:val="00A30257"/>
    <w:rsid w:val="00A30B39"/>
    <w:rsid w:val="00A31AD7"/>
    <w:rsid w:val="00A373B2"/>
    <w:rsid w:val="00A37818"/>
    <w:rsid w:val="00A378D6"/>
    <w:rsid w:val="00A37A0B"/>
    <w:rsid w:val="00A4102E"/>
    <w:rsid w:val="00A434CC"/>
    <w:rsid w:val="00A4399C"/>
    <w:rsid w:val="00A44F9B"/>
    <w:rsid w:val="00A531A7"/>
    <w:rsid w:val="00A57047"/>
    <w:rsid w:val="00A606E5"/>
    <w:rsid w:val="00A66AF2"/>
    <w:rsid w:val="00A71D96"/>
    <w:rsid w:val="00A72183"/>
    <w:rsid w:val="00A7302F"/>
    <w:rsid w:val="00A74733"/>
    <w:rsid w:val="00A75862"/>
    <w:rsid w:val="00A75DE3"/>
    <w:rsid w:val="00A75FED"/>
    <w:rsid w:val="00A84282"/>
    <w:rsid w:val="00A87893"/>
    <w:rsid w:val="00A9227F"/>
    <w:rsid w:val="00A92A01"/>
    <w:rsid w:val="00A92F89"/>
    <w:rsid w:val="00A94DFC"/>
    <w:rsid w:val="00A96439"/>
    <w:rsid w:val="00A96561"/>
    <w:rsid w:val="00AA14C8"/>
    <w:rsid w:val="00AA429A"/>
    <w:rsid w:val="00AB189B"/>
    <w:rsid w:val="00AC216D"/>
    <w:rsid w:val="00AC2CBB"/>
    <w:rsid w:val="00AC56A2"/>
    <w:rsid w:val="00AC7CD8"/>
    <w:rsid w:val="00AD24FB"/>
    <w:rsid w:val="00AD251B"/>
    <w:rsid w:val="00AD28F1"/>
    <w:rsid w:val="00AD4200"/>
    <w:rsid w:val="00AD5855"/>
    <w:rsid w:val="00AF1297"/>
    <w:rsid w:val="00AF1729"/>
    <w:rsid w:val="00AF3021"/>
    <w:rsid w:val="00AF4EDA"/>
    <w:rsid w:val="00AF660A"/>
    <w:rsid w:val="00AF7089"/>
    <w:rsid w:val="00AF7D29"/>
    <w:rsid w:val="00B00BB7"/>
    <w:rsid w:val="00B012F9"/>
    <w:rsid w:val="00B01659"/>
    <w:rsid w:val="00B01A3A"/>
    <w:rsid w:val="00B03CAB"/>
    <w:rsid w:val="00B03DCD"/>
    <w:rsid w:val="00B05A62"/>
    <w:rsid w:val="00B06192"/>
    <w:rsid w:val="00B064C2"/>
    <w:rsid w:val="00B11C4C"/>
    <w:rsid w:val="00B1554B"/>
    <w:rsid w:val="00B30715"/>
    <w:rsid w:val="00B3170D"/>
    <w:rsid w:val="00B3191B"/>
    <w:rsid w:val="00B33287"/>
    <w:rsid w:val="00B344DA"/>
    <w:rsid w:val="00B37497"/>
    <w:rsid w:val="00B426C5"/>
    <w:rsid w:val="00B42B6F"/>
    <w:rsid w:val="00B42F3A"/>
    <w:rsid w:val="00B43068"/>
    <w:rsid w:val="00B4675B"/>
    <w:rsid w:val="00B504D9"/>
    <w:rsid w:val="00B566D0"/>
    <w:rsid w:val="00B569B0"/>
    <w:rsid w:val="00B56DA0"/>
    <w:rsid w:val="00B60264"/>
    <w:rsid w:val="00B60338"/>
    <w:rsid w:val="00B61349"/>
    <w:rsid w:val="00B749DF"/>
    <w:rsid w:val="00B74A7B"/>
    <w:rsid w:val="00B76630"/>
    <w:rsid w:val="00B77768"/>
    <w:rsid w:val="00B80CE1"/>
    <w:rsid w:val="00B82D99"/>
    <w:rsid w:val="00B90028"/>
    <w:rsid w:val="00B90FB8"/>
    <w:rsid w:val="00B91A7B"/>
    <w:rsid w:val="00B94B3A"/>
    <w:rsid w:val="00B96723"/>
    <w:rsid w:val="00B971F9"/>
    <w:rsid w:val="00B97EE1"/>
    <w:rsid w:val="00BA245A"/>
    <w:rsid w:val="00BA411F"/>
    <w:rsid w:val="00BA4257"/>
    <w:rsid w:val="00BA5DB0"/>
    <w:rsid w:val="00BB26CD"/>
    <w:rsid w:val="00BB3522"/>
    <w:rsid w:val="00BB6616"/>
    <w:rsid w:val="00BC040F"/>
    <w:rsid w:val="00BC380B"/>
    <w:rsid w:val="00BC3818"/>
    <w:rsid w:val="00BC3F63"/>
    <w:rsid w:val="00BC6022"/>
    <w:rsid w:val="00BC6433"/>
    <w:rsid w:val="00BC6493"/>
    <w:rsid w:val="00BC6D7F"/>
    <w:rsid w:val="00BD2521"/>
    <w:rsid w:val="00BD42CA"/>
    <w:rsid w:val="00BD598A"/>
    <w:rsid w:val="00BD6A28"/>
    <w:rsid w:val="00BD6EFD"/>
    <w:rsid w:val="00BD74DE"/>
    <w:rsid w:val="00BE22A3"/>
    <w:rsid w:val="00BE2BF0"/>
    <w:rsid w:val="00BE46B0"/>
    <w:rsid w:val="00BE6689"/>
    <w:rsid w:val="00BE7FD0"/>
    <w:rsid w:val="00BF269E"/>
    <w:rsid w:val="00BF31F7"/>
    <w:rsid w:val="00BF5DD3"/>
    <w:rsid w:val="00C10AAC"/>
    <w:rsid w:val="00C13D2C"/>
    <w:rsid w:val="00C154F1"/>
    <w:rsid w:val="00C15658"/>
    <w:rsid w:val="00C16259"/>
    <w:rsid w:val="00C16F09"/>
    <w:rsid w:val="00C2374E"/>
    <w:rsid w:val="00C27B66"/>
    <w:rsid w:val="00C3036B"/>
    <w:rsid w:val="00C36586"/>
    <w:rsid w:val="00C368E2"/>
    <w:rsid w:val="00C40023"/>
    <w:rsid w:val="00C421C4"/>
    <w:rsid w:val="00C4248D"/>
    <w:rsid w:val="00C424E6"/>
    <w:rsid w:val="00C42C0B"/>
    <w:rsid w:val="00C43D18"/>
    <w:rsid w:val="00C44CE4"/>
    <w:rsid w:val="00C45BB6"/>
    <w:rsid w:val="00C45DD5"/>
    <w:rsid w:val="00C46901"/>
    <w:rsid w:val="00C46956"/>
    <w:rsid w:val="00C51DCA"/>
    <w:rsid w:val="00C52748"/>
    <w:rsid w:val="00C543E1"/>
    <w:rsid w:val="00C6078F"/>
    <w:rsid w:val="00C633D2"/>
    <w:rsid w:val="00C65D74"/>
    <w:rsid w:val="00C667F8"/>
    <w:rsid w:val="00C70E22"/>
    <w:rsid w:val="00C71B52"/>
    <w:rsid w:val="00C75A24"/>
    <w:rsid w:val="00C7626F"/>
    <w:rsid w:val="00C762AD"/>
    <w:rsid w:val="00C76468"/>
    <w:rsid w:val="00C8310B"/>
    <w:rsid w:val="00C909BC"/>
    <w:rsid w:val="00C90E44"/>
    <w:rsid w:val="00C911DC"/>
    <w:rsid w:val="00C9235D"/>
    <w:rsid w:val="00C94128"/>
    <w:rsid w:val="00C97492"/>
    <w:rsid w:val="00CA5BDE"/>
    <w:rsid w:val="00CA7358"/>
    <w:rsid w:val="00CB55D7"/>
    <w:rsid w:val="00CB7772"/>
    <w:rsid w:val="00CB7BBA"/>
    <w:rsid w:val="00CC20AB"/>
    <w:rsid w:val="00CC438E"/>
    <w:rsid w:val="00CD0949"/>
    <w:rsid w:val="00CD0BE9"/>
    <w:rsid w:val="00CD176D"/>
    <w:rsid w:val="00CD2807"/>
    <w:rsid w:val="00CD4630"/>
    <w:rsid w:val="00CD6FDC"/>
    <w:rsid w:val="00CD7631"/>
    <w:rsid w:val="00CE5FF1"/>
    <w:rsid w:val="00CF029A"/>
    <w:rsid w:val="00CF212F"/>
    <w:rsid w:val="00CF3E4B"/>
    <w:rsid w:val="00CF6D68"/>
    <w:rsid w:val="00D00EEB"/>
    <w:rsid w:val="00D028BA"/>
    <w:rsid w:val="00D033A1"/>
    <w:rsid w:val="00D05F61"/>
    <w:rsid w:val="00D06170"/>
    <w:rsid w:val="00D0664F"/>
    <w:rsid w:val="00D07F8B"/>
    <w:rsid w:val="00D111B8"/>
    <w:rsid w:val="00D11D9E"/>
    <w:rsid w:val="00D14D72"/>
    <w:rsid w:val="00D205C2"/>
    <w:rsid w:val="00D21E49"/>
    <w:rsid w:val="00D232E1"/>
    <w:rsid w:val="00D25E1A"/>
    <w:rsid w:val="00D27360"/>
    <w:rsid w:val="00D33E78"/>
    <w:rsid w:val="00D350EA"/>
    <w:rsid w:val="00D36A76"/>
    <w:rsid w:val="00D4197E"/>
    <w:rsid w:val="00D42FC3"/>
    <w:rsid w:val="00D43BDC"/>
    <w:rsid w:val="00D47B35"/>
    <w:rsid w:val="00D50000"/>
    <w:rsid w:val="00D513FF"/>
    <w:rsid w:val="00D52CD4"/>
    <w:rsid w:val="00D55FDF"/>
    <w:rsid w:val="00D568C8"/>
    <w:rsid w:val="00D56DDC"/>
    <w:rsid w:val="00D575B5"/>
    <w:rsid w:val="00D6012C"/>
    <w:rsid w:val="00D6046B"/>
    <w:rsid w:val="00D62521"/>
    <w:rsid w:val="00D64046"/>
    <w:rsid w:val="00D65497"/>
    <w:rsid w:val="00D66198"/>
    <w:rsid w:val="00D6719A"/>
    <w:rsid w:val="00D7023F"/>
    <w:rsid w:val="00D7469A"/>
    <w:rsid w:val="00D82557"/>
    <w:rsid w:val="00D84361"/>
    <w:rsid w:val="00D84503"/>
    <w:rsid w:val="00D86033"/>
    <w:rsid w:val="00D9123E"/>
    <w:rsid w:val="00D94188"/>
    <w:rsid w:val="00D94473"/>
    <w:rsid w:val="00D95B30"/>
    <w:rsid w:val="00D95B39"/>
    <w:rsid w:val="00DA27CE"/>
    <w:rsid w:val="00DA2C74"/>
    <w:rsid w:val="00DA46E2"/>
    <w:rsid w:val="00DA7036"/>
    <w:rsid w:val="00DB1A1C"/>
    <w:rsid w:val="00DB48C6"/>
    <w:rsid w:val="00DB4F51"/>
    <w:rsid w:val="00DB57AF"/>
    <w:rsid w:val="00DB5AA9"/>
    <w:rsid w:val="00DC09D1"/>
    <w:rsid w:val="00DC2109"/>
    <w:rsid w:val="00DC275F"/>
    <w:rsid w:val="00DC3C91"/>
    <w:rsid w:val="00DD60EB"/>
    <w:rsid w:val="00DD7901"/>
    <w:rsid w:val="00DE3FE8"/>
    <w:rsid w:val="00DE4C16"/>
    <w:rsid w:val="00DE5853"/>
    <w:rsid w:val="00DF133B"/>
    <w:rsid w:val="00DF36D2"/>
    <w:rsid w:val="00DF5FEC"/>
    <w:rsid w:val="00DF7EB2"/>
    <w:rsid w:val="00E007DA"/>
    <w:rsid w:val="00E031AC"/>
    <w:rsid w:val="00E03CF1"/>
    <w:rsid w:val="00E053BB"/>
    <w:rsid w:val="00E06F92"/>
    <w:rsid w:val="00E101F0"/>
    <w:rsid w:val="00E11353"/>
    <w:rsid w:val="00E13BB3"/>
    <w:rsid w:val="00E13C93"/>
    <w:rsid w:val="00E24B96"/>
    <w:rsid w:val="00E2662C"/>
    <w:rsid w:val="00E41823"/>
    <w:rsid w:val="00E42137"/>
    <w:rsid w:val="00E43D15"/>
    <w:rsid w:val="00E4501E"/>
    <w:rsid w:val="00E457BB"/>
    <w:rsid w:val="00E479A6"/>
    <w:rsid w:val="00E51115"/>
    <w:rsid w:val="00E5167B"/>
    <w:rsid w:val="00E53D10"/>
    <w:rsid w:val="00E5475C"/>
    <w:rsid w:val="00E54DBC"/>
    <w:rsid w:val="00E64F03"/>
    <w:rsid w:val="00E703FC"/>
    <w:rsid w:val="00E755CC"/>
    <w:rsid w:val="00E85E95"/>
    <w:rsid w:val="00E86A31"/>
    <w:rsid w:val="00E94076"/>
    <w:rsid w:val="00E94C1D"/>
    <w:rsid w:val="00E94CB0"/>
    <w:rsid w:val="00EA0894"/>
    <w:rsid w:val="00EA460B"/>
    <w:rsid w:val="00EA6560"/>
    <w:rsid w:val="00EB282C"/>
    <w:rsid w:val="00EB50ED"/>
    <w:rsid w:val="00EB6CA6"/>
    <w:rsid w:val="00EB6E2B"/>
    <w:rsid w:val="00EB79D7"/>
    <w:rsid w:val="00EC1090"/>
    <w:rsid w:val="00EC1FE2"/>
    <w:rsid w:val="00EC2410"/>
    <w:rsid w:val="00EC44D5"/>
    <w:rsid w:val="00EC57E8"/>
    <w:rsid w:val="00EC63F2"/>
    <w:rsid w:val="00EC74B3"/>
    <w:rsid w:val="00EC7566"/>
    <w:rsid w:val="00ED34E3"/>
    <w:rsid w:val="00ED40FB"/>
    <w:rsid w:val="00ED6933"/>
    <w:rsid w:val="00EE08CE"/>
    <w:rsid w:val="00EE3EBD"/>
    <w:rsid w:val="00EE6928"/>
    <w:rsid w:val="00EE69D2"/>
    <w:rsid w:val="00EE6B7E"/>
    <w:rsid w:val="00EF2A75"/>
    <w:rsid w:val="00EF69E5"/>
    <w:rsid w:val="00EF6F60"/>
    <w:rsid w:val="00EF7C59"/>
    <w:rsid w:val="00F01177"/>
    <w:rsid w:val="00F108DC"/>
    <w:rsid w:val="00F21F55"/>
    <w:rsid w:val="00F24D43"/>
    <w:rsid w:val="00F32C31"/>
    <w:rsid w:val="00F34586"/>
    <w:rsid w:val="00F405A9"/>
    <w:rsid w:val="00F40CCF"/>
    <w:rsid w:val="00F415C2"/>
    <w:rsid w:val="00F459CF"/>
    <w:rsid w:val="00F45AC8"/>
    <w:rsid w:val="00F46C1A"/>
    <w:rsid w:val="00F614F0"/>
    <w:rsid w:val="00F6603F"/>
    <w:rsid w:val="00F667AD"/>
    <w:rsid w:val="00F76A16"/>
    <w:rsid w:val="00F80499"/>
    <w:rsid w:val="00F8127B"/>
    <w:rsid w:val="00F86D6D"/>
    <w:rsid w:val="00F90FE3"/>
    <w:rsid w:val="00F926B1"/>
    <w:rsid w:val="00F933FD"/>
    <w:rsid w:val="00F96050"/>
    <w:rsid w:val="00FA0259"/>
    <w:rsid w:val="00FA42A1"/>
    <w:rsid w:val="00FA7E9C"/>
    <w:rsid w:val="00FB0150"/>
    <w:rsid w:val="00FB518B"/>
    <w:rsid w:val="00FB5BCD"/>
    <w:rsid w:val="00FB7C8C"/>
    <w:rsid w:val="00FC125C"/>
    <w:rsid w:val="00FC2940"/>
    <w:rsid w:val="00FC4581"/>
    <w:rsid w:val="00FC5E97"/>
    <w:rsid w:val="00FD503F"/>
    <w:rsid w:val="00FD55F3"/>
    <w:rsid w:val="00FD6891"/>
    <w:rsid w:val="00FD6FD6"/>
    <w:rsid w:val="00FE5FA7"/>
    <w:rsid w:val="00FE768C"/>
    <w:rsid w:val="00FF10C2"/>
    <w:rsid w:val="00FF1A93"/>
    <w:rsid w:val="00FF6933"/>
    <w:rsid w:val="00FF714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semiHidden="0" w:uiPriority="0" w:unhideWhenUsed="0" w:qFormat="1"/>
    <w:lsdException w:name="heading 8" w:semiHidden="0" w:uiPriority="9" w:unhideWhenUsed="0" w:qFormat="1"/>
    <w:lsdException w:name="heading 9" w:semiHidden="0" w:uiPriority="9" w:unhideWhenUsed="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qFormat="1"/>
    <w:lsdException w:name="header" w:uiPriority="0"/>
    <w:lsdException w:name="footer" w:uiPriority="0"/>
    <w:lsdException w:name="caption" w:semiHidden="0" w:uiPriority="0" w:unhideWhenUsed="0" w:qFormat="1"/>
    <w:lsdException w:name="footnote reference" w:uiPriority="0"/>
    <w:lsdException w:name="endnote reference" w:uiPriority="0"/>
    <w:lsdException w:name="endnote text"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HTML Typewriter"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A37A0B"/>
    <w:pPr>
      <w:suppressAutoHyphens/>
    </w:pPr>
    <w:rPr>
      <w:sz w:val="24"/>
      <w:szCs w:val="24"/>
      <w:lang w:eastAsia="zh-CN"/>
    </w:rPr>
  </w:style>
  <w:style w:type="paragraph" w:styleId="1">
    <w:name w:val="heading 1"/>
    <w:basedOn w:val="a3"/>
    <w:next w:val="a3"/>
    <w:qFormat/>
    <w:rsid w:val="00A37A0B"/>
    <w:pPr>
      <w:keepNext/>
      <w:spacing w:before="240" w:after="60"/>
      <w:jc w:val="center"/>
      <w:outlineLvl w:val="0"/>
    </w:pPr>
    <w:rPr>
      <w:b/>
      <w:kern w:val="1"/>
      <w:sz w:val="36"/>
      <w:szCs w:val="20"/>
    </w:rPr>
  </w:style>
  <w:style w:type="paragraph" w:styleId="2">
    <w:name w:val="heading 2"/>
    <w:basedOn w:val="a3"/>
    <w:next w:val="a3"/>
    <w:qFormat/>
    <w:rsid w:val="00A37A0B"/>
    <w:pPr>
      <w:keepNext/>
      <w:numPr>
        <w:ilvl w:val="1"/>
        <w:numId w:val="1"/>
      </w:numPr>
      <w:spacing w:after="60"/>
      <w:jc w:val="center"/>
      <w:outlineLvl w:val="1"/>
    </w:pPr>
    <w:rPr>
      <w:b/>
      <w:sz w:val="30"/>
      <w:szCs w:val="20"/>
    </w:rPr>
  </w:style>
  <w:style w:type="paragraph" w:styleId="3">
    <w:name w:val="heading 3"/>
    <w:basedOn w:val="a3"/>
    <w:next w:val="a3"/>
    <w:qFormat/>
    <w:rsid w:val="00A37A0B"/>
    <w:pPr>
      <w:keepNext/>
      <w:spacing w:before="240" w:after="60"/>
      <w:jc w:val="both"/>
      <w:outlineLvl w:val="2"/>
    </w:pPr>
    <w:rPr>
      <w:rFonts w:ascii="Arial" w:hAnsi="Arial" w:cs="Arial"/>
      <w:b/>
      <w:szCs w:val="20"/>
    </w:rPr>
  </w:style>
  <w:style w:type="paragraph" w:styleId="4">
    <w:name w:val="heading 4"/>
    <w:basedOn w:val="a3"/>
    <w:next w:val="a3"/>
    <w:qFormat/>
    <w:rsid w:val="00A37A0B"/>
    <w:pPr>
      <w:keepNext/>
      <w:numPr>
        <w:ilvl w:val="3"/>
        <w:numId w:val="1"/>
      </w:numPr>
      <w:spacing w:before="240" w:after="60"/>
      <w:jc w:val="both"/>
      <w:outlineLvl w:val="3"/>
    </w:pPr>
    <w:rPr>
      <w:rFonts w:ascii="Arial" w:hAnsi="Arial" w:cs="Arial"/>
      <w:szCs w:val="20"/>
    </w:rPr>
  </w:style>
  <w:style w:type="paragraph" w:styleId="5">
    <w:name w:val="heading 5"/>
    <w:basedOn w:val="a3"/>
    <w:next w:val="a3"/>
    <w:qFormat/>
    <w:rsid w:val="00A37A0B"/>
    <w:pPr>
      <w:spacing w:before="240" w:after="60"/>
      <w:jc w:val="both"/>
      <w:outlineLvl w:val="4"/>
    </w:pPr>
    <w:rPr>
      <w:b/>
      <w:bCs/>
      <w:i/>
      <w:iCs/>
      <w:sz w:val="26"/>
      <w:szCs w:val="26"/>
    </w:rPr>
  </w:style>
  <w:style w:type="paragraph" w:styleId="6">
    <w:name w:val="heading 6"/>
    <w:basedOn w:val="a3"/>
    <w:next w:val="a3"/>
    <w:qFormat/>
    <w:rsid w:val="00A37A0B"/>
    <w:pPr>
      <w:numPr>
        <w:ilvl w:val="5"/>
        <w:numId w:val="1"/>
      </w:numPr>
      <w:spacing w:before="240" w:after="60"/>
      <w:jc w:val="both"/>
      <w:outlineLvl w:val="5"/>
    </w:pPr>
    <w:rPr>
      <w:i/>
      <w:sz w:val="22"/>
      <w:szCs w:val="20"/>
    </w:rPr>
  </w:style>
  <w:style w:type="paragraph" w:styleId="7">
    <w:name w:val="heading 7"/>
    <w:basedOn w:val="a3"/>
    <w:next w:val="a3"/>
    <w:qFormat/>
    <w:rsid w:val="00A37A0B"/>
    <w:pPr>
      <w:numPr>
        <w:ilvl w:val="6"/>
        <w:numId w:val="1"/>
      </w:numPr>
      <w:spacing w:before="240" w:after="60"/>
      <w:jc w:val="both"/>
      <w:outlineLvl w:val="6"/>
    </w:pPr>
    <w:rPr>
      <w:rFonts w:ascii="Arial" w:hAnsi="Arial" w:cs="Arial"/>
      <w:sz w:val="20"/>
      <w:szCs w:val="20"/>
    </w:rPr>
  </w:style>
  <w:style w:type="paragraph" w:styleId="8">
    <w:name w:val="heading 8"/>
    <w:basedOn w:val="a3"/>
    <w:next w:val="a3"/>
    <w:qFormat/>
    <w:rsid w:val="00A37A0B"/>
    <w:pPr>
      <w:numPr>
        <w:ilvl w:val="7"/>
        <w:numId w:val="1"/>
      </w:numPr>
      <w:spacing w:before="240" w:after="60"/>
      <w:jc w:val="both"/>
      <w:outlineLvl w:val="7"/>
    </w:pPr>
    <w:rPr>
      <w:rFonts w:ascii="Arial" w:hAnsi="Arial" w:cs="Arial"/>
      <w:i/>
      <w:sz w:val="20"/>
      <w:szCs w:val="20"/>
    </w:rPr>
  </w:style>
  <w:style w:type="paragraph" w:styleId="9">
    <w:name w:val="heading 9"/>
    <w:basedOn w:val="a3"/>
    <w:next w:val="a3"/>
    <w:qFormat/>
    <w:rsid w:val="00A37A0B"/>
    <w:pPr>
      <w:numPr>
        <w:ilvl w:val="8"/>
        <w:numId w:val="1"/>
      </w:numPr>
      <w:spacing w:before="240" w:after="60"/>
      <w:jc w:val="both"/>
      <w:outlineLvl w:val="8"/>
    </w:pPr>
    <w:rPr>
      <w:rFonts w:ascii="Arial" w:hAnsi="Arial" w:cs="Arial"/>
      <w:b/>
      <w:i/>
      <w:sz w:val="18"/>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WW8Num1z0">
    <w:name w:val="WW8Num1z0"/>
    <w:rsid w:val="00A37A0B"/>
    <w:rPr>
      <w:rFonts w:ascii="Times New Roman" w:hAnsi="Times New Roman" w:cs="Times New Roman"/>
      <w:sz w:val="26"/>
      <w:szCs w:val="26"/>
    </w:rPr>
  </w:style>
  <w:style w:type="character" w:customStyle="1" w:styleId="WW8Num1z1">
    <w:name w:val="WW8Num1z1"/>
    <w:rsid w:val="00A37A0B"/>
    <w:rPr>
      <w:b w:val="0"/>
      <w:sz w:val="26"/>
      <w:szCs w:val="26"/>
    </w:rPr>
  </w:style>
  <w:style w:type="character" w:customStyle="1" w:styleId="WW8Num1z2">
    <w:name w:val="WW8Num1z2"/>
    <w:rsid w:val="00A37A0B"/>
    <w:rPr>
      <w:sz w:val="26"/>
      <w:szCs w:val="26"/>
    </w:rPr>
  </w:style>
  <w:style w:type="character" w:customStyle="1" w:styleId="WW8Num1z3">
    <w:name w:val="WW8Num1z3"/>
    <w:rsid w:val="00A37A0B"/>
    <w:rPr>
      <w:rFonts w:ascii="Times New Roman" w:hAnsi="Times New Roman" w:cs="Times New Roman"/>
      <w:i w:val="0"/>
      <w:sz w:val="26"/>
      <w:szCs w:val="26"/>
    </w:rPr>
  </w:style>
  <w:style w:type="character" w:customStyle="1" w:styleId="WW8Num3z0">
    <w:name w:val="WW8Num3z0"/>
    <w:rsid w:val="00A37A0B"/>
    <w:rPr>
      <w:rFonts w:ascii="Times New Roman" w:hAnsi="Times New Roman" w:cs="Times New Roman"/>
      <w:sz w:val="26"/>
      <w:szCs w:val="26"/>
    </w:rPr>
  </w:style>
  <w:style w:type="character" w:customStyle="1" w:styleId="WW8Num3z2">
    <w:name w:val="WW8Num3z2"/>
    <w:rsid w:val="00A37A0B"/>
    <w:rPr>
      <w:rFonts w:ascii="Times New Roman" w:hAnsi="Times New Roman" w:cs="Times New Roman"/>
      <w:b w:val="0"/>
      <w:bCs w:val="0"/>
      <w:i w:val="0"/>
      <w:iCs w:val="0"/>
      <w:sz w:val="24"/>
      <w:szCs w:val="24"/>
    </w:rPr>
  </w:style>
  <w:style w:type="character" w:customStyle="1" w:styleId="WW8Num3z3">
    <w:name w:val="WW8Num3z3"/>
    <w:rsid w:val="00A37A0B"/>
    <w:rPr>
      <w:rFonts w:ascii="Times New Roman" w:hAnsi="Times New Roman" w:cs="Times New Roman"/>
      <w:b w:val="0"/>
      <w:sz w:val="26"/>
      <w:szCs w:val="26"/>
    </w:rPr>
  </w:style>
  <w:style w:type="character" w:customStyle="1" w:styleId="WW8Num3z4">
    <w:name w:val="WW8Num3z4"/>
    <w:rsid w:val="00A37A0B"/>
    <w:rPr>
      <w:sz w:val="26"/>
      <w:szCs w:val="26"/>
    </w:rPr>
  </w:style>
  <w:style w:type="character" w:customStyle="1" w:styleId="WW8Num6z0">
    <w:name w:val="WW8Num6z0"/>
    <w:rsid w:val="00A37A0B"/>
    <w:rPr>
      <w:rFonts w:ascii="Times New Roman" w:hAnsi="Times New Roman" w:cs="Times New Roman"/>
      <w:sz w:val="26"/>
      <w:szCs w:val="26"/>
    </w:rPr>
  </w:style>
  <w:style w:type="character" w:customStyle="1" w:styleId="WW8Num6z2">
    <w:name w:val="WW8Num6z2"/>
    <w:rsid w:val="00A37A0B"/>
    <w:rPr>
      <w:rFonts w:ascii="Times New Roman" w:hAnsi="Times New Roman" w:cs="Times New Roman"/>
      <w:b w:val="0"/>
      <w:bCs w:val="0"/>
      <w:i w:val="0"/>
      <w:iCs w:val="0"/>
      <w:sz w:val="24"/>
      <w:szCs w:val="24"/>
    </w:rPr>
  </w:style>
  <w:style w:type="character" w:customStyle="1" w:styleId="WW8Num6z3">
    <w:name w:val="WW8Num6z3"/>
    <w:rsid w:val="00A37A0B"/>
    <w:rPr>
      <w:rFonts w:ascii="Times New Roman" w:hAnsi="Times New Roman" w:cs="Times New Roman"/>
      <w:b w:val="0"/>
      <w:sz w:val="26"/>
      <w:szCs w:val="26"/>
    </w:rPr>
  </w:style>
  <w:style w:type="character" w:customStyle="1" w:styleId="WW8Num6z4">
    <w:name w:val="WW8Num6z4"/>
    <w:rsid w:val="00A37A0B"/>
    <w:rPr>
      <w:sz w:val="26"/>
      <w:szCs w:val="26"/>
    </w:rPr>
  </w:style>
  <w:style w:type="character" w:customStyle="1" w:styleId="WW8Num7z0">
    <w:name w:val="WW8Num7z0"/>
    <w:rsid w:val="00A37A0B"/>
    <w:rPr>
      <w:b w:val="0"/>
      <w:i w:val="0"/>
    </w:rPr>
  </w:style>
  <w:style w:type="character" w:customStyle="1" w:styleId="WW8Num8z0">
    <w:name w:val="WW8Num8z0"/>
    <w:rsid w:val="00A37A0B"/>
    <w:rPr>
      <w:sz w:val="40"/>
      <w:szCs w:val="40"/>
    </w:rPr>
  </w:style>
  <w:style w:type="character" w:customStyle="1" w:styleId="20">
    <w:name w:val="Основной шрифт абзаца2"/>
    <w:rsid w:val="00A37A0B"/>
  </w:style>
  <w:style w:type="character" w:customStyle="1" w:styleId="WW8Num4z0">
    <w:name w:val="WW8Num4z0"/>
    <w:rsid w:val="00A37A0B"/>
    <w:rPr>
      <w:rFonts w:ascii="Symbol" w:hAnsi="Symbol" w:cs="Symbol"/>
    </w:rPr>
  </w:style>
  <w:style w:type="character" w:customStyle="1" w:styleId="WW8Num5z0">
    <w:name w:val="WW8Num5z0"/>
    <w:rsid w:val="00A37A0B"/>
    <w:rPr>
      <w:rFonts w:ascii="Symbol" w:hAnsi="Symbol" w:cs="Symbol"/>
    </w:rPr>
  </w:style>
  <w:style w:type="character" w:customStyle="1" w:styleId="WW8Num9z0">
    <w:name w:val="WW8Num9z0"/>
    <w:rsid w:val="00A37A0B"/>
    <w:rPr>
      <w:rFonts w:ascii="Symbol" w:hAnsi="Symbol" w:cs="Symbol"/>
    </w:rPr>
  </w:style>
  <w:style w:type="character" w:customStyle="1" w:styleId="WW8Num9z1">
    <w:name w:val="WW8Num9z1"/>
    <w:rsid w:val="00A37A0B"/>
    <w:rPr>
      <w:rFonts w:ascii="Courier New" w:hAnsi="Courier New" w:cs="Courier New"/>
    </w:rPr>
  </w:style>
  <w:style w:type="character" w:customStyle="1" w:styleId="WW8Num9z2">
    <w:name w:val="WW8Num9z2"/>
    <w:rsid w:val="00A37A0B"/>
    <w:rPr>
      <w:rFonts w:ascii="Wingdings" w:hAnsi="Wingdings" w:cs="Wingdings"/>
    </w:rPr>
  </w:style>
  <w:style w:type="character" w:customStyle="1" w:styleId="WW8Num10z0">
    <w:name w:val="WW8Num10z0"/>
    <w:rsid w:val="00A37A0B"/>
    <w:rPr>
      <w:rFonts w:ascii="Times New Roman" w:hAnsi="Times New Roman" w:cs="Times New Roman"/>
      <w:sz w:val="26"/>
      <w:szCs w:val="26"/>
    </w:rPr>
  </w:style>
  <w:style w:type="character" w:customStyle="1" w:styleId="WW8Num10z2">
    <w:name w:val="WW8Num10z2"/>
    <w:rsid w:val="00A37A0B"/>
    <w:rPr>
      <w:rFonts w:ascii="Times New Roman" w:hAnsi="Times New Roman" w:cs="Times New Roman"/>
      <w:b w:val="0"/>
      <w:bCs w:val="0"/>
      <w:i w:val="0"/>
      <w:iCs w:val="0"/>
      <w:sz w:val="24"/>
      <w:szCs w:val="24"/>
    </w:rPr>
  </w:style>
  <w:style w:type="character" w:customStyle="1" w:styleId="WW8Num10z3">
    <w:name w:val="WW8Num10z3"/>
    <w:rsid w:val="00A37A0B"/>
    <w:rPr>
      <w:rFonts w:ascii="Times New Roman" w:hAnsi="Times New Roman" w:cs="Times New Roman"/>
      <w:b w:val="0"/>
      <w:sz w:val="26"/>
      <w:szCs w:val="26"/>
    </w:rPr>
  </w:style>
  <w:style w:type="character" w:customStyle="1" w:styleId="WW8Num10z4">
    <w:name w:val="WW8Num10z4"/>
    <w:rsid w:val="00A37A0B"/>
    <w:rPr>
      <w:sz w:val="26"/>
      <w:szCs w:val="26"/>
    </w:rPr>
  </w:style>
  <w:style w:type="character" w:customStyle="1" w:styleId="WW8Num13z0">
    <w:name w:val="WW8Num13z0"/>
    <w:rsid w:val="00A37A0B"/>
    <w:rPr>
      <w:rFonts w:ascii="Times New Roman" w:hAnsi="Times New Roman" w:cs="Times New Roman"/>
      <w:sz w:val="26"/>
      <w:szCs w:val="26"/>
    </w:rPr>
  </w:style>
  <w:style w:type="character" w:customStyle="1" w:styleId="WW8Num13z2">
    <w:name w:val="WW8Num13z2"/>
    <w:rsid w:val="00A37A0B"/>
    <w:rPr>
      <w:rFonts w:ascii="Times New Roman" w:hAnsi="Times New Roman" w:cs="Times New Roman"/>
      <w:b w:val="0"/>
      <w:bCs w:val="0"/>
      <w:i w:val="0"/>
      <w:iCs w:val="0"/>
      <w:sz w:val="24"/>
      <w:szCs w:val="24"/>
    </w:rPr>
  </w:style>
  <w:style w:type="character" w:customStyle="1" w:styleId="WW8Num13z3">
    <w:name w:val="WW8Num13z3"/>
    <w:rsid w:val="00A37A0B"/>
    <w:rPr>
      <w:rFonts w:ascii="Times New Roman" w:hAnsi="Times New Roman" w:cs="Times New Roman"/>
      <w:b w:val="0"/>
      <w:sz w:val="26"/>
      <w:szCs w:val="26"/>
    </w:rPr>
  </w:style>
  <w:style w:type="character" w:customStyle="1" w:styleId="WW8Num13z4">
    <w:name w:val="WW8Num13z4"/>
    <w:rsid w:val="00A37A0B"/>
    <w:rPr>
      <w:sz w:val="26"/>
      <w:szCs w:val="26"/>
    </w:rPr>
  </w:style>
  <w:style w:type="character" w:customStyle="1" w:styleId="WW8Num14z0">
    <w:name w:val="WW8Num14z0"/>
    <w:rsid w:val="00A37A0B"/>
    <w:rPr>
      <w:b w:val="0"/>
      <w:i w:val="0"/>
    </w:rPr>
  </w:style>
  <w:style w:type="character" w:customStyle="1" w:styleId="WW8Num15z0">
    <w:name w:val="WW8Num15z0"/>
    <w:rsid w:val="00A37A0B"/>
    <w:rPr>
      <w:rFonts w:ascii="Times New Roman" w:hAnsi="Times New Roman" w:cs="Times New Roman"/>
      <w:sz w:val="26"/>
      <w:szCs w:val="26"/>
    </w:rPr>
  </w:style>
  <w:style w:type="character" w:customStyle="1" w:styleId="WW8Num15z1">
    <w:name w:val="WW8Num15z1"/>
    <w:rsid w:val="00A37A0B"/>
    <w:rPr>
      <w:b w:val="0"/>
      <w:sz w:val="26"/>
      <w:szCs w:val="26"/>
    </w:rPr>
  </w:style>
  <w:style w:type="character" w:customStyle="1" w:styleId="WW8Num15z2">
    <w:name w:val="WW8Num15z2"/>
    <w:rsid w:val="00A37A0B"/>
    <w:rPr>
      <w:sz w:val="26"/>
      <w:szCs w:val="26"/>
    </w:rPr>
  </w:style>
  <w:style w:type="character" w:customStyle="1" w:styleId="WW8Num15z3">
    <w:name w:val="WW8Num15z3"/>
    <w:rsid w:val="00A37A0B"/>
    <w:rPr>
      <w:rFonts w:ascii="Times New Roman" w:hAnsi="Times New Roman" w:cs="Times New Roman"/>
      <w:i w:val="0"/>
      <w:sz w:val="26"/>
      <w:szCs w:val="26"/>
    </w:rPr>
  </w:style>
  <w:style w:type="character" w:customStyle="1" w:styleId="WW8Num16z0">
    <w:name w:val="WW8Num16z0"/>
    <w:rsid w:val="00A37A0B"/>
    <w:rPr>
      <w:rFonts w:ascii="Times New Roman" w:hAnsi="Times New Roman"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16z1">
    <w:name w:val="WW8Num16z1"/>
    <w:rsid w:val="00A37A0B"/>
    <w:rPr>
      <w:rFonts w:ascii="Times New Roman" w:hAnsi="Times New Roman" w:cs="Times New Roman"/>
      <w:b w:val="0"/>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16z2">
    <w:name w:val="WW8Num16z2"/>
    <w:rsid w:val="00A37A0B"/>
    <w:rPr>
      <w:b w:val="0"/>
    </w:rPr>
  </w:style>
  <w:style w:type="character" w:customStyle="1" w:styleId="WW8Num17z0">
    <w:name w:val="WW8Num17z0"/>
    <w:rsid w:val="00A37A0B"/>
    <w:rPr>
      <w:sz w:val="40"/>
      <w:szCs w:val="40"/>
    </w:rPr>
  </w:style>
  <w:style w:type="character" w:customStyle="1" w:styleId="10">
    <w:name w:val="Основной шрифт абзаца1"/>
    <w:rsid w:val="00A37A0B"/>
  </w:style>
  <w:style w:type="character" w:styleId="a7">
    <w:name w:val="Hyperlink"/>
    <w:basedOn w:val="10"/>
    <w:rsid w:val="00A37A0B"/>
    <w:rPr>
      <w:color w:val="0000FF"/>
      <w:u w:val="single"/>
    </w:rPr>
  </w:style>
  <w:style w:type="character" w:customStyle="1" w:styleId="FootnoteCharacters">
    <w:name w:val="Footnote Characters"/>
    <w:basedOn w:val="10"/>
    <w:rsid w:val="00A37A0B"/>
    <w:rPr>
      <w:vertAlign w:val="superscript"/>
    </w:rPr>
  </w:style>
  <w:style w:type="character" w:styleId="a8">
    <w:name w:val="page number"/>
    <w:basedOn w:val="10"/>
    <w:rsid w:val="00A37A0B"/>
    <w:rPr>
      <w:rFonts w:ascii="Times New Roman" w:hAnsi="Times New Roman" w:cs="Times New Roman"/>
    </w:rPr>
  </w:style>
  <w:style w:type="character" w:customStyle="1" w:styleId="11">
    <w:name w:val="Заголовок 1 Знак"/>
    <w:basedOn w:val="10"/>
    <w:rsid w:val="00A37A0B"/>
    <w:rPr>
      <w:b/>
      <w:kern w:val="1"/>
      <w:sz w:val="36"/>
      <w:lang w:val="ru-RU" w:bidi="ar-SA"/>
    </w:rPr>
  </w:style>
  <w:style w:type="character" w:customStyle="1" w:styleId="DocumentHeader11">
    <w:name w:val="Document Header1 Знак1"/>
    <w:basedOn w:val="10"/>
    <w:rsid w:val="00A37A0B"/>
    <w:rPr>
      <w:b/>
      <w:kern w:val="1"/>
      <w:sz w:val="36"/>
      <w:lang w:val="ru-RU" w:bidi="ar-SA"/>
    </w:rPr>
  </w:style>
  <w:style w:type="character" w:customStyle="1" w:styleId="H2">
    <w:name w:val="H2 Знак Знак"/>
    <w:basedOn w:val="10"/>
    <w:rsid w:val="00A37A0B"/>
    <w:rPr>
      <w:rFonts w:eastAsia="Calibri"/>
      <w:b/>
      <w:bCs/>
      <w:sz w:val="30"/>
      <w:szCs w:val="30"/>
      <w:lang w:val="ru-RU" w:bidi="ar-SA"/>
    </w:rPr>
  </w:style>
  <w:style w:type="character" w:customStyle="1" w:styleId="29">
    <w:name w:val="Знак Знак29"/>
    <w:basedOn w:val="10"/>
    <w:rsid w:val="00A37A0B"/>
    <w:rPr>
      <w:rFonts w:ascii="Cambria" w:eastAsia="Calibri" w:hAnsi="Cambria" w:cs="Cambria"/>
      <w:b/>
      <w:bCs/>
      <w:sz w:val="26"/>
      <w:szCs w:val="26"/>
      <w:lang w:val="ru-RU" w:bidi="ar-SA"/>
    </w:rPr>
  </w:style>
  <w:style w:type="character" w:customStyle="1" w:styleId="28">
    <w:name w:val="Знак Знак28"/>
    <w:basedOn w:val="10"/>
    <w:rsid w:val="00A37A0B"/>
    <w:rPr>
      <w:rFonts w:ascii="Arial" w:eastAsia="Calibri" w:hAnsi="Arial" w:cs="Arial"/>
      <w:sz w:val="24"/>
      <w:szCs w:val="24"/>
      <w:lang w:val="ru-RU" w:bidi="ar-SA"/>
    </w:rPr>
  </w:style>
  <w:style w:type="character" w:customStyle="1" w:styleId="27">
    <w:name w:val="Знак Знак27"/>
    <w:basedOn w:val="10"/>
    <w:rsid w:val="00A37A0B"/>
    <w:rPr>
      <w:rFonts w:eastAsia="Calibri"/>
      <w:sz w:val="22"/>
      <w:szCs w:val="22"/>
      <w:lang w:val="ru-RU" w:bidi="ar-SA"/>
    </w:rPr>
  </w:style>
  <w:style w:type="character" w:customStyle="1" w:styleId="26">
    <w:name w:val="Знак Знак26"/>
    <w:basedOn w:val="10"/>
    <w:rsid w:val="00A37A0B"/>
    <w:rPr>
      <w:rFonts w:eastAsia="Calibri"/>
      <w:i/>
      <w:iCs/>
      <w:sz w:val="22"/>
      <w:szCs w:val="22"/>
      <w:lang w:val="ru-RU" w:bidi="ar-SA"/>
    </w:rPr>
  </w:style>
  <w:style w:type="character" w:customStyle="1" w:styleId="25">
    <w:name w:val="Знак Знак25"/>
    <w:basedOn w:val="10"/>
    <w:rsid w:val="00A37A0B"/>
    <w:rPr>
      <w:rFonts w:ascii="Arial" w:eastAsia="Calibri" w:hAnsi="Arial" w:cs="Arial"/>
      <w:lang w:val="ru-RU" w:bidi="ar-SA"/>
    </w:rPr>
  </w:style>
  <w:style w:type="character" w:customStyle="1" w:styleId="24">
    <w:name w:val="Знак Знак24"/>
    <w:basedOn w:val="10"/>
    <w:rsid w:val="00A37A0B"/>
    <w:rPr>
      <w:rFonts w:ascii="Arial" w:eastAsia="Calibri" w:hAnsi="Arial" w:cs="Arial"/>
      <w:i/>
      <w:iCs/>
      <w:lang w:val="ru-RU" w:bidi="ar-SA"/>
    </w:rPr>
  </w:style>
  <w:style w:type="character" w:customStyle="1" w:styleId="23">
    <w:name w:val="Знак Знак23"/>
    <w:basedOn w:val="10"/>
    <w:rsid w:val="00A37A0B"/>
    <w:rPr>
      <w:rFonts w:ascii="Arial" w:eastAsia="Calibri" w:hAnsi="Arial" w:cs="Arial"/>
      <w:b/>
      <w:bCs/>
      <w:i/>
      <w:iCs/>
      <w:sz w:val="18"/>
      <w:szCs w:val="18"/>
      <w:lang w:val="ru-RU" w:bidi="ar-SA"/>
    </w:rPr>
  </w:style>
  <w:style w:type="character" w:customStyle="1" w:styleId="17">
    <w:name w:val="Знак Знак17"/>
    <w:basedOn w:val="10"/>
    <w:rsid w:val="00A37A0B"/>
    <w:rPr>
      <w:rFonts w:ascii="Cambria" w:eastAsia="Calibri" w:hAnsi="Cambria" w:cs="Cambria"/>
      <w:b/>
      <w:bCs/>
      <w:kern w:val="1"/>
      <w:sz w:val="32"/>
      <w:szCs w:val="32"/>
      <w:lang w:val="ru-RU" w:eastAsia="zh-CN" w:bidi="ar-SA"/>
    </w:rPr>
  </w:style>
  <w:style w:type="character" w:customStyle="1" w:styleId="110">
    <w:name w:val="Знак Знак11"/>
    <w:basedOn w:val="10"/>
    <w:rsid w:val="00A37A0B"/>
    <w:rPr>
      <w:rFonts w:ascii="Arial" w:eastAsia="Calibri" w:hAnsi="Arial" w:cs="Arial"/>
      <w:sz w:val="24"/>
      <w:szCs w:val="24"/>
      <w:lang w:val="ru-RU" w:bidi="ar-SA"/>
    </w:rPr>
  </w:style>
  <w:style w:type="character" w:customStyle="1" w:styleId="90">
    <w:name w:val="Знак Знак9"/>
    <w:basedOn w:val="10"/>
    <w:rsid w:val="00A37A0B"/>
    <w:rPr>
      <w:rFonts w:eastAsia="Calibri"/>
      <w:sz w:val="24"/>
      <w:szCs w:val="24"/>
      <w:lang w:val="ru-RU" w:bidi="ar-SA"/>
    </w:rPr>
  </w:style>
  <w:style w:type="character" w:customStyle="1" w:styleId="50">
    <w:name w:val="Знак Знак5"/>
    <w:basedOn w:val="10"/>
    <w:rsid w:val="00A37A0B"/>
    <w:rPr>
      <w:rFonts w:eastAsia="Calibri"/>
      <w:sz w:val="24"/>
      <w:szCs w:val="24"/>
      <w:lang w:val="ru-RU" w:bidi="ar-SA"/>
    </w:rPr>
  </w:style>
  <w:style w:type="character" w:customStyle="1" w:styleId="a9">
    <w:name w:val="Текст сноски Знак"/>
    <w:aliases w:val="Знак2 Знак,Знак21 Знак, Знак Знак,Основной текст с отступом 22 Знак,Основной текст с отступом 221 Знак"/>
    <w:basedOn w:val="10"/>
    <w:uiPriority w:val="99"/>
    <w:rsid w:val="00A37A0B"/>
    <w:rPr>
      <w:sz w:val="18"/>
      <w:szCs w:val="18"/>
    </w:rPr>
  </w:style>
  <w:style w:type="character" w:styleId="aa">
    <w:name w:val="Placeholder Text"/>
    <w:basedOn w:val="10"/>
    <w:rsid w:val="00A37A0B"/>
    <w:rPr>
      <w:color w:val="808080"/>
    </w:rPr>
  </w:style>
  <w:style w:type="character" w:customStyle="1" w:styleId="ab">
    <w:name w:val="Абзац списка Знак"/>
    <w:aliases w:val="Paragraphe de liste1 Знак,Bulletr List Paragraph Знак,lp1 Знак,Абзац маркированнный Знак,Bullet Number Знак,Нумерованный список ГОСТ Знак,Нумерованный список ГОСТ1 Знак,Bullet List1 Знак,FooterText1 Знак,numbered1 Знак,Bullet List Знак"/>
    <w:basedOn w:val="10"/>
    <w:uiPriority w:val="99"/>
    <w:rsid w:val="00A37A0B"/>
    <w:rPr>
      <w:sz w:val="24"/>
      <w:szCs w:val="24"/>
    </w:rPr>
  </w:style>
  <w:style w:type="character" w:customStyle="1" w:styleId="ac">
    <w:name w:val="Дефис Знак"/>
    <w:basedOn w:val="ab"/>
    <w:rsid w:val="00A37A0B"/>
    <w:rPr>
      <w:sz w:val="24"/>
      <w:szCs w:val="24"/>
      <w:lang w:val="en-US"/>
    </w:rPr>
  </w:style>
  <w:style w:type="character" w:customStyle="1" w:styleId="40">
    <w:name w:val="Стиль4 Знак"/>
    <w:basedOn w:val="ac"/>
    <w:rsid w:val="00A37A0B"/>
    <w:rPr>
      <w:sz w:val="24"/>
      <w:szCs w:val="24"/>
      <w:lang w:val="en-US"/>
    </w:rPr>
  </w:style>
  <w:style w:type="character" w:customStyle="1" w:styleId="30">
    <w:name w:val="Заголовок 3 Знак"/>
    <w:basedOn w:val="10"/>
    <w:rsid w:val="00A37A0B"/>
    <w:rPr>
      <w:rFonts w:ascii="Arial" w:hAnsi="Arial" w:cs="Arial"/>
      <w:b/>
      <w:sz w:val="24"/>
    </w:rPr>
  </w:style>
  <w:style w:type="character" w:customStyle="1" w:styleId="skypepnhtextspan">
    <w:name w:val="skype_pnh_text_span"/>
    <w:basedOn w:val="10"/>
    <w:rsid w:val="00A37A0B"/>
  </w:style>
  <w:style w:type="character" w:customStyle="1" w:styleId="ad">
    <w:name w:val="Текст концевой сноски Знак"/>
    <w:basedOn w:val="10"/>
    <w:rsid w:val="00A37A0B"/>
  </w:style>
  <w:style w:type="character" w:customStyle="1" w:styleId="EndnoteCharacters">
    <w:name w:val="Endnote Characters"/>
    <w:basedOn w:val="10"/>
    <w:rsid w:val="00A37A0B"/>
    <w:rPr>
      <w:vertAlign w:val="superscript"/>
    </w:rPr>
  </w:style>
  <w:style w:type="character" w:styleId="ae">
    <w:name w:val="Emphasis"/>
    <w:basedOn w:val="10"/>
    <w:qFormat/>
    <w:rsid w:val="00A37A0B"/>
    <w:rPr>
      <w:i/>
      <w:iCs/>
    </w:rPr>
  </w:style>
  <w:style w:type="character" w:customStyle="1" w:styleId="af">
    <w:name w:val="Основной текст Знак"/>
    <w:basedOn w:val="10"/>
    <w:rsid w:val="00A37A0B"/>
    <w:rPr>
      <w:sz w:val="24"/>
    </w:rPr>
  </w:style>
  <w:style w:type="character" w:customStyle="1" w:styleId="12">
    <w:name w:val="Знак примечания1"/>
    <w:basedOn w:val="10"/>
    <w:rsid w:val="00A37A0B"/>
    <w:rPr>
      <w:sz w:val="16"/>
      <w:szCs w:val="16"/>
    </w:rPr>
  </w:style>
  <w:style w:type="character" w:customStyle="1" w:styleId="af0">
    <w:name w:val="Текст примечания Знак"/>
    <w:basedOn w:val="10"/>
    <w:rsid w:val="00A37A0B"/>
  </w:style>
  <w:style w:type="character" w:customStyle="1" w:styleId="13">
    <w:name w:val="Знак сноски1"/>
    <w:rsid w:val="00A37A0B"/>
    <w:rPr>
      <w:vertAlign w:val="superscript"/>
    </w:rPr>
  </w:style>
  <w:style w:type="character" w:customStyle="1" w:styleId="IndexLink">
    <w:name w:val="Index Link"/>
    <w:rsid w:val="00A37A0B"/>
  </w:style>
  <w:style w:type="character" w:customStyle="1" w:styleId="14">
    <w:name w:val="Знак концевой сноски1"/>
    <w:rsid w:val="00A37A0B"/>
    <w:rPr>
      <w:vertAlign w:val="superscript"/>
    </w:rPr>
  </w:style>
  <w:style w:type="character" w:customStyle="1" w:styleId="NumberingSymbols">
    <w:name w:val="Numbering Symbols"/>
    <w:rsid w:val="00A37A0B"/>
  </w:style>
  <w:style w:type="character" w:styleId="af1">
    <w:name w:val="footnote reference"/>
    <w:rsid w:val="00A37A0B"/>
    <w:rPr>
      <w:vertAlign w:val="superscript"/>
    </w:rPr>
  </w:style>
  <w:style w:type="character" w:styleId="af2">
    <w:name w:val="endnote reference"/>
    <w:rsid w:val="00A37A0B"/>
    <w:rPr>
      <w:vertAlign w:val="superscript"/>
    </w:rPr>
  </w:style>
  <w:style w:type="paragraph" w:customStyle="1" w:styleId="Heading">
    <w:name w:val="Heading"/>
    <w:basedOn w:val="a3"/>
    <w:next w:val="af3"/>
    <w:rsid w:val="00A37A0B"/>
    <w:pPr>
      <w:widowControl w:val="0"/>
      <w:autoSpaceDE w:val="0"/>
      <w:spacing w:before="240" w:after="60"/>
      <w:jc w:val="center"/>
    </w:pPr>
    <w:rPr>
      <w:rFonts w:ascii="Cambria" w:hAnsi="Cambria" w:cs="Cambria"/>
      <w:b/>
      <w:bCs/>
      <w:kern w:val="1"/>
      <w:sz w:val="32"/>
      <w:szCs w:val="32"/>
    </w:rPr>
  </w:style>
  <w:style w:type="paragraph" w:styleId="af3">
    <w:name w:val="Body Text"/>
    <w:aliases w:val="Основной текст Знак Знак Знак,Основной текст Знак Знак Знак Знак,Знак1,body text Знак Знак,Çàã1,BO,ID,body indent,andrad,EHPT,Body Text2,Заг1,ändrad, ändrad"/>
    <w:basedOn w:val="a3"/>
    <w:rsid w:val="00A37A0B"/>
    <w:pPr>
      <w:spacing w:after="120"/>
      <w:jc w:val="both"/>
    </w:pPr>
    <w:rPr>
      <w:szCs w:val="20"/>
    </w:rPr>
  </w:style>
  <w:style w:type="paragraph" w:styleId="af4">
    <w:name w:val="List"/>
    <w:basedOn w:val="a3"/>
    <w:rsid w:val="00A37A0B"/>
    <w:pPr>
      <w:spacing w:after="60"/>
      <w:ind w:left="283" w:hanging="283"/>
      <w:jc w:val="both"/>
    </w:pPr>
  </w:style>
  <w:style w:type="paragraph" w:styleId="af5">
    <w:name w:val="caption"/>
    <w:basedOn w:val="a3"/>
    <w:qFormat/>
    <w:rsid w:val="00A37A0B"/>
    <w:pPr>
      <w:suppressLineNumbers/>
      <w:spacing w:before="120" w:after="120"/>
    </w:pPr>
    <w:rPr>
      <w:rFonts w:cs="Lohit Hindi"/>
      <w:i/>
      <w:iCs/>
    </w:rPr>
  </w:style>
  <w:style w:type="paragraph" w:customStyle="1" w:styleId="Index">
    <w:name w:val="Index"/>
    <w:basedOn w:val="a3"/>
    <w:rsid w:val="00A37A0B"/>
    <w:pPr>
      <w:suppressLineNumbers/>
    </w:pPr>
    <w:rPr>
      <w:rFonts w:cs="Lohit Hindi"/>
    </w:rPr>
  </w:style>
  <w:style w:type="paragraph" w:customStyle="1" w:styleId="15">
    <w:name w:val="Название объекта1"/>
    <w:basedOn w:val="a3"/>
    <w:rsid w:val="00A37A0B"/>
    <w:pPr>
      <w:suppressLineNumbers/>
      <w:spacing w:before="120" w:after="120"/>
    </w:pPr>
    <w:rPr>
      <w:rFonts w:cs="Lohit Hindi"/>
      <w:i/>
      <w:iCs/>
    </w:rPr>
  </w:style>
  <w:style w:type="paragraph" w:customStyle="1" w:styleId="16">
    <w:name w:val="Текст примечания1"/>
    <w:basedOn w:val="a3"/>
    <w:rsid w:val="00A37A0B"/>
    <w:rPr>
      <w:sz w:val="20"/>
      <w:szCs w:val="20"/>
    </w:rPr>
  </w:style>
  <w:style w:type="paragraph" w:styleId="af6">
    <w:name w:val="annotation subject"/>
    <w:basedOn w:val="16"/>
    <w:next w:val="16"/>
    <w:rsid w:val="00A37A0B"/>
    <w:rPr>
      <w:b/>
      <w:bCs/>
    </w:rPr>
  </w:style>
  <w:style w:type="paragraph" w:styleId="af7">
    <w:name w:val="Balloon Text"/>
    <w:basedOn w:val="a3"/>
    <w:rsid w:val="00A37A0B"/>
    <w:rPr>
      <w:rFonts w:ascii="Tahoma" w:hAnsi="Tahoma" w:cs="Tahoma"/>
      <w:sz w:val="16"/>
      <w:szCs w:val="16"/>
    </w:rPr>
  </w:style>
  <w:style w:type="paragraph" w:styleId="af8">
    <w:name w:val="footnote text"/>
    <w:aliases w:val="Знак2,Знак21, Знак,Основной текст с отступом 22,Основной текст с отступом 221"/>
    <w:basedOn w:val="a3"/>
    <w:uiPriority w:val="99"/>
    <w:qFormat/>
    <w:rsid w:val="00A37A0B"/>
    <w:pPr>
      <w:spacing w:after="60"/>
      <w:ind w:left="-426"/>
      <w:jc w:val="both"/>
    </w:pPr>
    <w:rPr>
      <w:sz w:val="18"/>
      <w:szCs w:val="18"/>
    </w:rPr>
  </w:style>
  <w:style w:type="paragraph" w:customStyle="1" w:styleId="ConsPlusCell">
    <w:name w:val="ConsPlusCell"/>
    <w:rsid w:val="00A37A0B"/>
    <w:pPr>
      <w:suppressAutoHyphens/>
      <w:autoSpaceDE w:val="0"/>
    </w:pPr>
    <w:rPr>
      <w:rFonts w:ascii="Arial" w:hAnsi="Arial" w:cs="Arial"/>
      <w:lang w:eastAsia="zh-CN"/>
    </w:rPr>
  </w:style>
  <w:style w:type="paragraph" w:customStyle="1" w:styleId="31">
    <w:name w:val="Основной текст с отступом 31"/>
    <w:basedOn w:val="a3"/>
    <w:rsid w:val="00A37A0B"/>
    <w:pPr>
      <w:spacing w:after="120"/>
      <w:ind w:left="283"/>
      <w:jc w:val="both"/>
    </w:pPr>
    <w:rPr>
      <w:sz w:val="16"/>
      <w:szCs w:val="20"/>
    </w:rPr>
  </w:style>
  <w:style w:type="paragraph" w:customStyle="1" w:styleId="18">
    <w:name w:val="Цитата1"/>
    <w:basedOn w:val="a3"/>
    <w:rsid w:val="00A37A0B"/>
    <w:pPr>
      <w:spacing w:after="120"/>
      <w:ind w:left="1440" w:right="1440"/>
      <w:jc w:val="both"/>
    </w:pPr>
    <w:rPr>
      <w:szCs w:val="20"/>
    </w:rPr>
  </w:style>
  <w:style w:type="paragraph" w:customStyle="1" w:styleId="19">
    <w:name w:val="Заголовок записки1"/>
    <w:basedOn w:val="a3"/>
    <w:next w:val="a3"/>
    <w:rsid w:val="00A37A0B"/>
    <w:pPr>
      <w:spacing w:after="60"/>
      <w:jc w:val="both"/>
    </w:pPr>
  </w:style>
  <w:style w:type="paragraph" w:customStyle="1" w:styleId="ConsPlusNormal">
    <w:name w:val="ConsPlusNormal"/>
    <w:link w:val="ConsPlusNormal0"/>
    <w:rsid w:val="00A37A0B"/>
    <w:pPr>
      <w:widowControl w:val="0"/>
      <w:suppressAutoHyphens/>
      <w:autoSpaceDE w:val="0"/>
      <w:ind w:firstLine="720"/>
    </w:pPr>
    <w:rPr>
      <w:rFonts w:ascii="Arial" w:hAnsi="Arial" w:cs="Arial"/>
      <w:lang w:eastAsia="zh-CN"/>
    </w:rPr>
  </w:style>
  <w:style w:type="paragraph" w:customStyle="1" w:styleId="af9">
    <w:name w:val="Пункт"/>
    <w:basedOn w:val="a3"/>
    <w:rsid w:val="00A37A0B"/>
    <w:pPr>
      <w:ind w:left="1404" w:hanging="504"/>
      <w:jc w:val="both"/>
    </w:pPr>
    <w:rPr>
      <w:szCs w:val="28"/>
    </w:rPr>
  </w:style>
  <w:style w:type="paragraph" w:styleId="afa">
    <w:name w:val="Body Text Indent"/>
    <w:basedOn w:val="a3"/>
    <w:link w:val="1a"/>
    <w:rsid w:val="00A37A0B"/>
    <w:pPr>
      <w:spacing w:after="120"/>
      <w:ind w:left="283"/>
    </w:pPr>
  </w:style>
  <w:style w:type="paragraph" w:customStyle="1" w:styleId="310">
    <w:name w:val="Основной текст 31"/>
    <w:basedOn w:val="a3"/>
    <w:rsid w:val="00A37A0B"/>
    <w:pPr>
      <w:spacing w:after="120"/>
    </w:pPr>
    <w:rPr>
      <w:sz w:val="16"/>
      <w:szCs w:val="16"/>
    </w:rPr>
  </w:style>
  <w:style w:type="paragraph" w:customStyle="1" w:styleId="21">
    <w:name w:val="Основной текст 21"/>
    <w:basedOn w:val="a3"/>
    <w:rsid w:val="00A37A0B"/>
    <w:pPr>
      <w:spacing w:after="120" w:line="480" w:lineRule="auto"/>
    </w:pPr>
  </w:style>
  <w:style w:type="paragraph" w:customStyle="1" w:styleId="afb">
    <w:name w:val="Тендерные данные"/>
    <w:basedOn w:val="a3"/>
    <w:rsid w:val="00A37A0B"/>
    <w:pPr>
      <w:spacing w:before="120" w:after="60"/>
      <w:jc w:val="both"/>
    </w:pPr>
    <w:rPr>
      <w:b/>
      <w:szCs w:val="20"/>
    </w:rPr>
  </w:style>
  <w:style w:type="paragraph" w:customStyle="1" w:styleId="afc">
    <w:name w:val="Таблица шапка"/>
    <w:basedOn w:val="a3"/>
    <w:rsid w:val="00A37A0B"/>
    <w:pPr>
      <w:keepNext/>
      <w:spacing w:before="40" w:after="40"/>
      <w:ind w:left="57" w:right="57"/>
    </w:pPr>
    <w:rPr>
      <w:sz w:val="18"/>
      <w:szCs w:val="18"/>
    </w:rPr>
  </w:style>
  <w:style w:type="paragraph" w:customStyle="1" w:styleId="afd">
    <w:name w:val="Таблица текст"/>
    <w:basedOn w:val="a3"/>
    <w:rsid w:val="00A37A0B"/>
    <w:pPr>
      <w:spacing w:before="40" w:after="40"/>
      <w:ind w:left="57" w:right="57"/>
    </w:pPr>
    <w:rPr>
      <w:sz w:val="22"/>
      <w:szCs w:val="22"/>
    </w:rPr>
  </w:style>
  <w:style w:type="paragraph" w:styleId="afe">
    <w:name w:val="header"/>
    <w:basedOn w:val="a3"/>
    <w:rsid w:val="00A37A0B"/>
    <w:pPr>
      <w:spacing w:before="120" w:after="120"/>
      <w:jc w:val="both"/>
    </w:pPr>
    <w:rPr>
      <w:rFonts w:ascii="Arial" w:hAnsi="Arial" w:cs="Arial"/>
      <w:lang w:eastAsia="ru-RU"/>
    </w:rPr>
  </w:style>
  <w:style w:type="paragraph" w:styleId="aff">
    <w:name w:val="footer"/>
    <w:basedOn w:val="a3"/>
    <w:rsid w:val="00A37A0B"/>
    <w:pPr>
      <w:spacing w:after="60"/>
      <w:jc w:val="both"/>
    </w:pPr>
    <w:rPr>
      <w:lang w:eastAsia="ru-RU"/>
    </w:rPr>
  </w:style>
  <w:style w:type="paragraph" w:customStyle="1" w:styleId="210">
    <w:name w:val="Маркированный список 21"/>
    <w:basedOn w:val="a3"/>
    <w:rsid w:val="00A37A0B"/>
    <w:pPr>
      <w:spacing w:after="60"/>
      <w:jc w:val="both"/>
    </w:pPr>
    <w:rPr>
      <w:szCs w:val="20"/>
    </w:rPr>
  </w:style>
  <w:style w:type="paragraph" w:customStyle="1" w:styleId="311">
    <w:name w:val="Маркированный список 31"/>
    <w:basedOn w:val="a3"/>
    <w:rsid w:val="00A37A0B"/>
    <w:pPr>
      <w:spacing w:after="60"/>
      <w:ind w:left="926"/>
      <w:jc w:val="both"/>
    </w:pPr>
    <w:rPr>
      <w:szCs w:val="20"/>
    </w:rPr>
  </w:style>
  <w:style w:type="paragraph" w:customStyle="1" w:styleId="41">
    <w:name w:val="Маркированный список 41"/>
    <w:basedOn w:val="a3"/>
    <w:rsid w:val="00A37A0B"/>
    <w:pPr>
      <w:spacing w:after="60"/>
      <w:ind w:left="1209"/>
      <w:jc w:val="both"/>
    </w:pPr>
    <w:rPr>
      <w:szCs w:val="20"/>
    </w:rPr>
  </w:style>
  <w:style w:type="paragraph" w:customStyle="1" w:styleId="51">
    <w:name w:val="Маркированный список 51"/>
    <w:basedOn w:val="a3"/>
    <w:rsid w:val="00A37A0B"/>
    <w:pPr>
      <w:spacing w:after="60"/>
      <w:ind w:left="1492" w:hanging="360"/>
      <w:jc w:val="both"/>
    </w:pPr>
    <w:rPr>
      <w:szCs w:val="20"/>
    </w:rPr>
  </w:style>
  <w:style w:type="paragraph" w:customStyle="1" w:styleId="1b">
    <w:name w:val="Нумерованный список1"/>
    <w:basedOn w:val="a3"/>
    <w:rsid w:val="00A37A0B"/>
    <w:pPr>
      <w:spacing w:after="60"/>
      <w:ind w:left="360"/>
      <w:jc w:val="both"/>
    </w:pPr>
    <w:rPr>
      <w:szCs w:val="20"/>
    </w:rPr>
  </w:style>
  <w:style w:type="paragraph" w:customStyle="1" w:styleId="211">
    <w:name w:val="Нумерованный список 21"/>
    <w:basedOn w:val="a3"/>
    <w:rsid w:val="00A37A0B"/>
    <w:pPr>
      <w:spacing w:after="60"/>
      <w:ind w:left="643"/>
      <w:jc w:val="both"/>
    </w:pPr>
    <w:rPr>
      <w:szCs w:val="20"/>
    </w:rPr>
  </w:style>
  <w:style w:type="paragraph" w:customStyle="1" w:styleId="312">
    <w:name w:val="Нумерованный список 31"/>
    <w:basedOn w:val="a3"/>
    <w:rsid w:val="00A37A0B"/>
    <w:pPr>
      <w:spacing w:after="60"/>
      <w:ind w:left="926"/>
      <w:jc w:val="both"/>
    </w:pPr>
    <w:rPr>
      <w:szCs w:val="20"/>
    </w:rPr>
  </w:style>
  <w:style w:type="paragraph" w:customStyle="1" w:styleId="410">
    <w:name w:val="Нумерованный список 41"/>
    <w:basedOn w:val="a3"/>
    <w:rsid w:val="00A37A0B"/>
    <w:pPr>
      <w:spacing w:after="60"/>
      <w:ind w:left="1260" w:hanging="720"/>
      <w:jc w:val="both"/>
    </w:pPr>
    <w:rPr>
      <w:szCs w:val="20"/>
    </w:rPr>
  </w:style>
  <w:style w:type="paragraph" w:customStyle="1" w:styleId="a">
    <w:name w:val="Раздел"/>
    <w:basedOn w:val="a3"/>
    <w:rsid w:val="00A37A0B"/>
    <w:pPr>
      <w:numPr>
        <w:numId w:val="8"/>
      </w:numPr>
      <w:spacing w:before="120" w:after="120"/>
      <w:jc w:val="center"/>
    </w:pPr>
    <w:rPr>
      <w:rFonts w:ascii="Arial Narrow" w:hAnsi="Arial Narrow" w:cs="Arial Narrow"/>
      <w:b/>
      <w:sz w:val="28"/>
      <w:szCs w:val="20"/>
    </w:rPr>
  </w:style>
  <w:style w:type="paragraph" w:customStyle="1" w:styleId="32">
    <w:name w:val="Раздел 3"/>
    <w:basedOn w:val="a3"/>
    <w:rsid w:val="00A37A0B"/>
    <w:pPr>
      <w:spacing w:before="120" w:after="120"/>
      <w:jc w:val="center"/>
    </w:pPr>
    <w:rPr>
      <w:b/>
      <w:szCs w:val="20"/>
    </w:rPr>
  </w:style>
  <w:style w:type="paragraph" w:customStyle="1" w:styleId="aff0">
    <w:name w:val="Условия контракта"/>
    <w:basedOn w:val="a3"/>
    <w:rsid w:val="00A37A0B"/>
    <w:pPr>
      <w:spacing w:before="240" w:after="120"/>
      <w:ind w:left="432" w:hanging="432"/>
      <w:jc w:val="both"/>
    </w:pPr>
    <w:rPr>
      <w:b/>
      <w:szCs w:val="20"/>
    </w:rPr>
  </w:style>
  <w:style w:type="paragraph" w:styleId="aff1">
    <w:name w:val="Subtitle"/>
    <w:basedOn w:val="a3"/>
    <w:next w:val="af3"/>
    <w:qFormat/>
    <w:rsid w:val="00A37A0B"/>
    <w:pPr>
      <w:spacing w:after="60"/>
      <w:jc w:val="center"/>
    </w:pPr>
    <w:rPr>
      <w:rFonts w:ascii="Arial" w:hAnsi="Arial" w:cs="Arial"/>
      <w:szCs w:val="20"/>
    </w:rPr>
  </w:style>
  <w:style w:type="paragraph" w:styleId="1c">
    <w:name w:val="toc 1"/>
    <w:basedOn w:val="a3"/>
    <w:next w:val="a3"/>
    <w:rsid w:val="00A37A0B"/>
    <w:pPr>
      <w:spacing w:after="120"/>
    </w:pPr>
    <w:rPr>
      <w:b/>
      <w:bCs/>
      <w:caps/>
      <w:szCs w:val="36"/>
      <w:lang w:eastAsia="ru-RU"/>
    </w:rPr>
  </w:style>
  <w:style w:type="paragraph" w:styleId="22">
    <w:name w:val="toc 2"/>
    <w:basedOn w:val="a3"/>
    <w:next w:val="a3"/>
    <w:rsid w:val="00A37A0B"/>
    <w:pPr>
      <w:ind w:left="720" w:hanging="720"/>
    </w:pPr>
    <w:rPr>
      <w:b/>
      <w:smallCaps/>
      <w:kern w:val="1"/>
      <w:sz w:val="28"/>
      <w:szCs w:val="30"/>
      <w:lang w:eastAsia="ru-RU"/>
    </w:rPr>
  </w:style>
  <w:style w:type="paragraph" w:customStyle="1" w:styleId="aff2">
    <w:name w:val="Подраздел"/>
    <w:basedOn w:val="a3"/>
    <w:rsid w:val="00A37A0B"/>
    <w:pPr>
      <w:spacing w:before="240" w:after="120"/>
      <w:jc w:val="center"/>
    </w:pPr>
    <w:rPr>
      <w:rFonts w:ascii="TimesDL" w:hAnsi="TimesDL" w:cs="TimesDL"/>
      <w:b/>
      <w:smallCaps/>
      <w:spacing w:val="-2"/>
      <w:szCs w:val="20"/>
    </w:rPr>
  </w:style>
  <w:style w:type="paragraph" w:customStyle="1" w:styleId="1d">
    <w:name w:val="Стиль1"/>
    <w:basedOn w:val="a3"/>
    <w:rsid w:val="00A37A0B"/>
    <w:pPr>
      <w:keepNext/>
      <w:keepLines/>
      <w:widowControl w:val="0"/>
      <w:suppressLineNumbers/>
      <w:spacing w:after="60"/>
      <w:ind w:left="643" w:hanging="360"/>
    </w:pPr>
    <w:rPr>
      <w:b/>
      <w:sz w:val="28"/>
    </w:rPr>
  </w:style>
  <w:style w:type="paragraph" w:customStyle="1" w:styleId="2a">
    <w:name w:val="Стиль2"/>
    <w:basedOn w:val="211"/>
    <w:rsid w:val="00A37A0B"/>
    <w:pPr>
      <w:keepNext/>
      <w:keepLines/>
      <w:widowControl w:val="0"/>
      <w:suppressLineNumbers/>
      <w:ind w:hanging="360"/>
    </w:pPr>
    <w:rPr>
      <w:b/>
    </w:rPr>
  </w:style>
  <w:style w:type="paragraph" w:customStyle="1" w:styleId="212">
    <w:name w:val="Основной текст с отступом 21"/>
    <w:basedOn w:val="a3"/>
    <w:rsid w:val="00A37A0B"/>
    <w:pPr>
      <w:spacing w:after="120" w:line="480" w:lineRule="auto"/>
      <w:ind w:left="283"/>
      <w:jc w:val="both"/>
    </w:pPr>
    <w:rPr>
      <w:szCs w:val="20"/>
    </w:rPr>
  </w:style>
  <w:style w:type="paragraph" w:customStyle="1" w:styleId="33">
    <w:name w:val="Стиль3"/>
    <w:basedOn w:val="212"/>
    <w:rsid w:val="00A37A0B"/>
    <w:pPr>
      <w:widowControl w:val="0"/>
      <w:spacing w:after="0" w:line="240" w:lineRule="auto"/>
      <w:ind w:left="643" w:hanging="360"/>
      <w:textAlignment w:val="baseline"/>
    </w:pPr>
  </w:style>
  <w:style w:type="paragraph" w:customStyle="1" w:styleId="aff3">
    <w:name w:val="пункт"/>
    <w:basedOn w:val="a3"/>
    <w:rsid w:val="00A37A0B"/>
    <w:pPr>
      <w:spacing w:before="60" w:after="60"/>
      <w:ind w:left="1080"/>
    </w:pPr>
  </w:style>
  <w:style w:type="paragraph" w:styleId="34">
    <w:name w:val="toc 3"/>
    <w:basedOn w:val="a3"/>
    <w:next w:val="a3"/>
    <w:rsid w:val="00A37A0B"/>
    <w:pPr>
      <w:ind w:left="480"/>
    </w:pPr>
  </w:style>
  <w:style w:type="paragraph" w:customStyle="1" w:styleId="ConsPlusNonformat">
    <w:name w:val="ConsPlusNonformat"/>
    <w:link w:val="ConsPlusNonformat0"/>
    <w:rsid w:val="00A37A0B"/>
    <w:pPr>
      <w:suppressAutoHyphens/>
      <w:autoSpaceDE w:val="0"/>
    </w:pPr>
    <w:rPr>
      <w:rFonts w:ascii="Courier New" w:hAnsi="Courier New" w:cs="Courier New"/>
      <w:lang w:eastAsia="zh-CN"/>
    </w:rPr>
  </w:style>
  <w:style w:type="paragraph" w:customStyle="1" w:styleId="230">
    <w:name w:val="Знак Знак23 Знак Знак Знак"/>
    <w:basedOn w:val="a3"/>
    <w:rsid w:val="00A37A0B"/>
    <w:pPr>
      <w:spacing w:after="160" w:line="240" w:lineRule="exact"/>
    </w:pPr>
    <w:rPr>
      <w:rFonts w:eastAsia="Calibri"/>
      <w:sz w:val="20"/>
      <w:szCs w:val="20"/>
    </w:rPr>
  </w:style>
  <w:style w:type="paragraph" w:customStyle="1" w:styleId="231">
    <w:name w:val="Знак Знак23 Знак Знак Знак Знак"/>
    <w:basedOn w:val="a3"/>
    <w:rsid w:val="00A37A0B"/>
    <w:pPr>
      <w:spacing w:after="160" w:line="240" w:lineRule="exact"/>
    </w:pPr>
    <w:rPr>
      <w:rFonts w:eastAsia="Calibri"/>
      <w:sz w:val="20"/>
      <w:szCs w:val="20"/>
    </w:rPr>
  </w:style>
  <w:style w:type="paragraph" w:customStyle="1" w:styleId="aff4">
    <w:name w:val="Знак Знак Знак Знак Знак Знак Знак"/>
    <w:basedOn w:val="a3"/>
    <w:rsid w:val="00A37A0B"/>
    <w:pPr>
      <w:spacing w:after="160" w:line="240" w:lineRule="exact"/>
    </w:pPr>
    <w:rPr>
      <w:rFonts w:eastAsia="Calibri"/>
      <w:sz w:val="20"/>
      <w:szCs w:val="20"/>
    </w:rPr>
  </w:style>
  <w:style w:type="paragraph" w:customStyle="1" w:styleId="1e">
    <w:name w:val="Список многоуровневый 1"/>
    <w:basedOn w:val="a3"/>
    <w:rsid w:val="00A37A0B"/>
    <w:pPr>
      <w:spacing w:after="60"/>
      <w:ind w:left="431" w:hanging="431"/>
      <w:jc w:val="both"/>
    </w:pPr>
  </w:style>
  <w:style w:type="paragraph" w:styleId="42">
    <w:name w:val="toc 4"/>
    <w:basedOn w:val="a3"/>
    <w:next w:val="a3"/>
    <w:rsid w:val="00A37A0B"/>
    <w:pPr>
      <w:ind w:left="720"/>
    </w:pPr>
  </w:style>
  <w:style w:type="paragraph" w:styleId="52">
    <w:name w:val="toc 5"/>
    <w:basedOn w:val="a3"/>
    <w:next w:val="a3"/>
    <w:rsid w:val="00A37A0B"/>
    <w:pPr>
      <w:ind w:left="960"/>
    </w:pPr>
  </w:style>
  <w:style w:type="paragraph" w:styleId="60">
    <w:name w:val="toc 6"/>
    <w:basedOn w:val="a3"/>
    <w:next w:val="a3"/>
    <w:rsid w:val="00A37A0B"/>
    <w:pPr>
      <w:ind w:left="1200"/>
    </w:pPr>
  </w:style>
  <w:style w:type="paragraph" w:styleId="70">
    <w:name w:val="toc 7"/>
    <w:basedOn w:val="a3"/>
    <w:next w:val="a3"/>
    <w:rsid w:val="00A37A0B"/>
    <w:pPr>
      <w:ind w:left="1440"/>
    </w:pPr>
  </w:style>
  <w:style w:type="paragraph" w:styleId="80">
    <w:name w:val="toc 8"/>
    <w:basedOn w:val="a3"/>
    <w:next w:val="a3"/>
    <w:rsid w:val="00A37A0B"/>
    <w:pPr>
      <w:ind w:left="1680"/>
    </w:pPr>
  </w:style>
  <w:style w:type="paragraph" w:styleId="91">
    <w:name w:val="toc 9"/>
    <w:basedOn w:val="a3"/>
    <w:next w:val="a3"/>
    <w:rsid w:val="00A37A0B"/>
    <w:pPr>
      <w:ind w:left="1920"/>
    </w:pPr>
  </w:style>
  <w:style w:type="paragraph" w:customStyle="1" w:styleId="WW-23">
    <w:name w:val="WW-Знак Знак23 Знак Знак Знак Знак"/>
    <w:basedOn w:val="a3"/>
    <w:rsid w:val="00A37A0B"/>
    <w:pPr>
      <w:spacing w:before="60" w:after="60"/>
    </w:pPr>
    <w:rPr>
      <w:rFonts w:eastAsia="Calibri"/>
      <w:sz w:val="20"/>
      <w:szCs w:val="20"/>
    </w:rPr>
  </w:style>
  <w:style w:type="paragraph" w:styleId="HTML">
    <w:name w:val="HTML Address"/>
    <w:basedOn w:val="a3"/>
    <w:rsid w:val="00A37A0B"/>
    <w:pPr>
      <w:spacing w:after="60"/>
      <w:jc w:val="both"/>
    </w:pPr>
    <w:rPr>
      <w:i/>
      <w:iCs/>
    </w:rPr>
  </w:style>
  <w:style w:type="paragraph" w:styleId="HTML0">
    <w:name w:val="HTML Preformatted"/>
    <w:basedOn w:val="a3"/>
    <w:rsid w:val="00A37A0B"/>
    <w:pPr>
      <w:spacing w:after="60"/>
      <w:jc w:val="both"/>
    </w:pPr>
    <w:rPr>
      <w:rFonts w:ascii="Courier New" w:hAnsi="Courier New" w:cs="Courier New"/>
      <w:sz w:val="20"/>
      <w:szCs w:val="20"/>
    </w:rPr>
  </w:style>
  <w:style w:type="paragraph" w:styleId="aff5">
    <w:name w:val="Normal (Web)"/>
    <w:basedOn w:val="a3"/>
    <w:rsid w:val="00A37A0B"/>
    <w:pPr>
      <w:spacing w:before="280" w:after="280"/>
    </w:pPr>
  </w:style>
  <w:style w:type="paragraph" w:customStyle="1" w:styleId="1f">
    <w:name w:val="Обычный отступ1"/>
    <w:basedOn w:val="a3"/>
    <w:rsid w:val="00A37A0B"/>
    <w:pPr>
      <w:spacing w:after="60"/>
      <w:ind w:left="708"/>
      <w:jc w:val="both"/>
    </w:pPr>
  </w:style>
  <w:style w:type="paragraph" w:styleId="aff6">
    <w:name w:val="envelope address"/>
    <w:basedOn w:val="a3"/>
    <w:rsid w:val="00A37A0B"/>
    <w:pPr>
      <w:spacing w:after="60"/>
      <w:ind w:left="2880"/>
      <w:jc w:val="both"/>
    </w:pPr>
    <w:rPr>
      <w:rFonts w:ascii="Arial" w:hAnsi="Arial" w:cs="Arial"/>
    </w:rPr>
  </w:style>
  <w:style w:type="paragraph" w:styleId="2b">
    <w:name w:val="envelope return"/>
    <w:basedOn w:val="a3"/>
    <w:rsid w:val="00A37A0B"/>
    <w:pPr>
      <w:spacing w:after="60"/>
      <w:jc w:val="both"/>
    </w:pPr>
    <w:rPr>
      <w:rFonts w:ascii="Arial" w:hAnsi="Arial" w:cs="Arial"/>
      <w:sz w:val="20"/>
      <w:szCs w:val="20"/>
    </w:rPr>
  </w:style>
  <w:style w:type="paragraph" w:customStyle="1" w:styleId="1f0">
    <w:name w:val="Маркированный список1"/>
    <w:basedOn w:val="a3"/>
    <w:rsid w:val="00A37A0B"/>
    <w:pPr>
      <w:widowControl w:val="0"/>
      <w:spacing w:after="60"/>
      <w:jc w:val="both"/>
    </w:pPr>
  </w:style>
  <w:style w:type="paragraph" w:customStyle="1" w:styleId="213">
    <w:name w:val="Список 21"/>
    <w:basedOn w:val="a3"/>
    <w:rsid w:val="00A37A0B"/>
    <w:pPr>
      <w:spacing w:after="60"/>
      <w:ind w:left="566" w:hanging="283"/>
      <w:jc w:val="both"/>
    </w:pPr>
  </w:style>
  <w:style w:type="paragraph" w:customStyle="1" w:styleId="313">
    <w:name w:val="Список 31"/>
    <w:basedOn w:val="a3"/>
    <w:rsid w:val="00A37A0B"/>
    <w:pPr>
      <w:spacing w:after="60"/>
      <w:ind w:left="849" w:hanging="283"/>
      <w:jc w:val="both"/>
    </w:pPr>
  </w:style>
  <w:style w:type="paragraph" w:customStyle="1" w:styleId="411">
    <w:name w:val="Список 41"/>
    <w:basedOn w:val="a3"/>
    <w:rsid w:val="00A37A0B"/>
    <w:pPr>
      <w:spacing w:after="60"/>
      <w:ind w:left="1132" w:hanging="283"/>
      <w:jc w:val="both"/>
    </w:pPr>
  </w:style>
  <w:style w:type="paragraph" w:customStyle="1" w:styleId="510">
    <w:name w:val="Список 51"/>
    <w:basedOn w:val="a3"/>
    <w:rsid w:val="00A37A0B"/>
    <w:pPr>
      <w:spacing w:after="60"/>
      <w:ind w:left="1415" w:hanging="283"/>
      <w:jc w:val="both"/>
    </w:pPr>
  </w:style>
  <w:style w:type="paragraph" w:customStyle="1" w:styleId="511">
    <w:name w:val="Нумерованный список 51"/>
    <w:basedOn w:val="a3"/>
    <w:rsid w:val="00A37A0B"/>
    <w:pPr>
      <w:spacing w:after="60"/>
      <w:ind w:left="1492" w:hanging="360"/>
      <w:jc w:val="both"/>
    </w:pPr>
  </w:style>
  <w:style w:type="paragraph" w:customStyle="1" w:styleId="1f1">
    <w:name w:val="Прощание1"/>
    <w:basedOn w:val="a3"/>
    <w:rsid w:val="00A37A0B"/>
    <w:pPr>
      <w:spacing w:after="60"/>
      <w:ind w:left="4252"/>
      <w:jc w:val="both"/>
    </w:pPr>
  </w:style>
  <w:style w:type="paragraph" w:styleId="aff7">
    <w:name w:val="Signature"/>
    <w:basedOn w:val="a3"/>
    <w:rsid w:val="00A37A0B"/>
    <w:pPr>
      <w:spacing w:after="60"/>
      <w:ind w:left="4252"/>
      <w:jc w:val="both"/>
    </w:pPr>
  </w:style>
  <w:style w:type="paragraph" w:customStyle="1" w:styleId="1f2">
    <w:name w:val="Продолжение списка1"/>
    <w:basedOn w:val="a3"/>
    <w:rsid w:val="00A37A0B"/>
    <w:pPr>
      <w:spacing w:after="120"/>
      <w:ind w:left="283"/>
      <w:jc w:val="both"/>
    </w:pPr>
  </w:style>
  <w:style w:type="paragraph" w:customStyle="1" w:styleId="214">
    <w:name w:val="Продолжение списка 21"/>
    <w:basedOn w:val="a3"/>
    <w:rsid w:val="00A37A0B"/>
    <w:pPr>
      <w:spacing w:after="120"/>
      <w:ind w:left="566"/>
      <w:jc w:val="both"/>
    </w:pPr>
  </w:style>
  <w:style w:type="paragraph" w:customStyle="1" w:styleId="314">
    <w:name w:val="Продолжение списка 31"/>
    <w:basedOn w:val="a3"/>
    <w:rsid w:val="00A37A0B"/>
    <w:pPr>
      <w:spacing w:after="120"/>
      <w:ind w:left="849"/>
      <w:jc w:val="both"/>
    </w:pPr>
  </w:style>
  <w:style w:type="paragraph" w:customStyle="1" w:styleId="412">
    <w:name w:val="Продолжение списка 41"/>
    <w:basedOn w:val="a3"/>
    <w:rsid w:val="00A37A0B"/>
    <w:pPr>
      <w:spacing w:after="120"/>
      <w:ind w:left="1132"/>
      <w:jc w:val="both"/>
    </w:pPr>
  </w:style>
  <w:style w:type="paragraph" w:customStyle="1" w:styleId="512">
    <w:name w:val="Продолжение списка 51"/>
    <w:basedOn w:val="a3"/>
    <w:rsid w:val="00A37A0B"/>
    <w:pPr>
      <w:spacing w:after="120"/>
      <w:ind w:left="1415"/>
      <w:jc w:val="both"/>
    </w:pPr>
  </w:style>
  <w:style w:type="paragraph" w:customStyle="1" w:styleId="1f3">
    <w:name w:val="Шапка1"/>
    <w:basedOn w:val="a3"/>
    <w:rsid w:val="00A37A0B"/>
    <w:pPr>
      <w:shd w:val="clear" w:color="auto" w:fill="CCCCCC"/>
      <w:spacing w:after="60"/>
      <w:ind w:left="1134" w:hanging="1134"/>
      <w:jc w:val="both"/>
    </w:pPr>
    <w:rPr>
      <w:rFonts w:ascii="Arial" w:hAnsi="Arial" w:cs="Arial"/>
      <w:shd w:val="clear" w:color="auto" w:fill="CCCCCC"/>
    </w:rPr>
  </w:style>
  <w:style w:type="paragraph" w:customStyle="1" w:styleId="1f4">
    <w:name w:val="Приветствие1"/>
    <w:basedOn w:val="a3"/>
    <w:next w:val="a3"/>
    <w:rsid w:val="00A37A0B"/>
    <w:pPr>
      <w:spacing w:after="60"/>
      <w:jc w:val="both"/>
    </w:pPr>
  </w:style>
  <w:style w:type="paragraph" w:customStyle="1" w:styleId="1f5">
    <w:name w:val="Дата1"/>
    <w:basedOn w:val="a3"/>
    <w:next w:val="a3"/>
    <w:rsid w:val="00A37A0B"/>
    <w:pPr>
      <w:spacing w:after="60"/>
      <w:jc w:val="both"/>
    </w:pPr>
  </w:style>
  <w:style w:type="paragraph" w:customStyle="1" w:styleId="1f6">
    <w:name w:val="Красная строка1"/>
    <w:basedOn w:val="af3"/>
    <w:rsid w:val="00A37A0B"/>
    <w:pPr>
      <w:ind w:firstLine="210"/>
    </w:pPr>
    <w:rPr>
      <w:szCs w:val="24"/>
    </w:rPr>
  </w:style>
  <w:style w:type="paragraph" w:customStyle="1" w:styleId="215">
    <w:name w:val="Красная строка 21"/>
    <w:basedOn w:val="21"/>
    <w:rsid w:val="00A37A0B"/>
    <w:pPr>
      <w:spacing w:line="240" w:lineRule="auto"/>
      <w:ind w:left="283" w:firstLine="210"/>
      <w:jc w:val="both"/>
    </w:pPr>
  </w:style>
  <w:style w:type="paragraph" w:customStyle="1" w:styleId="1f7">
    <w:name w:val="Текст1"/>
    <w:basedOn w:val="a3"/>
    <w:rsid w:val="00A37A0B"/>
    <w:rPr>
      <w:rFonts w:ascii="Courier New" w:hAnsi="Courier New" w:cs="Courier New"/>
      <w:sz w:val="20"/>
      <w:szCs w:val="20"/>
    </w:rPr>
  </w:style>
  <w:style w:type="paragraph" w:styleId="aff8">
    <w:name w:val="E-mail Signature"/>
    <w:basedOn w:val="a3"/>
    <w:rsid w:val="00A37A0B"/>
    <w:pPr>
      <w:spacing w:after="60"/>
      <w:jc w:val="both"/>
    </w:pPr>
  </w:style>
  <w:style w:type="paragraph" w:customStyle="1" w:styleId="2-11">
    <w:name w:val="содержание2-11"/>
    <w:basedOn w:val="a3"/>
    <w:rsid w:val="00A37A0B"/>
    <w:pPr>
      <w:spacing w:after="60"/>
      <w:jc w:val="both"/>
    </w:pPr>
  </w:style>
  <w:style w:type="paragraph" w:customStyle="1" w:styleId="aff9">
    <w:name w:val="Пункт Знак"/>
    <w:basedOn w:val="a3"/>
    <w:rsid w:val="00A37A0B"/>
    <w:pPr>
      <w:snapToGrid w:val="0"/>
      <w:spacing w:line="360" w:lineRule="auto"/>
      <w:ind w:left="1134" w:hanging="567"/>
      <w:jc w:val="both"/>
    </w:pPr>
    <w:rPr>
      <w:sz w:val="28"/>
      <w:szCs w:val="28"/>
    </w:rPr>
  </w:style>
  <w:style w:type="paragraph" w:customStyle="1" w:styleId="affa">
    <w:name w:val="Словарная статья"/>
    <w:basedOn w:val="a3"/>
    <w:next w:val="a3"/>
    <w:rsid w:val="00A37A0B"/>
    <w:pPr>
      <w:autoSpaceDE w:val="0"/>
      <w:ind w:right="118"/>
      <w:jc w:val="both"/>
    </w:pPr>
    <w:rPr>
      <w:rFonts w:ascii="Arial" w:hAnsi="Arial" w:cs="Arial"/>
      <w:sz w:val="20"/>
      <w:szCs w:val="20"/>
    </w:rPr>
  </w:style>
  <w:style w:type="paragraph" w:customStyle="1" w:styleId="1f8">
    <w:name w:val="1"/>
    <w:basedOn w:val="a3"/>
    <w:rsid w:val="00A37A0B"/>
    <w:pPr>
      <w:spacing w:after="160" w:line="240" w:lineRule="exact"/>
    </w:pPr>
    <w:rPr>
      <w:rFonts w:eastAsia="Calibri"/>
      <w:sz w:val="20"/>
      <w:szCs w:val="20"/>
    </w:rPr>
  </w:style>
  <w:style w:type="paragraph" w:customStyle="1" w:styleId="1CharChar">
    <w:name w:val="1 Знак Char Знак Char Знак"/>
    <w:basedOn w:val="a3"/>
    <w:rsid w:val="00A37A0B"/>
    <w:pPr>
      <w:spacing w:after="160" w:line="240" w:lineRule="exact"/>
    </w:pPr>
    <w:rPr>
      <w:rFonts w:eastAsia="Calibri"/>
      <w:sz w:val="20"/>
      <w:szCs w:val="20"/>
    </w:rPr>
  </w:style>
  <w:style w:type="paragraph" w:customStyle="1" w:styleId="affb">
    <w:name w:val="Знак Знак Знак Знак"/>
    <w:basedOn w:val="a3"/>
    <w:rsid w:val="00A37A0B"/>
    <w:pPr>
      <w:spacing w:after="160" w:line="240" w:lineRule="exact"/>
    </w:pPr>
    <w:rPr>
      <w:rFonts w:eastAsia="Calibri"/>
      <w:sz w:val="20"/>
      <w:szCs w:val="20"/>
    </w:rPr>
  </w:style>
  <w:style w:type="paragraph" w:customStyle="1" w:styleId="affc">
    <w:name w:val="Знак Знак Знак Знак Знак Знак"/>
    <w:basedOn w:val="a3"/>
    <w:rsid w:val="00A37A0B"/>
    <w:pPr>
      <w:spacing w:after="160" w:line="240" w:lineRule="exact"/>
    </w:pPr>
    <w:rPr>
      <w:rFonts w:eastAsia="Calibri"/>
      <w:sz w:val="20"/>
      <w:szCs w:val="20"/>
    </w:rPr>
  </w:style>
  <w:style w:type="paragraph" w:styleId="affd">
    <w:name w:val="List Paragraph"/>
    <w:aliases w:val="Paragraphe de liste1,Bulletr List Paragraph,lp1,Абзац маркированнный,Bullet Number,Нумерованный список ГОСТ,Нумерованный список ГОСТ1,Bullet List1,FooterText1,numbered1,Bullet List2,Bullet List,FooterText,numbered,SL_Абзац списка,ТЗ список"/>
    <w:basedOn w:val="a3"/>
    <w:uiPriority w:val="34"/>
    <w:qFormat/>
    <w:rsid w:val="00A37A0B"/>
    <w:pPr>
      <w:ind w:left="720"/>
    </w:pPr>
  </w:style>
  <w:style w:type="paragraph" w:customStyle="1" w:styleId="affe">
    <w:name w:val="Дефис"/>
    <w:basedOn w:val="affd"/>
    <w:rsid w:val="00A37A0B"/>
    <w:rPr>
      <w:lang w:val="en-US"/>
    </w:rPr>
  </w:style>
  <w:style w:type="paragraph" w:customStyle="1" w:styleId="43">
    <w:name w:val="Стиль4"/>
    <w:basedOn w:val="affe"/>
    <w:rsid w:val="00A37A0B"/>
  </w:style>
  <w:style w:type="paragraph" w:styleId="afff">
    <w:name w:val="endnote text"/>
    <w:basedOn w:val="a3"/>
    <w:rsid w:val="00A37A0B"/>
    <w:rPr>
      <w:sz w:val="20"/>
      <w:szCs w:val="20"/>
    </w:rPr>
  </w:style>
  <w:style w:type="paragraph" w:customStyle="1" w:styleId="hp1">
    <w:name w:val="hp1"/>
    <w:basedOn w:val="a3"/>
    <w:rsid w:val="00A37A0B"/>
    <w:pPr>
      <w:spacing w:after="272"/>
    </w:pPr>
  </w:style>
  <w:style w:type="paragraph" w:customStyle="1" w:styleId="TableContents">
    <w:name w:val="Table Contents"/>
    <w:basedOn w:val="a3"/>
    <w:rsid w:val="00A37A0B"/>
    <w:pPr>
      <w:suppressLineNumbers/>
    </w:pPr>
  </w:style>
  <w:style w:type="paragraph" w:customStyle="1" w:styleId="TableHeading">
    <w:name w:val="Table Heading"/>
    <w:basedOn w:val="TableContents"/>
    <w:rsid w:val="00A37A0B"/>
    <w:pPr>
      <w:jc w:val="center"/>
    </w:pPr>
    <w:rPr>
      <w:b/>
      <w:bCs/>
    </w:rPr>
  </w:style>
  <w:style w:type="paragraph" w:customStyle="1" w:styleId="Contents10">
    <w:name w:val="Contents 10"/>
    <w:basedOn w:val="Index"/>
    <w:rsid w:val="00A37A0B"/>
    <w:pPr>
      <w:tabs>
        <w:tab w:val="right" w:leader="dot" w:pos="7091"/>
      </w:tabs>
      <w:ind w:left="2547"/>
    </w:pPr>
  </w:style>
  <w:style w:type="paragraph" w:customStyle="1" w:styleId="Framecontents">
    <w:name w:val="Frame contents"/>
    <w:basedOn w:val="af3"/>
    <w:rsid w:val="00A37A0B"/>
  </w:style>
  <w:style w:type="paragraph" w:customStyle="1" w:styleId="ConsPlusNormal1">
    <w:name w:val="ConsPlusNormal1"/>
    <w:rsid w:val="00A37A0B"/>
    <w:pPr>
      <w:suppressAutoHyphens/>
    </w:pPr>
    <w:rPr>
      <w:rFonts w:ascii="Arial" w:eastAsia="Arial" w:hAnsi="Arial" w:cs="Tahoma"/>
      <w:kern w:val="1"/>
      <w:szCs w:val="24"/>
      <w:lang w:eastAsia="zh-CN" w:bidi="hi-IN"/>
    </w:rPr>
  </w:style>
  <w:style w:type="character" w:customStyle="1" w:styleId="WW8Num2z0">
    <w:name w:val="WW8Num2z0"/>
    <w:rsid w:val="00DC3C91"/>
    <w:rPr>
      <w:rFonts w:ascii="Times New Roman" w:hAnsi="Times New Roman" w:cs="Times New Roman"/>
    </w:rPr>
  </w:style>
  <w:style w:type="character" w:customStyle="1" w:styleId="WW8Num2z1">
    <w:name w:val="WW8Num2z1"/>
    <w:rsid w:val="00DC3C91"/>
    <w:rPr>
      <w:rFonts w:ascii="Courier New" w:hAnsi="Courier New" w:cs="Courier New"/>
    </w:rPr>
  </w:style>
  <w:style w:type="character" w:customStyle="1" w:styleId="WW8Num2z2">
    <w:name w:val="WW8Num2z2"/>
    <w:rsid w:val="00DC3C91"/>
    <w:rPr>
      <w:rFonts w:ascii="Wingdings" w:hAnsi="Wingdings" w:cs="Wingdings"/>
    </w:rPr>
  </w:style>
  <w:style w:type="character" w:customStyle="1" w:styleId="WW8Num2z3">
    <w:name w:val="WW8Num2z3"/>
    <w:rsid w:val="00DC3C91"/>
    <w:rPr>
      <w:rFonts w:ascii="Symbol" w:hAnsi="Symbol" w:cs="Symbol"/>
    </w:rPr>
  </w:style>
  <w:style w:type="character" w:customStyle="1" w:styleId="WW8Num6z1">
    <w:name w:val="WW8Num6z1"/>
    <w:rsid w:val="00DC3C91"/>
    <w:rPr>
      <w:rFonts w:ascii="Courier New" w:hAnsi="Courier New" w:cs="Courier New"/>
    </w:rPr>
  </w:style>
  <w:style w:type="character" w:customStyle="1" w:styleId="WW8Num7z1">
    <w:name w:val="WW8Num7z1"/>
    <w:rsid w:val="00DC3C91"/>
    <w:rPr>
      <w:rFonts w:ascii="Courier New" w:hAnsi="Courier New" w:cs="Courier New"/>
    </w:rPr>
  </w:style>
  <w:style w:type="character" w:customStyle="1" w:styleId="WW8Num7z2">
    <w:name w:val="WW8Num7z2"/>
    <w:rsid w:val="00DC3C91"/>
    <w:rPr>
      <w:rFonts w:ascii="Wingdings" w:hAnsi="Wingdings" w:cs="Wingdings"/>
    </w:rPr>
  </w:style>
  <w:style w:type="character" w:customStyle="1" w:styleId="WW8Num7z3">
    <w:name w:val="WW8Num7z3"/>
    <w:rsid w:val="00DC3C91"/>
    <w:rPr>
      <w:rFonts w:ascii="Symbol" w:hAnsi="Symbol" w:cs="Symbol"/>
    </w:rPr>
  </w:style>
  <w:style w:type="character" w:customStyle="1" w:styleId="WW8Num8z1">
    <w:name w:val="WW8Num8z1"/>
    <w:rsid w:val="00DC3C91"/>
    <w:rPr>
      <w:rFonts w:ascii="Courier New" w:hAnsi="Courier New" w:cs="Courier New"/>
    </w:rPr>
  </w:style>
  <w:style w:type="character" w:customStyle="1" w:styleId="WW8Num8z2">
    <w:name w:val="WW8Num8z2"/>
    <w:rsid w:val="00DC3C91"/>
    <w:rPr>
      <w:rFonts w:ascii="Wingdings" w:hAnsi="Wingdings" w:cs="Wingdings"/>
    </w:rPr>
  </w:style>
  <w:style w:type="character" w:customStyle="1" w:styleId="WW8Num11z0">
    <w:name w:val="WW8Num11z0"/>
    <w:rsid w:val="00DC3C91"/>
    <w:rPr>
      <w:rFonts w:ascii="Symbol" w:hAnsi="Symbol" w:cs="Symbol"/>
    </w:rPr>
  </w:style>
  <w:style w:type="character" w:customStyle="1" w:styleId="WW8Num11z1">
    <w:name w:val="WW8Num11z1"/>
    <w:rsid w:val="00DC3C91"/>
    <w:rPr>
      <w:rFonts w:ascii="Courier New" w:hAnsi="Courier New" w:cs="Courier New"/>
    </w:rPr>
  </w:style>
  <w:style w:type="character" w:customStyle="1" w:styleId="WW8Num11z2">
    <w:name w:val="WW8Num11z2"/>
    <w:rsid w:val="00DC3C91"/>
    <w:rPr>
      <w:rFonts w:ascii="Wingdings" w:hAnsi="Wingdings" w:cs="Wingdings"/>
    </w:rPr>
  </w:style>
  <w:style w:type="character" w:customStyle="1" w:styleId="WW8Num12z0">
    <w:name w:val="WW8Num12z0"/>
    <w:rsid w:val="00DC3C91"/>
    <w:rPr>
      <w:color w:val="000000"/>
      <w:position w:val="0"/>
      <w:sz w:val="28"/>
      <w:szCs w:val="28"/>
      <w:vertAlign w:val="baseline"/>
    </w:rPr>
  </w:style>
  <w:style w:type="character" w:customStyle="1" w:styleId="WW8Num16z3">
    <w:name w:val="WW8Num16z3"/>
    <w:rsid w:val="00DC3C91"/>
    <w:rPr>
      <w:rFonts w:ascii="Symbol" w:hAnsi="Symbol" w:cs="Symbol"/>
    </w:rPr>
  </w:style>
  <w:style w:type="character" w:customStyle="1" w:styleId="WW8Num19z0">
    <w:name w:val="WW8Num19z0"/>
    <w:rsid w:val="00DC3C91"/>
    <w:rPr>
      <w:position w:val="0"/>
      <w:sz w:val="28"/>
      <w:szCs w:val="28"/>
      <w:vertAlign w:val="baseline"/>
    </w:rPr>
  </w:style>
  <w:style w:type="character" w:customStyle="1" w:styleId="WW8Num19z1">
    <w:name w:val="WW8Num19z1"/>
    <w:rsid w:val="00DC3C91"/>
    <w:rPr>
      <w:position w:val="0"/>
      <w:sz w:val="24"/>
      <w:vertAlign w:val="baseline"/>
    </w:rPr>
  </w:style>
  <w:style w:type="character" w:customStyle="1" w:styleId="WW8Num20z0">
    <w:name w:val="WW8Num20z0"/>
    <w:rsid w:val="00DC3C91"/>
    <w:rPr>
      <w:position w:val="0"/>
      <w:sz w:val="28"/>
      <w:szCs w:val="28"/>
      <w:vertAlign w:val="baseline"/>
    </w:rPr>
  </w:style>
  <w:style w:type="character" w:customStyle="1" w:styleId="WW8Num21z0">
    <w:name w:val="WW8Num21z0"/>
    <w:rsid w:val="00DC3C91"/>
    <w:rPr>
      <w:position w:val="0"/>
      <w:sz w:val="28"/>
      <w:szCs w:val="28"/>
      <w:vertAlign w:val="baseline"/>
    </w:rPr>
  </w:style>
  <w:style w:type="character" w:customStyle="1" w:styleId="WW8Num22z0">
    <w:name w:val="WW8Num22z0"/>
    <w:rsid w:val="00DC3C91"/>
    <w:rPr>
      <w:b/>
      <w:bCs/>
      <w:position w:val="0"/>
      <w:sz w:val="24"/>
      <w:vertAlign w:val="baseline"/>
    </w:rPr>
  </w:style>
  <w:style w:type="character" w:customStyle="1" w:styleId="WW8Num23z0">
    <w:name w:val="WW8Num23z0"/>
    <w:rsid w:val="00DC3C91"/>
    <w:rPr>
      <w:b/>
      <w:bCs/>
      <w:position w:val="0"/>
      <w:sz w:val="24"/>
      <w:vertAlign w:val="baseline"/>
    </w:rPr>
  </w:style>
  <w:style w:type="character" w:customStyle="1" w:styleId="WW8Num24z0">
    <w:name w:val="WW8Num24z0"/>
    <w:rsid w:val="00DC3C91"/>
    <w:rPr>
      <w:position w:val="0"/>
      <w:sz w:val="28"/>
      <w:szCs w:val="28"/>
      <w:vertAlign w:val="baseline"/>
    </w:rPr>
  </w:style>
  <w:style w:type="character" w:customStyle="1" w:styleId="WW8Num26z0">
    <w:name w:val="WW8Num26z0"/>
    <w:rsid w:val="00DC3C91"/>
    <w:rPr>
      <w:rFonts w:ascii="Times New Roman" w:eastAsia="Times New Roman" w:hAnsi="Times New Roman" w:cs="Times New Roman"/>
    </w:rPr>
  </w:style>
  <w:style w:type="character" w:customStyle="1" w:styleId="WW8Num26z1">
    <w:name w:val="WW8Num26z1"/>
    <w:rsid w:val="00DC3C91"/>
    <w:rPr>
      <w:rFonts w:ascii="Courier New" w:hAnsi="Courier New" w:cs="Courier New"/>
    </w:rPr>
  </w:style>
  <w:style w:type="character" w:customStyle="1" w:styleId="WW8Num26z2">
    <w:name w:val="WW8Num26z2"/>
    <w:rsid w:val="00DC3C91"/>
    <w:rPr>
      <w:rFonts w:ascii="Wingdings" w:hAnsi="Wingdings" w:cs="Wingdings"/>
    </w:rPr>
  </w:style>
  <w:style w:type="character" w:customStyle="1" w:styleId="WW8Num26z3">
    <w:name w:val="WW8Num26z3"/>
    <w:rsid w:val="00DC3C91"/>
    <w:rPr>
      <w:rFonts w:ascii="Symbol" w:hAnsi="Symbol" w:cs="Symbol"/>
    </w:rPr>
  </w:style>
  <w:style w:type="character" w:customStyle="1" w:styleId="WW8Num27z0">
    <w:name w:val="WW8Num27z0"/>
    <w:rsid w:val="00DC3C91"/>
    <w:rPr>
      <w:b/>
      <w:bCs/>
      <w:position w:val="0"/>
      <w:sz w:val="24"/>
      <w:vertAlign w:val="baseline"/>
    </w:rPr>
  </w:style>
  <w:style w:type="character" w:customStyle="1" w:styleId="WW8Num28z0">
    <w:name w:val="WW8Num28z0"/>
    <w:rsid w:val="00DC3C91"/>
    <w:rPr>
      <w:position w:val="0"/>
      <w:sz w:val="28"/>
      <w:szCs w:val="28"/>
      <w:vertAlign w:val="baseline"/>
    </w:rPr>
  </w:style>
  <w:style w:type="character" w:customStyle="1" w:styleId="WW8Num29z0">
    <w:name w:val="WW8Num29z0"/>
    <w:rsid w:val="00DC3C91"/>
    <w:rPr>
      <w:rFonts w:ascii="Times New Roman" w:eastAsia="Times New Roman" w:hAnsi="Times New Roman" w:cs="Times New Roman"/>
    </w:rPr>
  </w:style>
  <w:style w:type="character" w:customStyle="1" w:styleId="WW8Num29z1">
    <w:name w:val="WW8Num29z1"/>
    <w:rsid w:val="00DC3C91"/>
    <w:rPr>
      <w:rFonts w:ascii="Courier New" w:hAnsi="Courier New" w:cs="Courier New"/>
    </w:rPr>
  </w:style>
  <w:style w:type="character" w:customStyle="1" w:styleId="WW8Num29z2">
    <w:name w:val="WW8Num29z2"/>
    <w:rsid w:val="00DC3C91"/>
    <w:rPr>
      <w:rFonts w:ascii="Wingdings" w:hAnsi="Wingdings" w:cs="Wingdings"/>
    </w:rPr>
  </w:style>
  <w:style w:type="character" w:customStyle="1" w:styleId="WW8Num29z3">
    <w:name w:val="WW8Num29z3"/>
    <w:rsid w:val="00DC3C91"/>
    <w:rPr>
      <w:rFonts w:ascii="Symbol" w:hAnsi="Symbol" w:cs="Symbol"/>
    </w:rPr>
  </w:style>
  <w:style w:type="character" w:customStyle="1" w:styleId="WW8Num30z0">
    <w:name w:val="WW8Num30z0"/>
    <w:rsid w:val="00DC3C91"/>
    <w:rPr>
      <w:rFonts w:ascii="Times New Roman" w:eastAsia="Times New Roman" w:hAnsi="Times New Roman" w:cs="Times New Roman"/>
    </w:rPr>
  </w:style>
  <w:style w:type="character" w:customStyle="1" w:styleId="WW8Num30z1">
    <w:name w:val="WW8Num30z1"/>
    <w:rsid w:val="00DC3C91"/>
    <w:rPr>
      <w:rFonts w:ascii="Courier New" w:hAnsi="Courier New" w:cs="Courier New"/>
    </w:rPr>
  </w:style>
  <w:style w:type="character" w:customStyle="1" w:styleId="WW8Num30z2">
    <w:name w:val="WW8Num30z2"/>
    <w:rsid w:val="00DC3C91"/>
    <w:rPr>
      <w:rFonts w:ascii="Wingdings" w:hAnsi="Wingdings" w:cs="Wingdings"/>
    </w:rPr>
  </w:style>
  <w:style w:type="character" w:customStyle="1" w:styleId="WW8Num30z3">
    <w:name w:val="WW8Num30z3"/>
    <w:rsid w:val="00DC3C91"/>
    <w:rPr>
      <w:rFonts w:ascii="Symbol" w:hAnsi="Symbol" w:cs="Symbol"/>
    </w:rPr>
  </w:style>
  <w:style w:type="character" w:customStyle="1" w:styleId="WW8Num31z0">
    <w:name w:val="WW8Num31z0"/>
    <w:rsid w:val="00DC3C91"/>
    <w:rPr>
      <w:b/>
      <w:bCs/>
      <w:position w:val="0"/>
      <w:sz w:val="24"/>
      <w:vertAlign w:val="baseline"/>
    </w:rPr>
  </w:style>
  <w:style w:type="character" w:customStyle="1" w:styleId="WW8Num32z0">
    <w:name w:val="WW8Num32z0"/>
    <w:rsid w:val="00DC3C91"/>
    <w:rPr>
      <w:b/>
      <w:bCs/>
      <w:position w:val="0"/>
      <w:sz w:val="24"/>
      <w:vertAlign w:val="baseline"/>
    </w:rPr>
  </w:style>
  <w:style w:type="character" w:customStyle="1" w:styleId="WW8Num33z0">
    <w:name w:val="WW8Num33z0"/>
    <w:rsid w:val="00DC3C91"/>
    <w:rPr>
      <w:position w:val="0"/>
      <w:sz w:val="28"/>
      <w:szCs w:val="28"/>
      <w:vertAlign w:val="baseline"/>
    </w:rPr>
  </w:style>
  <w:style w:type="character" w:customStyle="1" w:styleId="WW8Num35z0">
    <w:name w:val="WW8Num35z0"/>
    <w:rsid w:val="00DC3C91"/>
    <w:rPr>
      <w:rFonts w:ascii="Symbol" w:hAnsi="Symbol" w:cs="Symbol"/>
    </w:rPr>
  </w:style>
  <w:style w:type="character" w:customStyle="1" w:styleId="WW8Num35z1">
    <w:name w:val="WW8Num35z1"/>
    <w:rsid w:val="00DC3C91"/>
    <w:rPr>
      <w:rFonts w:ascii="Courier New" w:hAnsi="Courier New" w:cs="Courier New"/>
    </w:rPr>
  </w:style>
  <w:style w:type="character" w:customStyle="1" w:styleId="WW8Num35z2">
    <w:name w:val="WW8Num35z2"/>
    <w:rsid w:val="00DC3C91"/>
    <w:rPr>
      <w:rFonts w:ascii="Wingdings" w:hAnsi="Wingdings" w:cs="Wingdings"/>
    </w:rPr>
  </w:style>
  <w:style w:type="character" w:customStyle="1" w:styleId="WW8Num37z0">
    <w:name w:val="WW8Num37z0"/>
    <w:rsid w:val="00DC3C91"/>
    <w:rPr>
      <w:sz w:val="40"/>
      <w:szCs w:val="40"/>
    </w:rPr>
  </w:style>
  <w:style w:type="character" w:customStyle="1" w:styleId="WW8Num38z0">
    <w:name w:val="WW8Num38z0"/>
    <w:rsid w:val="00DC3C91"/>
    <w:rPr>
      <w:rFonts w:ascii="Symbol" w:hAnsi="Symbol" w:cs="Symbol"/>
    </w:rPr>
  </w:style>
  <w:style w:type="character" w:customStyle="1" w:styleId="WW8Num38z1">
    <w:name w:val="WW8Num38z1"/>
    <w:rsid w:val="00DC3C91"/>
    <w:rPr>
      <w:rFonts w:ascii="Courier New" w:hAnsi="Courier New" w:cs="Courier New"/>
    </w:rPr>
  </w:style>
  <w:style w:type="character" w:customStyle="1" w:styleId="WW8Num38z2">
    <w:name w:val="WW8Num38z2"/>
    <w:rsid w:val="00DC3C91"/>
    <w:rPr>
      <w:rFonts w:ascii="Wingdings" w:hAnsi="Wingdings" w:cs="Wingdings"/>
    </w:rPr>
  </w:style>
  <w:style w:type="character" w:customStyle="1" w:styleId="WW8Num41z0">
    <w:name w:val="WW8Num41z0"/>
    <w:rsid w:val="00DC3C91"/>
    <w:rPr>
      <w:position w:val="0"/>
      <w:sz w:val="28"/>
      <w:szCs w:val="28"/>
      <w:vertAlign w:val="baseline"/>
    </w:rPr>
  </w:style>
  <w:style w:type="character" w:customStyle="1" w:styleId="2c">
    <w:name w:val="Заголовок 2 Знак"/>
    <w:basedOn w:val="10"/>
    <w:rsid w:val="00DC3C91"/>
    <w:rPr>
      <w:rFonts w:ascii="Times New Roman" w:eastAsia="Times New Roman" w:hAnsi="Times New Roman" w:cs="Times New Roman"/>
      <w:b/>
      <w:bCs/>
      <w:i/>
      <w:iCs/>
      <w:sz w:val="28"/>
      <w:szCs w:val="28"/>
    </w:rPr>
  </w:style>
  <w:style w:type="character" w:customStyle="1" w:styleId="44">
    <w:name w:val="Заголовок 4 Знак"/>
    <w:basedOn w:val="10"/>
    <w:rsid w:val="00DC3C91"/>
    <w:rPr>
      <w:rFonts w:ascii="Times New Roman" w:eastAsia="Times New Roman" w:hAnsi="Times New Roman" w:cs="Times New Roman"/>
      <w:b/>
      <w:bCs/>
      <w:sz w:val="28"/>
      <w:szCs w:val="28"/>
    </w:rPr>
  </w:style>
  <w:style w:type="character" w:customStyle="1" w:styleId="53">
    <w:name w:val="Заголовок 5 Знак"/>
    <w:basedOn w:val="10"/>
    <w:rsid w:val="00DC3C91"/>
    <w:rPr>
      <w:rFonts w:ascii="Times New Roman" w:eastAsia="Times New Roman" w:hAnsi="Times New Roman" w:cs="Times New Roman"/>
      <w:b/>
      <w:bCs/>
      <w:i/>
      <w:iCs/>
      <w:sz w:val="26"/>
      <w:szCs w:val="26"/>
    </w:rPr>
  </w:style>
  <w:style w:type="character" w:customStyle="1" w:styleId="71">
    <w:name w:val="Заголовок 7 Знак"/>
    <w:basedOn w:val="10"/>
    <w:rsid w:val="00DC3C91"/>
    <w:rPr>
      <w:rFonts w:ascii="Times New Roman" w:eastAsia="Times New Roman" w:hAnsi="Times New Roman" w:cs="Times New Roman"/>
      <w:sz w:val="24"/>
      <w:szCs w:val="24"/>
    </w:rPr>
  </w:style>
  <w:style w:type="character" w:customStyle="1" w:styleId="35">
    <w:name w:val="Основной текст 3 Знак"/>
    <w:basedOn w:val="10"/>
    <w:rsid w:val="00DC3C91"/>
    <w:rPr>
      <w:rFonts w:ascii="Times New Roman" w:eastAsia="Times New Roman" w:hAnsi="Times New Roman" w:cs="Times New Roman"/>
      <w:sz w:val="16"/>
      <w:szCs w:val="16"/>
    </w:rPr>
  </w:style>
  <w:style w:type="character" w:customStyle="1" w:styleId="BodyText3Char">
    <w:name w:val="Body Text 3 Char"/>
    <w:basedOn w:val="10"/>
    <w:rsid w:val="00DC3C91"/>
    <w:rPr>
      <w:sz w:val="16"/>
      <w:szCs w:val="16"/>
    </w:rPr>
  </w:style>
  <w:style w:type="character" w:customStyle="1" w:styleId="afff0">
    <w:name w:val="Обычный таблица Знак"/>
    <w:basedOn w:val="10"/>
    <w:rsid w:val="00DC3C91"/>
    <w:rPr>
      <w:rFonts w:ascii="Times New Roman" w:eastAsia="Times New Roman" w:hAnsi="Times New Roman" w:cs="Times New Roman"/>
      <w:sz w:val="18"/>
      <w:szCs w:val="18"/>
    </w:rPr>
  </w:style>
  <w:style w:type="character" w:customStyle="1" w:styleId="FootnoteTextChar">
    <w:name w:val="Footnote Text Char"/>
    <w:basedOn w:val="10"/>
    <w:rsid w:val="00DC3C91"/>
    <w:rPr>
      <w:lang w:val="ru-RU"/>
    </w:rPr>
  </w:style>
  <w:style w:type="character" w:customStyle="1" w:styleId="BodyTextChar">
    <w:name w:val="Body Text Char"/>
    <w:basedOn w:val="10"/>
    <w:rsid w:val="00DC3C91"/>
    <w:rPr>
      <w:sz w:val="24"/>
      <w:szCs w:val="24"/>
    </w:rPr>
  </w:style>
  <w:style w:type="character" w:customStyle="1" w:styleId="afff1">
    <w:name w:val="Верхний колонтитул Знак"/>
    <w:basedOn w:val="10"/>
    <w:rsid w:val="00DC3C91"/>
    <w:rPr>
      <w:rFonts w:ascii="Times New Roman" w:eastAsia="Times New Roman" w:hAnsi="Times New Roman" w:cs="Times New Roman"/>
      <w:sz w:val="20"/>
      <w:szCs w:val="20"/>
    </w:rPr>
  </w:style>
  <w:style w:type="character" w:customStyle="1" w:styleId="HeaderChar">
    <w:name w:val="Header Char"/>
    <w:basedOn w:val="10"/>
    <w:rsid w:val="00DC3C91"/>
    <w:rPr>
      <w:sz w:val="24"/>
      <w:szCs w:val="24"/>
    </w:rPr>
  </w:style>
  <w:style w:type="character" w:customStyle="1" w:styleId="afff2">
    <w:name w:val="Основной Знак"/>
    <w:basedOn w:val="10"/>
    <w:rsid w:val="00DC3C91"/>
    <w:rPr>
      <w:rFonts w:ascii="Times New Roman" w:eastAsia="Times New Roman" w:hAnsi="Times New Roman" w:cs="Times New Roman"/>
      <w:sz w:val="24"/>
      <w:szCs w:val="24"/>
    </w:rPr>
  </w:style>
  <w:style w:type="character" w:customStyle="1" w:styleId="afff3">
    <w:name w:val="Основной текст с отступом Знак"/>
    <w:basedOn w:val="10"/>
    <w:rsid w:val="00DC3C91"/>
    <w:rPr>
      <w:rFonts w:ascii="Times New Roman" w:eastAsia="Times New Roman" w:hAnsi="Times New Roman" w:cs="Times New Roman"/>
      <w:sz w:val="24"/>
      <w:szCs w:val="24"/>
    </w:rPr>
  </w:style>
  <w:style w:type="character" w:customStyle="1" w:styleId="36">
    <w:name w:val="Знак Знак3"/>
    <w:basedOn w:val="10"/>
    <w:rsid w:val="00DC3C91"/>
  </w:style>
  <w:style w:type="character" w:customStyle="1" w:styleId="130">
    <w:name w:val="Стиль Знак сноски + 13 пт"/>
    <w:basedOn w:val="FootnoteCharacters"/>
    <w:rsid w:val="00DC3C91"/>
    <w:rPr>
      <w:sz w:val="24"/>
      <w:szCs w:val="24"/>
      <w:vertAlign w:val="superscript"/>
    </w:rPr>
  </w:style>
  <w:style w:type="character" w:customStyle="1" w:styleId="2d">
    <w:name w:val="Основной текст с отступом 2 Знак"/>
    <w:basedOn w:val="10"/>
    <w:rsid w:val="00DC3C91"/>
    <w:rPr>
      <w:rFonts w:ascii="Times New Roman" w:eastAsia="Times New Roman" w:hAnsi="Times New Roman" w:cs="Times New Roman"/>
      <w:sz w:val="24"/>
      <w:szCs w:val="24"/>
    </w:rPr>
  </w:style>
  <w:style w:type="character" w:customStyle="1" w:styleId="2e">
    <w:name w:val="Знак Знак2"/>
    <w:basedOn w:val="10"/>
    <w:rsid w:val="00DC3C91"/>
  </w:style>
  <w:style w:type="character" w:customStyle="1" w:styleId="FontStyle13">
    <w:name w:val="Font Style13"/>
    <w:basedOn w:val="10"/>
    <w:rsid w:val="00DC3C91"/>
    <w:rPr>
      <w:rFonts w:ascii="Times New Roman" w:hAnsi="Times New Roman" w:cs="Times New Roman"/>
      <w:sz w:val="26"/>
      <w:szCs w:val="26"/>
    </w:rPr>
  </w:style>
  <w:style w:type="character" w:customStyle="1" w:styleId="FontStyle22">
    <w:name w:val="Font Style22"/>
    <w:basedOn w:val="10"/>
    <w:rsid w:val="00DC3C91"/>
    <w:rPr>
      <w:rFonts w:ascii="Times New Roman" w:hAnsi="Times New Roman" w:cs="Times New Roman"/>
      <w:color w:val="000000"/>
      <w:sz w:val="26"/>
      <w:szCs w:val="26"/>
    </w:rPr>
  </w:style>
  <w:style w:type="character" w:customStyle="1" w:styleId="afff4">
    <w:name w:val="Тема примечания Знак"/>
    <w:basedOn w:val="af0"/>
    <w:rsid w:val="00DC3C91"/>
    <w:rPr>
      <w:rFonts w:ascii="Times New Roman" w:eastAsia="Times New Roman" w:hAnsi="Times New Roman" w:cs="Times New Roman"/>
      <w:b/>
      <w:bCs/>
      <w:sz w:val="20"/>
      <w:szCs w:val="20"/>
    </w:rPr>
  </w:style>
  <w:style w:type="character" w:customStyle="1" w:styleId="afff5">
    <w:name w:val="Текст выноски Знак"/>
    <w:basedOn w:val="10"/>
    <w:rsid w:val="00DC3C91"/>
    <w:rPr>
      <w:rFonts w:ascii="Tahoma" w:eastAsia="Times New Roman" w:hAnsi="Tahoma" w:cs="Tahoma"/>
      <w:sz w:val="16"/>
      <w:szCs w:val="16"/>
    </w:rPr>
  </w:style>
  <w:style w:type="character" w:customStyle="1" w:styleId="afff6">
    <w:name w:val="Нижний колонтитул Знак"/>
    <w:basedOn w:val="10"/>
    <w:rsid w:val="00DC3C91"/>
    <w:rPr>
      <w:rFonts w:ascii="Times New Roman" w:eastAsia="Times New Roman" w:hAnsi="Times New Roman" w:cs="Times New Roman"/>
      <w:sz w:val="24"/>
      <w:szCs w:val="24"/>
    </w:rPr>
  </w:style>
  <w:style w:type="character" w:customStyle="1" w:styleId="37">
    <w:name w:val="Основной текст с отступом 3 Знак"/>
    <w:basedOn w:val="10"/>
    <w:rsid w:val="00DC3C91"/>
    <w:rPr>
      <w:rFonts w:ascii="Times New Roman" w:eastAsia="Times New Roman" w:hAnsi="Times New Roman" w:cs="Times New Roman"/>
      <w:sz w:val="16"/>
      <w:szCs w:val="16"/>
    </w:rPr>
  </w:style>
  <w:style w:type="character" w:customStyle="1" w:styleId="ConsNormal">
    <w:name w:val="ConsNormal Знак"/>
    <w:basedOn w:val="10"/>
    <w:rsid w:val="00DC3C91"/>
    <w:rPr>
      <w:rFonts w:ascii="Arial" w:eastAsia="Times New Roman" w:hAnsi="Arial" w:cs="Arial"/>
      <w:lang w:val="ru-RU" w:bidi="ar-SA"/>
    </w:rPr>
  </w:style>
  <w:style w:type="character" w:customStyle="1" w:styleId="afff7">
    <w:name w:val="Схема документа Знак"/>
    <w:basedOn w:val="10"/>
    <w:rsid w:val="00DC3C91"/>
    <w:rPr>
      <w:rFonts w:ascii="Tahoma" w:eastAsia="Times New Roman" w:hAnsi="Tahoma" w:cs="Tahoma"/>
      <w:sz w:val="20"/>
      <w:szCs w:val="20"/>
      <w:shd w:val="clear" w:color="auto" w:fill="000080"/>
    </w:rPr>
  </w:style>
  <w:style w:type="character" w:customStyle="1" w:styleId="afff8">
    <w:name w:val="Подзаголовок Знак"/>
    <w:basedOn w:val="10"/>
    <w:rsid w:val="00DC3C91"/>
    <w:rPr>
      <w:rFonts w:ascii="Cambria" w:eastAsia="Times New Roman" w:hAnsi="Cambria" w:cs="Cambria"/>
      <w:sz w:val="24"/>
      <w:szCs w:val="24"/>
    </w:rPr>
  </w:style>
  <w:style w:type="character" w:customStyle="1" w:styleId="afff9">
    <w:name w:val="Название Знак"/>
    <w:basedOn w:val="10"/>
    <w:rsid w:val="00DC3C91"/>
    <w:rPr>
      <w:rFonts w:ascii="Cambria" w:eastAsia="Times New Roman" w:hAnsi="Cambria" w:cs="Cambria"/>
      <w:b/>
      <w:bCs/>
      <w:kern w:val="1"/>
      <w:sz w:val="32"/>
      <w:szCs w:val="32"/>
    </w:rPr>
  </w:style>
  <w:style w:type="character" w:customStyle="1" w:styleId="111">
    <w:name w:val="Стиль ТЗ1 Знак1"/>
    <w:basedOn w:val="10"/>
    <w:rsid w:val="00DC3C91"/>
    <w:rPr>
      <w:rFonts w:ascii="Times New Roman" w:eastAsia="Times New Roman" w:hAnsi="Times New Roman" w:cs="Times New Roman"/>
      <w:bCs/>
      <w:sz w:val="18"/>
      <w:szCs w:val="18"/>
    </w:rPr>
  </w:style>
  <w:style w:type="character" w:customStyle="1" w:styleId="SB">
    <w:name w:val="SB_Обычный Знак"/>
    <w:rsid w:val="00DC3C91"/>
    <w:rPr>
      <w:rFonts w:ascii="Times New Roman" w:eastAsia="Times New Roman" w:hAnsi="Times New Roman" w:cs="Times New Roman"/>
      <w:sz w:val="24"/>
      <w:szCs w:val="24"/>
    </w:rPr>
  </w:style>
  <w:style w:type="character" w:customStyle="1" w:styleId="SBHeading20">
    <w:name w:val="SB_Heading2 Знак"/>
    <w:rsid w:val="00DC3C91"/>
    <w:rPr>
      <w:rFonts w:ascii="Times New Roman" w:eastAsia="Times New Roman" w:hAnsi="Times New Roman" w:cs="Times New Roman"/>
      <w:b/>
      <w:sz w:val="28"/>
      <w:szCs w:val="24"/>
    </w:rPr>
  </w:style>
  <w:style w:type="character" w:customStyle="1" w:styleId="docsearchterm">
    <w:name w:val="docsearchterm"/>
    <w:basedOn w:val="10"/>
    <w:rsid w:val="00DC3C91"/>
  </w:style>
  <w:style w:type="character" w:styleId="HTML1">
    <w:name w:val="HTML Typewriter"/>
    <w:basedOn w:val="10"/>
    <w:rsid w:val="00DC3C91"/>
    <w:rPr>
      <w:rFonts w:ascii="Courier New" w:eastAsia="Times New Roman" w:hAnsi="Courier New" w:cs="Courier New"/>
      <w:sz w:val="20"/>
      <w:szCs w:val="20"/>
    </w:rPr>
  </w:style>
  <w:style w:type="paragraph" w:customStyle="1" w:styleId="140">
    <w:name w:val="Стиль 14 пт полужирный По центру"/>
    <w:basedOn w:val="a3"/>
    <w:rsid w:val="00DC3C91"/>
    <w:pPr>
      <w:jc w:val="center"/>
    </w:pPr>
    <w:rPr>
      <w:b/>
      <w:bCs/>
      <w:sz w:val="28"/>
      <w:szCs w:val="28"/>
    </w:rPr>
  </w:style>
  <w:style w:type="paragraph" w:customStyle="1" w:styleId="125">
    <w:name w:val="Стиль По ширине Первая строка:  125 см"/>
    <w:basedOn w:val="a3"/>
    <w:rsid w:val="00DC3C91"/>
    <w:pPr>
      <w:ind w:firstLine="709"/>
      <w:jc w:val="both"/>
    </w:pPr>
  </w:style>
  <w:style w:type="paragraph" w:customStyle="1" w:styleId="92">
    <w:name w:val="Стиль 9 пт курсив По центру Перед:  2 пт Междустр.интервал:  мн..."/>
    <w:basedOn w:val="a3"/>
    <w:rsid w:val="00DC3C91"/>
    <w:pPr>
      <w:jc w:val="center"/>
    </w:pPr>
    <w:rPr>
      <w:i/>
      <w:iCs/>
      <w:sz w:val="18"/>
      <w:szCs w:val="18"/>
    </w:rPr>
  </w:style>
  <w:style w:type="paragraph" w:customStyle="1" w:styleId="afffa">
    <w:name w:val="Обычный таблица"/>
    <w:basedOn w:val="a3"/>
    <w:rsid w:val="00DC3C91"/>
    <w:rPr>
      <w:sz w:val="18"/>
      <w:szCs w:val="18"/>
    </w:rPr>
  </w:style>
  <w:style w:type="paragraph" w:customStyle="1" w:styleId="Normal1">
    <w:name w:val="Normal1"/>
    <w:rsid w:val="00DC3C91"/>
    <w:pPr>
      <w:widowControl w:val="0"/>
      <w:suppressAutoHyphens/>
      <w:ind w:left="120" w:firstLine="560"/>
    </w:pPr>
    <w:rPr>
      <w:rFonts w:ascii="Arial" w:hAnsi="Arial" w:cs="Arial"/>
      <w:sz w:val="22"/>
      <w:szCs w:val="22"/>
      <w:lang w:eastAsia="zh-CN"/>
    </w:rPr>
  </w:style>
  <w:style w:type="paragraph" w:customStyle="1" w:styleId="afffb">
    <w:name w:val="Стиль Обычный таблица + курсив Оранжевый"/>
    <w:basedOn w:val="afffa"/>
    <w:rsid w:val="00DC3C91"/>
    <w:rPr>
      <w:i/>
      <w:iCs/>
      <w:color w:val="FF0000"/>
    </w:rPr>
  </w:style>
  <w:style w:type="paragraph" w:customStyle="1" w:styleId="afffc">
    <w:name w:val="Штамп"/>
    <w:basedOn w:val="a3"/>
    <w:rsid w:val="00DC3C91"/>
    <w:pPr>
      <w:pageBreakBefore/>
      <w:ind w:left="5387"/>
      <w:jc w:val="center"/>
    </w:pPr>
  </w:style>
  <w:style w:type="paragraph" w:customStyle="1" w:styleId="afffd">
    <w:name w:val="Основной"/>
    <w:basedOn w:val="a3"/>
    <w:rsid w:val="00DC3C91"/>
    <w:pPr>
      <w:ind w:firstLine="709"/>
      <w:jc w:val="both"/>
    </w:pPr>
  </w:style>
  <w:style w:type="paragraph" w:customStyle="1" w:styleId="ConsNormal0">
    <w:name w:val="ConsNormal"/>
    <w:rsid w:val="00DC3C91"/>
    <w:pPr>
      <w:widowControl w:val="0"/>
      <w:suppressAutoHyphens/>
      <w:autoSpaceDE w:val="0"/>
      <w:ind w:right="19772" w:firstLine="720"/>
    </w:pPr>
    <w:rPr>
      <w:rFonts w:ascii="Arial" w:hAnsi="Arial" w:cs="Arial"/>
      <w:lang w:eastAsia="zh-CN"/>
    </w:rPr>
  </w:style>
  <w:style w:type="paragraph" w:customStyle="1" w:styleId="FR3">
    <w:name w:val="FR3"/>
    <w:rsid w:val="00DC3C91"/>
    <w:pPr>
      <w:widowControl w:val="0"/>
      <w:suppressAutoHyphens/>
      <w:autoSpaceDE w:val="0"/>
      <w:spacing w:line="300" w:lineRule="auto"/>
      <w:ind w:left="800" w:right="600"/>
      <w:jc w:val="center"/>
    </w:pPr>
    <w:rPr>
      <w:sz w:val="40"/>
      <w:szCs w:val="40"/>
      <w:lang w:eastAsia="zh-CN"/>
    </w:rPr>
  </w:style>
  <w:style w:type="paragraph" w:customStyle="1" w:styleId="FR5">
    <w:name w:val="FR5"/>
    <w:rsid w:val="00DC3C91"/>
    <w:pPr>
      <w:widowControl w:val="0"/>
      <w:suppressAutoHyphens/>
      <w:autoSpaceDE w:val="0"/>
      <w:spacing w:line="300" w:lineRule="auto"/>
    </w:pPr>
    <w:rPr>
      <w:rFonts w:ascii="Arial" w:hAnsi="Arial" w:cs="Arial"/>
      <w:b/>
      <w:bCs/>
      <w:sz w:val="22"/>
      <w:szCs w:val="22"/>
      <w:lang w:eastAsia="zh-CN"/>
    </w:rPr>
  </w:style>
  <w:style w:type="paragraph" w:customStyle="1" w:styleId="54">
    <w:name w:val="Стиль5"/>
    <w:basedOn w:val="a3"/>
    <w:rsid w:val="00DC3C91"/>
    <w:pPr>
      <w:ind w:firstLine="426"/>
      <w:jc w:val="center"/>
    </w:pPr>
  </w:style>
  <w:style w:type="paragraph" w:customStyle="1" w:styleId="afffe">
    <w:name w:val="Спис_заголовок"/>
    <w:basedOn w:val="a3"/>
    <w:next w:val="af4"/>
    <w:rsid w:val="00DC3C91"/>
    <w:pPr>
      <w:keepNext/>
      <w:keepLines/>
      <w:spacing w:before="60" w:after="60"/>
      <w:jc w:val="both"/>
    </w:pPr>
    <w:rPr>
      <w:sz w:val="22"/>
      <w:szCs w:val="22"/>
    </w:rPr>
  </w:style>
  <w:style w:type="paragraph" w:customStyle="1" w:styleId="1f9">
    <w:name w:val="Номер1"/>
    <w:basedOn w:val="af4"/>
    <w:rsid w:val="00DC3C91"/>
    <w:pPr>
      <w:spacing w:before="40" w:after="40"/>
      <w:ind w:left="1224" w:hanging="504"/>
      <w:outlineLvl w:val="1"/>
    </w:pPr>
    <w:rPr>
      <w:sz w:val="22"/>
      <w:szCs w:val="22"/>
    </w:rPr>
  </w:style>
  <w:style w:type="paragraph" w:customStyle="1" w:styleId="ListParagraph1">
    <w:name w:val="List Paragraph1"/>
    <w:basedOn w:val="a3"/>
    <w:rsid w:val="00DC3C91"/>
    <w:pPr>
      <w:ind w:left="720"/>
    </w:pPr>
  </w:style>
  <w:style w:type="paragraph" w:customStyle="1" w:styleId="FR4">
    <w:name w:val="FR4"/>
    <w:rsid w:val="00DC3C91"/>
    <w:pPr>
      <w:widowControl w:val="0"/>
      <w:suppressAutoHyphens/>
      <w:autoSpaceDE w:val="0"/>
      <w:spacing w:before="460"/>
      <w:ind w:left="2560"/>
    </w:pPr>
    <w:rPr>
      <w:rFonts w:ascii="Arial" w:hAnsi="Arial" w:cs="Arial"/>
      <w:sz w:val="32"/>
      <w:szCs w:val="32"/>
      <w:lang w:eastAsia="zh-CN"/>
    </w:rPr>
  </w:style>
  <w:style w:type="paragraph" w:customStyle="1" w:styleId="1fa">
    <w:name w:val="Абзац списка1"/>
    <w:basedOn w:val="a3"/>
    <w:rsid w:val="00DC3C91"/>
    <w:pPr>
      <w:ind w:left="720"/>
    </w:pPr>
  </w:style>
  <w:style w:type="paragraph" w:customStyle="1" w:styleId="72">
    <w:name w:val="Стиль7"/>
    <w:basedOn w:val="a3"/>
    <w:rsid w:val="00DC3C91"/>
    <w:pPr>
      <w:ind w:firstLine="426"/>
      <w:jc w:val="both"/>
    </w:pPr>
    <w:rPr>
      <w:sz w:val="20"/>
      <w:szCs w:val="20"/>
    </w:rPr>
  </w:style>
  <w:style w:type="paragraph" w:customStyle="1" w:styleId="2f">
    <w:name w:val="Текст_начало_2"/>
    <w:basedOn w:val="a3"/>
    <w:rsid w:val="00DC3C91"/>
    <w:pPr>
      <w:spacing w:line="360" w:lineRule="exact"/>
      <w:jc w:val="both"/>
    </w:pPr>
    <w:rPr>
      <w:rFonts w:ascii="Arial" w:hAnsi="Arial" w:cs="Arial"/>
      <w:lang w:val="en-GB"/>
    </w:rPr>
  </w:style>
  <w:style w:type="paragraph" w:customStyle="1" w:styleId="BodyText21">
    <w:name w:val="Body Text 21"/>
    <w:basedOn w:val="a3"/>
    <w:rsid w:val="00DC3C91"/>
    <w:pPr>
      <w:widowControl w:val="0"/>
      <w:spacing w:line="360" w:lineRule="auto"/>
      <w:ind w:firstLine="851"/>
      <w:jc w:val="both"/>
    </w:pPr>
    <w:rPr>
      <w:rFonts w:ascii="Arial" w:hAnsi="Arial" w:cs="Arial"/>
    </w:rPr>
  </w:style>
  <w:style w:type="paragraph" w:customStyle="1" w:styleId="1fb">
    <w:name w:val="Рецензия1"/>
    <w:rsid w:val="00DC3C91"/>
    <w:pPr>
      <w:suppressAutoHyphens/>
    </w:pPr>
    <w:rPr>
      <w:sz w:val="24"/>
      <w:szCs w:val="24"/>
      <w:lang w:eastAsia="zh-CN"/>
    </w:rPr>
  </w:style>
  <w:style w:type="paragraph" w:customStyle="1" w:styleId="2f0">
    <w:name w:val="Обычный2"/>
    <w:rsid w:val="00DC3C91"/>
    <w:pPr>
      <w:widowControl w:val="0"/>
      <w:suppressAutoHyphens/>
      <w:ind w:left="120" w:firstLine="560"/>
    </w:pPr>
    <w:rPr>
      <w:rFonts w:ascii="Arial" w:hAnsi="Arial" w:cs="Arial"/>
      <w:sz w:val="22"/>
      <w:szCs w:val="22"/>
      <w:lang w:eastAsia="zh-CN"/>
    </w:rPr>
  </w:style>
  <w:style w:type="paragraph" w:customStyle="1" w:styleId="1fc">
    <w:name w:val="Схема документа1"/>
    <w:basedOn w:val="a3"/>
    <w:rsid w:val="00DC3C91"/>
    <w:pPr>
      <w:shd w:val="clear" w:color="auto" w:fill="000080"/>
    </w:pPr>
    <w:rPr>
      <w:rFonts w:ascii="Tahoma" w:hAnsi="Tahoma" w:cs="Tahoma"/>
      <w:sz w:val="20"/>
      <w:szCs w:val="20"/>
    </w:rPr>
  </w:style>
  <w:style w:type="paragraph" w:customStyle="1" w:styleId="1fd">
    <w:name w:val="Название1"/>
    <w:basedOn w:val="a3"/>
    <w:next w:val="a3"/>
    <w:rsid w:val="00DC3C91"/>
    <w:pPr>
      <w:spacing w:before="240" w:after="60"/>
      <w:jc w:val="center"/>
    </w:pPr>
    <w:rPr>
      <w:rFonts w:ascii="Cambria" w:hAnsi="Cambria" w:cs="Cambria"/>
      <w:b/>
      <w:bCs/>
      <w:kern w:val="1"/>
      <w:sz w:val="32"/>
      <w:szCs w:val="32"/>
    </w:rPr>
  </w:style>
  <w:style w:type="paragraph" w:customStyle="1" w:styleId="1fe">
    <w:name w:val="Стиль ТЗ1"/>
    <w:basedOn w:val="a3"/>
    <w:rsid w:val="00DC3C91"/>
    <w:pPr>
      <w:spacing w:before="60"/>
      <w:ind w:firstLine="303"/>
      <w:jc w:val="both"/>
    </w:pPr>
    <w:rPr>
      <w:bCs/>
      <w:sz w:val="18"/>
      <w:szCs w:val="18"/>
    </w:rPr>
  </w:style>
  <w:style w:type="paragraph" w:customStyle="1" w:styleId="81">
    <w:name w:val="Стиль8"/>
    <w:basedOn w:val="a3"/>
    <w:rsid w:val="00DC3C91"/>
    <w:pPr>
      <w:spacing w:before="60" w:line="360" w:lineRule="auto"/>
      <w:ind w:firstLine="709"/>
      <w:jc w:val="both"/>
    </w:pPr>
    <w:rPr>
      <w:sz w:val="28"/>
      <w:szCs w:val="28"/>
    </w:rPr>
  </w:style>
  <w:style w:type="paragraph" w:customStyle="1" w:styleId="SB0">
    <w:name w:val="SB_Обычный"/>
    <w:basedOn w:val="a3"/>
    <w:rsid w:val="00DC3C91"/>
    <w:pPr>
      <w:spacing w:after="60"/>
      <w:ind w:firstLine="709"/>
      <w:jc w:val="both"/>
    </w:pPr>
  </w:style>
  <w:style w:type="paragraph" w:customStyle="1" w:styleId="SBHeading2">
    <w:name w:val="SB_Heading2"/>
    <w:basedOn w:val="a3"/>
    <w:rsid w:val="00DC3C91"/>
    <w:pPr>
      <w:numPr>
        <w:numId w:val="4"/>
      </w:numPr>
      <w:spacing w:after="120"/>
      <w:ind w:left="578" w:hanging="578"/>
      <w:jc w:val="both"/>
    </w:pPr>
    <w:rPr>
      <w:b/>
      <w:sz w:val="28"/>
    </w:rPr>
  </w:style>
  <w:style w:type="paragraph" w:customStyle="1" w:styleId="SBHeading1">
    <w:name w:val="SB_Heading1"/>
    <w:basedOn w:val="SBHeading2"/>
    <w:rsid w:val="00DC3C91"/>
    <w:pPr>
      <w:ind w:left="810" w:hanging="810"/>
    </w:pPr>
    <w:rPr>
      <w:caps/>
    </w:rPr>
  </w:style>
  <w:style w:type="paragraph" w:customStyle="1" w:styleId="SBHeading3">
    <w:name w:val="SB_Heading3"/>
    <w:basedOn w:val="SBHeading2"/>
    <w:rsid w:val="00DC3C91"/>
    <w:pPr>
      <w:ind w:left="1800" w:hanging="180"/>
    </w:pPr>
    <w:rPr>
      <w:i/>
    </w:rPr>
  </w:style>
  <w:style w:type="paragraph" w:customStyle="1" w:styleId="SBHeading4">
    <w:name w:val="SB_Heading4"/>
    <w:basedOn w:val="SBHeading3"/>
    <w:rsid w:val="00DC3C91"/>
    <w:pPr>
      <w:ind w:left="1728" w:hanging="648"/>
    </w:pPr>
  </w:style>
  <w:style w:type="paragraph" w:customStyle="1" w:styleId="Style5">
    <w:name w:val="Style5"/>
    <w:basedOn w:val="a3"/>
    <w:rsid w:val="00DC3C91"/>
    <w:pPr>
      <w:widowControl w:val="0"/>
      <w:autoSpaceDE w:val="0"/>
      <w:spacing w:line="480" w:lineRule="exact"/>
      <w:jc w:val="center"/>
    </w:pPr>
  </w:style>
  <w:style w:type="table" w:styleId="affff">
    <w:name w:val="Table Grid"/>
    <w:basedOn w:val="a5"/>
    <w:uiPriority w:val="59"/>
    <w:rsid w:val="007D7BD3"/>
    <w:pPr>
      <w:suppressAutoHyphens/>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0">
    <w:name w:val="Strong"/>
    <w:basedOn w:val="a4"/>
    <w:uiPriority w:val="22"/>
    <w:qFormat/>
    <w:rsid w:val="006328E5"/>
    <w:rPr>
      <w:b/>
      <w:bCs/>
    </w:rPr>
  </w:style>
  <w:style w:type="paragraph" w:customStyle="1" w:styleId="affff1">
    <w:name w:val="Стиль По центру"/>
    <w:basedOn w:val="a3"/>
    <w:rsid w:val="006328E5"/>
    <w:pPr>
      <w:suppressAutoHyphens w:val="0"/>
      <w:jc w:val="both"/>
    </w:pPr>
    <w:rPr>
      <w:szCs w:val="20"/>
      <w:lang w:eastAsia="ru-RU"/>
    </w:rPr>
  </w:style>
  <w:style w:type="character" w:customStyle="1" w:styleId="FontStyle12">
    <w:name w:val="Font Style12"/>
    <w:rsid w:val="00DB48C6"/>
    <w:rPr>
      <w:rFonts w:ascii="Times New Roman" w:hAnsi="Times New Roman" w:cs="Times New Roman" w:hint="default"/>
      <w:sz w:val="22"/>
    </w:rPr>
  </w:style>
  <w:style w:type="paragraph" w:styleId="affff2">
    <w:name w:val="No Spacing"/>
    <w:link w:val="affff3"/>
    <w:qFormat/>
    <w:rsid w:val="00FD6FD6"/>
    <w:rPr>
      <w:rFonts w:ascii="Calibri" w:hAnsi="Calibri"/>
      <w:sz w:val="22"/>
      <w:szCs w:val="22"/>
    </w:rPr>
  </w:style>
  <w:style w:type="character" w:customStyle="1" w:styleId="ConsPlusNormal0">
    <w:name w:val="ConsPlusNormal Знак"/>
    <w:link w:val="ConsPlusNormal"/>
    <w:locked/>
    <w:rsid w:val="001069FB"/>
    <w:rPr>
      <w:rFonts w:ascii="Arial" w:hAnsi="Arial" w:cs="Arial"/>
      <w:lang w:eastAsia="zh-CN"/>
    </w:rPr>
  </w:style>
  <w:style w:type="paragraph" w:customStyle="1" w:styleId="parametervalue">
    <w:name w:val="parametervalue"/>
    <w:basedOn w:val="a3"/>
    <w:rsid w:val="00A373B2"/>
    <w:pPr>
      <w:suppressAutoHyphens w:val="0"/>
      <w:spacing w:before="100" w:beforeAutospacing="1" w:after="100" w:afterAutospacing="1"/>
    </w:pPr>
    <w:rPr>
      <w:lang w:eastAsia="ru-RU"/>
    </w:rPr>
  </w:style>
  <w:style w:type="character" w:customStyle="1" w:styleId="blk">
    <w:name w:val="blk"/>
    <w:basedOn w:val="a4"/>
    <w:rsid w:val="00D27360"/>
  </w:style>
  <w:style w:type="character" w:customStyle="1" w:styleId="b-col">
    <w:name w:val="b-col"/>
    <w:basedOn w:val="a4"/>
    <w:rsid w:val="00943B14"/>
  </w:style>
  <w:style w:type="character" w:customStyle="1" w:styleId="i-dib">
    <w:name w:val="i-dib"/>
    <w:basedOn w:val="a4"/>
    <w:rsid w:val="00943B14"/>
  </w:style>
  <w:style w:type="character" w:customStyle="1" w:styleId="1a">
    <w:name w:val="Основной текст с отступом Знак1"/>
    <w:basedOn w:val="a4"/>
    <w:link w:val="afa"/>
    <w:rsid w:val="0050112D"/>
    <w:rPr>
      <w:sz w:val="24"/>
      <w:szCs w:val="24"/>
      <w:lang w:eastAsia="zh-CN"/>
    </w:rPr>
  </w:style>
  <w:style w:type="paragraph" w:styleId="2f1">
    <w:name w:val="List 2"/>
    <w:basedOn w:val="a3"/>
    <w:uiPriority w:val="99"/>
    <w:semiHidden/>
    <w:unhideWhenUsed/>
    <w:rsid w:val="0050112D"/>
    <w:pPr>
      <w:ind w:left="566" w:hanging="283"/>
      <w:contextualSpacing/>
    </w:pPr>
  </w:style>
  <w:style w:type="paragraph" w:styleId="2f2">
    <w:name w:val="Body Text 2"/>
    <w:basedOn w:val="a3"/>
    <w:link w:val="2f3"/>
    <w:uiPriority w:val="99"/>
    <w:semiHidden/>
    <w:unhideWhenUsed/>
    <w:rsid w:val="0050112D"/>
    <w:pPr>
      <w:spacing w:after="120" w:line="480" w:lineRule="auto"/>
    </w:pPr>
  </w:style>
  <w:style w:type="character" w:customStyle="1" w:styleId="2f3">
    <w:name w:val="Основной текст 2 Знак"/>
    <w:basedOn w:val="a4"/>
    <w:link w:val="2f2"/>
    <w:uiPriority w:val="99"/>
    <w:semiHidden/>
    <w:rsid w:val="0050112D"/>
    <w:rPr>
      <w:sz w:val="24"/>
      <w:szCs w:val="24"/>
      <w:lang w:eastAsia="zh-CN"/>
    </w:rPr>
  </w:style>
  <w:style w:type="character" w:customStyle="1" w:styleId="ConsPlusNonformat0">
    <w:name w:val="ConsPlusNonformat Знак"/>
    <w:link w:val="ConsPlusNonformat"/>
    <w:rsid w:val="0050112D"/>
    <w:rPr>
      <w:rFonts w:ascii="Courier New" w:hAnsi="Courier New" w:cs="Courier New"/>
      <w:lang w:eastAsia="zh-CN"/>
    </w:rPr>
  </w:style>
  <w:style w:type="character" w:customStyle="1" w:styleId="affff3">
    <w:name w:val="Без интервала Знак"/>
    <w:link w:val="affff2"/>
    <w:locked/>
    <w:rsid w:val="0050112D"/>
    <w:rPr>
      <w:rFonts w:ascii="Calibri" w:hAnsi="Calibri"/>
      <w:sz w:val="22"/>
      <w:szCs w:val="22"/>
    </w:rPr>
  </w:style>
  <w:style w:type="paragraph" w:customStyle="1" w:styleId="1ff">
    <w:name w:val="Маркер1"/>
    <w:basedOn w:val="a3"/>
    <w:rsid w:val="0050112D"/>
    <w:pPr>
      <w:widowControl w:val="0"/>
      <w:tabs>
        <w:tab w:val="left" w:pos="360"/>
      </w:tabs>
      <w:spacing w:before="120" w:line="300" w:lineRule="atLeast"/>
      <w:jc w:val="both"/>
    </w:pPr>
    <w:rPr>
      <w:rFonts w:ascii="Calibri" w:hAnsi="Calibri" w:cs="Calibri"/>
    </w:rPr>
  </w:style>
  <w:style w:type="paragraph" w:customStyle="1" w:styleId="ConsNonformat">
    <w:name w:val="ConsNonformat"/>
    <w:rsid w:val="0050112D"/>
    <w:pPr>
      <w:widowControl w:val="0"/>
      <w:autoSpaceDE w:val="0"/>
      <w:autoSpaceDN w:val="0"/>
      <w:adjustRightInd w:val="0"/>
    </w:pPr>
    <w:rPr>
      <w:rFonts w:ascii="Courier New" w:hAnsi="Courier New" w:cs="Courier New"/>
      <w:sz w:val="24"/>
      <w:szCs w:val="24"/>
    </w:rPr>
  </w:style>
  <w:style w:type="character" w:customStyle="1" w:styleId="FontStyle11">
    <w:name w:val="Font Style11"/>
    <w:rsid w:val="0050112D"/>
    <w:rPr>
      <w:rFonts w:ascii="Times New Roman" w:hAnsi="Times New Roman" w:cs="Times New Roman"/>
      <w:b/>
      <w:bCs/>
      <w:sz w:val="26"/>
      <w:szCs w:val="26"/>
    </w:rPr>
  </w:style>
  <w:style w:type="paragraph" w:customStyle="1" w:styleId="Style3">
    <w:name w:val="Style3"/>
    <w:basedOn w:val="a3"/>
    <w:rsid w:val="0050112D"/>
    <w:pPr>
      <w:widowControl w:val="0"/>
      <w:suppressAutoHyphens w:val="0"/>
      <w:autoSpaceDE w:val="0"/>
      <w:autoSpaceDN w:val="0"/>
      <w:adjustRightInd w:val="0"/>
      <w:spacing w:line="643" w:lineRule="exact"/>
      <w:jc w:val="right"/>
    </w:pPr>
    <w:rPr>
      <w:lang w:eastAsia="ru-RU"/>
    </w:rPr>
  </w:style>
  <w:style w:type="character" w:customStyle="1" w:styleId="FontStyle14">
    <w:name w:val="Font Style14"/>
    <w:rsid w:val="0050112D"/>
    <w:rPr>
      <w:rFonts w:ascii="Times New Roman" w:hAnsi="Times New Roman" w:cs="Times New Roman"/>
      <w:b/>
      <w:bCs/>
      <w:sz w:val="34"/>
      <w:szCs w:val="34"/>
    </w:rPr>
  </w:style>
  <w:style w:type="paragraph" w:customStyle="1" w:styleId="Default">
    <w:name w:val="Default"/>
    <w:rsid w:val="0050112D"/>
    <w:pPr>
      <w:autoSpaceDE w:val="0"/>
      <w:autoSpaceDN w:val="0"/>
      <w:adjustRightInd w:val="0"/>
    </w:pPr>
    <w:rPr>
      <w:rFonts w:eastAsia="Calibri"/>
      <w:color w:val="000000"/>
      <w:sz w:val="24"/>
      <w:szCs w:val="24"/>
    </w:rPr>
  </w:style>
  <w:style w:type="paragraph" w:customStyle="1" w:styleId="220">
    <w:name w:val="Основной текст 22"/>
    <w:basedOn w:val="a3"/>
    <w:rsid w:val="0050112D"/>
    <w:pPr>
      <w:tabs>
        <w:tab w:val="left" w:pos="1134"/>
      </w:tabs>
      <w:suppressAutoHyphens w:val="0"/>
      <w:overflowPunct w:val="0"/>
      <w:autoSpaceDE w:val="0"/>
      <w:autoSpaceDN w:val="0"/>
      <w:adjustRightInd w:val="0"/>
      <w:ind w:right="-241" w:firstLine="567"/>
      <w:jc w:val="both"/>
      <w:textAlignment w:val="baseline"/>
    </w:pPr>
    <w:rPr>
      <w:rFonts w:ascii="HelvDL" w:hAnsi="HelvDL"/>
      <w:szCs w:val="20"/>
      <w:lang w:eastAsia="ru-RU"/>
    </w:rPr>
  </w:style>
  <w:style w:type="paragraph" w:customStyle="1" w:styleId="a1">
    <w:name w:val="Пункт контракта"/>
    <w:basedOn w:val="2"/>
    <w:qFormat/>
    <w:rsid w:val="009E5918"/>
    <w:pPr>
      <w:keepNext w:val="0"/>
      <w:numPr>
        <w:numId w:val="27"/>
      </w:numPr>
      <w:spacing w:after="0"/>
      <w:ind w:left="0"/>
      <w:jc w:val="both"/>
    </w:pPr>
    <w:rPr>
      <w:rFonts w:eastAsiaTheme="majorEastAsia" w:cstheme="majorBidi"/>
      <w:b w:val="0"/>
      <w:sz w:val="24"/>
      <w:szCs w:val="26"/>
      <w:lang w:val="en-US" w:eastAsia="en-US"/>
    </w:rPr>
  </w:style>
  <w:style w:type="paragraph" w:customStyle="1" w:styleId="a2">
    <w:name w:val="Подпункт контракта"/>
    <w:basedOn w:val="3"/>
    <w:qFormat/>
    <w:rsid w:val="009E5918"/>
    <w:pPr>
      <w:keepNext w:val="0"/>
      <w:numPr>
        <w:ilvl w:val="2"/>
        <w:numId w:val="27"/>
      </w:numPr>
      <w:spacing w:before="0" w:after="0"/>
    </w:pPr>
    <w:rPr>
      <w:rFonts w:ascii="Times New Roman" w:eastAsiaTheme="majorEastAsia" w:hAnsi="Times New Roman" w:cstheme="majorBidi"/>
      <w:b w:val="0"/>
      <w:szCs w:val="24"/>
      <w:lang w:eastAsia="ar-SA"/>
    </w:rPr>
  </w:style>
  <w:style w:type="paragraph" w:customStyle="1" w:styleId="a0">
    <w:name w:val="Раздел контракта"/>
    <w:basedOn w:val="1"/>
    <w:next w:val="a1"/>
    <w:qFormat/>
    <w:rsid w:val="009E5918"/>
    <w:pPr>
      <w:keepNext w:val="0"/>
      <w:numPr>
        <w:numId w:val="27"/>
      </w:numPr>
      <w:spacing w:before="120" w:after="120"/>
    </w:pPr>
    <w:rPr>
      <w:rFonts w:eastAsiaTheme="majorEastAsia" w:cstheme="majorBidi"/>
      <w:b w:val="0"/>
      <w:kern w:val="0"/>
      <w:sz w:val="24"/>
      <w:szCs w:val="32"/>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829114">
      <w:bodyDiv w:val="1"/>
      <w:marLeft w:val="0"/>
      <w:marRight w:val="0"/>
      <w:marTop w:val="0"/>
      <w:marBottom w:val="0"/>
      <w:divBdr>
        <w:top w:val="none" w:sz="0" w:space="0" w:color="auto"/>
        <w:left w:val="none" w:sz="0" w:space="0" w:color="auto"/>
        <w:bottom w:val="none" w:sz="0" w:space="0" w:color="auto"/>
        <w:right w:val="none" w:sz="0" w:space="0" w:color="auto"/>
      </w:divBdr>
    </w:div>
    <w:div w:id="387151797">
      <w:bodyDiv w:val="1"/>
      <w:marLeft w:val="0"/>
      <w:marRight w:val="0"/>
      <w:marTop w:val="0"/>
      <w:marBottom w:val="0"/>
      <w:divBdr>
        <w:top w:val="none" w:sz="0" w:space="0" w:color="auto"/>
        <w:left w:val="none" w:sz="0" w:space="0" w:color="auto"/>
        <w:bottom w:val="none" w:sz="0" w:space="0" w:color="auto"/>
        <w:right w:val="none" w:sz="0" w:space="0" w:color="auto"/>
      </w:divBdr>
    </w:div>
    <w:div w:id="423378124">
      <w:bodyDiv w:val="1"/>
      <w:marLeft w:val="0"/>
      <w:marRight w:val="0"/>
      <w:marTop w:val="0"/>
      <w:marBottom w:val="0"/>
      <w:divBdr>
        <w:top w:val="none" w:sz="0" w:space="0" w:color="auto"/>
        <w:left w:val="none" w:sz="0" w:space="0" w:color="auto"/>
        <w:bottom w:val="none" w:sz="0" w:space="0" w:color="auto"/>
        <w:right w:val="none" w:sz="0" w:space="0" w:color="auto"/>
      </w:divBdr>
    </w:div>
    <w:div w:id="435298269">
      <w:bodyDiv w:val="1"/>
      <w:marLeft w:val="0"/>
      <w:marRight w:val="0"/>
      <w:marTop w:val="0"/>
      <w:marBottom w:val="0"/>
      <w:divBdr>
        <w:top w:val="none" w:sz="0" w:space="0" w:color="auto"/>
        <w:left w:val="none" w:sz="0" w:space="0" w:color="auto"/>
        <w:bottom w:val="none" w:sz="0" w:space="0" w:color="auto"/>
        <w:right w:val="none" w:sz="0" w:space="0" w:color="auto"/>
      </w:divBdr>
    </w:div>
    <w:div w:id="479006015">
      <w:bodyDiv w:val="1"/>
      <w:marLeft w:val="0"/>
      <w:marRight w:val="0"/>
      <w:marTop w:val="0"/>
      <w:marBottom w:val="0"/>
      <w:divBdr>
        <w:top w:val="none" w:sz="0" w:space="0" w:color="auto"/>
        <w:left w:val="none" w:sz="0" w:space="0" w:color="auto"/>
        <w:bottom w:val="none" w:sz="0" w:space="0" w:color="auto"/>
        <w:right w:val="none" w:sz="0" w:space="0" w:color="auto"/>
      </w:divBdr>
    </w:div>
    <w:div w:id="696583947">
      <w:bodyDiv w:val="1"/>
      <w:marLeft w:val="0"/>
      <w:marRight w:val="0"/>
      <w:marTop w:val="0"/>
      <w:marBottom w:val="0"/>
      <w:divBdr>
        <w:top w:val="none" w:sz="0" w:space="0" w:color="auto"/>
        <w:left w:val="none" w:sz="0" w:space="0" w:color="auto"/>
        <w:bottom w:val="none" w:sz="0" w:space="0" w:color="auto"/>
        <w:right w:val="none" w:sz="0" w:space="0" w:color="auto"/>
      </w:divBdr>
    </w:div>
    <w:div w:id="735082761">
      <w:bodyDiv w:val="1"/>
      <w:marLeft w:val="0"/>
      <w:marRight w:val="0"/>
      <w:marTop w:val="0"/>
      <w:marBottom w:val="0"/>
      <w:divBdr>
        <w:top w:val="none" w:sz="0" w:space="0" w:color="auto"/>
        <w:left w:val="none" w:sz="0" w:space="0" w:color="auto"/>
        <w:bottom w:val="none" w:sz="0" w:space="0" w:color="auto"/>
        <w:right w:val="none" w:sz="0" w:space="0" w:color="auto"/>
      </w:divBdr>
    </w:div>
    <w:div w:id="1212424109">
      <w:bodyDiv w:val="1"/>
      <w:marLeft w:val="0"/>
      <w:marRight w:val="0"/>
      <w:marTop w:val="0"/>
      <w:marBottom w:val="0"/>
      <w:divBdr>
        <w:top w:val="none" w:sz="0" w:space="0" w:color="auto"/>
        <w:left w:val="none" w:sz="0" w:space="0" w:color="auto"/>
        <w:bottom w:val="none" w:sz="0" w:space="0" w:color="auto"/>
        <w:right w:val="none" w:sz="0" w:space="0" w:color="auto"/>
      </w:divBdr>
    </w:div>
    <w:div w:id="1517884475">
      <w:bodyDiv w:val="1"/>
      <w:marLeft w:val="0"/>
      <w:marRight w:val="0"/>
      <w:marTop w:val="0"/>
      <w:marBottom w:val="0"/>
      <w:divBdr>
        <w:top w:val="none" w:sz="0" w:space="0" w:color="auto"/>
        <w:left w:val="none" w:sz="0" w:space="0" w:color="auto"/>
        <w:bottom w:val="none" w:sz="0" w:space="0" w:color="auto"/>
        <w:right w:val="none" w:sz="0" w:space="0" w:color="auto"/>
      </w:divBdr>
    </w:div>
    <w:div w:id="1760370067">
      <w:bodyDiv w:val="1"/>
      <w:marLeft w:val="0"/>
      <w:marRight w:val="0"/>
      <w:marTop w:val="0"/>
      <w:marBottom w:val="0"/>
      <w:divBdr>
        <w:top w:val="none" w:sz="0" w:space="0" w:color="auto"/>
        <w:left w:val="none" w:sz="0" w:space="0" w:color="auto"/>
        <w:bottom w:val="none" w:sz="0" w:space="0" w:color="auto"/>
        <w:right w:val="none" w:sz="0" w:space="0" w:color="auto"/>
      </w:divBdr>
    </w:div>
    <w:div w:id="1941839341">
      <w:bodyDiv w:val="1"/>
      <w:marLeft w:val="0"/>
      <w:marRight w:val="0"/>
      <w:marTop w:val="0"/>
      <w:marBottom w:val="0"/>
      <w:divBdr>
        <w:top w:val="none" w:sz="0" w:space="0" w:color="auto"/>
        <w:left w:val="none" w:sz="0" w:space="0" w:color="auto"/>
        <w:bottom w:val="none" w:sz="0" w:space="0" w:color="auto"/>
        <w:right w:val="none" w:sz="0" w:space="0" w:color="auto"/>
      </w:divBdr>
    </w:div>
    <w:div w:id="207476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M1A6B~1.OSI\AppData\Local\Temp\1%20&#1086;&#1076;&#1085;&#1086;&#1089;&#1090;&#1086;&#1088;&#1086;&#1085;&#1085;&#1077;&#1077;%20&#1088;&#1072;&#1089;&#1090;&#1086;&#1088;&#1078;&#1077;&#1085;&#1080;&#1077;.docx" TargetMode="External"/><Relationship Id="rId18" Type="http://schemas.openxmlformats.org/officeDocument/2006/relationships/hyperlink" Target="consultantplus://offline/ref=941F74DD1B2F40591EE226834909A98486FD40E8DBB043E99A7C78C49AE9B0549BD24A59B9652BB42B5A554CE7D1E527E49B6A660878D6WAI" TargetMode="External"/><Relationship Id="rId26" Type="http://schemas.openxmlformats.org/officeDocument/2006/relationships/hyperlink" Target="consultantplus://offline/ref=802EDC6C430E86606C59324F5A547B790CF40F431688B97101D5801411AEB317B3152CF2DCF46A6673210744C75701C115A7F0085C95xFm3J" TargetMode="External"/><Relationship Id="rId39" Type="http://schemas.openxmlformats.org/officeDocument/2006/relationships/fontTable" Target="fontTable.xml"/><Relationship Id="rId21" Type="http://schemas.openxmlformats.org/officeDocument/2006/relationships/hyperlink" Target="consultantplus://offline/ref=11A821B4A361D3F7B8851ECF71E82F0FA46DEAA1B020051707ADB4A41FA49FB3617E2FEA7EF8BBA2E6F105EE2CE1E2059003986DA26EnB5BI" TargetMode="External"/><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consultantplus://offline/ref=01440B8838A6B3B70B3DBE5D7E776504244B83E0842F6E384333CD4E8E8A437C2BBB0CC51Cz9uBF" TargetMode="External"/><Relationship Id="rId17" Type="http://schemas.openxmlformats.org/officeDocument/2006/relationships/hyperlink" Target="consultantplus://offline/ref=941F74DD1B2F40591EE226834909A98486FD40E8DBB043E99A7C78C49AE9B0549BD24A59B96422B42B5A554CE7D1E527E49B6A660878D6WAI" TargetMode="External"/><Relationship Id="rId25" Type="http://schemas.openxmlformats.org/officeDocument/2006/relationships/hyperlink" Target="consultantplus://offline/ref=802EDC6C430E86606C59324F5A547B790CF40F431688B97101D5801411AEB317B3152CF2DCF5636673210744C75701C115A7F0085C95xFm3J"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consultantplus://offline/ref=941F74DD1B2F40591EE226834909A98486FD4EEBDFBF43E99A7C78C49AE9B0549BD24A59B8642AB77F004548AE86EC3BE0827463167B6300D1WAI" TargetMode="External"/><Relationship Id="rId20" Type="http://schemas.openxmlformats.org/officeDocument/2006/relationships/hyperlink" Target="consultantplus://offline/ref=941F74DD1B2F40591EE226834909A98486FD40E8DBB043E99A7C78C49AE9B0549BD24A59B96529B42B5A554CE7D1E527E49B6A660878D6WAI" TargetMode="External"/><Relationship Id="rId29" Type="http://schemas.openxmlformats.org/officeDocument/2006/relationships/hyperlink" Target="consultantplus://offline/ref=7E4603609E8225E17523F90D531A66E8617646D64166CE1291F60DA9F67E63029F5A22A919B65975FE6D522E967F42E90977B9386F64qBW2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28F240BB942D423FE58B56C48083A61B980755C1AF28F0404E58FC467D6B3F34238F92F323E976C8B1AF4C4A18E0A94F01F341ABB061BCMBJ" TargetMode="External"/><Relationship Id="rId24" Type="http://schemas.openxmlformats.org/officeDocument/2006/relationships/hyperlink" Target="consultantplus://offline/ref=C6E94D4BBF2FFAE95F537AFF5F99E7EFEACF0504E889C71079285C2152D5311B5D6B878CA6120465C184C9C5B9D02A2F80217241743AG9CCJ" TargetMode="External"/><Relationship Id="rId32" Type="http://schemas.openxmlformats.org/officeDocument/2006/relationships/hyperlink" Target="consultantplus://offline/ref=DB3EB1F5881772A718D9F446B431B751EE317E54EE59E1C22DE86134CEF725B53CD9F2772E03736753BEDE271FF451DDD81B5591C21E5F8Bj3K4J"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consultantplus://offline/ref=C77E91E860E196660A2FBBAC3C05448CEE459E01046215991AF9A9884CB1015ACACC0560EFDB40DF40F994442BCC5884B57388C061E2A0EFZ6J6F" TargetMode="External"/><Relationship Id="rId23" Type="http://schemas.openxmlformats.org/officeDocument/2006/relationships/hyperlink" Target="consultantplus://offline/ref=C6E94D4BBF2FFAE95F537AFF5F99E7EFEACF0504E889C71079285C2152D5311B5D6B878CA6120765C184C9C5B9D02A2F80217241743AG9CCJ" TargetMode="External"/><Relationship Id="rId28" Type="http://schemas.openxmlformats.org/officeDocument/2006/relationships/hyperlink" Target="consultantplus://offline/ref=802EDC6C430E86606C59324F5A547B790CF40F431688B97101D5801411AEB317B3152CF2DDF46E6A237B17408E0008DD11BEEE0D4296FA0BxBm7J" TargetMode="External"/><Relationship Id="rId36" Type="http://schemas.openxmlformats.org/officeDocument/2006/relationships/footer" Target="footer2.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consultantplus://offline/ref=941F74DD1B2F40591EE226834909A98486FD40E8DBB043E99A7C78C49AE9B0549BD24A59B9652AB42B5A554CE7D1E527E49B6A660878D6WAI" TargetMode="External"/><Relationship Id="rId31" Type="http://schemas.openxmlformats.org/officeDocument/2006/relationships/hyperlink" Target="consultantplus://offline/ref=7E4603609E8225E17523F90D531A66E8617646D64166CE1291F60DA9F67E63029F5A22A919B65675FE6D522E967F42E90977B9386F64qBW2J" TargetMode="External"/><Relationship Id="rId4" Type="http://schemas.microsoft.com/office/2007/relationships/stylesWithEffects" Target="stylesWithEffects.xml"/><Relationship Id="rId9" Type="http://schemas.openxmlformats.org/officeDocument/2006/relationships/hyperlink" Target="consultantplus://offline/ref=782E9CC4CCC6932545801925E3B536176E50B53C1FD70BD7655CABC93DB89C27024180C10398FB96372E7F1F5737VEP" TargetMode="External"/><Relationship Id="rId14" Type="http://schemas.openxmlformats.org/officeDocument/2006/relationships/hyperlink" Target="consultantplus://offline/ref=C77E91E860E196660A2FBBAC3C05448CEE459E01046215991AF9A9884CB1015ACACC0560EFDA4CD94FF994442BCC5884B57388C061E2A0EFZ6J6F" TargetMode="External"/><Relationship Id="rId22" Type="http://schemas.openxmlformats.org/officeDocument/2006/relationships/hyperlink" Target="consultantplus://offline/ref=11A821B4A361D3F7B8851ECF71E82F0FA46DEAA1B020051707ADB4A41FA49FB3617E2FEA7EF8B8A2E6F105EE2CE1E2059003986DA26EnB5BI" TargetMode="External"/><Relationship Id="rId27" Type="http://schemas.openxmlformats.org/officeDocument/2006/relationships/hyperlink" Target="consultantplus://offline/ref=802EDC6C430E86606C59324F5A547B790CF40F431688B97101D5801411AEB317B3152CF2DCF46B6673210744C75701C115A7F0085C95xFm3J" TargetMode="External"/><Relationship Id="rId30" Type="http://schemas.openxmlformats.org/officeDocument/2006/relationships/hyperlink" Target="consultantplus://offline/ref=7E4603609E8225E17523F90D531A66E8617646D64166CE1291F60DA9F67E63029F5A22A91BB45E75FE6D522E967F42E90977B9386F64qBW2J"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3FB1B0-92BC-4ECA-9CD1-8246F5DA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8433</Words>
  <Characters>48070</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56391</CharactersWithSpaces>
  <SharedDoc>false</SharedDoc>
  <HLinks>
    <vt:vector size="6" baseType="variant">
      <vt:variant>
        <vt:i4>8192035</vt:i4>
      </vt:variant>
      <vt:variant>
        <vt:i4>3</vt:i4>
      </vt:variant>
      <vt:variant>
        <vt:i4>0</vt:i4>
      </vt:variant>
      <vt:variant>
        <vt:i4>5</vt:i4>
      </vt:variant>
      <vt:variant>
        <vt:lpwstr>%D0%9C%D0%B0%D1%82%D0%B5%D1%80%D0%B8%D0%B0%D0%BB%D1%8B%20%D0%BF%D0%BE%20%D0%B5%D0%93%D0%97/HYPERLINK</vt:lpwstr>
      </vt:variant>
      <vt:variant>
        <vt:lpwstr>Par947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2016-02-17T06:26:00Z</dcterms:created>
  <dcterms:modified xsi:type="dcterms:W3CDTF">2026-10-14T07:12:00Z</dcterms:modified>
</cp:coreProperties>
</file>