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C15" w:rsidRDefault="00D74C15" w:rsidP="00D74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D74C15" w:rsidRDefault="00D74C15" w:rsidP="00D74C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D74C15" w:rsidRDefault="00D74C15" w:rsidP="00D74C15">
      <w:pPr>
        <w:jc w:val="center"/>
        <w:rPr>
          <w:color w:val="000000"/>
        </w:rPr>
      </w:pPr>
    </w:p>
    <w:p w:rsidR="00D74C15" w:rsidRDefault="00D74C15" w:rsidP="00D74C1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програмного забезпечення в енергетиці</w:t>
      </w:r>
    </w:p>
    <w:p w:rsidR="00D74C15" w:rsidRDefault="00D74C15" w:rsidP="00D74C15">
      <w:pPr>
        <w:jc w:val="center"/>
        <w:rPr>
          <w:color w:val="000000"/>
        </w:rPr>
      </w:pPr>
    </w:p>
    <w:p w:rsidR="00D74C15" w:rsidRDefault="00D74C15" w:rsidP="00D74C15">
      <w:pPr>
        <w:jc w:val="center"/>
        <w:rPr>
          <w:color w:val="000000"/>
        </w:rPr>
      </w:pPr>
    </w:p>
    <w:p w:rsidR="00D74C15" w:rsidRDefault="00D74C15" w:rsidP="00D74C15">
      <w:pPr>
        <w:jc w:val="center"/>
        <w:rPr>
          <w:color w:val="000000"/>
        </w:rPr>
      </w:pPr>
    </w:p>
    <w:p w:rsidR="00D74C15" w:rsidRDefault="00D74C15" w:rsidP="00D74C15">
      <w:pPr>
        <w:jc w:val="center"/>
        <w:rPr>
          <w:color w:val="000000"/>
        </w:rPr>
      </w:pPr>
    </w:p>
    <w:p w:rsidR="00D74C15" w:rsidRDefault="00D74C15" w:rsidP="00D74C15">
      <w:pPr>
        <w:jc w:val="center"/>
        <w:rPr>
          <w:color w:val="000000"/>
        </w:rPr>
      </w:pPr>
    </w:p>
    <w:p w:rsidR="00D74C15" w:rsidRDefault="00D74C15" w:rsidP="00D74C15">
      <w:pPr>
        <w:jc w:val="center"/>
        <w:rPr>
          <w:color w:val="000000"/>
          <w:sz w:val="24"/>
          <w:szCs w:val="24"/>
        </w:rPr>
      </w:pPr>
    </w:p>
    <w:p w:rsidR="00D74C15" w:rsidRDefault="0059798F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Практична</w:t>
      </w:r>
      <w:r w:rsidR="00D74C1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робота №</w:t>
      </w:r>
      <w:r w:rsidR="00D74C15"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</w:p>
    <w:p w:rsidR="00D74C15" w:rsidRDefault="00D74C15" w:rsidP="00D74C15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D74C15" w:rsidRDefault="00D74C15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D74C15" w:rsidRDefault="00D74C15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74C15" w:rsidRDefault="00D74C15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74C15" w:rsidRDefault="00D74C15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74C15" w:rsidRDefault="00D74C15" w:rsidP="0059798F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74C15" w:rsidRDefault="00D74C15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74C15" w:rsidRDefault="0059798F" w:rsidP="00D74C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Виконала</w:t>
      </w:r>
      <w:r w:rsidR="00D74C15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 w:rsidR="00D74C1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</w:t>
      </w:r>
      <w:r w:rsidR="00D74C15"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 w:rsidR="00D74C15"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 w:rsidR="00D74C1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D74C15">
        <w:rPr>
          <w:rFonts w:ascii="Times New Roman" w:eastAsia="Times New Roman" w:hAnsi="Times New Roman" w:cs="Times New Roman"/>
          <w:sz w:val="32"/>
          <w:szCs w:val="32"/>
        </w:rPr>
        <w:t>ТВ-32</w:t>
      </w:r>
    </w:p>
    <w:p w:rsidR="00D74C15" w:rsidRDefault="00D74C15" w:rsidP="00D74C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Чайка Олеся Ігорівна</w:t>
      </w:r>
    </w:p>
    <w:p w:rsidR="0059798F" w:rsidRPr="0059798F" w:rsidRDefault="0059798F" w:rsidP="0059798F">
      <w:pPr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979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Посилання на </w:t>
      </w:r>
      <w:proofErr w:type="spellStart"/>
      <w:r w:rsidRPr="0059798F">
        <w:rPr>
          <w:rFonts w:ascii="Times New Roman" w:eastAsia="Times New Roman" w:hAnsi="Times New Roman" w:cs="Times New Roman"/>
          <w:color w:val="000000"/>
          <w:sz w:val="32"/>
          <w:szCs w:val="32"/>
        </w:rPr>
        <w:t>GitHub</w:t>
      </w:r>
      <w:proofErr w:type="spellEnd"/>
      <w:r w:rsidRPr="0059798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59798F">
        <w:rPr>
          <w:rFonts w:ascii="Times New Roman" w:eastAsia="Times New Roman" w:hAnsi="Times New Roman" w:cs="Times New Roman"/>
          <w:color w:val="000000"/>
          <w:sz w:val="32"/>
          <w:szCs w:val="32"/>
        </w:rPr>
        <w:t>репозиторій</w:t>
      </w:r>
      <w:proofErr w:type="spellEnd"/>
      <w:r w:rsidRPr="0059798F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D74C15" w:rsidRDefault="00D74C15" w:rsidP="00D74C1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74C15" w:rsidRDefault="00D74C15" w:rsidP="00D74C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D74C15" w:rsidRDefault="00D74C15" w:rsidP="00D74C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D74C15" w:rsidRDefault="00D74C15" w:rsidP="0059798F">
      <w:pPr>
        <w:tabs>
          <w:tab w:val="left" w:pos="1260"/>
          <w:tab w:val="left" w:pos="8550"/>
        </w:tabs>
      </w:pPr>
      <w:r w:rsidRPr="0059798F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:rsidR="00D74C15" w:rsidRDefault="00D74C15" w:rsidP="00D74C15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D74C15" w:rsidRDefault="0059798F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Практичн</w:t>
      </w:r>
      <w:r w:rsidR="00D74C1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 робота № </w:t>
      </w:r>
      <w:r w:rsidR="00D74C15"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Завдання:</w:t>
      </w:r>
    </w:p>
    <w:p w:rsidR="00D74C15" w:rsidRDefault="00D74C15" w:rsidP="009572E2">
      <w:pPr>
        <w:pStyle w:val="a3"/>
        <w:numPr>
          <w:ilvl w:val="0"/>
          <w:numId w:val="2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9572E2">
        <w:rPr>
          <w:rFonts w:ascii="Times New Roman" w:eastAsia="Times New Roman" w:hAnsi="Times New Roman" w:cs="Times New Roman"/>
          <w:sz w:val="30"/>
          <w:szCs w:val="30"/>
        </w:rPr>
        <w:t>Написати Веб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типу: HP, %;CP, %; SP, %; NP, %;OP, %; WP, %; AP, % (див. табл. 1.3.).</w:t>
      </w:r>
    </w:p>
    <w:p w:rsidR="009572E2" w:rsidRPr="009572E2" w:rsidRDefault="009572E2" w:rsidP="009572E2">
      <w:pPr>
        <w:pStyle w:val="a3"/>
        <w:spacing w:before="280" w:after="28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D74C15" w:rsidRDefault="00D74C15" w:rsidP="009572E2">
      <w:pPr>
        <w:pStyle w:val="a3"/>
        <w:numPr>
          <w:ilvl w:val="0"/>
          <w:numId w:val="2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9572E2">
        <w:rPr>
          <w:rFonts w:ascii="Times New Roman" w:eastAsia="Times New Roman" w:hAnsi="Times New Roman" w:cs="Times New Roman"/>
          <w:sz w:val="30"/>
          <w:szCs w:val="30"/>
        </w:rPr>
        <w:t xml:space="preserve">Написати програмний калькулятор для перерахунку елементарного складу та нижчої теплоти згоряння мазуту на робочу масу для складу горючої маси мазуту, що задається наступними параметрами: вуглець, %; водень, %; кисень, %; сірка, %; нижча теплота згоряння горючої маси мазуту, </w:t>
      </w:r>
      <w:proofErr w:type="spellStart"/>
      <w:r w:rsidRPr="009572E2">
        <w:rPr>
          <w:rFonts w:ascii="Times New Roman" w:eastAsia="Times New Roman" w:hAnsi="Times New Roman" w:cs="Times New Roman"/>
          <w:sz w:val="30"/>
          <w:szCs w:val="30"/>
        </w:rPr>
        <w:t>МДж</w:t>
      </w:r>
      <w:proofErr w:type="spellEnd"/>
      <w:r w:rsidRPr="009572E2">
        <w:rPr>
          <w:rFonts w:ascii="Times New Roman" w:eastAsia="Times New Roman" w:hAnsi="Times New Roman" w:cs="Times New Roman"/>
          <w:sz w:val="30"/>
          <w:szCs w:val="30"/>
        </w:rPr>
        <w:t>/кг; вологість робочої маси палива, %; зольність сухої маси, %; вміст ванадію (V), мг/кг.</w:t>
      </w:r>
    </w:p>
    <w:p w:rsidR="009572E2" w:rsidRPr="009572E2" w:rsidRDefault="009572E2" w:rsidP="009572E2">
      <w:pPr>
        <w:pStyle w:val="a3"/>
        <w:rPr>
          <w:rFonts w:ascii="Times New Roman" w:eastAsia="Times New Roman" w:hAnsi="Times New Roman" w:cs="Times New Roman"/>
          <w:sz w:val="30"/>
          <w:szCs w:val="30"/>
        </w:rPr>
      </w:pPr>
    </w:p>
    <w:p w:rsidR="009572E2" w:rsidRPr="009572E2" w:rsidRDefault="009572E2" w:rsidP="009572E2">
      <w:pPr>
        <w:pStyle w:val="a3"/>
        <w:spacing w:before="280" w:after="28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Хід виконання:</w:t>
      </w: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1:</w:t>
      </w:r>
    </w:p>
    <w:p w:rsidR="00D74C15" w:rsidRDefault="00D74C15" w:rsidP="00E520C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</w:t>
      </w:r>
      <w:r w:rsidR="00E520CF">
        <w:rPr>
          <w:rFonts w:ascii="Times New Roman" w:eastAsia="Times New Roman" w:hAnsi="Times New Roman" w:cs="Times New Roman"/>
          <w:sz w:val="28"/>
          <w:szCs w:val="28"/>
        </w:rPr>
        <w:t>самим розрахунком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потрібно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ініцілізувати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змінні та зчитати їх з клавіатури:</w:t>
      </w:r>
    </w:p>
    <w:p w:rsidR="00E520CF" w:rsidRDefault="00E520CF" w:rsidP="00E520C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4C15" w:rsidRPr="000D6063" w:rsidRDefault="000D6063" w:rsidP="000D60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06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7A56DB8" wp14:editId="4519752C">
            <wp:extent cx="5658640" cy="305795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5" w:rsidRDefault="000D6063" w:rsidP="00D74C1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Після цього реалізуємо всі необхідні обчислення для розрахунків:</w:t>
      </w:r>
    </w:p>
    <w:p w:rsidR="000D6063" w:rsidRPr="000D6063" w:rsidRDefault="000D6063" w:rsidP="00D74C1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74C15" w:rsidRDefault="000D6063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0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095304A" wp14:editId="07B913ED">
            <wp:extent cx="6152515" cy="537718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63" w:rsidRPr="000D6063" w:rsidRDefault="000D6063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74C15" w:rsidRDefault="000D6063" w:rsidP="00D74C1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Втілимо вивід результатів: </w:t>
      </w:r>
    </w:p>
    <w:p w:rsidR="000D6063" w:rsidRDefault="000D6063" w:rsidP="00D74C1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4C15" w:rsidRDefault="000D6063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60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966859C" wp14:editId="32D918B1">
            <wp:extent cx="6152515" cy="37846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1376" cy="38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29" w:rsidRDefault="00374329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329" w:rsidRDefault="00374329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329" w:rsidRDefault="00374329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329" w:rsidRDefault="00374329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329" w:rsidRDefault="00374329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329" w:rsidRDefault="00374329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6063" w:rsidRDefault="000D6063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виконання:</w:t>
      </w: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4C15" w:rsidRPr="00374329" w:rsidRDefault="0090350D" w:rsidP="00D74C15">
      <w:pPr>
        <w:spacing w:after="0"/>
        <w:jc w:val="center"/>
        <w:rPr>
          <w:lang w:val="en-US"/>
        </w:rPr>
      </w:pPr>
      <w:r w:rsidRPr="0090350D">
        <w:rPr>
          <w:noProof/>
          <w:lang w:val="ru-RU" w:eastAsia="ru-RU"/>
        </w:rPr>
        <w:drawing>
          <wp:inline distT="0" distB="0" distL="0" distR="0" wp14:anchorId="7FD9842C" wp14:editId="305CAD4E">
            <wp:extent cx="3941451" cy="5996940"/>
            <wp:effectExtent l="0" t="0" r="190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024" cy="60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5" w:rsidRDefault="00D74C15" w:rsidP="00D74C15">
      <w:pPr>
        <w:spacing w:after="0"/>
      </w:pPr>
    </w:p>
    <w:p w:rsidR="00700AB7" w:rsidRDefault="00700AB7" w:rsidP="00D74C1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2:</w:t>
      </w: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тим, як шукати розв'язки, потрібно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ініцілізувати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змінні та зчитати їх з клавіатури:</w:t>
      </w:r>
    </w:p>
    <w:p w:rsidR="00D74C15" w:rsidRDefault="00F8237B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237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A074EB5" wp14:editId="7D3BF3CC">
            <wp:extent cx="6152515" cy="183959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5" w:rsidRDefault="00D74C15" w:rsidP="00D74C15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Далі виконуємо всі необхідні розрахунки відповідно завданню</w:t>
      </w:r>
    </w:p>
    <w:p w:rsidR="00D74C15" w:rsidRDefault="00F8237B" w:rsidP="00D74C1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8237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077FB9D" wp14:editId="57B302FE">
            <wp:extent cx="6152515" cy="33343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5" w:rsidRDefault="00D74C15" w:rsidP="00D74C15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Організовуємо вивід інформації</w:t>
      </w:r>
    </w:p>
    <w:p w:rsidR="00D74C15" w:rsidRDefault="00D74C15" w:rsidP="00D74C15">
      <w:pPr>
        <w:spacing w:after="0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4C15" w:rsidRDefault="00F8237B" w:rsidP="00D74C15">
      <w:pPr>
        <w:spacing w:after="0"/>
        <w:jc w:val="center"/>
      </w:pPr>
      <w:r w:rsidRPr="00F8237B">
        <w:drawing>
          <wp:inline distT="0" distB="0" distL="0" distR="0" wp14:anchorId="03EF77B5" wp14:editId="0771FF2E">
            <wp:extent cx="6152515" cy="46418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7B" w:rsidRDefault="00F8237B" w:rsidP="00D74C15">
      <w:pPr>
        <w:spacing w:after="0"/>
        <w:jc w:val="center"/>
      </w:pPr>
    </w:p>
    <w:p w:rsidR="00F8237B" w:rsidRDefault="00F8237B" w:rsidP="00D74C15">
      <w:pPr>
        <w:spacing w:after="0"/>
        <w:jc w:val="center"/>
      </w:pPr>
    </w:p>
    <w:p w:rsidR="00F8237B" w:rsidRDefault="00F8237B" w:rsidP="00D74C15">
      <w:pPr>
        <w:spacing w:after="0"/>
        <w:jc w:val="center"/>
      </w:pPr>
    </w:p>
    <w:p w:rsidR="00F8237B" w:rsidRDefault="00F8237B" w:rsidP="00D74C15">
      <w:pPr>
        <w:spacing w:after="0"/>
        <w:jc w:val="center"/>
      </w:pPr>
    </w:p>
    <w:p w:rsidR="00F8237B" w:rsidRDefault="00F8237B" w:rsidP="00D74C15">
      <w:pPr>
        <w:spacing w:after="0"/>
        <w:jc w:val="center"/>
      </w:pPr>
    </w:p>
    <w:p w:rsidR="00F8237B" w:rsidRDefault="00F8237B" w:rsidP="00D74C15">
      <w:pPr>
        <w:spacing w:after="0"/>
        <w:jc w:val="center"/>
      </w:pPr>
    </w:p>
    <w:p w:rsidR="00F8237B" w:rsidRDefault="00F8237B" w:rsidP="00D74C15">
      <w:pPr>
        <w:spacing w:after="0"/>
        <w:jc w:val="center"/>
      </w:pPr>
    </w:p>
    <w:p w:rsidR="00F8237B" w:rsidRDefault="00F8237B" w:rsidP="00D74C15">
      <w:pPr>
        <w:spacing w:after="0"/>
        <w:jc w:val="center"/>
      </w:pPr>
    </w:p>
    <w:p w:rsidR="00F8237B" w:rsidRDefault="00F8237B" w:rsidP="00D74C15">
      <w:pPr>
        <w:spacing w:after="0"/>
        <w:jc w:val="center"/>
      </w:pPr>
    </w:p>
    <w:p w:rsidR="00F8237B" w:rsidRDefault="00F8237B" w:rsidP="00D74C15">
      <w:pPr>
        <w:spacing w:after="0"/>
        <w:jc w:val="center"/>
      </w:pPr>
    </w:p>
    <w:p w:rsidR="00F8237B" w:rsidRDefault="00F8237B" w:rsidP="00D74C15">
      <w:pPr>
        <w:spacing w:after="0"/>
        <w:jc w:val="center"/>
      </w:pPr>
    </w:p>
    <w:p w:rsidR="00D74C15" w:rsidRPr="00F8237B" w:rsidRDefault="00D74C15" w:rsidP="00D74C15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виконання:</w:t>
      </w:r>
    </w:p>
    <w:p w:rsidR="00F8237B" w:rsidRDefault="00F8237B" w:rsidP="00F8237B">
      <w:pPr>
        <w:spacing w:after="0"/>
        <w:ind w:left="720"/>
        <w:rPr>
          <w:sz w:val="28"/>
          <w:szCs w:val="28"/>
        </w:rPr>
      </w:pPr>
    </w:p>
    <w:p w:rsidR="00D74C15" w:rsidRDefault="00F8237B" w:rsidP="00D74C1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237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391AFB3" wp14:editId="303EB913">
            <wp:extent cx="3183863" cy="468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077" cy="46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15" w:rsidRDefault="00D74C15" w:rsidP="006D654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D74C15" w:rsidRDefault="00D74C15" w:rsidP="0059798F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>результаті виконання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>представленої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 xml:space="preserve">було </w:t>
      </w:r>
      <w:r>
        <w:rPr>
          <w:rFonts w:ascii="Times New Roman" w:eastAsia="Times New Roman" w:hAnsi="Times New Roman" w:cs="Times New Roman"/>
          <w:sz w:val="28"/>
          <w:szCs w:val="28"/>
        </w:rPr>
        <w:t>створ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>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два веб-калькулятори. Перший 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>з них використовується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розрах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>унку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склад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сухої та горючої маси палива, а також нижч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>ої теплоти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згоряння для робочої та сухої маси. Другий калькулятор 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 xml:space="preserve">використовується для </w:t>
      </w:r>
      <w:r>
        <w:rPr>
          <w:rFonts w:ascii="Times New Roman" w:eastAsia="Times New Roman" w:hAnsi="Times New Roman" w:cs="Times New Roman"/>
          <w:sz w:val="28"/>
          <w:szCs w:val="28"/>
        </w:rPr>
        <w:t>розрах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>унку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склад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робочої маси мазуту та нижч</w:t>
      </w:r>
      <w:r w:rsidR="0021414D">
        <w:rPr>
          <w:rFonts w:ascii="Times New Roman" w:eastAsia="Times New Roman" w:hAnsi="Times New Roman" w:cs="Times New Roman"/>
          <w:sz w:val="28"/>
          <w:szCs w:val="28"/>
        </w:rPr>
        <w:t>ої теплоти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згоряння мазуту на робочу масу.</w:t>
      </w:r>
      <w:r w:rsidR="00806783">
        <w:rPr>
          <w:rFonts w:ascii="Times New Roman" w:eastAsia="Times New Roman" w:hAnsi="Times New Roman" w:cs="Times New Roman"/>
          <w:sz w:val="28"/>
          <w:szCs w:val="28"/>
        </w:rPr>
        <w:t xml:space="preserve"> Для реалізації обох калькуляторів використовувалися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обчислень</w:t>
      </w:r>
      <w:r w:rsidR="0080678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HTML/CSS для інтерфейсу. </w:t>
      </w:r>
      <w:r w:rsidR="0061175B">
        <w:rPr>
          <w:rFonts w:ascii="Times New Roman" w:eastAsia="Times New Roman" w:hAnsi="Times New Roman" w:cs="Times New Roman"/>
          <w:sz w:val="28"/>
          <w:szCs w:val="28"/>
        </w:rPr>
        <w:t>У роботі також було задіяно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CSS </w:t>
      </w:r>
      <w:r w:rsidR="0061175B">
        <w:rPr>
          <w:rFonts w:ascii="Times New Roman" w:eastAsia="Times New Roman" w:hAnsi="Times New Roman" w:cs="Times New Roman"/>
          <w:sz w:val="28"/>
          <w:szCs w:val="28"/>
        </w:rPr>
        <w:t>аби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поліпш</w:t>
      </w:r>
      <w:r w:rsidR="0061175B">
        <w:rPr>
          <w:rFonts w:ascii="Times New Roman" w:eastAsia="Times New Roman" w:hAnsi="Times New Roman" w:cs="Times New Roman"/>
          <w:sz w:val="28"/>
          <w:szCs w:val="28"/>
        </w:rPr>
        <w:t xml:space="preserve">ити вигляд веб-калькулятора та </w:t>
      </w:r>
      <w:r>
        <w:rPr>
          <w:rFonts w:ascii="Times New Roman" w:eastAsia="Times New Roman" w:hAnsi="Times New Roman" w:cs="Times New Roman"/>
          <w:sz w:val="28"/>
          <w:szCs w:val="28"/>
        </w:rPr>
        <w:t>загального дизайну.</w:t>
      </w:r>
    </w:p>
    <w:p w:rsidR="00D74C15" w:rsidRDefault="00D74C15" w:rsidP="00D74C15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44F9C" w:rsidRDefault="00E44F9C"/>
    <w:sectPr w:rsidR="00E44F9C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7EAB"/>
    <w:multiLevelType w:val="hybridMultilevel"/>
    <w:tmpl w:val="B87E3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762D8"/>
    <w:multiLevelType w:val="multilevel"/>
    <w:tmpl w:val="98880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F4"/>
    <w:rsid w:val="000D6063"/>
    <w:rsid w:val="0021414D"/>
    <w:rsid w:val="00374329"/>
    <w:rsid w:val="003F2F6F"/>
    <w:rsid w:val="0059798F"/>
    <w:rsid w:val="0061175B"/>
    <w:rsid w:val="006D654E"/>
    <w:rsid w:val="00700AB7"/>
    <w:rsid w:val="00806783"/>
    <w:rsid w:val="0081762F"/>
    <w:rsid w:val="0090350D"/>
    <w:rsid w:val="009572E2"/>
    <w:rsid w:val="00C866F4"/>
    <w:rsid w:val="00C93175"/>
    <w:rsid w:val="00D74C15"/>
    <w:rsid w:val="00E44F9C"/>
    <w:rsid w:val="00E520CF"/>
    <w:rsid w:val="00F8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C99E"/>
  <w15:chartTrackingRefBased/>
  <w15:docId w15:val="{F563A27E-6989-4152-8E01-D0E25C21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1762F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2025-03-09T19:34:00Z</dcterms:created>
  <dcterms:modified xsi:type="dcterms:W3CDTF">2025-05-16T14:17:00Z</dcterms:modified>
</cp:coreProperties>
</file>