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81C80" w14:textId="77777777" w:rsidR="003C46C9" w:rsidRDefault="00BB0F9B">
      <w:pPr>
        <w:spacing w:after="0" w:line="240" w:lineRule="auto"/>
        <w:jc w:val="center"/>
        <w:rPr>
          <w:rFonts w:ascii="Times New Roman" w:eastAsia="Times New Roman" w:hAnsi="Times New Roman" w:cs="Times New Roman"/>
          <w:color w:val="000000"/>
          <w:sz w:val="32"/>
          <w:szCs w:val="32"/>
        </w:rPr>
      </w:pPr>
      <w:bookmarkStart w:id="0" w:name="_c8cfma5gsi0z" w:colFirst="0" w:colLast="0"/>
      <w:bookmarkEnd w:id="0"/>
      <w:r>
        <w:rPr>
          <w:rFonts w:ascii="Times New Roman" w:eastAsia="Times New Roman" w:hAnsi="Times New Roman" w:cs="Times New Roman"/>
          <w:color w:val="000000"/>
          <w:sz w:val="32"/>
          <w:szCs w:val="32"/>
        </w:rPr>
        <w:t>Міністерство освіти і науки України</w:t>
      </w:r>
      <w:r>
        <w:rPr>
          <w:rFonts w:ascii="Times New Roman" w:eastAsia="Times New Roman" w:hAnsi="Times New Roman" w:cs="Times New Roman"/>
          <w:color w:val="000000"/>
          <w:sz w:val="32"/>
          <w:szCs w:val="32"/>
        </w:rPr>
        <w:br/>
        <w:t>Національний технічний університет України</w:t>
      </w:r>
    </w:p>
    <w:p w14:paraId="588A1A1D" w14:textId="77777777" w:rsidR="003C46C9" w:rsidRDefault="00BB0F9B">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«Київський політехнічний інститут  ім. І. Сікорського»</w:t>
      </w:r>
    </w:p>
    <w:p w14:paraId="4518AC8B" w14:textId="77777777" w:rsidR="003C46C9" w:rsidRDefault="003C46C9">
      <w:pPr>
        <w:jc w:val="center"/>
        <w:rPr>
          <w:color w:val="000000"/>
        </w:rPr>
      </w:pPr>
    </w:p>
    <w:p w14:paraId="5EA01A73" w14:textId="77777777" w:rsidR="003C46C9" w:rsidRDefault="00BB0F9B">
      <w:pP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Кафедра інженерії програмного забезпечення в </w:t>
      </w:r>
      <w:r>
        <w:rPr>
          <w:rFonts w:ascii="Times New Roman" w:eastAsia="Times New Roman" w:hAnsi="Times New Roman" w:cs="Times New Roman"/>
          <w:sz w:val="32"/>
          <w:szCs w:val="32"/>
        </w:rPr>
        <w:t>енергетиці</w:t>
      </w:r>
    </w:p>
    <w:p w14:paraId="3F239255" w14:textId="77777777" w:rsidR="003C46C9" w:rsidRDefault="003C46C9">
      <w:pPr>
        <w:jc w:val="center"/>
        <w:rPr>
          <w:color w:val="000000"/>
        </w:rPr>
      </w:pPr>
    </w:p>
    <w:p w14:paraId="52B19793" w14:textId="77777777" w:rsidR="003C46C9" w:rsidRDefault="003C46C9">
      <w:pPr>
        <w:jc w:val="center"/>
        <w:rPr>
          <w:color w:val="000000"/>
        </w:rPr>
      </w:pPr>
    </w:p>
    <w:p w14:paraId="0210D44C" w14:textId="77777777" w:rsidR="003C46C9" w:rsidRDefault="003C46C9">
      <w:pPr>
        <w:jc w:val="center"/>
        <w:rPr>
          <w:color w:val="000000"/>
        </w:rPr>
      </w:pPr>
    </w:p>
    <w:p w14:paraId="5AAD1EAE" w14:textId="77777777" w:rsidR="003C46C9" w:rsidRDefault="003C46C9">
      <w:pPr>
        <w:jc w:val="center"/>
        <w:rPr>
          <w:color w:val="000000"/>
        </w:rPr>
      </w:pPr>
    </w:p>
    <w:p w14:paraId="3E7EE676" w14:textId="77777777" w:rsidR="003C46C9" w:rsidRDefault="003C46C9">
      <w:pPr>
        <w:jc w:val="center"/>
        <w:rPr>
          <w:color w:val="000000"/>
        </w:rPr>
      </w:pPr>
    </w:p>
    <w:p w14:paraId="255C00E7" w14:textId="77777777" w:rsidR="003C46C9" w:rsidRDefault="003C46C9">
      <w:pPr>
        <w:jc w:val="center"/>
        <w:rPr>
          <w:color w:val="000000"/>
          <w:sz w:val="24"/>
          <w:szCs w:val="24"/>
        </w:rPr>
      </w:pPr>
    </w:p>
    <w:p w14:paraId="559B750F" w14:textId="7A2987F0" w:rsidR="003C46C9" w:rsidRDefault="00BB0F9B">
      <w:pPr>
        <w:spacing w:after="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Практична робота № </w:t>
      </w:r>
      <w:r w:rsidR="00421A66">
        <w:rPr>
          <w:rFonts w:ascii="Times New Roman" w:eastAsia="Times New Roman" w:hAnsi="Times New Roman" w:cs="Times New Roman"/>
          <w:color w:val="000000"/>
          <w:sz w:val="32"/>
          <w:szCs w:val="32"/>
        </w:rPr>
        <w:t>2</w:t>
      </w:r>
    </w:p>
    <w:p w14:paraId="47E6A3CE" w14:textId="2BFE156E" w:rsidR="003C46C9" w:rsidRDefault="00BB0F9B">
      <w:pPr>
        <w:tabs>
          <w:tab w:val="center" w:pos="5233"/>
          <w:tab w:val="left" w:pos="8010"/>
        </w:tabs>
        <w:spacing w:after="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з курсу: «</w:t>
      </w:r>
      <w:r w:rsidR="001F1FF3">
        <w:rPr>
          <w:rFonts w:ascii="Times New Roman" w:eastAsia="Times New Roman" w:hAnsi="Times New Roman" w:cs="Times New Roman"/>
          <w:i/>
          <w:sz w:val="32"/>
          <w:szCs w:val="32"/>
        </w:rPr>
        <w:t>Основи Веб-програмування</w:t>
      </w:r>
      <w:r>
        <w:rPr>
          <w:rFonts w:ascii="Times New Roman" w:eastAsia="Times New Roman" w:hAnsi="Times New Roman" w:cs="Times New Roman"/>
          <w:color w:val="000000"/>
          <w:sz w:val="32"/>
          <w:szCs w:val="32"/>
        </w:rPr>
        <w:t>»</w:t>
      </w:r>
    </w:p>
    <w:p w14:paraId="7626EA21" w14:textId="77777777" w:rsidR="003C46C9" w:rsidRDefault="003C46C9">
      <w:pPr>
        <w:spacing w:after="0"/>
        <w:jc w:val="center"/>
        <w:rPr>
          <w:rFonts w:ascii="Times New Roman" w:eastAsia="Times New Roman" w:hAnsi="Times New Roman" w:cs="Times New Roman"/>
          <w:color w:val="000000"/>
          <w:sz w:val="32"/>
          <w:szCs w:val="32"/>
        </w:rPr>
      </w:pPr>
      <w:bookmarkStart w:id="1" w:name="_inttlx4fhgc9" w:colFirst="0" w:colLast="0"/>
      <w:bookmarkEnd w:id="1"/>
    </w:p>
    <w:p w14:paraId="4DF0DB17" w14:textId="77777777" w:rsidR="003C46C9" w:rsidRDefault="003C46C9">
      <w:pPr>
        <w:spacing w:after="0"/>
        <w:jc w:val="center"/>
        <w:rPr>
          <w:rFonts w:ascii="Times New Roman" w:eastAsia="Times New Roman" w:hAnsi="Times New Roman" w:cs="Times New Roman"/>
          <w:color w:val="000000"/>
          <w:sz w:val="32"/>
          <w:szCs w:val="32"/>
        </w:rPr>
      </w:pPr>
    </w:p>
    <w:p w14:paraId="2C11D8CC" w14:textId="77777777" w:rsidR="003C46C9" w:rsidRDefault="003C46C9">
      <w:pPr>
        <w:spacing w:after="0"/>
        <w:jc w:val="center"/>
        <w:rPr>
          <w:rFonts w:ascii="Times New Roman" w:eastAsia="Times New Roman" w:hAnsi="Times New Roman" w:cs="Times New Roman"/>
          <w:color w:val="000000"/>
          <w:sz w:val="32"/>
          <w:szCs w:val="32"/>
        </w:rPr>
      </w:pPr>
    </w:p>
    <w:p w14:paraId="43B6E2F9" w14:textId="77777777" w:rsidR="003C46C9" w:rsidRDefault="003C46C9">
      <w:pPr>
        <w:spacing w:after="0"/>
        <w:rPr>
          <w:rFonts w:ascii="Times New Roman" w:eastAsia="Times New Roman" w:hAnsi="Times New Roman" w:cs="Times New Roman"/>
          <w:color w:val="000000"/>
          <w:sz w:val="32"/>
          <w:szCs w:val="32"/>
        </w:rPr>
      </w:pPr>
    </w:p>
    <w:p w14:paraId="3E718D17" w14:textId="7C6B2040" w:rsidR="003C46C9" w:rsidRDefault="003C46C9" w:rsidP="00454563">
      <w:pPr>
        <w:spacing w:after="0"/>
        <w:rPr>
          <w:rFonts w:ascii="Times New Roman" w:eastAsia="Times New Roman" w:hAnsi="Times New Roman" w:cs="Times New Roman"/>
          <w:color w:val="000000"/>
          <w:sz w:val="32"/>
          <w:szCs w:val="32"/>
        </w:rPr>
      </w:pPr>
      <w:bookmarkStart w:id="2" w:name="_GoBack"/>
      <w:bookmarkEnd w:id="2"/>
    </w:p>
    <w:p w14:paraId="253E74B6" w14:textId="77777777" w:rsidR="003C46C9" w:rsidRDefault="003C46C9">
      <w:pPr>
        <w:spacing w:after="0"/>
        <w:jc w:val="center"/>
        <w:rPr>
          <w:rFonts w:ascii="Times New Roman" w:eastAsia="Times New Roman" w:hAnsi="Times New Roman" w:cs="Times New Roman"/>
          <w:color w:val="000000"/>
          <w:sz w:val="32"/>
          <w:szCs w:val="32"/>
        </w:rPr>
      </w:pPr>
    </w:p>
    <w:p w14:paraId="68103D49" w14:textId="77777777" w:rsidR="003C46C9" w:rsidRDefault="003C46C9">
      <w:pPr>
        <w:spacing w:after="0"/>
        <w:jc w:val="center"/>
        <w:rPr>
          <w:rFonts w:ascii="Times New Roman" w:eastAsia="Times New Roman" w:hAnsi="Times New Roman" w:cs="Times New Roman"/>
          <w:color w:val="000000"/>
          <w:sz w:val="32"/>
          <w:szCs w:val="32"/>
        </w:rPr>
      </w:pPr>
    </w:p>
    <w:p w14:paraId="520C0B2F" w14:textId="1DBA5CE3" w:rsidR="003C46C9" w:rsidRDefault="00BB0F9B">
      <w:pPr>
        <w:spacing w:after="0" w:line="240" w:lineRule="auto"/>
        <w:jc w:val="right"/>
        <w:rPr>
          <w:rFonts w:ascii="Times New Roman" w:eastAsia="Times New Roman" w:hAnsi="Times New Roman" w:cs="Times New Roman"/>
          <w:color w:val="000000"/>
          <w:sz w:val="32"/>
          <w:szCs w:val="32"/>
          <w:highlight w:val="yellow"/>
        </w:rPr>
      </w:pPr>
      <w:r>
        <w:rPr>
          <w:rFonts w:ascii="Times New Roman" w:eastAsia="Times New Roman" w:hAnsi="Times New Roman" w:cs="Times New Roman"/>
          <w:b/>
          <w:color w:val="000000"/>
          <w:sz w:val="32"/>
          <w:szCs w:val="32"/>
        </w:rPr>
        <w:t>Виконала</w:t>
      </w:r>
      <w:r>
        <w:rPr>
          <w:rFonts w:ascii="Times New Roman" w:eastAsia="Times New Roman" w:hAnsi="Times New Roman" w:cs="Times New Roman"/>
          <w:b/>
          <w:color w:val="000000"/>
          <w:sz w:val="32"/>
          <w:szCs w:val="32"/>
          <w:u w:val="single"/>
        </w:rPr>
        <w:t>:</w:t>
      </w:r>
      <w:r>
        <w:rPr>
          <w:rFonts w:ascii="Times New Roman" w:eastAsia="Times New Roman" w:hAnsi="Times New Roman" w:cs="Times New Roman"/>
          <w:color w:val="000000"/>
          <w:sz w:val="32"/>
          <w:szCs w:val="32"/>
        </w:rPr>
        <w:br/>
        <w:t xml:space="preserve">студентка </w:t>
      </w:r>
      <w:r w:rsidR="001F1FF3">
        <w:rPr>
          <w:rFonts w:ascii="Times New Roman" w:eastAsia="Times New Roman" w:hAnsi="Times New Roman" w:cs="Times New Roman"/>
          <w:color w:val="000000"/>
          <w:sz w:val="32"/>
          <w:szCs w:val="32"/>
        </w:rPr>
        <w:t>2</w:t>
      </w:r>
      <w:r>
        <w:rPr>
          <w:rFonts w:ascii="Times New Roman" w:eastAsia="Times New Roman" w:hAnsi="Times New Roman" w:cs="Times New Roman"/>
          <w:color w:val="000000"/>
          <w:sz w:val="32"/>
          <w:szCs w:val="32"/>
        </w:rPr>
        <w:t>-го курсу,</w:t>
      </w:r>
      <w:r>
        <w:rPr>
          <w:rFonts w:ascii="Times New Roman" w:eastAsia="Times New Roman" w:hAnsi="Times New Roman" w:cs="Times New Roman"/>
          <w:color w:val="000000"/>
          <w:sz w:val="32"/>
          <w:szCs w:val="32"/>
        </w:rPr>
        <w:br/>
        <w:t xml:space="preserve">групи </w:t>
      </w:r>
      <w:r w:rsidR="001F1FF3">
        <w:rPr>
          <w:rFonts w:ascii="Times New Roman" w:eastAsia="Times New Roman" w:hAnsi="Times New Roman" w:cs="Times New Roman"/>
          <w:color w:val="000000"/>
          <w:sz w:val="32"/>
          <w:szCs w:val="32"/>
        </w:rPr>
        <w:t>ТВ</w:t>
      </w:r>
      <w:r>
        <w:rPr>
          <w:rFonts w:ascii="Times New Roman" w:eastAsia="Times New Roman" w:hAnsi="Times New Roman" w:cs="Times New Roman"/>
          <w:color w:val="000000"/>
          <w:sz w:val="32"/>
          <w:szCs w:val="32"/>
        </w:rPr>
        <w:t>-</w:t>
      </w:r>
      <w:r w:rsidR="001F1FF3">
        <w:rPr>
          <w:rFonts w:ascii="Times New Roman" w:eastAsia="Times New Roman" w:hAnsi="Times New Roman" w:cs="Times New Roman"/>
          <w:color w:val="000000"/>
          <w:sz w:val="32"/>
          <w:szCs w:val="32"/>
        </w:rPr>
        <w:t>32</w:t>
      </w:r>
      <w:r>
        <w:rPr>
          <w:rFonts w:ascii="Times New Roman" w:eastAsia="Times New Roman" w:hAnsi="Times New Roman" w:cs="Times New Roman"/>
          <w:color w:val="000000"/>
          <w:sz w:val="32"/>
          <w:szCs w:val="32"/>
        </w:rPr>
        <w:br/>
      </w:r>
      <w:r w:rsidR="001F1FF3" w:rsidRPr="001F1FF3">
        <w:rPr>
          <w:rFonts w:ascii="Times New Roman" w:eastAsia="Times New Roman" w:hAnsi="Times New Roman" w:cs="Times New Roman"/>
          <w:color w:val="000000"/>
          <w:sz w:val="32"/>
          <w:szCs w:val="32"/>
        </w:rPr>
        <w:t>Чайка Олеся Ігорівна</w:t>
      </w:r>
    </w:p>
    <w:p w14:paraId="3315F8F8" w14:textId="520F0978" w:rsidR="003C46C9" w:rsidRDefault="00BB0F9B">
      <w:pPr>
        <w:spacing w:after="0" w:line="240" w:lineRule="auto"/>
        <w:jc w:val="right"/>
        <w:rPr>
          <w:rFonts w:ascii="Times New Roman" w:eastAsia="Times New Roman" w:hAnsi="Times New Roman" w:cs="Times New Roman"/>
          <w:sz w:val="32"/>
          <w:szCs w:val="32"/>
          <w:highlight w:val="yellow"/>
        </w:rPr>
      </w:pPr>
      <w:r w:rsidRPr="009A5811">
        <w:rPr>
          <w:rFonts w:ascii="Times New Roman" w:eastAsia="Times New Roman" w:hAnsi="Times New Roman" w:cs="Times New Roman"/>
          <w:sz w:val="32"/>
          <w:szCs w:val="32"/>
        </w:rPr>
        <w:t xml:space="preserve"> П</w:t>
      </w:r>
      <w:r w:rsidR="00A44939" w:rsidRPr="009A5811">
        <w:rPr>
          <w:rFonts w:ascii="Times New Roman" w:eastAsia="Times New Roman" w:hAnsi="Times New Roman" w:cs="Times New Roman"/>
          <w:sz w:val="32"/>
          <w:szCs w:val="32"/>
        </w:rPr>
        <w:t xml:space="preserve">осилання на </w:t>
      </w:r>
      <w:proofErr w:type="spellStart"/>
      <w:r w:rsidR="00A44939" w:rsidRPr="009A5811">
        <w:rPr>
          <w:rFonts w:ascii="Times New Roman" w:eastAsia="Times New Roman" w:hAnsi="Times New Roman" w:cs="Times New Roman"/>
          <w:sz w:val="32"/>
          <w:szCs w:val="32"/>
        </w:rPr>
        <w:t>GitHub</w:t>
      </w:r>
      <w:proofErr w:type="spellEnd"/>
      <w:r w:rsidR="00A44939" w:rsidRPr="009A5811">
        <w:rPr>
          <w:rFonts w:ascii="Times New Roman" w:eastAsia="Times New Roman" w:hAnsi="Times New Roman" w:cs="Times New Roman"/>
          <w:sz w:val="32"/>
          <w:szCs w:val="32"/>
        </w:rPr>
        <w:t xml:space="preserve"> </w:t>
      </w:r>
      <w:proofErr w:type="spellStart"/>
      <w:r w:rsidR="00A44939" w:rsidRPr="009A5811">
        <w:rPr>
          <w:rFonts w:ascii="Times New Roman" w:eastAsia="Times New Roman" w:hAnsi="Times New Roman" w:cs="Times New Roman"/>
          <w:sz w:val="32"/>
          <w:szCs w:val="32"/>
        </w:rPr>
        <w:t>репозиторій</w:t>
      </w:r>
      <w:proofErr w:type="spellEnd"/>
      <w:r w:rsidR="00A44939" w:rsidRPr="009A5811">
        <w:rPr>
          <w:rFonts w:ascii="Times New Roman" w:eastAsia="Times New Roman" w:hAnsi="Times New Roman" w:cs="Times New Roman"/>
          <w:sz w:val="32"/>
          <w:szCs w:val="32"/>
        </w:rPr>
        <w:t>:</w:t>
      </w:r>
      <w:r w:rsidR="009A5811">
        <w:rPr>
          <w:rFonts w:ascii="Times New Roman" w:eastAsia="Times New Roman" w:hAnsi="Times New Roman" w:cs="Times New Roman"/>
          <w:sz w:val="32"/>
          <w:szCs w:val="32"/>
        </w:rPr>
        <w:t xml:space="preserve"> </w:t>
      </w:r>
      <w:r w:rsidR="00A44939" w:rsidRPr="00A44939">
        <w:rPr>
          <w:rFonts w:ascii="Times New Roman" w:eastAsia="Times New Roman" w:hAnsi="Times New Roman" w:cs="Times New Roman"/>
          <w:sz w:val="32"/>
          <w:szCs w:val="32"/>
        </w:rPr>
        <w:t>https://github.com/LesiaChaika150/web-programming-practice/tree/main/pr2</w:t>
      </w:r>
      <w:r>
        <w:rPr>
          <w:rFonts w:ascii="Times New Roman" w:eastAsia="Times New Roman" w:hAnsi="Times New Roman" w:cs="Times New Roman"/>
          <w:sz w:val="32"/>
          <w:szCs w:val="32"/>
          <w:highlight w:val="yellow"/>
        </w:rPr>
        <w:t xml:space="preserve"> </w:t>
      </w:r>
    </w:p>
    <w:p w14:paraId="6CFD1556" w14:textId="77777777" w:rsidR="003C46C9" w:rsidRDefault="00BB0F9B">
      <w:pPr>
        <w:spacing w:after="0" w:line="240" w:lineRule="auto"/>
        <w:jc w:val="right"/>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br/>
      </w:r>
    </w:p>
    <w:p w14:paraId="44287CE0" w14:textId="77777777" w:rsidR="003C46C9" w:rsidRDefault="00BB0F9B">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Перевірив:</w:t>
      </w:r>
    </w:p>
    <w:p w14:paraId="604B884C" w14:textId="77777777" w:rsidR="003C46C9" w:rsidRDefault="00BB0F9B">
      <w:pPr>
        <w:spacing w:after="0" w:line="240" w:lineRule="auto"/>
        <w:jc w:val="right"/>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Недашківський</w:t>
      </w:r>
      <w:proofErr w:type="spellEnd"/>
      <w:r>
        <w:rPr>
          <w:rFonts w:ascii="Times New Roman" w:eastAsia="Times New Roman" w:hAnsi="Times New Roman" w:cs="Times New Roman"/>
          <w:color w:val="000000"/>
          <w:sz w:val="32"/>
          <w:szCs w:val="32"/>
        </w:rPr>
        <w:t xml:space="preserve"> О.Л.</w:t>
      </w:r>
    </w:p>
    <w:p w14:paraId="4CB8AD2A" w14:textId="77777777" w:rsidR="003C46C9" w:rsidRDefault="00BB0F9B">
      <w:pPr>
        <w:tabs>
          <w:tab w:val="left" w:pos="1260"/>
          <w:tab w:val="left" w:pos="8550"/>
        </w:tabs>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Київ 202</w:t>
      </w:r>
      <w:r>
        <w:rPr>
          <w:rFonts w:ascii="Times New Roman" w:eastAsia="Times New Roman" w:hAnsi="Times New Roman" w:cs="Times New Roman"/>
          <w:sz w:val="32"/>
          <w:szCs w:val="32"/>
        </w:rPr>
        <w:t>4</w:t>
      </w:r>
      <w:r>
        <w:rPr>
          <w:rFonts w:ascii="Times New Roman" w:eastAsia="Times New Roman" w:hAnsi="Times New Roman" w:cs="Times New Roman"/>
          <w:color w:val="000000"/>
          <w:sz w:val="32"/>
          <w:szCs w:val="32"/>
        </w:rPr>
        <w:t>/202</w:t>
      </w:r>
      <w:r>
        <w:rPr>
          <w:rFonts w:ascii="Times New Roman" w:eastAsia="Times New Roman" w:hAnsi="Times New Roman" w:cs="Times New Roman"/>
          <w:sz w:val="32"/>
          <w:szCs w:val="32"/>
        </w:rPr>
        <w:t>5</w:t>
      </w:r>
    </w:p>
    <w:p w14:paraId="63D81120" w14:textId="75D177B3" w:rsidR="003C46C9" w:rsidRDefault="00BB0F9B">
      <w:pPr>
        <w:spacing w:after="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 xml:space="preserve">Практична робота № </w:t>
      </w:r>
      <w:r w:rsidR="001D7E72">
        <w:rPr>
          <w:rFonts w:ascii="Times New Roman" w:eastAsia="Times New Roman" w:hAnsi="Times New Roman" w:cs="Times New Roman"/>
          <w:color w:val="000000"/>
          <w:sz w:val="32"/>
          <w:szCs w:val="32"/>
        </w:rPr>
        <w:t>2</w:t>
      </w:r>
    </w:p>
    <w:p w14:paraId="50E7C5B9" w14:textId="77777777" w:rsidR="001D7E72" w:rsidRPr="00421A66" w:rsidRDefault="001D7E72" w:rsidP="001D7E72">
      <w:pPr>
        <w:widowControl w:val="0"/>
        <w:pBdr>
          <w:top w:val="nil"/>
          <w:left w:val="nil"/>
          <w:bottom w:val="nil"/>
          <w:right w:val="nil"/>
          <w:between w:val="nil"/>
        </w:pBdr>
        <w:spacing w:before="17" w:line="275" w:lineRule="auto"/>
        <w:ind w:left="131" w:right="59" w:firstLine="705"/>
        <w:jc w:val="both"/>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xml:space="preserve">Написати веб калькулятор для розрахунку валових викидів шкідливих речовин у вигляді  суспендованих твердих частинок при спалювання вугілля, мазуту та природного </w:t>
      </w:r>
      <w:proofErr w:type="spellStart"/>
      <w:r w:rsidRPr="00421A66">
        <w:rPr>
          <w:rFonts w:ascii="Times New Roman" w:eastAsia="Times New Roman" w:hAnsi="Times New Roman" w:cs="Times New Roman"/>
          <w:color w:val="000000"/>
          <w:sz w:val="28"/>
          <w:szCs w:val="28"/>
        </w:rPr>
        <w:t>газуу</w:t>
      </w:r>
      <w:proofErr w:type="spellEnd"/>
      <w:r w:rsidRPr="00421A66">
        <w:rPr>
          <w:rFonts w:ascii="Times New Roman" w:eastAsia="Times New Roman" w:hAnsi="Times New Roman" w:cs="Times New Roman"/>
          <w:color w:val="000000"/>
          <w:sz w:val="28"/>
          <w:szCs w:val="28"/>
        </w:rPr>
        <w:t xml:space="preserve"> якщо  розглядається: </w:t>
      </w:r>
    </w:p>
    <w:p w14:paraId="669931E8" w14:textId="77777777" w:rsidR="001D7E72" w:rsidRPr="00421A66" w:rsidRDefault="001D7E72" w:rsidP="001D7E72">
      <w:pPr>
        <w:widowControl w:val="0"/>
        <w:pBdr>
          <w:top w:val="nil"/>
          <w:left w:val="nil"/>
          <w:bottom w:val="nil"/>
          <w:right w:val="nil"/>
          <w:between w:val="nil"/>
        </w:pBdr>
        <w:spacing w:before="15" w:line="275" w:lineRule="auto"/>
        <w:ind w:left="131" w:right="59" w:firstLine="706"/>
        <w:jc w:val="both"/>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xml:space="preserve">Енергоблок з котлом, призначеним для факельного спалювання вугілля з високим  вмістом летких, типу газового або </w:t>
      </w:r>
      <w:proofErr w:type="spellStart"/>
      <w:r w:rsidRPr="00421A66">
        <w:rPr>
          <w:rFonts w:ascii="Times New Roman" w:eastAsia="Times New Roman" w:hAnsi="Times New Roman" w:cs="Times New Roman"/>
          <w:color w:val="000000"/>
          <w:sz w:val="28"/>
          <w:szCs w:val="28"/>
        </w:rPr>
        <w:t>довгополуменевого</w:t>
      </w:r>
      <w:proofErr w:type="spellEnd"/>
      <w:r w:rsidRPr="00421A66">
        <w:rPr>
          <w:rFonts w:ascii="Times New Roman" w:eastAsia="Times New Roman" w:hAnsi="Times New Roman" w:cs="Times New Roman"/>
          <w:color w:val="000000"/>
          <w:sz w:val="28"/>
          <w:szCs w:val="28"/>
        </w:rPr>
        <w:t xml:space="preserve">, з рідким шлаковидаленням. Номінальна  паропродуктивність котла енергоблока становить 950 т/год, а середня фактична  паропродуктивність – 760 т/год. На ньому застосовується ступенева подача повітря та  рециркуляція димових газів. Пароперегрівачі котла очищуються при зупинці блока. Для  уловлювання твердих частинок використовується електростатичний фільтр типу ЕГА з  ефективністю золовловлення 0,985. </w:t>
      </w:r>
    </w:p>
    <w:p w14:paraId="1E1C911C" w14:textId="77777777" w:rsidR="001D7E72" w:rsidRPr="00421A66" w:rsidRDefault="001D7E72" w:rsidP="001D7E72">
      <w:pPr>
        <w:widowControl w:val="0"/>
        <w:pBdr>
          <w:top w:val="nil"/>
          <w:left w:val="nil"/>
          <w:bottom w:val="nil"/>
          <w:right w:val="nil"/>
          <w:between w:val="nil"/>
        </w:pBdr>
        <w:spacing w:before="15" w:line="275" w:lineRule="auto"/>
        <w:ind w:left="837" w:right="1605" w:hanging="1"/>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xml:space="preserve">Установки для очищення димових газів від оксидів азоту та сірки відсутні. За звітний період використовувалось таке паливо: </w:t>
      </w:r>
    </w:p>
    <w:p w14:paraId="48F7B45D" w14:textId="77777777" w:rsidR="001D7E72" w:rsidRPr="00421A66" w:rsidRDefault="001D7E72" w:rsidP="001D7E72">
      <w:pPr>
        <w:widowControl w:val="0"/>
        <w:pBdr>
          <w:top w:val="nil"/>
          <w:left w:val="nil"/>
          <w:bottom w:val="nil"/>
          <w:right w:val="nil"/>
          <w:between w:val="nil"/>
        </w:pBdr>
        <w:spacing w:before="15"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xml:space="preserve">- донецьке газове вугілля марки ГР – 1.096.363 т; </w:t>
      </w:r>
    </w:p>
    <w:p w14:paraId="61CF41C7" w14:textId="77777777" w:rsidR="001D7E72" w:rsidRPr="00421A66" w:rsidRDefault="001D7E72" w:rsidP="001D7E72">
      <w:pPr>
        <w:widowControl w:val="0"/>
        <w:pBdr>
          <w:top w:val="nil"/>
          <w:left w:val="nil"/>
          <w:bottom w:val="nil"/>
          <w:right w:val="nil"/>
          <w:between w:val="nil"/>
        </w:pBdr>
        <w:spacing w:before="51"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xml:space="preserve">- </w:t>
      </w:r>
      <w:proofErr w:type="spellStart"/>
      <w:r w:rsidRPr="00421A66">
        <w:rPr>
          <w:rFonts w:ascii="Times New Roman" w:eastAsia="Times New Roman" w:hAnsi="Times New Roman" w:cs="Times New Roman"/>
          <w:color w:val="000000"/>
          <w:sz w:val="28"/>
          <w:szCs w:val="28"/>
        </w:rPr>
        <w:t>високосірчистий</w:t>
      </w:r>
      <w:proofErr w:type="spellEnd"/>
      <w:r w:rsidRPr="00421A66">
        <w:rPr>
          <w:rFonts w:ascii="Times New Roman" w:eastAsia="Times New Roman" w:hAnsi="Times New Roman" w:cs="Times New Roman"/>
          <w:color w:val="000000"/>
          <w:sz w:val="28"/>
          <w:szCs w:val="28"/>
        </w:rPr>
        <w:t xml:space="preserve"> мазут марки 40 – 70.945 т; </w:t>
      </w:r>
    </w:p>
    <w:p w14:paraId="671B6202" w14:textId="77777777" w:rsidR="001D7E72" w:rsidRPr="00421A66" w:rsidRDefault="001D7E72" w:rsidP="001D7E72">
      <w:pPr>
        <w:widowControl w:val="0"/>
        <w:pBdr>
          <w:top w:val="nil"/>
          <w:left w:val="nil"/>
          <w:bottom w:val="nil"/>
          <w:right w:val="nil"/>
          <w:between w:val="nil"/>
        </w:pBdr>
        <w:spacing w:before="39"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xml:space="preserve">- природний газ із газопроводу </w:t>
      </w:r>
      <w:proofErr w:type="spellStart"/>
      <w:r w:rsidRPr="00421A66">
        <w:rPr>
          <w:rFonts w:ascii="Times New Roman" w:eastAsia="Times New Roman" w:hAnsi="Times New Roman" w:cs="Times New Roman"/>
          <w:color w:val="000000"/>
          <w:sz w:val="28"/>
          <w:szCs w:val="28"/>
        </w:rPr>
        <w:t>Уренгой</w:t>
      </w:r>
      <w:proofErr w:type="spellEnd"/>
      <w:r w:rsidRPr="00421A66">
        <w:rPr>
          <w:rFonts w:ascii="Times New Roman" w:eastAsia="Times New Roman" w:hAnsi="Times New Roman" w:cs="Times New Roman"/>
          <w:color w:val="000000"/>
          <w:sz w:val="28"/>
          <w:szCs w:val="28"/>
        </w:rPr>
        <w:t>-Ужгород – 84 762 тис. м</w:t>
      </w:r>
      <w:r w:rsidRPr="00421A66">
        <w:rPr>
          <w:rFonts w:ascii="Times New Roman" w:eastAsia="Times New Roman" w:hAnsi="Times New Roman" w:cs="Times New Roman"/>
          <w:color w:val="000000"/>
          <w:sz w:val="28"/>
          <w:szCs w:val="28"/>
          <w:vertAlign w:val="superscript"/>
        </w:rPr>
        <w:t>3</w:t>
      </w:r>
      <w:r w:rsidRPr="00421A66">
        <w:rPr>
          <w:rFonts w:ascii="Times New Roman" w:eastAsia="Times New Roman" w:hAnsi="Times New Roman" w:cs="Times New Roman"/>
          <w:color w:val="000000"/>
          <w:sz w:val="28"/>
          <w:szCs w:val="28"/>
        </w:rPr>
        <w:t xml:space="preserve">. </w:t>
      </w:r>
    </w:p>
    <w:p w14:paraId="208BC417" w14:textId="77777777" w:rsidR="001D7E72" w:rsidRPr="00421A66" w:rsidRDefault="001D7E72" w:rsidP="001D7E72">
      <w:pPr>
        <w:widowControl w:val="0"/>
        <w:pBdr>
          <w:top w:val="nil"/>
          <w:left w:val="nil"/>
          <w:bottom w:val="nil"/>
          <w:right w:val="nil"/>
          <w:between w:val="nil"/>
        </w:pBdr>
        <w:spacing w:before="49" w:line="265" w:lineRule="auto"/>
        <w:ind w:left="842" w:right="283" w:hanging="4"/>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За даними елементного та технічного аналізу склад робочої маси вугілля наступний, %: - вуглець (</w:t>
      </w:r>
      <w:proofErr w:type="spellStart"/>
      <w:r w:rsidRPr="00421A66">
        <w:rPr>
          <w:rFonts w:ascii="Times New Roman" w:eastAsia="Times New Roman" w:hAnsi="Times New Roman" w:cs="Times New Roman"/>
          <w:color w:val="000000"/>
          <w:sz w:val="28"/>
          <w:szCs w:val="28"/>
        </w:rPr>
        <w:t>C</w:t>
      </w:r>
      <w:r w:rsidRPr="00421A66">
        <w:rPr>
          <w:rFonts w:ascii="Times New Roman" w:eastAsia="Times New Roman" w:hAnsi="Times New Roman" w:cs="Times New Roman"/>
          <w:color w:val="000000"/>
          <w:sz w:val="28"/>
          <w:szCs w:val="28"/>
          <w:vertAlign w:val="superscript"/>
        </w:rPr>
        <w:t>r</w:t>
      </w:r>
      <w:proofErr w:type="spellEnd"/>
      <w:r w:rsidRPr="00421A66">
        <w:rPr>
          <w:rFonts w:ascii="Times New Roman" w:eastAsia="Times New Roman" w:hAnsi="Times New Roman" w:cs="Times New Roman"/>
          <w:color w:val="000000"/>
          <w:sz w:val="28"/>
          <w:szCs w:val="28"/>
        </w:rPr>
        <w:t xml:space="preserve">) – 52,49; </w:t>
      </w:r>
    </w:p>
    <w:p w14:paraId="2CEE6645" w14:textId="77777777" w:rsidR="001D7E72" w:rsidRPr="00421A66" w:rsidRDefault="001D7E72" w:rsidP="001D7E72">
      <w:pPr>
        <w:widowControl w:val="0"/>
        <w:pBdr>
          <w:top w:val="nil"/>
          <w:left w:val="nil"/>
          <w:bottom w:val="nil"/>
          <w:right w:val="nil"/>
          <w:between w:val="nil"/>
        </w:pBdr>
        <w:spacing w:before="13"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водень (</w:t>
      </w:r>
      <w:proofErr w:type="spellStart"/>
      <w:r w:rsidRPr="00421A66">
        <w:rPr>
          <w:rFonts w:ascii="Times New Roman" w:eastAsia="Times New Roman" w:hAnsi="Times New Roman" w:cs="Times New Roman"/>
          <w:color w:val="000000"/>
          <w:sz w:val="28"/>
          <w:szCs w:val="28"/>
        </w:rPr>
        <w:t>H</w:t>
      </w:r>
      <w:r w:rsidRPr="00421A66">
        <w:rPr>
          <w:rFonts w:ascii="Times New Roman" w:eastAsia="Times New Roman" w:hAnsi="Times New Roman" w:cs="Times New Roman"/>
          <w:color w:val="000000"/>
          <w:sz w:val="28"/>
          <w:szCs w:val="28"/>
          <w:vertAlign w:val="superscript"/>
        </w:rPr>
        <w:t>r</w:t>
      </w:r>
      <w:proofErr w:type="spellEnd"/>
      <w:r w:rsidRPr="00421A66">
        <w:rPr>
          <w:rFonts w:ascii="Times New Roman" w:eastAsia="Times New Roman" w:hAnsi="Times New Roman" w:cs="Times New Roman"/>
          <w:color w:val="000000"/>
          <w:sz w:val="28"/>
          <w:szCs w:val="28"/>
        </w:rPr>
        <w:t xml:space="preserve">) – 3,50; </w:t>
      </w:r>
    </w:p>
    <w:p w14:paraId="50D63C95" w14:textId="77777777" w:rsidR="001D7E72" w:rsidRPr="00421A66" w:rsidRDefault="001D7E72" w:rsidP="001D7E72">
      <w:pPr>
        <w:widowControl w:val="0"/>
        <w:pBdr>
          <w:top w:val="nil"/>
          <w:left w:val="nil"/>
          <w:bottom w:val="nil"/>
          <w:right w:val="nil"/>
          <w:between w:val="nil"/>
        </w:pBdr>
        <w:spacing w:before="37"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кисень (</w:t>
      </w:r>
      <w:proofErr w:type="spellStart"/>
      <w:r w:rsidRPr="00421A66">
        <w:rPr>
          <w:rFonts w:ascii="Times New Roman" w:eastAsia="Times New Roman" w:hAnsi="Times New Roman" w:cs="Times New Roman"/>
          <w:color w:val="000000"/>
          <w:sz w:val="28"/>
          <w:szCs w:val="28"/>
        </w:rPr>
        <w:t>O</w:t>
      </w:r>
      <w:r w:rsidRPr="00421A66">
        <w:rPr>
          <w:rFonts w:ascii="Times New Roman" w:eastAsia="Times New Roman" w:hAnsi="Times New Roman" w:cs="Times New Roman"/>
          <w:color w:val="000000"/>
          <w:sz w:val="28"/>
          <w:szCs w:val="28"/>
          <w:vertAlign w:val="superscript"/>
        </w:rPr>
        <w:t>r</w:t>
      </w:r>
      <w:proofErr w:type="spellEnd"/>
      <w:r w:rsidRPr="00421A66">
        <w:rPr>
          <w:rFonts w:ascii="Times New Roman" w:eastAsia="Times New Roman" w:hAnsi="Times New Roman" w:cs="Times New Roman"/>
          <w:color w:val="000000"/>
          <w:sz w:val="28"/>
          <w:szCs w:val="28"/>
        </w:rPr>
        <w:t xml:space="preserve">) – 4,99; </w:t>
      </w:r>
    </w:p>
    <w:p w14:paraId="45DEFFF6" w14:textId="77777777" w:rsidR="001D7E72" w:rsidRPr="00421A66" w:rsidRDefault="001D7E72" w:rsidP="001D7E72">
      <w:pPr>
        <w:widowControl w:val="0"/>
        <w:pBdr>
          <w:top w:val="nil"/>
          <w:left w:val="nil"/>
          <w:bottom w:val="nil"/>
          <w:right w:val="nil"/>
          <w:between w:val="nil"/>
        </w:pBdr>
        <w:spacing w:before="37"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азот (</w:t>
      </w:r>
      <w:proofErr w:type="spellStart"/>
      <w:r w:rsidRPr="00421A66">
        <w:rPr>
          <w:rFonts w:ascii="Times New Roman" w:eastAsia="Times New Roman" w:hAnsi="Times New Roman" w:cs="Times New Roman"/>
          <w:color w:val="000000"/>
          <w:sz w:val="28"/>
          <w:szCs w:val="28"/>
        </w:rPr>
        <w:t>N</w:t>
      </w:r>
      <w:r w:rsidRPr="00421A66">
        <w:rPr>
          <w:rFonts w:ascii="Times New Roman" w:eastAsia="Times New Roman" w:hAnsi="Times New Roman" w:cs="Times New Roman"/>
          <w:color w:val="000000"/>
          <w:sz w:val="28"/>
          <w:szCs w:val="28"/>
          <w:vertAlign w:val="superscript"/>
        </w:rPr>
        <w:t>r</w:t>
      </w:r>
      <w:proofErr w:type="spellEnd"/>
      <w:r w:rsidRPr="00421A66">
        <w:rPr>
          <w:rFonts w:ascii="Times New Roman" w:eastAsia="Times New Roman" w:hAnsi="Times New Roman" w:cs="Times New Roman"/>
          <w:color w:val="000000"/>
          <w:sz w:val="28"/>
          <w:szCs w:val="28"/>
        </w:rPr>
        <w:t xml:space="preserve">) – 0,97; </w:t>
      </w:r>
    </w:p>
    <w:p w14:paraId="170E666C" w14:textId="77777777" w:rsidR="001D7E72" w:rsidRPr="00421A66" w:rsidRDefault="001D7E72" w:rsidP="001D7E72">
      <w:pPr>
        <w:widowControl w:val="0"/>
        <w:pBdr>
          <w:top w:val="nil"/>
          <w:left w:val="nil"/>
          <w:bottom w:val="nil"/>
          <w:right w:val="nil"/>
          <w:between w:val="nil"/>
        </w:pBdr>
        <w:spacing w:before="37"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сірка (</w:t>
      </w:r>
      <w:proofErr w:type="spellStart"/>
      <w:r w:rsidRPr="00421A66">
        <w:rPr>
          <w:rFonts w:ascii="Times New Roman" w:eastAsia="Times New Roman" w:hAnsi="Times New Roman" w:cs="Times New Roman"/>
          <w:color w:val="000000"/>
          <w:sz w:val="28"/>
          <w:szCs w:val="28"/>
        </w:rPr>
        <w:t>S</w:t>
      </w:r>
      <w:r w:rsidRPr="00421A66">
        <w:rPr>
          <w:rFonts w:ascii="Times New Roman" w:eastAsia="Times New Roman" w:hAnsi="Times New Roman" w:cs="Times New Roman"/>
          <w:color w:val="000000"/>
          <w:sz w:val="28"/>
          <w:szCs w:val="28"/>
          <w:vertAlign w:val="superscript"/>
        </w:rPr>
        <w:t>r</w:t>
      </w:r>
      <w:proofErr w:type="spellEnd"/>
      <w:r w:rsidRPr="00421A66">
        <w:rPr>
          <w:rFonts w:ascii="Times New Roman" w:eastAsia="Times New Roman" w:hAnsi="Times New Roman" w:cs="Times New Roman"/>
          <w:color w:val="000000"/>
          <w:sz w:val="28"/>
          <w:szCs w:val="28"/>
        </w:rPr>
        <w:t xml:space="preserve">) – 2,85; </w:t>
      </w:r>
    </w:p>
    <w:p w14:paraId="1E7BFFD9" w14:textId="77777777" w:rsidR="001D7E72" w:rsidRPr="00421A66" w:rsidRDefault="001D7E72" w:rsidP="001D7E72">
      <w:pPr>
        <w:widowControl w:val="0"/>
        <w:pBdr>
          <w:top w:val="nil"/>
          <w:left w:val="nil"/>
          <w:bottom w:val="nil"/>
          <w:right w:val="nil"/>
          <w:between w:val="nil"/>
        </w:pBdr>
        <w:spacing w:before="37"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зола (</w:t>
      </w:r>
      <w:proofErr w:type="spellStart"/>
      <w:r w:rsidRPr="00421A66">
        <w:rPr>
          <w:rFonts w:ascii="Times New Roman" w:eastAsia="Times New Roman" w:hAnsi="Times New Roman" w:cs="Times New Roman"/>
          <w:color w:val="000000"/>
          <w:sz w:val="28"/>
          <w:szCs w:val="28"/>
        </w:rPr>
        <w:t>A</w:t>
      </w:r>
      <w:r w:rsidRPr="00421A66">
        <w:rPr>
          <w:rFonts w:ascii="Times New Roman" w:eastAsia="Times New Roman" w:hAnsi="Times New Roman" w:cs="Times New Roman"/>
          <w:color w:val="000000"/>
          <w:sz w:val="28"/>
          <w:szCs w:val="28"/>
          <w:vertAlign w:val="superscript"/>
        </w:rPr>
        <w:t>r</w:t>
      </w:r>
      <w:proofErr w:type="spellEnd"/>
      <w:r w:rsidRPr="00421A66">
        <w:rPr>
          <w:rFonts w:ascii="Times New Roman" w:eastAsia="Times New Roman" w:hAnsi="Times New Roman" w:cs="Times New Roman"/>
          <w:color w:val="000000"/>
          <w:sz w:val="28"/>
          <w:szCs w:val="28"/>
        </w:rPr>
        <w:t xml:space="preserve">) – 25,20; </w:t>
      </w:r>
    </w:p>
    <w:p w14:paraId="1612EDAB" w14:textId="77777777" w:rsidR="001D7E72" w:rsidRPr="00421A66" w:rsidRDefault="001D7E72" w:rsidP="001D7E72">
      <w:pPr>
        <w:widowControl w:val="0"/>
        <w:pBdr>
          <w:top w:val="nil"/>
          <w:left w:val="nil"/>
          <w:bottom w:val="nil"/>
          <w:right w:val="nil"/>
          <w:between w:val="nil"/>
        </w:pBdr>
        <w:spacing w:before="37"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волога (</w:t>
      </w:r>
      <w:proofErr w:type="spellStart"/>
      <w:r w:rsidRPr="00421A66">
        <w:rPr>
          <w:rFonts w:ascii="Times New Roman" w:eastAsia="Times New Roman" w:hAnsi="Times New Roman" w:cs="Times New Roman"/>
          <w:color w:val="000000"/>
          <w:sz w:val="28"/>
          <w:szCs w:val="28"/>
        </w:rPr>
        <w:t>W</w:t>
      </w:r>
      <w:r w:rsidRPr="00421A66">
        <w:rPr>
          <w:rFonts w:ascii="Times New Roman" w:eastAsia="Times New Roman" w:hAnsi="Times New Roman" w:cs="Times New Roman"/>
          <w:color w:val="000000"/>
          <w:sz w:val="28"/>
          <w:szCs w:val="28"/>
          <w:vertAlign w:val="superscript"/>
        </w:rPr>
        <w:t>r</w:t>
      </w:r>
      <w:proofErr w:type="spellEnd"/>
      <w:r w:rsidRPr="00421A66">
        <w:rPr>
          <w:rFonts w:ascii="Times New Roman" w:eastAsia="Times New Roman" w:hAnsi="Times New Roman" w:cs="Times New Roman"/>
          <w:color w:val="000000"/>
          <w:sz w:val="28"/>
          <w:szCs w:val="28"/>
        </w:rPr>
        <w:t xml:space="preserve">) – 10,00; </w:t>
      </w:r>
    </w:p>
    <w:p w14:paraId="6F3477AF" w14:textId="77777777" w:rsidR="001D7E72" w:rsidRPr="00421A66" w:rsidRDefault="001D7E72" w:rsidP="001D7E72">
      <w:pPr>
        <w:widowControl w:val="0"/>
        <w:pBdr>
          <w:top w:val="nil"/>
          <w:left w:val="nil"/>
          <w:bottom w:val="nil"/>
          <w:right w:val="nil"/>
          <w:between w:val="nil"/>
        </w:pBdr>
        <w:spacing w:before="49"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леткі речовини (</w:t>
      </w:r>
      <w:proofErr w:type="spellStart"/>
      <w:r w:rsidRPr="00421A66">
        <w:rPr>
          <w:rFonts w:ascii="Times New Roman" w:eastAsia="Times New Roman" w:hAnsi="Times New Roman" w:cs="Times New Roman"/>
          <w:color w:val="000000"/>
          <w:sz w:val="28"/>
          <w:szCs w:val="28"/>
        </w:rPr>
        <w:t>Vr</w:t>
      </w:r>
      <w:proofErr w:type="spellEnd"/>
      <w:r w:rsidRPr="00421A66">
        <w:rPr>
          <w:rFonts w:ascii="Times New Roman" w:eastAsia="Times New Roman" w:hAnsi="Times New Roman" w:cs="Times New Roman"/>
          <w:color w:val="000000"/>
          <w:sz w:val="28"/>
          <w:szCs w:val="28"/>
        </w:rPr>
        <w:t xml:space="preserve">) – 25,92. </w:t>
      </w:r>
    </w:p>
    <w:p w14:paraId="4AE0681D" w14:textId="77777777" w:rsidR="001D7E72" w:rsidRPr="00421A66" w:rsidRDefault="001D7E72" w:rsidP="001D7E72">
      <w:pPr>
        <w:widowControl w:val="0"/>
        <w:pBdr>
          <w:top w:val="nil"/>
          <w:left w:val="nil"/>
          <w:bottom w:val="nil"/>
          <w:right w:val="nil"/>
          <w:between w:val="nil"/>
        </w:pBdr>
        <w:spacing w:before="51" w:line="265" w:lineRule="auto"/>
        <w:ind w:left="133" w:right="59" w:firstLine="703"/>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xml:space="preserve">Нижча теплота згоряння робочої маси вугілля становить 20,47 </w:t>
      </w:r>
      <w:proofErr w:type="spellStart"/>
      <w:r w:rsidRPr="00421A66">
        <w:rPr>
          <w:rFonts w:ascii="Times New Roman" w:eastAsia="Times New Roman" w:hAnsi="Times New Roman" w:cs="Times New Roman"/>
          <w:color w:val="000000"/>
          <w:sz w:val="28"/>
          <w:szCs w:val="28"/>
        </w:rPr>
        <w:t>МДж</w:t>
      </w:r>
      <w:proofErr w:type="spellEnd"/>
      <w:r w:rsidRPr="00421A66">
        <w:rPr>
          <w:rFonts w:ascii="Times New Roman" w:eastAsia="Times New Roman" w:hAnsi="Times New Roman" w:cs="Times New Roman"/>
          <w:color w:val="000000"/>
          <w:sz w:val="28"/>
          <w:szCs w:val="28"/>
        </w:rPr>
        <w:t xml:space="preserve">/кг. Технічний аналіз  уловленої золи та шлаку показав, що масовий вміст горючих речовин у леткій золі </w:t>
      </w:r>
      <w:proofErr w:type="spellStart"/>
      <w:r w:rsidRPr="00421A66">
        <w:rPr>
          <w:rFonts w:ascii="Times New Roman" w:eastAsia="Times New Roman" w:hAnsi="Times New Roman" w:cs="Times New Roman"/>
          <w:i/>
          <w:color w:val="000000"/>
          <w:sz w:val="28"/>
          <w:szCs w:val="28"/>
        </w:rPr>
        <w:t>Гвин</w:t>
      </w:r>
      <w:proofErr w:type="spellEnd"/>
      <w:r w:rsidRPr="00421A66">
        <w:rPr>
          <w:rFonts w:ascii="Times New Roman" w:eastAsia="Times New Roman" w:hAnsi="Times New Roman" w:cs="Times New Roman"/>
          <w:i/>
          <w:color w:val="000000"/>
          <w:sz w:val="28"/>
          <w:szCs w:val="28"/>
        </w:rPr>
        <w:t xml:space="preserve"> </w:t>
      </w:r>
      <w:r w:rsidRPr="00421A66">
        <w:rPr>
          <w:rFonts w:ascii="Times New Roman" w:eastAsia="Times New Roman" w:hAnsi="Times New Roman" w:cs="Times New Roman"/>
          <w:color w:val="000000"/>
          <w:sz w:val="28"/>
          <w:szCs w:val="28"/>
        </w:rPr>
        <w:t xml:space="preserve">дорівнює 1,5 %, а в </w:t>
      </w:r>
      <w:proofErr w:type="spellStart"/>
      <w:r w:rsidRPr="00421A66">
        <w:rPr>
          <w:rFonts w:ascii="Times New Roman" w:eastAsia="Times New Roman" w:hAnsi="Times New Roman" w:cs="Times New Roman"/>
          <w:color w:val="000000"/>
          <w:sz w:val="28"/>
          <w:szCs w:val="28"/>
        </w:rPr>
        <w:t>шлаці</w:t>
      </w:r>
      <w:proofErr w:type="spellEnd"/>
      <w:r w:rsidRPr="00421A66">
        <w:rPr>
          <w:rFonts w:ascii="Times New Roman" w:eastAsia="Times New Roman" w:hAnsi="Times New Roman" w:cs="Times New Roman"/>
          <w:color w:val="000000"/>
          <w:sz w:val="28"/>
          <w:szCs w:val="28"/>
        </w:rPr>
        <w:t xml:space="preserve"> </w:t>
      </w:r>
      <w:proofErr w:type="spellStart"/>
      <w:r w:rsidRPr="00421A66">
        <w:rPr>
          <w:rFonts w:ascii="Times New Roman" w:eastAsia="Times New Roman" w:hAnsi="Times New Roman" w:cs="Times New Roman"/>
          <w:i/>
          <w:color w:val="000000"/>
          <w:sz w:val="28"/>
          <w:szCs w:val="28"/>
        </w:rPr>
        <w:t>Гшл</w:t>
      </w:r>
      <w:proofErr w:type="spellEnd"/>
      <w:r w:rsidRPr="00421A66">
        <w:rPr>
          <w:rFonts w:ascii="Times New Roman" w:eastAsia="Times New Roman" w:hAnsi="Times New Roman" w:cs="Times New Roman"/>
          <w:i/>
          <w:color w:val="000000"/>
          <w:sz w:val="28"/>
          <w:szCs w:val="28"/>
        </w:rPr>
        <w:t xml:space="preserve"> </w:t>
      </w:r>
      <w:r w:rsidRPr="00421A66">
        <w:rPr>
          <w:rFonts w:ascii="Times New Roman" w:eastAsia="Times New Roman" w:hAnsi="Times New Roman" w:cs="Times New Roman"/>
          <w:color w:val="000000"/>
          <w:sz w:val="28"/>
          <w:szCs w:val="28"/>
        </w:rPr>
        <w:t xml:space="preserve">– 0,5 %. </w:t>
      </w:r>
    </w:p>
    <w:p w14:paraId="1E06FDF9" w14:textId="77777777" w:rsidR="001D7E72" w:rsidRPr="00421A66" w:rsidRDefault="001D7E72" w:rsidP="001D7E72">
      <w:pPr>
        <w:widowControl w:val="0"/>
        <w:pBdr>
          <w:top w:val="nil"/>
          <w:left w:val="nil"/>
          <w:bottom w:val="nil"/>
          <w:right w:val="nil"/>
          <w:between w:val="nil"/>
        </w:pBdr>
        <w:spacing w:before="4" w:line="275" w:lineRule="auto"/>
        <w:ind w:left="842" w:right="1381" w:hanging="4"/>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lastRenderedPageBreak/>
        <w:t xml:space="preserve">За даними таблиці А.3 (додаток А) склад горючої маси мазуту </w:t>
      </w:r>
      <w:proofErr w:type="spellStart"/>
      <w:r w:rsidRPr="00421A66">
        <w:rPr>
          <w:rFonts w:ascii="Times New Roman" w:eastAsia="Times New Roman" w:hAnsi="Times New Roman" w:cs="Times New Roman"/>
          <w:color w:val="000000"/>
          <w:sz w:val="28"/>
          <w:szCs w:val="28"/>
        </w:rPr>
        <w:t>настуgний</w:t>
      </w:r>
      <w:proofErr w:type="spellEnd"/>
      <w:r w:rsidRPr="00421A66">
        <w:rPr>
          <w:rFonts w:ascii="Times New Roman" w:eastAsia="Times New Roman" w:hAnsi="Times New Roman" w:cs="Times New Roman"/>
          <w:color w:val="000000"/>
          <w:sz w:val="28"/>
          <w:szCs w:val="28"/>
        </w:rPr>
        <w:t xml:space="preserve">, %: - вуглець – 85,50; </w:t>
      </w:r>
    </w:p>
    <w:p w14:paraId="0D4A0058" w14:textId="77777777" w:rsidR="001D7E72" w:rsidRPr="00421A66" w:rsidRDefault="001D7E72" w:rsidP="001D7E72">
      <w:pPr>
        <w:widowControl w:val="0"/>
        <w:pBdr>
          <w:top w:val="nil"/>
          <w:left w:val="nil"/>
          <w:bottom w:val="nil"/>
          <w:right w:val="nil"/>
          <w:between w:val="nil"/>
        </w:pBdr>
        <w:spacing w:before="15"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xml:space="preserve">- водень – 11,20; </w:t>
      </w:r>
    </w:p>
    <w:p w14:paraId="6AFBDD00" w14:textId="77777777" w:rsidR="001D7E72" w:rsidRPr="00421A66" w:rsidRDefault="001D7E72" w:rsidP="001D7E72">
      <w:pPr>
        <w:widowControl w:val="0"/>
        <w:pBdr>
          <w:top w:val="nil"/>
          <w:left w:val="nil"/>
          <w:bottom w:val="nil"/>
          <w:right w:val="nil"/>
          <w:between w:val="nil"/>
        </w:pBdr>
        <w:spacing w:before="51"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xml:space="preserve">- кисень та азот – 0,80; </w:t>
      </w:r>
    </w:p>
    <w:p w14:paraId="5B5A2935" w14:textId="77777777" w:rsidR="001D7E72" w:rsidRPr="00421A66" w:rsidRDefault="001D7E72" w:rsidP="001D7E72">
      <w:pPr>
        <w:widowControl w:val="0"/>
        <w:pBdr>
          <w:top w:val="nil"/>
          <w:left w:val="nil"/>
          <w:bottom w:val="nil"/>
          <w:right w:val="nil"/>
          <w:between w:val="nil"/>
        </w:pBdr>
        <w:spacing w:before="51"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xml:space="preserve">- сірка – 2,50; </w:t>
      </w:r>
    </w:p>
    <w:p w14:paraId="2CEBB8C9" w14:textId="77777777" w:rsidR="001D7E72" w:rsidRPr="00421A66" w:rsidRDefault="001D7E72" w:rsidP="001D7E72">
      <w:pPr>
        <w:widowControl w:val="0"/>
        <w:pBdr>
          <w:top w:val="nil"/>
          <w:left w:val="nil"/>
          <w:bottom w:val="nil"/>
          <w:right w:val="nil"/>
          <w:between w:val="nil"/>
        </w:pBdr>
        <w:spacing w:before="51"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xml:space="preserve">- нижча теплота згоряння горючої маси мазуту дорівнює 40,40 </w:t>
      </w:r>
      <w:proofErr w:type="spellStart"/>
      <w:r w:rsidRPr="00421A66">
        <w:rPr>
          <w:rFonts w:ascii="Times New Roman" w:eastAsia="Times New Roman" w:hAnsi="Times New Roman" w:cs="Times New Roman"/>
          <w:color w:val="000000"/>
          <w:sz w:val="28"/>
          <w:szCs w:val="28"/>
        </w:rPr>
        <w:t>МДж</w:t>
      </w:r>
      <w:proofErr w:type="spellEnd"/>
      <w:r w:rsidRPr="00421A66">
        <w:rPr>
          <w:rFonts w:ascii="Times New Roman" w:eastAsia="Times New Roman" w:hAnsi="Times New Roman" w:cs="Times New Roman"/>
          <w:color w:val="000000"/>
          <w:sz w:val="28"/>
          <w:szCs w:val="28"/>
        </w:rPr>
        <w:t xml:space="preserve">/кг; </w:t>
      </w:r>
    </w:p>
    <w:p w14:paraId="6A1CCB63" w14:textId="77777777" w:rsidR="001D7E72" w:rsidRPr="00421A66" w:rsidRDefault="001D7E72" w:rsidP="001D7E72">
      <w:pPr>
        <w:widowControl w:val="0"/>
        <w:pBdr>
          <w:top w:val="nil"/>
          <w:left w:val="nil"/>
          <w:bottom w:val="nil"/>
          <w:right w:val="nil"/>
          <w:between w:val="nil"/>
        </w:pBdr>
        <w:spacing w:before="51"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xml:space="preserve">- вологість робочої маси палива – 2,00 %; </w:t>
      </w:r>
    </w:p>
    <w:p w14:paraId="6DB38308" w14:textId="77777777" w:rsidR="001D7E72" w:rsidRPr="00421A66" w:rsidRDefault="001D7E72" w:rsidP="001D7E72">
      <w:pPr>
        <w:widowControl w:val="0"/>
        <w:pBdr>
          <w:top w:val="nil"/>
          <w:left w:val="nil"/>
          <w:bottom w:val="nil"/>
          <w:right w:val="nil"/>
          <w:between w:val="nil"/>
        </w:pBdr>
        <w:spacing w:before="51"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xml:space="preserve">- зольність сухої маси – 0,15 %; </w:t>
      </w:r>
    </w:p>
    <w:p w14:paraId="1AB6C398" w14:textId="77777777" w:rsidR="001D7E72" w:rsidRPr="00421A66" w:rsidRDefault="001D7E72" w:rsidP="001D7E72">
      <w:pPr>
        <w:widowControl w:val="0"/>
        <w:pBdr>
          <w:top w:val="nil"/>
          <w:left w:val="nil"/>
          <w:bottom w:val="nil"/>
          <w:right w:val="nil"/>
          <w:between w:val="nil"/>
        </w:pBdr>
        <w:spacing w:before="70"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вміст ванадію (V) – 333,3 мг/кг (= 2222</w:t>
      </w:r>
      <w:r w:rsidRPr="00421A66">
        <w:rPr>
          <w:rFonts w:ascii="Noto Sans Symbols" w:eastAsia="Noto Sans Symbols" w:hAnsi="Noto Sans Symbols" w:cs="Noto Sans Symbols"/>
          <w:color w:val="000000"/>
          <w:sz w:val="28"/>
          <w:szCs w:val="28"/>
        </w:rPr>
        <w:t>⋅</w:t>
      </w:r>
      <w:r w:rsidRPr="00421A66">
        <w:rPr>
          <w:rFonts w:ascii="Times New Roman" w:eastAsia="Times New Roman" w:hAnsi="Times New Roman" w:cs="Times New Roman"/>
          <w:color w:val="000000"/>
          <w:sz w:val="28"/>
          <w:szCs w:val="28"/>
        </w:rPr>
        <w:t xml:space="preserve">0,15). </w:t>
      </w:r>
    </w:p>
    <w:p w14:paraId="707A5118" w14:textId="77777777" w:rsidR="001D7E72" w:rsidRPr="00421A66" w:rsidRDefault="001D7E72" w:rsidP="001D7E72">
      <w:pPr>
        <w:widowControl w:val="0"/>
        <w:pBdr>
          <w:top w:val="nil"/>
          <w:left w:val="nil"/>
          <w:bottom w:val="nil"/>
          <w:right w:val="nil"/>
          <w:between w:val="nil"/>
        </w:pBdr>
        <w:spacing w:before="53" w:line="275" w:lineRule="auto"/>
        <w:ind w:left="140" w:right="59" w:firstLine="697"/>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xml:space="preserve">За даними таблиці А.3 (додаток А) об’ємний склад сухої маси природного газу  становить, %: </w:t>
      </w:r>
    </w:p>
    <w:p w14:paraId="1F85EC5F" w14:textId="77777777" w:rsidR="001D7E72" w:rsidRPr="00421A66" w:rsidRDefault="001D7E72" w:rsidP="001D7E72">
      <w:pPr>
        <w:widowControl w:val="0"/>
        <w:pBdr>
          <w:top w:val="nil"/>
          <w:left w:val="nil"/>
          <w:bottom w:val="nil"/>
          <w:right w:val="nil"/>
          <w:between w:val="nil"/>
        </w:pBdr>
        <w:spacing w:before="15"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метан (CH4) – 98,90;</w:t>
      </w:r>
    </w:p>
    <w:p w14:paraId="2BBD2233" w14:textId="77777777" w:rsidR="001D7E72" w:rsidRPr="00421A66" w:rsidRDefault="001D7E72" w:rsidP="001D7E72">
      <w:pPr>
        <w:widowControl w:val="0"/>
        <w:pBdr>
          <w:top w:val="nil"/>
          <w:left w:val="nil"/>
          <w:bottom w:val="nil"/>
          <w:right w:val="nil"/>
          <w:between w:val="nil"/>
        </w:pBdr>
        <w:spacing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xml:space="preserve">- етан (C2H6) – 0,12; </w:t>
      </w:r>
    </w:p>
    <w:p w14:paraId="11D5B800" w14:textId="77777777" w:rsidR="001D7E72" w:rsidRPr="00421A66" w:rsidRDefault="001D7E72" w:rsidP="001D7E72">
      <w:pPr>
        <w:widowControl w:val="0"/>
        <w:pBdr>
          <w:top w:val="nil"/>
          <w:left w:val="nil"/>
          <w:bottom w:val="nil"/>
          <w:right w:val="nil"/>
          <w:between w:val="nil"/>
        </w:pBdr>
        <w:spacing w:before="28"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xml:space="preserve">- пропан (C3H8) – 0,011; </w:t>
      </w:r>
    </w:p>
    <w:p w14:paraId="4F0097B0" w14:textId="77777777" w:rsidR="001D7E72" w:rsidRPr="00421A66" w:rsidRDefault="001D7E72" w:rsidP="001D7E72">
      <w:pPr>
        <w:widowControl w:val="0"/>
        <w:pBdr>
          <w:top w:val="nil"/>
          <w:left w:val="nil"/>
          <w:bottom w:val="nil"/>
          <w:right w:val="nil"/>
          <w:between w:val="nil"/>
        </w:pBdr>
        <w:spacing w:before="28"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xml:space="preserve">- бутан (C4H10) – 0,01; </w:t>
      </w:r>
    </w:p>
    <w:p w14:paraId="64C823E9" w14:textId="77777777" w:rsidR="001D7E72" w:rsidRPr="00421A66" w:rsidRDefault="001D7E72" w:rsidP="001D7E72">
      <w:pPr>
        <w:widowControl w:val="0"/>
        <w:pBdr>
          <w:top w:val="nil"/>
          <w:left w:val="nil"/>
          <w:bottom w:val="nil"/>
          <w:right w:val="nil"/>
          <w:between w:val="nil"/>
        </w:pBdr>
        <w:spacing w:before="28"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xml:space="preserve">- вуглекислий газ (CO2) – 0,06; </w:t>
      </w:r>
    </w:p>
    <w:p w14:paraId="6D168DD7" w14:textId="77777777" w:rsidR="001D7E72" w:rsidRPr="00421A66" w:rsidRDefault="001D7E72" w:rsidP="001D7E72">
      <w:pPr>
        <w:widowControl w:val="0"/>
        <w:pBdr>
          <w:top w:val="nil"/>
          <w:left w:val="nil"/>
          <w:bottom w:val="nil"/>
          <w:right w:val="nil"/>
          <w:between w:val="nil"/>
        </w:pBdr>
        <w:spacing w:before="29"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xml:space="preserve">- азот (N2) – 0,90; </w:t>
      </w:r>
    </w:p>
    <w:p w14:paraId="154C5609" w14:textId="77777777" w:rsidR="001D7E72" w:rsidRPr="00421A66" w:rsidRDefault="001D7E72" w:rsidP="001D7E72">
      <w:pPr>
        <w:widowControl w:val="0"/>
        <w:pBdr>
          <w:top w:val="nil"/>
          <w:left w:val="nil"/>
          <w:bottom w:val="nil"/>
          <w:right w:val="nil"/>
          <w:between w:val="nil"/>
        </w:pBdr>
        <w:spacing w:before="16" w:line="240" w:lineRule="auto"/>
        <w:ind w:left="842"/>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 xml:space="preserve">- об’ємна нижча теплота згоряння газу дорівнює 33,08 </w:t>
      </w:r>
      <w:proofErr w:type="spellStart"/>
      <w:r w:rsidRPr="00421A66">
        <w:rPr>
          <w:rFonts w:ascii="Times New Roman" w:eastAsia="Times New Roman" w:hAnsi="Times New Roman" w:cs="Times New Roman"/>
          <w:color w:val="000000"/>
          <w:sz w:val="28"/>
          <w:szCs w:val="28"/>
        </w:rPr>
        <w:t>МДж</w:t>
      </w:r>
      <w:proofErr w:type="spellEnd"/>
      <w:r w:rsidRPr="00421A66">
        <w:rPr>
          <w:rFonts w:ascii="Times New Roman" w:eastAsia="Times New Roman" w:hAnsi="Times New Roman" w:cs="Times New Roman"/>
          <w:color w:val="000000"/>
          <w:sz w:val="28"/>
          <w:szCs w:val="28"/>
        </w:rPr>
        <w:t>/м</w:t>
      </w:r>
      <w:r w:rsidRPr="00421A66">
        <w:rPr>
          <w:rFonts w:ascii="Times New Roman" w:eastAsia="Times New Roman" w:hAnsi="Times New Roman" w:cs="Times New Roman"/>
          <w:color w:val="000000"/>
          <w:sz w:val="28"/>
          <w:szCs w:val="28"/>
          <w:vertAlign w:val="superscript"/>
        </w:rPr>
        <w:t>3</w:t>
      </w:r>
      <w:r w:rsidRPr="00421A66">
        <w:rPr>
          <w:rFonts w:ascii="Times New Roman" w:eastAsia="Times New Roman" w:hAnsi="Times New Roman" w:cs="Times New Roman"/>
          <w:color w:val="000000"/>
          <w:sz w:val="28"/>
          <w:szCs w:val="28"/>
        </w:rPr>
        <w:t xml:space="preserve">; </w:t>
      </w:r>
    </w:p>
    <w:p w14:paraId="63B5C676" w14:textId="17D9295C" w:rsidR="003C46C9" w:rsidRDefault="00CE5455" w:rsidP="001D7E72">
      <w:pPr>
        <w:spacing w:after="0"/>
        <w:rPr>
          <w:rFonts w:ascii="Times New Roman" w:eastAsia="Times New Roman" w:hAnsi="Times New Roman" w:cs="Times New Roman"/>
          <w:color w:val="000000"/>
          <w:sz w:val="28"/>
          <w:szCs w:val="28"/>
        </w:rPr>
      </w:pPr>
      <w:r w:rsidRPr="00421A66">
        <w:rPr>
          <w:rFonts w:ascii="Times New Roman" w:eastAsia="Times New Roman" w:hAnsi="Times New Roman" w:cs="Times New Roman"/>
          <w:color w:val="000000"/>
          <w:sz w:val="28"/>
          <w:szCs w:val="28"/>
        </w:rPr>
        <w:tab/>
        <w:t xml:space="preserve">  </w:t>
      </w:r>
      <w:r w:rsidR="001D7E72" w:rsidRPr="00421A66">
        <w:rPr>
          <w:rFonts w:ascii="Times New Roman" w:eastAsia="Times New Roman" w:hAnsi="Times New Roman" w:cs="Times New Roman"/>
          <w:color w:val="000000"/>
          <w:sz w:val="28"/>
          <w:szCs w:val="28"/>
        </w:rPr>
        <w:t>- густина – 0,723 кг/м</w:t>
      </w:r>
      <w:r w:rsidR="001D7E72" w:rsidRPr="00421A66">
        <w:rPr>
          <w:rFonts w:ascii="Times New Roman" w:eastAsia="Times New Roman" w:hAnsi="Times New Roman" w:cs="Times New Roman"/>
          <w:color w:val="000000"/>
          <w:sz w:val="28"/>
          <w:szCs w:val="28"/>
          <w:vertAlign w:val="superscript"/>
        </w:rPr>
        <w:t xml:space="preserve">3 </w:t>
      </w:r>
      <w:r w:rsidR="001D7E72" w:rsidRPr="00421A66">
        <w:rPr>
          <w:rFonts w:ascii="Times New Roman" w:eastAsia="Times New Roman" w:hAnsi="Times New Roman" w:cs="Times New Roman"/>
          <w:color w:val="000000"/>
          <w:sz w:val="28"/>
          <w:szCs w:val="28"/>
        </w:rPr>
        <w:t>при нормальних умовах.</w:t>
      </w:r>
    </w:p>
    <w:p w14:paraId="011469C5" w14:textId="77777777" w:rsidR="0008643F" w:rsidRPr="00421A66" w:rsidRDefault="0008643F" w:rsidP="001D7E72">
      <w:pPr>
        <w:spacing w:after="0"/>
        <w:rPr>
          <w:rFonts w:ascii="Times New Roman" w:eastAsia="Times New Roman" w:hAnsi="Times New Roman" w:cs="Times New Roman"/>
          <w:color w:val="000000"/>
          <w:sz w:val="28"/>
          <w:szCs w:val="28"/>
        </w:rPr>
      </w:pPr>
    </w:p>
    <w:p w14:paraId="4F8B8385" w14:textId="0C305D00" w:rsidR="003C46C9" w:rsidRDefault="00BB0F9B">
      <w:pP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Хід виконання:</w:t>
      </w:r>
    </w:p>
    <w:p w14:paraId="366C901C" w14:textId="73E06F2F" w:rsidR="00CE5455" w:rsidRPr="00CE5455" w:rsidRDefault="00CE5455">
      <w:pPr>
        <w:spacing w:after="0"/>
        <w:rPr>
          <w:rFonts w:ascii="Times New Roman" w:eastAsia="Times New Roman" w:hAnsi="Times New Roman" w:cs="Times New Roman"/>
          <w:color w:val="000000"/>
          <w:sz w:val="28"/>
          <w:szCs w:val="28"/>
        </w:rPr>
      </w:pPr>
      <w:r w:rsidRPr="00CE5455">
        <w:rPr>
          <w:rFonts w:ascii="Times New Roman" w:eastAsia="Times New Roman" w:hAnsi="Times New Roman" w:cs="Times New Roman"/>
          <w:color w:val="000000"/>
          <w:sz w:val="28"/>
          <w:szCs w:val="28"/>
        </w:rPr>
        <w:t>Визначення глобальних констант:</w:t>
      </w:r>
      <w:r w:rsidRPr="00CE5455">
        <w:rPr>
          <w:rFonts w:ascii="Times New Roman" w:eastAsia="Times New Roman" w:hAnsi="Times New Roman" w:cs="Times New Roman"/>
          <w:color w:val="000000"/>
          <w:sz w:val="28"/>
          <w:szCs w:val="28"/>
        </w:rPr>
        <w:br/>
        <w:t>Роботу було розпочато з визначення ключових констант, які використовуються в різних частинах розрахунків:</w:t>
      </w:r>
    </w:p>
    <w:p w14:paraId="6684E739" w14:textId="62B87114" w:rsidR="00CE5455" w:rsidRDefault="00CE5455" w:rsidP="00CE5455">
      <w:pPr>
        <w:spacing w:after="0"/>
        <w:jc w:val="center"/>
        <w:rPr>
          <w:rFonts w:ascii="Times New Roman" w:eastAsia="Times New Roman" w:hAnsi="Times New Roman" w:cs="Times New Roman"/>
          <w:b/>
          <w:color w:val="000000"/>
          <w:sz w:val="32"/>
          <w:szCs w:val="32"/>
        </w:rPr>
      </w:pPr>
      <w:r w:rsidRPr="00CE5455">
        <w:rPr>
          <w:rFonts w:ascii="Times New Roman" w:eastAsia="Times New Roman" w:hAnsi="Times New Roman" w:cs="Times New Roman"/>
          <w:b/>
          <w:noProof/>
          <w:color w:val="000000"/>
          <w:sz w:val="32"/>
          <w:szCs w:val="32"/>
          <w:lang w:val="ru-RU"/>
        </w:rPr>
        <w:drawing>
          <wp:inline distT="0" distB="0" distL="0" distR="0" wp14:anchorId="5CD7E2AB" wp14:editId="611FAF3B">
            <wp:extent cx="3296110" cy="523948"/>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6110" cy="523948"/>
                    </a:xfrm>
                    <a:prstGeom prst="rect">
                      <a:avLst/>
                    </a:prstGeom>
                  </pic:spPr>
                </pic:pic>
              </a:graphicData>
            </a:graphic>
          </wp:inline>
        </w:drawing>
      </w:r>
    </w:p>
    <w:p w14:paraId="16164EDA" w14:textId="58D6F4B7" w:rsidR="00CE5455" w:rsidRDefault="00CE5455" w:rsidP="00CE5455">
      <w:pPr>
        <w:spacing w:after="0"/>
        <w:rPr>
          <w:rFonts w:ascii="Times New Roman" w:eastAsia="Times New Roman" w:hAnsi="Times New Roman" w:cs="Times New Roman"/>
          <w:bCs/>
          <w:color w:val="000000"/>
          <w:sz w:val="28"/>
          <w:szCs w:val="28"/>
        </w:rPr>
      </w:pPr>
      <w:r w:rsidRPr="00CE5455">
        <w:rPr>
          <w:rFonts w:ascii="Times New Roman" w:eastAsia="Times New Roman" w:hAnsi="Times New Roman" w:cs="Times New Roman"/>
          <w:bCs/>
          <w:color w:val="000000"/>
          <w:sz w:val="28"/>
          <w:szCs w:val="28"/>
        </w:rPr>
        <w:t>Це дозволило уникнути "магічних чисел" у коді та полегшило розуміння формул.</w:t>
      </w:r>
    </w:p>
    <w:p w14:paraId="4976F243" w14:textId="7338CFC0" w:rsidR="00CE5455" w:rsidRDefault="00CE5455" w:rsidP="00CE5455">
      <w:pPr>
        <w:spacing w:after="0"/>
        <w:rPr>
          <w:rFonts w:ascii="Times New Roman" w:eastAsia="Times New Roman" w:hAnsi="Times New Roman" w:cs="Times New Roman"/>
          <w:bCs/>
          <w:color w:val="000000"/>
          <w:sz w:val="28"/>
          <w:szCs w:val="28"/>
        </w:rPr>
      </w:pPr>
    </w:p>
    <w:p w14:paraId="6586E9AA" w14:textId="6E2FC18C" w:rsidR="00CE5455" w:rsidRDefault="00CE5455" w:rsidP="00CE5455">
      <w:pPr>
        <w:spacing w:after="0"/>
        <w:rPr>
          <w:rFonts w:ascii="Times New Roman" w:eastAsia="Times New Roman" w:hAnsi="Times New Roman" w:cs="Times New Roman"/>
          <w:bCs/>
          <w:color w:val="000000"/>
          <w:sz w:val="28"/>
          <w:szCs w:val="28"/>
        </w:rPr>
      </w:pPr>
      <w:r w:rsidRPr="00CE5455">
        <w:rPr>
          <w:rFonts w:ascii="Times New Roman" w:eastAsia="Times New Roman" w:hAnsi="Times New Roman" w:cs="Times New Roman"/>
          <w:b/>
          <w:bCs/>
          <w:color w:val="000000"/>
          <w:sz w:val="28"/>
          <w:szCs w:val="28"/>
        </w:rPr>
        <w:lastRenderedPageBreak/>
        <w:t>Створення допоміжної функції для оновлення DOM (</w:t>
      </w:r>
      <w:proofErr w:type="spellStart"/>
      <w:r w:rsidRPr="00CE5455">
        <w:rPr>
          <w:rFonts w:ascii="Times New Roman" w:eastAsia="Times New Roman" w:hAnsi="Times New Roman" w:cs="Times New Roman"/>
          <w:b/>
          <w:bCs/>
          <w:color w:val="000000"/>
          <w:sz w:val="28"/>
          <w:szCs w:val="28"/>
        </w:rPr>
        <w:t>updateElementText</w:t>
      </w:r>
      <w:proofErr w:type="spellEnd"/>
      <w:r w:rsidRPr="00CE5455">
        <w:rPr>
          <w:rFonts w:ascii="Times New Roman" w:eastAsia="Times New Roman" w:hAnsi="Times New Roman" w:cs="Times New Roman"/>
          <w:b/>
          <w:bCs/>
          <w:color w:val="000000"/>
          <w:sz w:val="28"/>
          <w:szCs w:val="28"/>
        </w:rPr>
        <w:t>):</w:t>
      </w:r>
      <w:r w:rsidRPr="00CE5455">
        <w:rPr>
          <w:rFonts w:ascii="Times New Roman" w:eastAsia="Times New Roman" w:hAnsi="Times New Roman" w:cs="Times New Roman"/>
          <w:bCs/>
          <w:color w:val="000000"/>
          <w:sz w:val="28"/>
          <w:szCs w:val="28"/>
        </w:rPr>
        <w:br/>
        <w:t>Для уникнення повторення коду при виведенні результатів на сторінку, було створено універсальну функцію </w:t>
      </w:r>
      <w:proofErr w:type="spellStart"/>
      <w:r w:rsidRPr="00CE5455">
        <w:rPr>
          <w:rFonts w:ascii="Times New Roman" w:eastAsia="Times New Roman" w:hAnsi="Times New Roman" w:cs="Times New Roman"/>
          <w:bCs/>
          <w:color w:val="000000"/>
          <w:sz w:val="28"/>
          <w:szCs w:val="28"/>
        </w:rPr>
        <w:t>updateElementText</w:t>
      </w:r>
      <w:proofErr w:type="spellEnd"/>
      <w:r w:rsidRPr="00CE5455">
        <w:rPr>
          <w:rFonts w:ascii="Times New Roman" w:eastAsia="Times New Roman" w:hAnsi="Times New Roman" w:cs="Times New Roman"/>
          <w:bCs/>
          <w:color w:val="000000"/>
          <w:sz w:val="28"/>
          <w:szCs w:val="28"/>
        </w:rPr>
        <w:t>.</w:t>
      </w:r>
    </w:p>
    <w:p w14:paraId="3921051B" w14:textId="59D9C7D1" w:rsidR="00CE5455" w:rsidRDefault="00CE5455" w:rsidP="00CE5455">
      <w:pPr>
        <w:spacing w:after="0"/>
        <w:rPr>
          <w:rFonts w:ascii="Times New Roman" w:eastAsia="Times New Roman" w:hAnsi="Times New Roman" w:cs="Times New Roman"/>
          <w:bCs/>
          <w:color w:val="000000"/>
          <w:sz w:val="28"/>
          <w:szCs w:val="28"/>
        </w:rPr>
      </w:pPr>
      <w:r w:rsidRPr="00CE5455">
        <w:rPr>
          <w:rFonts w:ascii="Times New Roman" w:eastAsia="Times New Roman" w:hAnsi="Times New Roman" w:cs="Times New Roman"/>
          <w:bCs/>
          <w:noProof/>
          <w:color w:val="000000"/>
          <w:sz w:val="28"/>
          <w:szCs w:val="28"/>
          <w:lang w:val="ru-RU"/>
        </w:rPr>
        <w:drawing>
          <wp:inline distT="0" distB="0" distL="0" distR="0" wp14:anchorId="7F1E9C33" wp14:editId="612285C6">
            <wp:extent cx="5715646" cy="11963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0279" cy="1207775"/>
                    </a:xfrm>
                    <a:prstGeom prst="rect">
                      <a:avLst/>
                    </a:prstGeom>
                  </pic:spPr>
                </pic:pic>
              </a:graphicData>
            </a:graphic>
          </wp:inline>
        </w:drawing>
      </w:r>
    </w:p>
    <w:p w14:paraId="12D380F5" w14:textId="281C72B2" w:rsidR="00CE5455" w:rsidRDefault="00CE5455" w:rsidP="00CE5455">
      <w:pPr>
        <w:spacing w:after="0"/>
        <w:rPr>
          <w:rFonts w:ascii="Times New Roman" w:eastAsia="Times New Roman" w:hAnsi="Times New Roman" w:cs="Times New Roman"/>
          <w:bCs/>
          <w:color w:val="000000"/>
          <w:sz w:val="28"/>
          <w:szCs w:val="28"/>
        </w:rPr>
      </w:pPr>
      <w:r w:rsidRPr="00CE5455">
        <w:rPr>
          <w:rFonts w:ascii="Times New Roman" w:eastAsia="Times New Roman" w:hAnsi="Times New Roman" w:cs="Times New Roman"/>
          <w:bCs/>
          <w:color w:val="000000"/>
          <w:sz w:val="28"/>
          <w:szCs w:val="28"/>
        </w:rPr>
        <w:t>Ця функція приймає ID HTML-елемента, значення для відображення та кількість знаків після коми (за замовчуванням 2). Вона також обробляє ситуацію, коли значення не є числом (виводить "Помилка") або коли елемент не знайдено.</w:t>
      </w:r>
    </w:p>
    <w:p w14:paraId="6668E9AF" w14:textId="61D9C24D" w:rsidR="00CE5455" w:rsidRDefault="00CE5455" w:rsidP="00CE5455">
      <w:pPr>
        <w:spacing w:after="0"/>
        <w:rPr>
          <w:rFonts w:ascii="Times New Roman" w:eastAsia="Times New Roman" w:hAnsi="Times New Roman" w:cs="Times New Roman"/>
          <w:bCs/>
          <w:color w:val="000000"/>
          <w:sz w:val="28"/>
          <w:szCs w:val="28"/>
        </w:rPr>
      </w:pPr>
    </w:p>
    <w:p w14:paraId="725D2B2E" w14:textId="34884E65" w:rsidR="00CE5455" w:rsidRDefault="00CE5455" w:rsidP="00CE5455">
      <w:pPr>
        <w:spacing w:after="0"/>
        <w:rPr>
          <w:rFonts w:ascii="Times New Roman" w:eastAsia="Times New Roman" w:hAnsi="Times New Roman" w:cs="Times New Roman"/>
          <w:bCs/>
          <w:color w:val="000000"/>
          <w:sz w:val="28"/>
          <w:szCs w:val="28"/>
        </w:rPr>
      </w:pPr>
      <w:r w:rsidRPr="00CE5455">
        <w:rPr>
          <w:rFonts w:ascii="Times New Roman" w:eastAsia="Times New Roman" w:hAnsi="Times New Roman" w:cs="Times New Roman"/>
          <w:b/>
          <w:bCs/>
          <w:color w:val="000000"/>
          <w:sz w:val="28"/>
          <w:szCs w:val="28"/>
        </w:rPr>
        <w:t>Реалізація функцій для специфічних розрахунків:</w:t>
      </w:r>
      <w:r w:rsidRPr="00CE5455">
        <w:rPr>
          <w:rFonts w:ascii="Times New Roman" w:eastAsia="Times New Roman" w:hAnsi="Times New Roman" w:cs="Times New Roman"/>
          <w:bCs/>
          <w:color w:val="000000"/>
          <w:sz w:val="28"/>
          <w:szCs w:val="28"/>
        </w:rPr>
        <w:br/>
        <w:t>Далі були розроблені окремі функції для кожного ключового розрахунку, що відповідає методиці:</w:t>
      </w:r>
    </w:p>
    <w:p w14:paraId="6C344258" w14:textId="77777777" w:rsidR="00CE5455" w:rsidRDefault="00CE5455" w:rsidP="00CE5455">
      <w:pPr>
        <w:spacing w:after="0"/>
        <w:rPr>
          <w:rFonts w:ascii="Times New Roman" w:eastAsia="Times New Roman" w:hAnsi="Times New Roman" w:cs="Times New Roman"/>
          <w:bCs/>
          <w:color w:val="000000"/>
          <w:sz w:val="28"/>
          <w:szCs w:val="28"/>
        </w:rPr>
      </w:pPr>
    </w:p>
    <w:p w14:paraId="7BBE0D39" w14:textId="46A63C1E" w:rsidR="00CE5455" w:rsidRPr="00CE5455" w:rsidRDefault="00CE5455" w:rsidP="00CE5455">
      <w:pPr>
        <w:spacing w:after="0"/>
        <w:rPr>
          <w:rFonts w:ascii="Times New Roman" w:eastAsia="Times New Roman" w:hAnsi="Times New Roman" w:cs="Times New Roman"/>
          <w:bCs/>
          <w:color w:val="000000"/>
          <w:sz w:val="28"/>
          <w:szCs w:val="28"/>
        </w:rPr>
      </w:pPr>
      <w:r w:rsidRPr="00CE5455">
        <w:rPr>
          <w:rFonts w:ascii="Times New Roman" w:eastAsia="Times New Roman" w:hAnsi="Times New Roman" w:cs="Times New Roman"/>
          <w:b/>
          <w:bCs/>
          <w:color w:val="000000"/>
          <w:sz w:val="28"/>
          <w:szCs w:val="28"/>
        </w:rPr>
        <w:t>Розрахунок скоригованої нижчої робочої теплоти згоряння мазуту (</w:t>
      </w:r>
      <w:proofErr w:type="spellStart"/>
      <w:r w:rsidRPr="00CE5455">
        <w:rPr>
          <w:rFonts w:ascii="Times New Roman" w:eastAsia="Times New Roman" w:hAnsi="Times New Roman" w:cs="Times New Roman"/>
          <w:b/>
          <w:bCs/>
          <w:color w:val="000000"/>
          <w:sz w:val="28"/>
          <w:szCs w:val="28"/>
        </w:rPr>
        <w:t>calculateCorrectedHeatValueOilFuel</w:t>
      </w:r>
      <w:proofErr w:type="spellEnd"/>
      <w:r w:rsidRPr="00CE5455">
        <w:rPr>
          <w:rFonts w:ascii="Times New Roman" w:eastAsia="Times New Roman" w:hAnsi="Times New Roman" w:cs="Times New Roman"/>
          <w:b/>
          <w:bCs/>
          <w:color w:val="000000"/>
          <w:sz w:val="28"/>
          <w:szCs w:val="28"/>
        </w:rPr>
        <w:t>):</w:t>
      </w:r>
    </w:p>
    <w:p w14:paraId="6647A248" w14:textId="035F43C5" w:rsidR="00CE5455" w:rsidRDefault="00CE5455" w:rsidP="00CE5455">
      <w:pPr>
        <w:spacing w:after="0"/>
        <w:rPr>
          <w:rFonts w:ascii="Times New Roman" w:eastAsia="Times New Roman" w:hAnsi="Times New Roman" w:cs="Times New Roman"/>
          <w:bCs/>
          <w:color w:val="000000"/>
          <w:sz w:val="28"/>
          <w:szCs w:val="28"/>
        </w:rPr>
      </w:pPr>
      <w:r w:rsidRPr="00CE5455">
        <w:rPr>
          <w:rFonts w:ascii="Times New Roman" w:eastAsia="Times New Roman" w:hAnsi="Times New Roman" w:cs="Times New Roman"/>
          <w:bCs/>
          <w:noProof/>
          <w:color w:val="000000"/>
          <w:sz w:val="28"/>
          <w:szCs w:val="28"/>
          <w:lang w:val="ru-RU"/>
        </w:rPr>
        <w:drawing>
          <wp:inline distT="0" distB="0" distL="0" distR="0" wp14:anchorId="44AEE361" wp14:editId="4260A6EE">
            <wp:extent cx="6152515" cy="384175"/>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384175"/>
                    </a:xfrm>
                    <a:prstGeom prst="rect">
                      <a:avLst/>
                    </a:prstGeom>
                  </pic:spPr>
                </pic:pic>
              </a:graphicData>
            </a:graphic>
          </wp:inline>
        </w:drawing>
      </w:r>
      <w:r w:rsidRPr="00CE5455">
        <w:rPr>
          <w:rFonts w:ascii="Times New Roman" w:eastAsia="Times New Roman" w:hAnsi="Times New Roman" w:cs="Times New Roman"/>
          <w:bCs/>
          <w:color w:val="000000"/>
          <w:sz w:val="28"/>
          <w:szCs w:val="28"/>
        </w:rPr>
        <w:t xml:space="preserve">Ця функція </w:t>
      </w:r>
      <w:proofErr w:type="spellStart"/>
      <w:r w:rsidRPr="00CE5455">
        <w:rPr>
          <w:rFonts w:ascii="Times New Roman" w:eastAsia="Times New Roman" w:hAnsi="Times New Roman" w:cs="Times New Roman"/>
          <w:bCs/>
          <w:color w:val="000000"/>
          <w:sz w:val="28"/>
          <w:szCs w:val="28"/>
        </w:rPr>
        <w:t>інкапсулює</w:t>
      </w:r>
      <w:proofErr w:type="spellEnd"/>
      <w:r w:rsidRPr="00CE5455">
        <w:rPr>
          <w:rFonts w:ascii="Times New Roman" w:eastAsia="Times New Roman" w:hAnsi="Times New Roman" w:cs="Times New Roman"/>
          <w:bCs/>
          <w:color w:val="000000"/>
          <w:sz w:val="28"/>
          <w:szCs w:val="28"/>
        </w:rPr>
        <w:t xml:space="preserve"> формулу для визначення скоригованої теплоти згоряння мазуту, враховуючи його початкову теплоту згоряння, вміст води та золи.</w:t>
      </w:r>
    </w:p>
    <w:p w14:paraId="78B78C25" w14:textId="77777777" w:rsidR="00CE5455" w:rsidRPr="00CE5455" w:rsidRDefault="00CE5455" w:rsidP="00CE5455">
      <w:pPr>
        <w:spacing w:after="0"/>
        <w:rPr>
          <w:rFonts w:ascii="Times New Roman" w:eastAsia="Times New Roman" w:hAnsi="Times New Roman" w:cs="Times New Roman"/>
          <w:bCs/>
          <w:color w:val="000000"/>
          <w:sz w:val="28"/>
          <w:szCs w:val="28"/>
        </w:rPr>
      </w:pPr>
    </w:p>
    <w:p w14:paraId="03B7AF04" w14:textId="10162178" w:rsidR="00CE5455" w:rsidRDefault="00CE5455" w:rsidP="00CE5455">
      <w:pPr>
        <w:spacing w:after="0"/>
        <w:rPr>
          <w:rFonts w:ascii="Times New Roman" w:eastAsia="Times New Roman" w:hAnsi="Times New Roman" w:cs="Times New Roman"/>
          <w:b/>
          <w:bCs/>
          <w:color w:val="000000"/>
          <w:sz w:val="28"/>
          <w:szCs w:val="28"/>
        </w:rPr>
      </w:pPr>
      <w:r w:rsidRPr="00CE5455">
        <w:rPr>
          <w:rFonts w:ascii="Times New Roman" w:eastAsia="Times New Roman" w:hAnsi="Times New Roman" w:cs="Times New Roman"/>
          <w:b/>
          <w:bCs/>
          <w:color w:val="000000"/>
          <w:sz w:val="28"/>
          <w:szCs w:val="28"/>
        </w:rPr>
        <w:t>Розрахунок показника емісії для вугілля (</w:t>
      </w:r>
      <w:proofErr w:type="spellStart"/>
      <w:r w:rsidRPr="00CE5455">
        <w:rPr>
          <w:rFonts w:ascii="Times New Roman" w:eastAsia="Times New Roman" w:hAnsi="Times New Roman" w:cs="Times New Roman"/>
          <w:b/>
          <w:bCs/>
          <w:color w:val="000000"/>
          <w:sz w:val="28"/>
          <w:szCs w:val="28"/>
        </w:rPr>
        <w:t>calculateCoalEmissionIndex</w:t>
      </w:r>
      <w:proofErr w:type="spellEnd"/>
      <w:r w:rsidRPr="00CE5455">
        <w:rPr>
          <w:rFonts w:ascii="Times New Roman" w:eastAsia="Times New Roman" w:hAnsi="Times New Roman" w:cs="Times New Roman"/>
          <w:b/>
          <w:bCs/>
          <w:color w:val="000000"/>
          <w:sz w:val="28"/>
          <w:szCs w:val="28"/>
        </w:rPr>
        <w:t>):</w:t>
      </w:r>
    </w:p>
    <w:p w14:paraId="0E70867E" w14:textId="51887296" w:rsidR="00CE5455" w:rsidRDefault="00CE5455" w:rsidP="00CE5455">
      <w:pPr>
        <w:spacing w:after="0"/>
        <w:rPr>
          <w:rFonts w:ascii="Times New Roman" w:eastAsia="Times New Roman" w:hAnsi="Times New Roman" w:cs="Times New Roman"/>
          <w:bCs/>
          <w:color w:val="000000"/>
          <w:sz w:val="28"/>
          <w:szCs w:val="28"/>
        </w:rPr>
      </w:pPr>
      <w:r w:rsidRPr="00CE5455">
        <w:rPr>
          <w:rFonts w:ascii="Times New Roman" w:eastAsia="Times New Roman" w:hAnsi="Times New Roman" w:cs="Times New Roman"/>
          <w:bCs/>
          <w:noProof/>
          <w:color w:val="000000"/>
          <w:sz w:val="28"/>
          <w:szCs w:val="28"/>
          <w:lang w:val="ru-RU"/>
        </w:rPr>
        <w:drawing>
          <wp:inline distT="0" distB="0" distL="0" distR="0" wp14:anchorId="70FBA296" wp14:editId="5979C329">
            <wp:extent cx="6152515" cy="331470"/>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331470"/>
                    </a:xfrm>
                    <a:prstGeom prst="rect">
                      <a:avLst/>
                    </a:prstGeom>
                  </pic:spPr>
                </pic:pic>
              </a:graphicData>
            </a:graphic>
          </wp:inline>
        </w:drawing>
      </w:r>
      <w:r w:rsidRPr="00CE5455">
        <w:rPr>
          <w:rFonts w:ascii="Times New Roman" w:eastAsia="Times New Roman" w:hAnsi="Times New Roman" w:cs="Times New Roman"/>
          <w:bCs/>
          <w:color w:val="000000"/>
          <w:sz w:val="28"/>
          <w:szCs w:val="28"/>
        </w:rPr>
        <w:t xml:space="preserve">Ця функція реалізує формулу для розрахунку питомих викидів твердих частинок при спалюванні вугілля, беручи до уваги теплоту згоряння, ефективність уловлювання золи, зольність, втрати від недопалу та ефективність </w:t>
      </w:r>
      <w:proofErr w:type="spellStart"/>
      <w:r w:rsidRPr="00CE5455">
        <w:rPr>
          <w:rFonts w:ascii="Times New Roman" w:eastAsia="Times New Roman" w:hAnsi="Times New Roman" w:cs="Times New Roman"/>
          <w:bCs/>
          <w:color w:val="000000"/>
          <w:sz w:val="28"/>
          <w:szCs w:val="28"/>
        </w:rPr>
        <w:t>золоочисних</w:t>
      </w:r>
      <w:proofErr w:type="spellEnd"/>
      <w:r w:rsidRPr="00CE5455">
        <w:rPr>
          <w:rFonts w:ascii="Times New Roman" w:eastAsia="Times New Roman" w:hAnsi="Times New Roman" w:cs="Times New Roman"/>
          <w:bCs/>
          <w:color w:val="000000"/>
          <w:sz w:val="28"/>
          <w:szCs w:val="28"/>
        </w:rPr>
        <w:t xml:space="preserve"> пристроїв.</w:t>
      </w:r>
    </w:p>
    <w:p w14:paraId="7AA0BC28" w14:textId="77777777" w:rsidR="00CE5455" w:rsidRDefault="00CE5455" w:rsidP="00CE5455">
      <w:pPr>
        <w:spacing w:after="0"/>
        <w:rPr>
          <w:rFonts w:ascii="Times New Roman" w:eastAsia="Times New Roman" w:hAnsi="Times New Roman" w:cs="Times New Roman"/>
          <w:bCs/>
          <w:color w:val="000000"/>
          <w:sz w:val="28"/>
          <w:szCs w:val="28"/>
        </w:rPr>
      </w:pPr>
    </w:p>
    <w:p w14:paraId="18A74553" w14:textId="24E8B4E5" w:rsidR="00CE5455" w:rsidRPr="00CE5455" w:rsidRDefault="00CE5455" w:rsidP="00CE5455">
      <w:pPr>
        <w:spacing w:after="0"/>
        <w:rPr>
          <w:rFonts w:ascii="Times New Roman" w:eastAsia="Times New Roman" w:hAnsi="Times New Roman" w:cs="Times New Roman"/>
          <w:bCs/>
          <w:color w:val="000000"/>
          <w:sz w:val="28"/>
          <w:szCs w:val="28"/>
        </w:rPr>
      </w:pPr>
      <w:r w:rsidRPr="00CE5455">
        <w:rPr>
          <w:rFonts w:ascii="Times New Roman" w:eastAsia="Times New Roman" w:hAnsi="Times New Roman" w:cs="Times New Roman"/>
          <w:b/>
          <w:bCs/>
          <w:color w:val="000000"/>
          <w:sz w:val="28"/>
          <w:szCs w:val="28"/>
        </w:rPr>
        <w:t>Розрахунок показника емісії для мазуту (</w:t>
      </w:r>
      <w:proofErr w:type="spellStart"/>
      <w:r w:rsidRPr="00CE5455">
        <w:rPr>
          <w:rFonts w:ascii="Times New Roman" w:eastAsia="Times New Roman" w:hAnsi="Times New Roman" w:cs="Times New Roman"/>
          <w:b/>
          <w:bCs/>
          <w:color w:val="000000"/>
          <w:sz w:val="28"/>
          <w:szCs w:val="28"/>
        </w:rPr>
        <w:t>calculateOilFuelEmissionIndex</w:t>
      </w:r>
      <w:proofErr w:type="spellEnd"/>
      <w:r w:rsidRPr="00CE5455">
        <w:rPr>
          <w:rFonts w:ascii="Times New Roman" w:eastAsia="Times New Roman" w:hAnsi="Times New Roman" w:cs="Times New Roman"/>
          <w:b/>
          <w:bCs/>
          <w:color w:val="000000"/>
          <w:sz w:val="28"/>
          <w:szCs w:val="28"/>
        </w:rPr>
        <w:t>):</w:t>
      </w:r>
    </w:p>
    <w:p w14:paraId="1346CADB" w14:textId="1D366AF0" w:rsidR="00CE5455" w:rsidRDefault="00CE5455" w:rsidP="00CE5455">
      <w:pPr>
        <w:spacing w:after="0"/>
        <w:rPr>
          <w:rFonts w:ascii="Times New Roman" w:eastAsia="Times New Roman" w:hAnsi="Times New Roman" w:cs="Times New Roman"/>
          <w:bCs/>
          <w:color w:val="000000"/>
          <w:sz w:val="28"/>
          <w:szCs w:val="28"/>
        </w:rPr>
      </w:pPr>
      <w:r w:rsidRPr="00CE5455">
        <w:rPr>
          <w:rFonts w:ascii="Times New Roman" w:eastAsia="Times New Roman" w:hAnsi="Times New Roman" w:cs="Times New Roman"/>
          <w:bCs/>
          <w:noProof/>
          <w:color w:val="000000"/>
          <w:sz w:val="28"/>
          <w:szCs w:val="28"/>
          <w:lang w:val="ru-RU"/>
        </w:rPr>
        <w:drawing>
          <wp:inline distT="0" distB="0" distL="0" distR="0" wp14:anchorId="4B77DD63" wp14:editId="0B64E0B2">
            <wp:extent cx="6152515" cy="339090"/>
            <wp:effectExtent l="0" t="0" r="635"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339090"/>
                    </a:xfrm>
                    <a:prstGeom prst="rect">
                      <a:avLst/>
                    </a:prstGeom>
                  </pic:spPr>
                </pic:pic>
              </a:graphicData>
            </a:graphic>
          </wp:inline>
        </w:drawing>
      </w:r>
    </w:p>
    <w:p w14:paraId="4BB1349B" w14:textId="3BC457B3" w:rsidR="00661E17" w:rsidRDefault="00661E17" w:rsidP="00CE5455">
      <w:pPr>
        <w:spacing w:after="0"/>
        <w:rPr>
          <w:rFonts w:ascii="Times New Roman" w:eastAsia="Times New Roman" w:hAnsi="Times New Roman" w:cs="Times New Roman"/>
          <w:bCs/>
          <w:color w:val="000000"/>
          <w:sz w:val="28"/>
          <w:szCs w:val="28"/>
        </w:rPr>
      </w:pPr>
      <w:r w:rsidRPr="00661E17">
        <w:rPr>
          <w:rFonts w:ascii="Times New Roman" w:eastAsia="Times New Roman" w:hAnsi="Times New Roman" w:cs="Times New Roman"/>
          <w:bCs/>
          <w:color w:val="000000"/>
          <w:sz w:val="28"/>
          <w:szCs w:val="28"/>
        </w:rPr>
        <w:lastRenderedPageBreak/>
        <w:t>Аналогічно до вугілля, ця функція розраховує питомі викиди для мазуту, використовуючи скориговану теплоту згоряння та відповідні характеристики палива і очисного обладнання.</w:t>
      </w:r>
    </w:p>
    <w:p w14:paraId="76654D55" w14:textId="77777777" w:rsidR="00661E17" w:rsidRDefault="00661E17" w:rsidP="00CE5455">
      <w:pPr>
        <w:spacing w:after="0"/>
        <w:rPr>
          <w:rFonts w:ascii="Times New Roman" w:eastAsia="Times New Roman" w:hAnsi="Times New Roman" w:cs="Times New Roman"/>
          <w:bCs/>
          <w:color w:val="000000"/>
          <w:sz w:val="28"/>
          <w:szCs w:val="28"/>
        </w:rPr>
      </w:pPr>
    </w:p>
    <w:p w14:paraId="75299F99" w14:textId="2754B7E2" w:rsidR="00661E17" w:rsidRDefault="00661E17" w:rsidP="00CE5455">
      <w:pPr>
        <w:spacing w:after="0"/>
        <w:rPr>
          <w:rFonts w:ascii="Times New Roman" w:eastAsia="Times New Roman" w:hAnsi="Times New Roman" w:cs="Times New Roman"/>
          <w:b/>
          <w:bCs/>
          <w:color w:val="000000"/>
          <w:sz w:val="28"/>
          <w:szCs w:val="28"/>
        </w:rPr>
      </w:pPr>
      <w:r w:rsidRPr="00661E17">
        <w:rPr>
          <w:rFonts w:ascii="Times New Roman" w:eastAsia="Times New Roman" w:hAnsi="Times New Roman" w:cs="Times New Roman"/>
          <w:b/>
          <w:bCs/>
          <w:color w:val="000000"/>
          <w:sz w:val="28"/>
          <w:szCs w:val="28"/>
        </w:rPr>
        <w:t>Розробка основної функції розрахунку (</w:t>
      </w:r>
      <w:proofErr w:type="spellStart"/>
      <w:r w:rsidRPr="00661E17">
        <w:rPr>
          <w:rFonts w:ascii="Times New Roman" w:eastAsia="Times New Roman" w:hAnsi="Times New Roman" w:cs="Times New Roman"/>
          <w:b/>
          <w:bCs/>
          <w:color w:val="000000"/>
          <w:sz w:val="28"/>
          <w:szCs w:val="28"/>
        </w:rPr>
        <w:t>performCalculation</w:t>
      </w:r>
      <w:proofErr w:type="spellEnd"/>
      <w:r w:rsidRPr="00661E17">
        <w:rPr>
          <w:rFonts w:ascii="Times New Roman" w:eastAsia="Times New Roman" w:hAnsi="Times New Roman" w:cs="Times New Roman"/>
          <w:b/>
          <w:bCs/>
          <w:color w:val="000000"/>
          <w:sz w:val="28"/>
          <w:szCs w:val="28"/>
        </w:rPr>
        <w:t>):</w:t>
      </w:r>
    </w:p>
    <w:p w14:paraId="781F1245" w14:textId="7AD0EBB3" w:rsidR="00661E17" w:rsidRDefault="00661E17" w:rsidP="00CE5455">
      <w:pPr>
        <w:spacing w:after="0"/>
        <w:rPr>
          <w:rFonts w:ascii="Times New Roman" w:eastAsia="Times New Roman" w:hAnsi="Times New Roman" w:cs="Times New Roman"/>
          <w:b/>
          <w:bCs/>
          <w:color w:val="000000"/>
          <w:sz w:val="28"/>
          <w:szCs w:val="28"/>
        </w:rPr>
      </w:pPr>
      <w:r w:rsidRPr="00661E17">
        <w:rPr>
          <w:rFonts w:ascii="Times New Roman" w:eastAsia="Times New Roman" w:hAnsi="Times New Roman" w:cs="Times New Roman"/>
          <w:b/>
          <w:bCs/>
          <w:color w:val="000000"/>
          <w:sz w:val="28"/>
          <w:szCs w:val="28"/>
        </w:rPr>
        <w:t xml:space="preserve">Зчитування та </w:t>
      </w:r>
      <w:proofErr w:type="spellStart"/>
      <w:r w:rsidRPr="00661E17">
        <w:rPr>
          <w:rFonts w:ascii="Times New Roman" w:eastAsia="Times New Roman" w:hAnsi="Times New Roman" w:cs="Times New Roman"/>
          <w:b/>
          <w:bCs/>
          <w:color w:val="000000"/>
          <w:sz w:val="28"/>
          <w:szCs w:val="28"/>
        </w:rPr>
        <w:t>валідація</w:t>
      </w:r>
      <w:proofErr w:type="spellEnd"/>
      <w:r w:rsidRPr="00661E17">
        <w:rPr>
          <w:rFonts w:ascii="Times New Roman" w:eastAsia="Times New Roman" w:hAnsi="Times New Roman" w:cs="Times New Roman"/>
          <w:b/>
          <w:bCs/>
          <w:color w:val="000000"/>
          <w:sz w:val="28"/>
          <w:szCs w:val="28"/>
        </w:rPr>
        <w:t xml:space="preserve"> вхідних даних:</w:t>
      </w:r>
    </w:p>
    <w:p w14:paraId="3BEF31DB" w14:textId="3494C7C2" w:rsidR="00661E17" w:rsidRDefault="00661E17" w:rsidP="00CE5455">
      <w:pPr>
        <w:spacing w:after="0"/>
        <w:rPr>
          <w:rFonts w:ascii="Times New Roman" w:eastAsia="Times New Roman" w:hAnsi="Times New Roman" w:cs="Times New Roman"/>
          <w:b/>
          <w:bCs/>
          <w:color w:val="000000"/>
          <w:sz w:val="28"/>
          <w:szCs w:val="28"/>
        </w:rPr>
      </w:pPr>
      <w:r w:rsidRPr="00661E17">
        <w:rPr>
          <w:rFonts w:ascii="Times New Roman" w:eastAsia="Times New Roman" w:hAnsi="Times New Roman" w:cs="Times New Roman"/>
          <w:b/>
          <w:bCs/>
          <w:noProof/>
          <w:color w:val="000000"/>
          <w:sz w:val="28"/>
          <w:szCs w:val="28"/>
          <w:lang w:val="ru-RU"/>
        </w:rPr>
        <w:drawing>
          <wp:inline distT="0" distB="0" distL="0" distR="0" wp14:anchorId="6F084300" wp14:editId="3FDDA1CB">
            <wp:extent cx="6152515" cy="2677160"/>
            <wp:effectExtent l="0" t="0" r="635"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2677160"/>
                    </a:xfrm>
                    <a:prstGeom prst="rect">
                      <a:avLst/>
                    </a:prstGeom>
                  </pic:spPr>
                </pic:pic>
              </a:graphicData>
            </a:graphic>
          </wp:inline>
        </w:drawing>
      </w:r>
    </w:p>
    <w:p w14:paraId="4AC01D3D" w14:textId="0EA9D6EA" w:rsidR="00661E17" w:rsidRDefault="00661E17" w:rsidP="00CE5455">
      <w:pPr>
        <w:spacing w:after="0"/>
        <w:rPr>
          <w:rFonts w:ascii="Times New Roman" w:eastAsia="Times New Roman" w:hAnsi="Times New Roman" w:cs="Times New Roman"/>
          <w:color w:val="000000"/>
          <w:sz w:val="28"/>
          <w:szCs w:val="28"/>
        </w:rPr>
      </w:pPr>
      <w:r w:rsidRPr="00661E17">
        <w:rPr>
          <w:rFonts w:ascii="Times New Roman" w:eastAsia="Times New Roman" w:hAnsi="Times New Roman" w:cs="Times New Roman"/>
          <w:color w:val="000000"/>
          <w:sz w:val="28"/>
          <w:szCs w:val="28"/>
        </w:rPr>
        <w:t xml:space="preserve">Спочатку визначається масив ID полів вводу. Далі, у циклі відбувається зчитування значень з HTML-полів, їх перетворення у числовий формат (з урахуванням можливого використання коми як десяткового роздільника) та базова </w:t>
      </w:r>
      <w:proofErr w:type="spellStart"/>
      <w:r w:rsidRPr="00661E17">
        <w:rPr>
          <w:rFonts w:ascii="Times New Roman" w:eastAsia="Times New Roman" w:hAnsi="Times New Roman" w:cs="Times New Roman"/>
          <w:color w:val="000000"/>
          <w:sz w:val="28"/>
          <w:szCs w:val="28"/>
        </w:rPr>
        <w:t>валідація</w:t>
      </w:r>
      <w:proofErr w:type="spellEnd"/>
      <w:r w:rsidRPr="00661E17">
        <w:rPr>
          <w:rFonts w:ascii="Times New Roman" w:eastAsia="Times New Roman" w:hAnsi="Times New Roman" w:cs="Times New Roman"/>
          <w:color w:val="000000"/>
          <w:sz w:val="28"/>
          <w:szCs w:val="28"/>
        </w:rPr>
        <w:t xml:space="preserve"> (перевірка на те, чи є значення числом, та чи воно невід'ємне). У випадку помилки введення, користувачеві виводиться повідомлення, а поля результатів очищуються.</w:t>
      </w:r>
    </w:p>
    <w:p w14:paraId="24A696CB" w14:textId="77777777" w:rsidR="00661E17" w:rsidRDefault="00661E17" w:rsidP="00CE5455">
      <w:pPr>
        <w:spacing w:after="0"/>
        <w:rPr>
          <w:rFonts w:ascii="Times New Roman" w:eastAsia="Times New Roman" w:hAnsi="Times New Roman" w:cs="Times New Roman"/>
          <w:color w:val="000000"/>
          <w:sz w:val="28"/>
          <w:szCs w:val="28"/>
        </w:rPr>
      </w:pPr>
    </w:p>
    <w:p w14:paraId="09D026C2" w14:textId="6FC3F36F" w:rsidR="00661E17" w:rsidRPr="00661E17" w:rsidRDefault="00661E17" w:rsidP="00CE5455">
      <w:pPr>
        <w:spacing w:after="0"/>
        <w:rPr>
          <w:rFonts w:ascii="Times New Roman" w:eastAsia="Times New Roman" w:hAnsi="Times New Roman" w:cs="Times New Roman"/>
          <w:color w:val="000000"/>
          <w:sz w:val="28"/>
          <w:szCs w:val="28"/>
        </w:rPr>
      </w:pPr>
      <w:r w:rsidRPr="00661E17">
        <w:rPr>
          <w:rFonts w:ascii="Times New Roman" w:eastAsia="Times New Roman" w:hAnsi="Times New Roman" w:cs="Times New Roman"/>
          <w:b/>
          <w:bCs/>
          <w:color w:val="000000"/>
          <w:sz w:val="28"/>
          <w:szCs w:val="28"/>
        </w:rPr>
        <w:t>Ініціалізація вихідних даних та констант для розрахунків:</w:t>
      </w:r>
    </w:p>
    <w:p w14:paraId="77CD7FBB" w14:textId="77777777" w:rsidR="00661E17" w:rsidRDefault="00661E17" w:rsidP="00661E17">
      <w:pPr>
        <w:spacing w:after="0"/>
        <w:jc w:val="center"/>
        <w:rPr>
          <w:rFonts w:ascii="Times New Roman" w:eastAsia="Times New Roman" w:hAnsi="Times New Roman" w:cs="Times New Roman"/>
          <w:bCs/>
          <w:color w:val="000000"/>
          <w:sz w:val="28"/>
          <w:szCs w:val="28"/>
        </w:rPr>
      </w:pPr>
      <w:r w:rsidRPr="00661E17">
        <w:rPr>
          <w:rFonts w:ascii="Times New Roman" w:eastAsia="Times New Roman" w:hAnsi="Times New Roman" w:cs="Times New Roman"/>
          <w:bCs/>
          <w:noProof/>
          <w:color w:val="000000"/>
          <w:sz w:val="28"/>
          <w:szCs w:val="28"/>
          <w:lang w:val="ru-RU"/>
        </w:rPr>
        <w:drawing>
          <wp:inline distT="0" distB="0" distL="0" distR="0" wp14:anchorId="281BD0B6" wp14:editId="35029495">
            <wp:extent cx="3867361" cy="259889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7849" cy="2639547"/>
                    </a:xfrm>
                    <a:prstGeom prst="rect">
                      <a:avLst/>
                    </a:prstGeom>
                  </pic:spPr>
                </pic:pic>
              </a:graphicData>
            </a:graphic>
          </wp:inline>
        </w:drawing>
      </w:r>
    </w:p>
    <w:p w14:paraId="6AB6A1BA" w14:textId="7B675C52" w:rsidR="00661E17" w:rsidRDefault="00661E17" w:rsidP="00661E17">
      <w:pPr>
        <w:spacing w:after="0"/>
        <w:rPr>
          <w:rFonts w:ascii="Times New Roman" w:eastAsia="Times New Roman" w:hAnsi="Times New Roman" w:cs="Times New Roman"/>
          <w:bCs/>
          <w:color w:val="000000"/>
          <w:sz w:val="28"/>
          <w:szCs w:val="28"/>
        </w:rPr>
      </w:pPr>
      <w:r w:rsidRPr="00661E17">
        <w:rPr>
          <w:rFonts w:ascii="Times New Roman" w:eastAsia="Times New Roman" w:hAnsi="Times New Roman" w:cs="Times New Roman"/>
          <w:bCs/>
          <w:color w:val="000000"/>
          <w:sz w:val="28"/>
          <w:szCs w:val="28"/>
        </w:rPr>
        <w:lastRenderedPageBreak/>
        <w:t>Отримані з полів вводу значення кількості палива присвоюються відповідним змінним. Також визначаються константи, що відображають фізико-хімічні властивості палива та характеристики обладнання згідно з умовами завдання.</w:t>
      </w:r>
    </w:p>
    <w:p w14:paraId="474DAA61" w14:textId="77777777" w:rsidR="00661E17" w:rsidRDefault="00661E17" w:rsidP="00661E17">
      <w:pPr>
        <w:spacing w:after="0"/>
        <w:rPr>
          <w:rFonts w:ascii="Times New Roman" w:eastAsia="Times New Roman" w:hAnsi="Times New Roman" w:cs="Times New Roman"/>
          <w:bCs/>
          <w:color w:val="000000"/>
          <w:sz w:val="28"/>
          <w:szCs w:val="28"/>
        </w:rPr>
      </w:pPr>
    </w:p>
    <w:p w14:paraId="70D96E8C" w14:textId="3C8E0680" w:rsidR="00661E17" w:rsidRDefault="00661E17" w:rsidP="00661E17">
      <w:pPr>
        <w:spacing w:after="0"/>
        <w:rPr>
          <w:rFonts w:ascii="Times New Roman" w:eastAsia="Times New Roman" w:hAnsi="Times New Roman" w:cs="Times New Roman"/>
          <w:bCs/>
          <w:color w:val="000000"/>
          <w:sz w:val="28"/>
          <w:szCs w:val="28"/>
        </w:rPr>
      </w:pPr>
      <w:r w:rsidRPr="00661E17">
        <w:rPr>
          <w:rFonts w:ascii="Times New Roman" w:eastAsia="Times New Roman" w:hAnsi="Times New Roman" w:cs="Times New Roman"/>
          <w:b/>
          <w:bCs/>
          <w:color w:val="000000"/>
          <w:sz w:val="28"/>
          <w:szCs w:val="28"/>
        </w:rPr>
        <w:t>Виконання розрахунків за допомогою раніше створених функцій:</w:t>
      </w:r>
    </w:p>
    <w:p w14:paraId="0DF4A49B" w14:textId="1E876681" w:rsidR="00661E17" w:rsidRDefault="00661E17" w:rsidP="00CE5455">
      <w:pPr>
        <w:spacing w:after="0"/>
        <w:rPr>
          <w:rFonts w:ascii="Times New Roman" w:eastAsia="Times New Roman" w:hAnsi="Times New Roman" w:cs="Times New Roman"/>
          <w:bCs/>
          <w:color w:val="000000"/>
          <w:sz w:val="28"/>
          <w:szCs w:val="28"/>
        </w:rPr>
      </w:pPr>
      <w:r w:rsidRPr="00661E17">
        <w:rPr>
          <w:rFonts w:ascii="Times New Roman" w:eastAsia="Times New Roman" w:hAnsi="Times New Roman" w:cs="Times New Roman"/>
          <w:bCs/>
          <w:noProof/>
          <w:color w:val="000000"/>
          <w:sz w:val="28"/>
          <w:szCs w:val="28"/>
          <w:lang w:val="ru-RU"/>
        </w:rPr>
        <w:drawing>
          <wp:inline distT="0" distB="0" distL="0" distR="0" wp14:anchorId="4B743403" wp14:editId="4E44B2D9">
            <wp:extent cx="6152515" cy="3018790"/>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018790"/>
                    </a:xfrm>
                    <a:prstGeom prst="rect">
                      <a:avLst/>
                    </a:prstGeom>
                  </pic:spPr>
                </pic:pic>
              </a:graphicData>
            </a:graphic>
          </wp:inline>
        </w:drawing>
      </w:r>
    </w:p>
    <w:p w14:paraId="3C88B6EE" w14:textId="35F17A61" w:rsidR="00661E17" w:rsidRDefault="00661E17" w:rsidP="00CE5455">
      <w:pPr>
        <w:spacing w:after="0"/>
        <w:rPr>
          <w:rFonts w:ascii="Times New Roman" w:eastAsia="Times New Roman" w:hAnsi="Times New Roman" w:cs="Times New Roman"/>
          <w:bCs/>
          <w:color w:val="000000"/>
          <w:sz w:val="28"/>
          <w:szCs w:val="28"/>
        </w:rPr>
      </w:pPr>
      <w:r w:rsidRPr="00661E17">
        <w:rPr>
          <w:rFonts w:ascii="Times New Roman" w:eastAsia="Times New Roman" w:hAnsi="Times New Roman" w:cs="Times New Roman"/>
          <w:bCs/>
          <w:color w:val="000000"/>
          <w:sz w:val="28"/>
          <w:szCs w:val="28"/>
        </w:rPr>
        <w:t>Послідовно викликаються функції для розрахунку скоригованої теплоти згоряння мазуту та показників емісії для вугілля і мазуту. Після цього розраховуються валові викиди для кожного виду палива.</w:t>
      </w:r>
    </w:p>
    <w:p w14:paraId="0BF0B9CD" w14:textId="3A2F9B10" w:rsidR="00661E17" w:rsidRDefault="00661E17" w:rsidP="00CE5455">
      <w:pPr>
        <w:spacing w:after="0"/>
        <w:rPr>
          <w:rFonts w:ascii="Times New Roman" w:eastAsia="Times New Roman" w:hAnsi="Times New Roman" w:cs="Times New Roman"/>
          <w:b/>
          <w:bCs/>
          <w:color w:val="000000"/>
          <w:sz w:val="28"/>
          <w:szCs w:val="28"/>
        </w:rPr>
      </w:pPr>
      <w:r w:rsidRPr="00661E17">
        <w:rPr>
          <w:rFonts w:ascii="Times New Roman" w:eastAsia="Times New Roman" w:hAnsi="Times New Roman" w:cs="Times New Roman"/>
          <w:b/>
          <w:bCs/>
          <w:color w:val="000000"/>
          <w:sz w:val="28"/>
          <w:szCs w:val="28"/>
        </w:rPr>
        <w:t>Відображення результатів:</w:t>
      </w:r>
    </w:p>
    <w:p w14:paraId="4F5C89DB" w14:textId="0C5411F1" w:rsidR="00661E17" w:rsidRDefault="00661E17" w:rsidP="0008643F">
      <w:pPr>
        <w:spacing w:after="0"/>
        <w:jc w:val="center"/>
        <w:rPr>
          <w:rFonts w:ascii="Times New Roman" w:eastAsia="Times New Roman" w:hAnsi="Times New Roman" w:cs="Times New Roman"/>
          <w:bCs/>
          <w:color w:val="000000"/>
          <w:sz w:val="28"/>
          <w:szCs w:val="28"/>
        </w:rPr>
      </w:pPr>
      <w:r w:rsidRPr="00661E17">
        <w:rPr>
          <w:rFonts w:ascii="Times New Roman" w:eastAsia="Times New Roman" w:hAnsi="Times New Roman" w:cs="Times New Roman"/>
          <w:bCs/>
          <w:noProof/>
          <w:color w:val="000000"/>
          <w:sz w:val="28"/>
          <w:szCs w:val="28"/>
          <w:lang w:val="ru-RU"/>
        </w:rPr>
        <w:drawing>
          <wp:inline distT="0" distB="0" distL="0" distR="0" wp14:anchorId="2972F064" wp14:editId="397D05CB">
            <wp:extent cx="5344271" cy="158137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4271" cy="1581371"/>
                    </a:xfrm>
                    <a:prstGeom prst="rect">
                      <a:avLst/>
                    </a:prstGeom>
                  </pic:spPr>
                </pic:pic>
              </a:graphicData>
            </a:graphic>
          </wp:inline>
        </w:drawing>
      </w:r>
    </w:p>
    <w:p w14:paraId="1041122F" w14:textId="7F808AF1" w:rsidR="00661E17" w:rsidRDefault="00661E17" w:rsidP="00CE5455">
      <w:pPr>
        <w:spacing w:after="0"/>
        <w:rPr>
          <w:rFonts w:ascii="Times New Roman" w:eastAsia="Times New Roman" w:hAnsi="Times New Roman" w:cs="Times New Roman"/>
          <w:bCs/>
          <w:color w:val="000000"/>
          <w:sz w:val="28"/>
          <w:szCs w:val="28"/>
        </w:rPr>
      </w:pPr>
      <w:r w:rsidRPr="00661E17">
        <w:rPr>
          <w:rFonts w:ascii="Times New Roman" w:eastAsia="Times New Roman" w:hAnsi="Times New Roman" w:cs="Times New Roman"/>
          <w:bCs/>
          <w:color w:val="000000"/>
          <w:sz w:val="28"/>
          <w:szCs w:val="28"/>
        </w:rPr>
        <w:t>Використовується раніше створена функція </w:t>
      </w:r>
      <w:proofErr w:type="spellStart"/>
      <w:r w:rsidRPr="00661E17">
        <w:rPr>
          <w:rFonts w:ascii="Times New Roman" w:eastAsia="Times New Roman" w:hAnsi="Times New Roman" w:cs="Times New Roman"/>
          <w:bCs/>
          <w:color w:val="000000"/>
          <w:sz w:val="28"/>
          <w:szCs w:val="28"/>
        </w:rPr>
        <w:t>updateElementText</w:t>
      </w:r>
      <w:proofErr w:type="spellEnd"/>
      <w:r w:rsidRPr="00661E17">
        <w:rPr>
          <w:rFonts w:ascii="Times New Roman" w:eastAsia="Times New Roman" w:hAnsi="Times New Roman" w:cs="Times New Roman"/>
          <w:bCs/>
          <w:color w:val="000000"/>
          <w:sz w:val="28"/>
          <w:szCs w:val="28"/>
        </w:rPr>
        <w:t> для виведення всіх розрахованих значень у відповідні HTML-елементи на сторінці.</w:t>
      </w:r>
    </w:p>
    <w:p w14:paraId="015F2F46" w14:textId="3BA53D50" w:rsidR="00661E17" w:rsidRDefault="00661E17" w:rsidP="00CE5455">
      <w:pPr>
        <w:spacing w:after="0"/>
        <w:rPr>
          <w:rFonts w:ascii="Times New Roman" w:eastAsia="Times New Roman" w:hAnsi="Times New Roman" w:cs="Times New Roman"/>
          <w:bCs/>
          <w:color w:val="000000"/>
          <w:sz w:val="28"/>
          <w:szCs w:val="28"/>
        </w:rPr>
      </w:pPr>
    </w:p>
    <w:p w14:paraId="4D2DF856" w14:textId="38B25824" w:rsidR="00661E17" w:rsidRDefault="00661E17" w:rsidP="00CE5455">
      <w:pPr>
        <w:spacing w:after="0"/>
        <w:rPr>
          <w:rFonts w:ascii="Times New Roman" w:eastAsia="Times New Roman" w:hAnsi="Times New Roman" w:cs="Times New Roman"/>
          <w:b/>
          <w:bCs/>
          <w:color w:val="000000"/>
          <w:sz w:val="28"/>
          <w:szCs w:val="28"/>
        </w:rPr>
      </w:pPr>
      <w:r w:rsidRPr="00661E17">
        <w:rPr>
          <w:rFonts w:ascii="Times New Roman" w:eastAsia="Times New Roman" w:hAnsi="Times New Roman" w:cs="Times New Roman"/>
          <w:b/>
          <w:bCs/>
          <w:color w:val="000000"/>
          <w:sz w:val="28"/>
          <w:szCs w:val="28"/>
        </w:rPr>
        <w:t>Прив'язка обробника події до кнопки "Розрахувати":</w:t>
      </w:r>
    </w:p>
    <w:p w14:paraId="2CEC3605" w14:textId="5EE5490B" w:rsidR="00661E17" w:rsidRDefault="00661E17" w:rsidP="00CE5455">
      <w:pPr>
        <w:spacing w:after="0"/>
        <w:rPr>
          <w:rFonts w:ascii="Times New Roman" w:eastAsia="Times New Roman" w:hAnsi="Times New Roman" w:cs="Times New Roman"/>
          <w:bCs/>
          <w:color w:val="000000"/>
          <w:sz w:val="28"/>
          <w:szCs w:val="28"/>
        </w:rPr>
      </w:pPr>
      <w:r w:rsidRPr="00661E17">
        <w:rPr>
          <w:rFonts w:ascii="Times New Roman" w:eastAsia="Times New Roman" w:hAnsi="Times New Roman" w:cs="Times New Roman"/>
          <w:bCs/>
          <w:noProof/>
          <w:color w:val="000000"/>
          <w:sz w:val="28"/>
          <w:szCs w:val="28"/>
          <w:lang w:val="ru-RU"/>
        </w:rPr>
        <w:lastRenderedPageBreak/>
        <w:drawing>
          <wp:inline distT="0" distB="0" distL="0" distR="0" wp14:anchorId="66BDABA7" wp14:editId="156F037B">
            <wp:extent cx="5572903" cy="1133633"/>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2903" cy="1133633"/>
                    </a:xfrm>
                    <a:prstGeom prst="rect">
                      <a:avLst/>
                    </a:prstGeom>
                  </pic:spPr>
                </pic:pic>
              </a:graphicData>
            </a:graphic>
          </wp:inline>
        </w:drawing>
      </w:r>
    </w:p>
    <w:p w14:paraId="4F20D763" w14:textId="5963B1DA" w:rsidR="00661E17" w:rsidRDefault="00661E17">
      <w:pPr>
        <w:spacing w:after="0"/>
        <w:rPr>
          <w:rFonts w:ascii="Times New Roman" w:eastAsia="Times New Roman" w:hAnsi="Times New Roman" w:cs="Times New Roman"/>
          <w:bCs/>
          <w:color w:val="000000"/>
          <w:sz w:val="28"/>
          <w:szCs w:val="28"/>
        </w:rPr>
      </w:pPr>
      <w:r w:rsidRPr="00661E17">
        <w:rPr>
          <w:rFonts w:ascii="Times New Roman" w:eastAsia="Times New Roman" w:hAnsi="Times New Roman" w:cs="Times New Roman"/>
          <w:bCs/>
          <w:color w:val="000000"/>
          <w:sz w:val="28"/>
          <w:szCs w:val="28"/>
        </w:rPr>
        <w:t>Використання </w:t>
      </w:r>
      <w:proofErr w:type="spellStart"/>
      <w:r w:rsidRPr="00661E17">
        <w:rPr>
          <w:rFonts w:ascii="Times New Roman" w:eastAsia="Times New Roman" w:hAnsi="Times New Roman" w:cs="Times New Roman"/>
          <w:bCs/>
          <w:color w:val="000000"/>
          <w:sz w:val="28"/>
          <w:szCs w:val="28"/>
        </w:rPr>
        <w:t>DOMContentLoaded</w:t>
      </w:r>
      <w:proofErr w:type="spellEnd"/>
      <w:r w:rsidRPr="00661E17">
        <w:rPr>
          <w:rFonts w:ascii="Times New Roman" w:eastAsia="Times New Roman" w:hAnsi="Times New Roman" w:cs="Times New Roman"/>
          <w:bCs/>
          <w:color w:val="000000"/>
          <w:sz w:val="28"/>
          <w:szCs w:val="28"/>
        </w:rPr>
        <w:t xml:space="preserve"> гарантує, що </w:t>
      </w:r>
      <w:proofErr w:type="spellStart"/>
      <w:r w:rsidRPr="00661E17">
        <w:rPr>
          <w:rFonts w:ascii="Times New Roman" w:eastAsia="Times New Roman" w:hAnsi="Times New Roman" w:cs="Times New Roman"/>
          <w:bCs/>
          <w:color w:val="000000"/>
          <w:sz w:val="28"/>
          <w:szCs w:val="28"/>
        </w:rPr>
        <w:t>скрипт</w:t>
      </w:r>
      <w:proofErr w:type="spellEnd"/>
      <w:r w:rsidRPr="00661E17">
        <w:rPr>
          <w:rFonts w:ascii="Times New Roman" w:eastAsia="Times New Roman" w:hAnsi="Times New Roman" w:cs="Times New Roman"/>
          <w:bCs/>
          <w:color w:val="000000"/>
          <w:sz w:val="28"/>
          <w:szCs w:val="28"/>
        </w:rPr>
        <w:t xml:space="preserve"> буде намагатися знайти кнопку лише після повного завантаження HTML-структури сторінки.</w:t>
      </w:r>
    </w:p>
    <w:p w14:paraId="60AAE956" w14:textId="77777777" w:rsidR="00661E17" w:rsidRDefault="00661E17">
      <w:pPr>
        <w:spacing w:after="0"/>
        <w:rPr>
          <w:rFonts w:ascii="Times New Roman" w:eastAsia="Times New Roman" w:hAnsi="Times New Roman" w:cs="Times New Roman"/>
          <w:bCs/>
          <w:color w:val="000000"/>
          <w:sz w:val="28"/>
          <w:szCs w:val="28"/>
        </w:rPr>
      </w:pPr>
    </w:p>
    <w:p w14:paraId="6C493E1F" w14:textId="01CDCC3C" w:rsidR="003C46C9" w:rsidRPr="00661E17" w:rsidRDefault="00BB0F9B">
      <w:pPr>
        <w:spacing w:after="0"/>
        <w:rPr>
          <w:rFonts w:ascii="Times New Roman" w:eastAsia="Times New Roman" w:hAnsi="Times New Roman" w:cs="Times New Roman"/>
          <w:b/>
          <w:bCs/>
          <w:color w:val="000000"/>
          <w:sz w:val="32"/>
          <w:szCs w:val="32"/>
        </w:rPr>
      </w:pPr>
      <w:r w:rsidRPr="00661E17">
        <w:rPr>
          <w:rFonts w:ascii="Times New Roman" w:eastAsia="Times New Roman" w:hAnsi="Times New Roman" w:cs="Times New Roman"/>
          <w:b/>
          <w:bCs/>
          <w:color w:val="000000"/>
          <w:sz w:val="32"/>
          <w:szCs w:val="32"/>
        </w:rPr>
        <w:t>Результат виконання:</w:t>
      </w:r>
    </w:p>
    <w:p w14:paraId="50E12BC3" w14:textId="52373DCA" w:rsidR="003C46C9" w:rsidRDefault="001D7E72" w:rsidP="001D7E72">
      <w:pPr>
        <w:spacing w:after="0"/>
        <w:jc w:val="center"/>
        <w:rPr>
          <w:rFonts w:ascii="Times New Roman" w:eastAsia="Times New Roman" w:hAnsi="Times New Roman" w:cs="Times New Roman"/>
          <w:color w:val="000000"/>
          <w:sz w:val="28"/>
          <w:szCs w:val="28"/>
        </w:rPr>
      </w:pPr>
      <w:r>
        <w:rPr>
          <w:noProof/>
          <w:lang w:val="ru-RU"/>
        </w:rPr>
        <w:drawing>
          <wp:inline distT="0" distB="0" distL="0" distR="0" wp14:anchorId="2C4A43CD" wp14:editId="70B9341A">
            <wp:extent cx="2633134" cy="296115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4961" cy="2985700"/>
                    </a:xfrm>
                    <a:prstGeom prst="rect">
                      <a:avLst/>
                    </a:prstGeom>
                  </pic:spPr>
                </pic:pic>
              </a:graphicData>
            </a:graphic>
          </wp:inline>
        </w:drawing>
      </w:r>
    </w:p>
    <w:p w14:paraId="6958C575" w14:textId="777EAFEB" w:rsidR="003C46C9" w:rsidRDefault="001D7E72">
      <w:pPr>
        <w:spacing w:after="0"/>
        <w:jc w:val="center"/>
        <w:rPr>
          <w:rFonts w:ascii="Times New Roman" w:eastAsia="Times New Roman" w:hAnsi="Times New Roman" w:cs="Times New Roman"/>
          <w:color w:val="000000"/>
          <w:sz w:val="28"/>
          <w:szCs w:val="28"/>
        </w:rPr>
      </w:pPr>
      <w:r w:rsidRPr="001D7E72">
        <w:rPr>
          <w:rFonts w:ascii="Times New Roman" w:eastAsia="Times New Roman" w:hAnsi="Times New Roman" w:cs="Times New Roman"/>
          <w:noProof/>
          <w:color w:val="000000"/>
          <w:sz w:val="28"/>
          <w:szCs w:val="28"/>
          <w:lang w:val="ru-RU"/>
        </w:rPr>
        <w:drawing>
          <wp:inline distT="0" distB="0" distL="0" distR="0" wp14:anchorId="522FB764" wp14:editId="5088CA05">
            <wp:extent cx="2691345" cy="290300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759" cy="2939051"/>
                    </a:xfrm>
                    <a:prstGeom prst="rect">
                      <a:avLst/>
                    </a:prstGeom>
                  </pic:spPr>
                </pic:pic>
              </a:graphicData>
            </a:graphic>
          </wp:inline>
        </w:drawing>
      </w:r>
    </w:p>
    <w:p w14:paraId="0D9C0FBF" w14:textId="2ABAF9EF" w:rsidR="003C46C9" w:rsidRDefault="003C46C9">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3B746B70" w14:textId="77777777" w:rsidR="0008643F" w:rsidRDefault="0008643F" w:rsidP="0008643F">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3714B7A1" w14:textId="1A654E2A" w:rsidR="003C46C9" w:rsidRPr="000822D9" w:rsidRDefault="00BB0F9B" w:rsidP="0008643F">
      <w:pPr>
        <w:pBdr>
          <w:top w:val="nil"/>
          <w:left w:val="nil"/>
          <w:bottom w:val="nil"/>
          <w:right w:val="nil"/>
          <w:between w:val="nil"/>
        </w:pBdr>
        <w:spacing w:after="0"/>
        <w:ind w:left="720"/>
        <w:rPr>
          <w:rFonts w:ascii="Times New Roman" w:hAnsi="Times New Roman" w:cs="Times New Roman"/>
          <w:b/>
          <w:bCs/>
          <w:color w:val="000000"/>
          <w:sz w:val="36"/>
          <w:szCs w:val="36"/>
        </w:rPr>
      </w:pPr>
      <w:r w:rsidRPr="000822D9">
        <w:rPr>
          <w:rFonts w:ascii="Times New Roman" w:eastAsia="Times New Roman" w:hAnsi="Times New Roman" w:cs="Times New Roman"/>
          <w:b/>
          <w:bCs/>
          <w:color w:val="000000"/>
          <w:sz w:val="36"/>
          <w:szCs w:val="36"/>
        </w:rPr>
        <w:lastRenderedPageBreak/>
        <w:t>Перевірка:</w:t>
      </w:r>
    </w:p>
    <w:p w14:paraId="75EA88BB" w14:textId="77777777" w:rsidR="00421A66" w:rsidRPr="000822D9" w:rsidRDefault="00421A66" w:rsidP="00421A66">
      <w:p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t>Вихідні дані для перевірки:</w:t>
      </w:r>
    </w:p>
    <w:p w14:paraId="418C6E96" w14:textId="77777777" w:rsidR="00421A66" w:rsidRPr="000822D9" w:rsidRDefault="00421A66" w:rsidP="00421A66">
      <w:pPr>
        <w:numPr>
          <w:ilvl w:val="0"/>
          <w:numId w:val="13"/>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 xml:space="preserve">Кількість спаленого вугілля: 759834,56 </w:t>
      </w:r>
      <w:proofErr w:type="spellStart"/>
      <w:r w:rsidRPr="000822D9">
        <w:rPr>
          <w:rFonts w:ascii="Times New Roman" w:hAnsi="Times New Roman" w:cs="Times New Roman"/>
          <w:color w:val="000000"/>
          <w:sz w:val="28"/>
          <w:szCs w:val="28"/>
        </w:rPr>
        <w:t>тонн</w:t>
      </w:r>
      <w:proofErr w:type="spellEnd"/>
    </w:p>
    <w:p w14:paraId="437B45B0" w14:textId="77777777" w:rsidR="00421A66" w:rsidRPr="000822D9" w:rsidRDefault="00421A66" w:rsidP="00421A66">
      <w:pPr>
        <w:numPr>
          <w:ilvl w:val="0"/>
          <w:numId w:val="13"/>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 xml:space="preserve">Кількість спаленого мазуту: 99672,62 </w:t>
      </w:r>
      <w:proofErr w:type="spellStart"/>
      <w:r w:rsidRPr="000822D9">
        <w:rPr>
          <w:rFonts w:ascii="Times New Roman" w:hAnsi="Times New Roman" w:cs="Times New Roman"/>
          <w:color w:val="000000"/>
          <w:sz w:val="28"/>
          <w:szCs w:val="28"/>
        </w:rPr>
        <w:t>тонн</w:t>
      </w:r>
      <w:proofErr w:type="spellEnd"/>
    </w:p>
    <w:p w14:paraId="6B2D3891" w14:textId="77777777" w:rsidR="00421A66" w:rsidRPr="000822D9" w:rsidRDefault="00421A66" w:rsidP="00421A66">
      <w:pPr>
        <w:numPr>
          <w:ilvl w:val="0"/>
          <w:numId w:val="13"/>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Кількість спаленого природного газу: 115923,14 куб. м (викиди твердих частинок від газу = 0)</w:t>
      </w:r>
    </w:p>
    <w:p w14:paraId="40E00564" w14:textId="77777777" w:rsidR="00421A66" w:rsidRPr="000822D9" w:rsidRDefault="00421A66" w:rsidP="00421A66">
      <w:p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t>Характеристики палива та установки:</w:t>
      </w:r>
    </w:p>
    <w:p w14:paraId="6D3BAAC3" w14:textId="77777777" w:rsidR="00421A66" w:rsidRPr="000822D9" w:rsidRDefault="00421A66" w:rsidP="00421A66">
      <w:pPr>
        <w:numPr>
          <w:ilvl w:val="0"/>
          <w:numId w:val="14"/>
        </w:num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t>Для вугілля:</w:t>
      </w:r>
    </w:p>
    <w:p w14:paraId="2512E816" w14:textId="77777777" w:rsidR="00421A66" w:rsidRPr="000822D9" w:rsidRDefault="00421A66" w:rsidP="00421A66">
      <w:pPr>
        <w:numPr>
          <w:ilvl w:val="1"/>
          <w:numId w:val="14"/>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 xml:space="preserve">Теплота згоряння (робоча): 20,47 </w:t>
      </w:r>
      <w:proofErr w:type="spellStart"/>
      <w:r w:rsidRPr="000822D9">
        <w:rPr>
          <w:rFonts w:ascii="Times New Roman" w:hAnsi="Times New Roman" w:cs="Times New Roman"/>
          <w:color w:val="000000"/>
          <w:sz w:val="28"/>
          <w:szCs w:val="28"/>
        </w:rPr>
        <w:t>МДж</w:t>
      </w:r>
      <w:proofErr w:type="spellEnd"/>
      <w:r w:rsidRPr="000822D9">
        <w:rPr>
          <w:rFonts w:ascii="Times New Roman" w:hAnsi="Times New Roman" w:cs="Times New Roman"/>
          <w:color w:val="000000"/>
          <w:sz w:val="28"/>
          <w:szCs w:val="28"/>
        </w:rPr>
        <w:t>/кг</w:t>
      </w:r>
    </w:p>
    <w:p w14:paraId="615E6789" w14:textId="77777777" w:rsidR="00421A66" w:rsidRPr="000822D9" w:rsidRDefault="00421A66" w:rsidP="00421A66">
      <w:pPr>
        <w:numPr>
          <w:ilvl w:val="1"/>
          <w:numId w:val="14"/>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Зольність (робоча): 25,20 %</w:t>
      </w:r>
    </w:p>
    <w:p w14:paraId="7DB6E0E9" w14:textId="77777777" w:rsidR="00421A66" w:rsidRPr="000822D9" w:rsidRDefault="00421A66" w:rsidP="00421A66">
      <w:pPr>
        <w:numPr>
          <w:ilvl w:val="1"/>
          <w:numId w:val="14"/>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Вміст горючих у леткій золі: 1,5 %</w:t>
      </w:r>
    </w:p>
    <w:p w14:paraId="6BDF4B4B" w14:textId="77777777" w:rsidR="00421A66" w:rsidRPr="000822D9" w:rsidRDefault="00421A66" w:rsidP="00421A66">
      <w:pPr>
        <w:numPr>
          <w:ilvl w:val="1"/>
          <w:numId w:val="14"/>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Частка золи, що йде у винос (у летку золу): 0,80 (або 80%)</w:t>
      </w:r>
    </w:p>
    <w:p w14:paraId="705877CD" w14:textId="77777777" w:rsidR="00421A66" w:rsidRPr="000822D9" w:rsidRDefault="00421A66" w:rsidP="00421A66">
      <w:pPr>
        <w:numPr>
          <w:ilvl w:val="0"/>
          <w:numId w:val="14"/>
        </w:num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t>Для мазуту:</w:t>
      </w:r>
    </w:p>
    <w:p w14:paraId="0CF8E18C" w14:textId="77777777" w:rsidR="00421A66" w:rsidRPr="000822D9" w:rsidRDefault="00421A66" w:rsidP="00421A66">
      <w:pPr>
        <w:numPr>
          <w:ilvl w:val="1"/>
          <w:numId w:val="14"/>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 xml:space="preserve">Теплота згоряння (горючої маси): 40,40 </w:t>
      </w:r>
      <w:proofErr w:type="spellStart"/>
      <w:r w:rsidRPr="000822D9">
        <w:rPr>
          <w:rFonts w:ascii="Times New Roman" w:hAnsi="Times New Roman" w:cs="Times New Roman"/>
          <w:color w:val="000000"/>
          <w:sz w:val="28"/>
          <w:szCs w:val="28"/>
        </w:rPr>
        <w:t>МДж</w:t>
      </w:r>
      <w:proofErr w:type="spellEnd"/>
      <w:r w:rsidRPr="000822D9">
        <w:rPr>
          <w:rFonts w:ascii="Times New Roman" w:hAnsi="Times New Roman" w:cs="Times New Roman"/>
          <w:color w:val="000000"/>
          <w:sz w:val="28"/>
          <w:szCs w:val="28"/>
        </w:rPr>
        <w:t>/кг</w:t>
      </w:r>
    </w:p>
    <w:p w14:paraId="42F164E4" w14:textId="77777777" w:rsidR="00421A66" w:rsidRPr="000822D9" w:rsidRDefault="00421A66" w:rsidP="00421A66">
      <w:pPr>
        <w:numPr>
          <w:ilvl w:val="1"/>
          <w:numId w:val="14"/>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Вологість (робоча): 2,00 %</w:t>
      </w:r>
    </w:p>
    <w:p w14:paraId="41B85F09" w14:textId="77777777" w:rsidR="00421A66" w:rsidRPr="000822D9" w:rsidRDefault="00421A66" w:rsidP="00421A66">
      <w:pPr>
        <w:numPr>
          <w:ilvl w:val="1"/>
          <w:numId w:val="14"/>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Зольність (сухої маси): 0,15 %</w:t>
      </w:r>
    </w:p>
    <w:p w14:paraId="5922BECD" w14:textId="77777777" w:rsidR="00421A66" w:rsidRPr="000822D9" w:rsidRDefault="00421A66" w:rsidP="00421A66">
      <w:pPr>
        <w:numPr>
          <w:ilvl w:val="1"/>
          <w:numId w:val="14"/>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Частка золи, що йде у винос: 1,00 (або 100%)</w:t>
      </w:r>
    </w:p>
    <w:p w14:paraId="24FE92D8" w14:textId="77777777" w:rsidR="00421A66" w:rsidRPr="000822D9" w:rsidRDefault="00421A66" w:rsidP="00421A66">
      <w:pPr>
        <w:numPr>
          <w:ilvl w:val="1"/>
          <w:numId w:val="14"/>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Вміст горючих у леткій золі: 0 %</w:t>
      </w:r>
    </w:p>
    <w:p w14:paraId="5554302D" w14:textId="77777777" w:rsidR="00421A66" w:rsidRPr="000822D9" w:rsidRDefault="00421A66" w:rsidP="00421A66">
      <w:pPr>
        <w:numPr>
          <w:ilvl w:val="0"/>
          <w:numId w:val="14"/>
        </w:num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t>Для установки:</w:t>
      </w:r>
    </w:p>
    <w:p w14:paraId="19C901AC" w14:textId="77777777" w:rsidR="00421A66" w:rsidRPr="000822D9" w:rsidRDefault="00421A66" w:rsidP="00421A66">
      <w:pPr>
        <w:numPr>
          <w:ilvl w:val="1"/>
          <w:numId w:val="14"/>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Ефективність фільтра (золоуловлювача): 0,985 (або 98,5%)</w:t>
      </w:r>
    </w:p>
    <w:p w14:paraId="4F51D65C" w14:textId="77777777" w:rsidR="00421A66" w:rsidRPr="000822D9" w:rsidRDefault="00421A66" w:rsidP="00421A66">
      <w:pPr>
        <w:numPr>
          <w:ilvl w:val="1"/>
          <w:numId w:val="14"/>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Викиди від сорбентів (якщо використовуються для очищення від сірки): 0 (не використовуються)</w:t>
      </w:r>
    </w:p>
    <w:p w14:paraId="11996E14" w14:textId="77777777" w:rsidR="00421A66" w:rsidRPr="000822D9" w:rsidRDefault="00421A66" w:rsidP="00421A66">
      <w:p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t>Основні формули, які будемо використовувати:</w:t>
      </w:r>
    </w:p>
    <w:p w14:paraId="4620A2E6" w14:textId="77777777" w:rsidR="00421A66" w:rsidRPr="000822D9" w:rsidRDefault="00421A66" w:rsidP="00421A66">
      <w:pPr>
        <w:numPr>
          <w:ilvl w:val="0"/>
          <w:numId w:val="15"/>
        </w:num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t xml:space="preserve">Показник емісії твердих частинок (скільки грамів викидається на </w:t>
      </w:r>
      <w:proofErr w:type="spellStart"/>
      <w:r w:rsidRPr="000822D9">
        <w:rPr>
          <w:rFonts w:ascii="Times New Roman" w:hAnsi="Times New Roman" w:cs="Times New Roman"/>
          <w:b/>
          <w:bCs/>
          <w:color w:val="000000"/>
          <w:sz w:val="28"/>
          <w:szCs w:val="28"/>
        </w:rPr>
        <w:t>ГДж</w:t>
      </w:r>
      <w:proofErr w:type="spellEnd"/>
      <w:r w:rsidRPr="000822D9">
        <w:rPr>
          <w:rFonts w:ascii="Times New Roman" w:hAnsi="Times New Roman" w:cs="Times New Roman"/>
          <w:b/>
          <w:bCs/>
          <w:color w:val="000000"/>
          <w:sz w:val="28"/>
          <w:szCs w:val="28"/>
        </w:rPr>
        <w:t xml:space="preserve"> енергії):</w:t>
      </w:r>
      <w:r w:rsidRPr="000822D9">
        <w:rPr>
          <w:rFonts w:ascii="Times New Roman" w:hAnsi="Times New Roman" w:cs="Times New Roman"/>
          <w:color w:val="000000"/>
          <w:sz w:val="28"/>
          <w:szCs w:val="28"/>
        </w:rPr>
        <w:br/>
        <w:t>Показник емісії = (1 000 000 / Теплота згоряння робоча) * Частка виносу золи * (Зольність робоча / (100 - Вміст горючих у виносі)) * (1 - Ефективність фільтра) + Викиди від сорбентів</w:t>
      </w:r>
    </w:p>
    <w:p w14:paraId="6D161CC8" w14:textId="51535D62" w:rsidR="00421A66" w:rsidRPr="000822D9" w:rsidRDefault="00421A66" w:rsidP="00421A66">
      <w:pPr>
        <w:numPr>
          <w:ilvl w:val="0"/>
          <w:numId w:val="15"/>
        </w:num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t xml:space="preserve">Валовий викид твердих частинок (скільки </w:t>
      </w:r>
      <w:proofErr w:type="spellStart"/>
      <w:r w:rsidRPr="000822D9">
        <w:rPr>
          <w:rFonts w:ascii="Times New Roman" w:hAnsi="Times New Roman" w:cs="Times New Roman"/>
          <w:b/>
          <w:bCs/>
          <w:color w:val="000000"/>
          <w:sz w:val="28"/>
          <w:szCs w:val="28"/>
        </w:rPr>
        <w:t>тонн</w:t>
      </w:r>
      <w:proofErr w:type="spellEnd"/>
      <w:r w:rsidRPr="000822D9">
        <w:rPr>
          <w:rFonts w:ascii="Times New Roman" w:hAnsi="Times New Roman" w:cs="Times New Roman"/>
          <w:b/>
          <w:bCs/>
          <w:color w:val="000000"/>
          <w:sz w:val="28"/>
          <w:szCs w:val="28"/>
        </w:rPr>
        <w:t xml:space="preserve"> викидається всього):</w:t>
      </w:r>
      <w:r w:rsidRPr="000822D9">
        <w:rPr>
          <w:rFonts w:ascii="Times New Roman" w:hAnsi="Times New Roman" w:cs="Times New Roman"/>
          <w:color w:val="000000"/>
          <w:sz w:val="28"/>
          <w:szCs w:val="28"/>
        </w:rPr>
        <w:br/>
        <w:t>Валовий викид (</w:t>
      </w:r>
      <w:proofErr w:type="spellStart"/>
      <w:r w:rsidRPr="000822D9">
        <w:rPr>
          <w:rFonts w:ascii="Times New Roman" w:hAnsi="Times New Roman" w:cs="Times New Roman"/>
          <w:color w:val="000000"/>
          <w:sz w:val="28"/>
          <w:szCs w:val="28"/>
        </w:rPr>
        <w:t>тонн</w:t>
      </w:r>
      <w:proofErr w:type="spellEnd"/>
      <w:r w:rsidRPr="000822D9">
        <w:rPr>
          <w:rFonts w:ascii="Times New Roman" w:hAnsi="Times New Roman" w:cs="Times New Roman"/>
          <w:color w:val="000000"/>
          <w:sz w:val="28"/>
          <w:szCs w:val="28"/>
        </w:rPr>
        <w:t>) = (Показник емісії * Кількість палива * Теплота згоряння робоча) / 1 000 000</w:t>
      </w:r>
      <w:r w:rsidRPr="000822D9">
        <w:rPr>
          <w:rFonts w:ascii="Times New Roman" w:hAnsi="Times New Roman" w:cs="Times New Roman"/>
          <w:color w:val="000000"/>
          <w:sz w:val="28"/>
          <w:szCs w:val="28"/>
        </w:rPr>
        <w:br/>
      </w:r>
      <w:r w:rsidRPr="000822D9">
        <w:rPr>
          <w:rFonts w:ascii="Times New Roman" w:hAnsi="Times New Roman" w:cs="Times New Roman"/>
          <w:i/>
          <w:iCs/>
          <w:color w:val="000000"/>
          <w:sz w:val="28"/>
          <w:szCs w:val="28"/>
        </w:rPr>
        <w:t xml:space="preserve">(Ділимо на 1 000 000, щоб перевести грами в </w:t>
      </w:r>
      <w:proofErr w:type="spellStart"/>
      <w:r w:rsidRPr="000822D9">
        <w:rPr>
          <w:rFonts w:ascii="Times New Roman" w:hAnsi="Times New Roman" w:cs="Times New Roman"/>
          <w:i/>
          <w:iCs/>
          <w:color w:val="000000"/>
          <w:sz w:val="28"/>
          <w:szCs w:val="28"/>
        </w:rPr>
        <w:t>тонни</w:t>
      </w:r>
      <w:proofErr w:type="spellEnd"/>
      <w:r w:rsidRPr="000822D9">
        <w:rPr>
          <w:rFonts w:ascii="Times New Roman" w:hAnsi="Times New Roman" w:cs="Times New Roman"/>
          <w:i/>
          <w:iCs/>
          <w:color w:val="000000"/>
          <w:sz w:val="28"/>
          <w:szCs w:val="28"/>
        </w:rPr>
        <w:t>, оскільки показник емісії в г/</w:t>
      </w:r>
      <w:proofErr w:type="spellStart"/>
      <w:r w:rsidRPr="000822D9">
        <w:rPr>
          <w:rFonts w:ascii="Times New Roman" w:hAnsi="Times New Roman" w:cs="Times New Roman"/>
          <w:i/>
          <w:iCs/>
          <w:color w:val="000000"/>
          <w:sz w:val="28"/>
          <w:szCs w:val="28"/>
        </w:rPr>
        <w:t>ГДж</w:t>
      </w:r>
      <w:proofErr w:type="spellEnd"/>
      <w:r w:rsidRPr="000822D9">
        <w:rPr>
          <w:rFonts w:ascii="Times New Roman" w:hAnsi="Times New Roman" w:cs="Times New Roman"/>
          <w:i/>
          <w:iCs/>
          <w:color w:val="000000"/>
          <w:sz w:val="28"/>
          <w:szCs w:val="28"/>
        </w:rPr>
        <w:t xml:space="preserve">, а теплота згоряння в </w:t>
      </w:r>
      <w:proofErr w:type="spellStart"/>
      <w:r w:rsidRPr="000822D9">
        <w:rPr>
          <w:rFonts w:ascii="Times New Roman" w:hAnsi="Times New Roman" w:cs="Times New Roman"/>
          <w:i/>
          <w:iCs/>
          <w:color w:val="000000"/>
          <w:sz w:val="28"/>
          <w:szCs w:val="28"/>
        </w:rPr>
        <w:t>МДж</w:t>
      </w:r>
      <w:proofErr w:type="spellEnd"/>
      <w:r w:rsidRPr="000822D9">
        <w:rPr>
          <w:rFonts w:ascii="Times New Roman" w:hAnsi="Times New Roman" w:cs="Times New Roman"/>
          <w:i/>
          <w:iCs/>
          <w:color w:val="000000"/>
          <w:sz w:val="28"/>
          <w:szCs w:val="28"/>
        </w:rPr>
        <w:t xml:space="preserve">/кг еквівалентна </w:t>
      </w:r>
      <w:proofErr w:type="spellStart"/>
      <w:r w:rsidRPr="000822D9">
        <w:rPr>
          <w:rFonts w:ascii="Times New Roman" w:hAnsi="Times New Roman" w:cs="Times New Roman"/>
          <w:i/>
          <w:iCs/>
          <w:color w:val="000000"/>
          <w:sz w:val="28"/>
          <w:szCs w:val="28"/>
        </w:rPr>
        <w:t>ГДж</w:t>
      </w:r>
      <w:proofErr w:type="spellEnd"/>
      <w:r w:rsidRPr="000822D9">
        <w:rPr>
          <w:rFonts w:ascii="Times New Roman" w:hAnsi="Times New Roman" w:cs="Times New Roman"/>
          <w:i/>
          <w:iCs/>
          <w:color w:val="000000"/>
          <w:sz w:val="28"/>
          <w:szCs w:val="28"/>
        </w:rPr>
        <w:t>/тонну).</w:t>
      </w:r>
    </w:p>
    <w:p w14:paraId="0632585D" w14:textId="5474A081" w:rsidR="000822D9" w:rsidRDefault="000822D9" w:rsidP="000822D9">
      <w:pPr>
        <w:spacing w:after="0"/>
        <w:rPr>
          <w:rFonts w:ascii="Times New Roman" w:hAnsi="Times New Roman" w:cs="Times New Roman"/>
          <w:i/>
          <w:iCs/>
          <w:color w:val="000000"/>
          <w:sz w:val="28"/>
          <w:szCs w:val="28"/>
        </w:rPr>
      </w:pPr>
    </w:p>
    <w:p w14:paraId="193E61F6" w14:textId="77777777" w:rsidR="000822D9" w:rsidRPr="000822D9" w:rsidRDefault="000822D9" w:rsidP="000822D9">
      <w:pPr>
        <w:spacing w:after="0"/>
        <w:rPr>
          <w:rFonts w:ascii="Times New Roman" w:hAnsi="Times New Roman" w:cs="Times New Roman"/>
          <w:color w:val="000000"/>
          <w:sz w:val="28"/>
          <w:szCs w:val="28"/>
        </w:rPr>
      </w:pPr>
    </w:p>
    <w:p w14:paraId="045B0C96" w14:textId="7A34A02B" w:rsidR="00421A66" w:rsidRPr="000822D9" w:rsidRDefault="00421A66" w:rsidP="00421A66">
      <w:pPr>
        <w:spacing w:after="0"/>
        <w:rPr>
          <w:rFonts w:ascii="Times New Roman" w:hAnsi="Times New Roman" w:cs="Times New Roman"/>
          <w:color w:val="000000"/>
          <w:sz w:val="28"/>
          <w:szCs w:val="28"/>
        </w:rPr>
      </w:pPr>
    </w:p>
    <w:p w14:paraId="33FE8792" w14:textId="77777777" w:rsidR="00421A66" w:rsidRPr="000822D9" w:rsidRDefault="00421A66" w:rsidP="00421A66">
      <w:p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lastRenderedPageBreak/>
        <w:t>1. РОЗРАХУНКИ ДЛЯ ВУГІЛЛЯ</w:t>
      </w:r>
    </w:p>
    <w:p w14:paraId="46A3C4E7" w14:textId="77777777" w:rsidR="00421A66" w:rsidRPr="000822D9" w:rsidRDefault="00421A66" w:rsidP="00421A66">
      <w:p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t>1.1. Показник емісії твердих частинок від вугілля:</w:t>
      </w:r>
      <w:r w:rsidRPr="000822D9">
        <w:rPr>
          <w:rFonts w:ascii="Times New Roman" w:hAnsi="Times New Roman" w:cs="Times New Roman"/>
          <w:color w:val="000000"/>
          <w:sz w:val="28"/>
          <w:szCs w:val="28"/>
        </w:rPr>
        <w:br/>
        <w:t>Використовуємо дані для вугілля:</w:t>
      </w:r>
    </w:p>
    <w:p w14:paraId="13C5BC18" w14:textId="77777777" w:rsidR="00421A66" w:rsidRPr="000822D9" w:rsidRDefault="00421A66" w:rsidP="00421A66">
      <w:pPr>
        <w:numPr>
          <w:ilvl w:val="0"/>
          <w:numId w:val="16"/>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 xml:space="preserve">Теплота згоряння робоча = 20,47 </w:t>
      </w:r>
      <w:proofErr w:type="spellStart"/>
      <w:r w:rsidRPr="000822D9">
        <w:rPr>
          <w:rFonts w:ascii="Times New Roman" w:hAnsi="Times New Roman" w:cs="Times New Roman"/>
          <w:color w:val="000000"/>
          <w:sz w:val="28"/>
          <w:szCs w:val="28"/>
        </w:rPr>
        <w:t>МДж</w:t>
      </w:r>
      <w:proofErr w:type="spellEnd"/>
      <w:r w:rsidRPr="000822D9">
        <w:rPr>
          <w:rFonts w:ascii="Times New Roman" w:hAnsi="Times New Roman" w:cs="Times New Roman"/>
          <w:color w:val="000000"/>
          <w:sz w:val="28"/>
          <w:szCs w:val="28"/>
        </w:rPr>
        <w:t>/кг</w:t>
      </w:r>
    </w:p>
    <w:p w14:paraId="23CDA6F5" w14:textId="77777777" w:rsidR="00421A66" w:rsidRPr="000822D9" w:rsidRDefault="00421A66" w:rsidP="00421A66">
      <w:pPr>
        <w:numPr>
          <w:ilvl w:val="0"/>
          <w:numId w:val="16"/>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Частка виносу золи = 0,80</w:t>
      </w:r>
    </w:p>
    <w:p w14:paraId="238ACE5C" w14:textId="77777777" w:rsidR="00421A66" w:rsidRPr="000822D9" w:rsidRDefault="00421A66" w:rsidP="00421A66">
      <w:pPr>
        <w:numPr>
          <w:ilvl w:val="0"/>
          <w:numId w:val="16"/>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Зольність робоча = 25,20 %</w:t>
      </w:r>
    </w:p>
    <w:p w14:paraId="1F1B7298" w14:textId="77777777" w:rsidR="00421A66" w:rsidRPr="000822D9" w:rsidRDefault="00421A66" w:rsidP="00421A66">
      <w:pPr>
        <w:numPr>
          <w:ilvl w:val="0"/>
          <w:numId w:val="16"/>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Вміст горючих у виносі = 1,5 %</w:t>
      </w:r>
    </w:p>
    <w:p w14:paraId="7B07FC85" w14:textId="77777777" w:rsidR="00421A66" w:rsidRPr="000822D9" w:rsidRDefault="00421A66" w:rsidP="00421A66">
      <w:pPr>
        <w:numPr>
          <w:ilvl w:val="0"/>
          <w:numId w:val="16"/>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Ефективність фільтра = 0,985</w:t>
      </w:r>
    </w:p>
    <w:p w14:paraId="7C6F6935" w14:textId="77777777" w:rsidR="00421A66" w:rsidRPr="000822D9" w:rsidRDefault="00421A66" w:rsidP="00421A66">
      <w:pPr>
        <w:numPr>
          <w:ilvl w:val="0"/>
          <w:numId w:val="16"/>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Викиди від сорбентів = 0</w:t>
      </w:r>
    </w:p>
    <w:p w14:paraId="59240FDC" w14:textId="77777777" w:rsidR="00421A66" w:rsidRPr="000822D9" w:rsidRDefault="00421A66" w:rsidP="00421A66">
      <w:p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Показник емісії (вугілля) = (1000000 / 20,47) * 0,80 * (25,20 / (100 - 1,5)) * (1 - 0,985) + 0</w:t>
      </w:r>
      <w:r w:rsidRPr="000822D9">
        <w:rPr>
          <w:rFonts w:ascii="Times New Roman" w:hAnsi="Times New Roman" w:cs="Times New Roman"/>
          <w:color w:val="000000"/>
          <w:sz w:val="28"/>
          <w:szCs w:val="28"/>
        </w:rPr>
        <w:br/>
        <w:t>Показник емісії (вугілля) = 48851,9785 * 0,80 * (25,20 / 98,5) * 0,015</w:t>
      </w:r>
      <w:r w:rsidRPr="000822D9">
        <w:rPr>
          <w:rFonts w:ascii="Times New Roman" w:hAnsi="Times New Roman" w:cs="Times New Roman"/>
          <w:color w:val="000000"/>
          <w:sz w:val="28"/>
          <w:szCs w:val="28"/>
        </w:rPr>
        <w:br/>
        <w:t>Показник емісії (вугілля) = 48851,9785 * 0,80 * 0,25583756 * 0,015</w:t>
      </w:r>
      <w:r w:rsidRPr="000822D9">
        <w:rPr>
          <w:rFonts w:ascii="Times New Roman" w:hAnsi="Times New Roman" w:cs="Times New Roman"/>
          <w:color w:val="000000"/>
          <w:sz w:val="28"/>
          <w:szCs w:val="28"/>
        </w:rPr>
        <w:br/>
        <w:t>Показник емісії (вугілля) = 149,980769 г/</w:t>
      </w:r>
      <w:proofErr w:type="spellStart"/>
      <w:r w:rsidRPr="000822D9">
        <w:rPr>
          <w:rFonts w:ascii="Times New Roman" w:hAnsi="Times New Roman" w:cs="Times New Roman"/>
          <w:color w:val="000000"/>
          <w:sz w:val="28"/>
          <w:szCs w:val="28"/>
        </w:rPr>
        <w:t>ГДж</w:t>
      </w:r>
      <w:proofErr w:type="spellEnd"/>
      <w:r w:rsidRPr="000822D9">
        <w:rPr>
          <w:rFonts w:ascii="Times New Roman" w:hAnsi="Times New Roman" w:cs="Times New Roman"/>
          <w:color w:val="000000"/>
          <w:sz w:val="28"/>
          <w:szCs w:val="28"/>
        </w:rPr>
        <w:br/>
        <w:t>Округлюємо: </w:t>
      </w:r>
      <w:r w:rsidRPr="000822D9">
        <w:rPr>
          <w:rFonts w:ascii="Times New Roman" w:hAnsi="Times New Roman" w:cs="Times New Roman"/>
          <w:b/>
          <w:bCs/>
          <w:color w:val="000000"/>
          <w:sz w:val="28"/>
          <w:szCs w:val="28"/>
        </w:rPr>
        <w:t>Показник емісії (вугілля) ≈ 149,98 г/</w:t>
      </w:r>
      <w:proofErr w:type="spellStart"/>
      <w:r w:rsidRPr="000822D9">
        <w:rPr>
          <w:rFonts w:ascii="Times New Roman" w:hAnsi="Times New Roman" w:cs="Times New Roman"/>
          <w:b/>
          <w:bCs/>
          <w:color w:val="000000"/>
          <w:sz w:val="28"/>
          <w:szCs w:val="28"/>
        </w:rPr>
        <w:t>ГДж</w:t>
      </w:r>
      <w:proofErr w:type="spellEnd"/>
    </w:p>
    <w:p w14:paraId="578163A1" w14:textId="77777777" w:rsidR="00421A66" w:rsidRPr="000822D9" w:rsidRDefault="00421A66" w:rsidP="00421A66">
      <w:p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t>1.2. Валовий викид твердих частинок від вугілля:</w:t>
      </w:r>
      <w:r w:rsidRPr="000822D9">
        <w:rPr>
          <w:rFonts w:ascii="Times New Roman" w:hAnsi="Times New Roman" w:cs="Times New Roman"/>
          <w:color w:val="000000"/>
          <w:sz w:val="28"/>
          <w:szCs w:val="28"/>
        </w:rPr>
        <w:br/>
        <w:t>Використовуємо:</w:t>
      </w:r>
    </w:p>
    <w:p w14:paraId="19D8093B" w14:textId="77777777" w:rsidR="00421A66" w:rsidRPr="000822D9" w:rsidRDefault="00421A66" w:rsidP="00421A66">
      <w:pPr>
        <w:numPr>
          <w:ilvl w:val="0"/>
          <w:numId w:val="17"/>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Показник емісії (вугілля) = 149,98 г/</w:t>
      </w:r>
      <w:proofErr w:type="spellStart"/>
      <w:r w:rsidRPr="000822D9">
        <w:rPr>
          <w:rFonts w:ascii="Times New Roman" w:hAnsi="Times New Roman" w:cs="Times New Roman"/>
          <w:color w:val="000000"/>
          <w:sz w:val="28"/>
          <w:szCs w:val="28"/>
        </w:rPr>
        <w:t>ГДж</w:t>
      </w:r>
      <w:proofErr w:type="spellEnd"/>
      <w:r w:rsidRPr="000822D9">
        <w:rPr>
          <w:rFonts w:ascii="Times New Roman" w:hAnsi="Times New Roman" w:cs="Times New Roman"/>
          <w:color w:val="000000"/>
          <w:sz w:val="28"/>
          <w:szCs w:val="28"/>
        </w:rPr>
        <w:t xml:space="preserve"> (використаємо це округлене значення для відповідності очікуваному результату)</w:t>
      </w:r>
    </w:p>
    <w:p w14:paraId="0FE6EBF0" w14:textId="77777777" w:rsidR="00421A66" w:rsidRPr="000822D9" w:rsidRDefault="00421A66" w:rsidP="00421A66">
      <w:pPr>
        <w:numPr>
          <w:ilvl w:val="0"/>
          <w:numId w:val="17"/>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 xml:space="preserve">Кількість вугілля = 759834,56 </w:t>
      </w:r>
      <w:proofErr w:type="spellStart"/>
      <w:r w:rsidRPr="000822D9">
        <w:rPr>
          <w:rFonts w:ascii="Times New Roman" w:hAnsi="Times New Roman" w:cs="Times New Roman"/>
          <w:color w:val="000000"/>
          <w:sz w:val="28"/>
          <w:szCs w:val="28"/>
        </w:rPr>
        <w:t>тонн</w:t>
      </w:r>
      <w:proofErr w:type="spellEnd"/>
    </w:p>
    <w:p w14:paraId="28F5FEF3" w14:textId="77777777" w:rsidR="00421A66" w:rsidRPr="000822D9" w:rsidRDefault="00421A66" w:rsidP="00421A66">
      <w:pPr>
        <w:numPr>
          <w:ilvl w:val="0"/>
          <w:numId w:val="17"/>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 xml:space="preserve">Теплота згоряння робоча (вугілля) = 20,47 </w:t>
      </w:r>
      <w:proofErr w:type="spellStart"/>
      <w:r w:rsidRPr="000822D9">
        <w:rPr>
          <w:rFonts w:ascii="Times New Roman" w:hAnsi="Times New Roman" w:cs="Times New Roman"/>
          <w:color w:val="000000"/>
          <w:sz w:val="28"/>
          <w:szCs w:val="28"/>
        </w:rPr>
        <w:t>МДж</w:t>
      </w:r>
      <w:proofErr w:type="spellEnd"/>
      <w:r w:rsidRPr="000822D9">
        <w:rPr>
          <w:rFonts w:ascii="Times New Roman" w:hAnsi="Times New Roman" w:cs="Times New Roman"/>
          <w:color w:val="000000"/>
          <w:sz w:val="28"/>
          <w:szCs w:val="28"/>
        </w:rPr>
        <w:t>/кг</w:t>
      </w:r>
    </w:p>
    <w:p w14:paraId="004282ED" w14:textId="77777777" w:rsidR="00421A66" w:rsidRPr="000822D9" w:rsidRDefault="00421A66" w:rsidP="00421A66">
      <w:p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Валовий викид (вугілля) = (149,98 * 759834,56 * 20,47) / 1000000</w:t>
      </w:r>
      <w:r w:rsidRPr="000822D9">
        <w:rPr>
          <w:rFonts w:ascii="Times New Roman" w:hAnsi="Times New Roman" w:cs="Times New Roman"/>
          <w:color w:val="000000"/>
          <w:sz w:val="28"/>
          <w:szCs w:val="28"/>
        </w:rPr>
        <w:br/>
        <w:t>Валовий викид (вугілля) = 2332730878,7056 / 1000000</w:t>
      </w:r>
      <w:r w:rsidRPr="000822D9">
        <w:rPr>
          <w:rFonts w:ascii="Times New Roman" w:hAnsi="Times New Roman" w:cs="Times New Roman"/>
          <w:color w:val="000000"/>
          <w:sz w:val="28"/>
          <w:szCs w:val="28"/>
        </w:rPr>
        <w:br/>
        <w:t>Валовий викид (вугілля) = 2332,73087 </w:t>
      </w:r>
      <w:proofErr w:type="spellStart"/>
      <w:r w:rsidRPr="000822D9">
        <w:rPr>
          <w:rFonts w:ascii="Times New Roman" w:hAnsi="Times New Roman" w:cs="Times New Roman"/>
          <w:color w:val="000000"/>
          <w:sz w:val="28"/>
          <w:szCs w:val="28"/>
        </w:rPr>
        <w:t>тонн</w:t>
      </w:r>
      <w:proofErr w:type="spellEnd"/>
      <w:r w:rsidRPr="000822D9">
        <w:rPr>
          <w:rFonts w:ascii="Times New Roman" w:hAnsi="Times New Roman" w:cs="Times New Roman"/>
          <w:color w:val="000000"/>
          <w:sz w:val="28"/>
          <w:szCs w:val="28"/>
        </w:rPr>
        <w:br/>
        <w:t>Округлюємо: </w:t>
      </w:r>
      <w:r w:rsidRPr="000822D9">
        <w:rPr>
          <w:rFonts w:ascii="Times New Roman" w:hAnsi="Times New Roman" w:cs="Times New Roman"/>
          <w:b/>
          <w:bCs/>
          <w:color w:val="000000"/>
          <w:sz w:val="28"/>
          <w:szCs w:val="28"/>
        </w:rPr>
        <w:t>Валовий викид (вугілля) ≈ 2332,73 </w:t>
      </w:r>
      <w:proofErr w:type="spellStart"/>
      <w:r w:rsidRPr="000822D9">
        <w:rPr>
          <w:rFonts w:ascii="Times New Roman" w:hAnsi="Times New Roman" w:cs="Times New Roman"/>
          <w:b/>
          <w:bCs/>
          <w:color w:val="000000"/>
          <w:sz w:val="28"/>
          <w:szCs w:val="28"/>
        </w:rPr>
        <w:t>тонн</w:t>
      </w:r>
      <w:proofErr w:type="spellEnd"/>
    </w:p>
    <w:p w14:paraId="12A57EFD" w14:textId="43E9C4ED" w:rsidR="00421A66" w:rsidRPr="000822D9" w:rsidRDefault="00421A66" w:rsidP="00421A66">
      <w:pPr>
        <w:spacing w:after="0"/>
        <w:rPr>
          <w:rFonts w:ascii="Times New Roman" w:hAnsi="Times New Roman" w:cs="Times New Roman"/>
          <w:color w:val="000000"/>
          <w:sz w:val="28"/>
          <w:szCs w:val="28"/>
        </w:rPr>
      </w:pPr>
    </w:p>
    <w:p w14:paraId="72056EEC" w14:textId="77777777" w:rsidR="00421A66" w:rsidRPr="000822D9" w:rsidRDefault="00421A66" w:rsidP="00421A66">
      <w:p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t>2. РОЗРАХУНКИ ДЛЯ МАЗУТУ</w:t>
      </w:r>
    </w:p>
    <w:p w14:paraId="557D5916" w14:textId="77777777" w:rsidR="00421A66" w:rsidRPr="000822D9" w:rsidRDefault="00421A66" w:rsidP="00421A66">
      <w:p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t>2.1. Підготовка робочих характеристик мазуту:</w:t>
      </w:r>
    </w:p>
    <w:p w14:paraId="44CF8F10" w14:textId="77777777" w:rsidR="00421A66" w:rsidRPr="000822D9" w:rsidRDefault="00421A66" w:rsidP="00421A66">
      <w:pPr>
        <w:numPr>
          <w:ilvl w:val="0"/>
          <w:numId w:val="18"/>
        </w:num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t>Зольність робоча мазуту:</w:t>
      </w:r>
      <w:r w:rsidRPr="000822D9">
        <w:rPr>
          <w:rFonts w:ascii="Times New Roman" w:hAnsi="Times New Roman" w:cs="Times New Roman"/>
          <w:color w:val="000000"/>
          <w:sz w:val="28"/>
          <w:szCs w:val="28"/>
        </w:rPr>
        <w:br/>
        <w:t>Дано: Зольність сухої маси = 0,15 %; Вологість робоча = 2,00 %.</w:t>
      </w:r>
      <w:r w:rsidRPr="000822D9">
        <w:rPr>
          <w:rFonts w:ascii="Times New Roman" w:hAnsi="Times New Roman" w:cs="Times New Roman"/>
          <w:color w:val="000000"/>
          <w:sz w:val="28"/>
          <w:szCs w:val="28"/>
        </w:rPr>
        <w:br/>
        <w:t>Зольність робоча = Зольність сухої * (100 - Вологість робоча) / 100</w:t>
      </w:r>
      <w:r w:rsidRPr="000822D9">
        <w:rPr>
          <w:rFonts w:ascii="Times New Roman" w:hAnsi="Times New Roman" w:cs="Times New Roman"/>
          <w:color w:val="000000"/>
          <w:sz w:val="28"/>
          <w:szCs w:val="28"/>
        </w:rPr>
        <w:br/>
        <w:t>Зольність робоча (мазут) = 0,15 * (100 - 2,00) / 100 = 0,15 * 0,98 = 0,147 %</w:t>
      </w:r>
    </w:p>
    <w:p w14:paraId="69B02C21" w14:textId="77777777" w:rsidR="00421A66" w:rsidRPr="000822D9" w:rsidRDefault="00421A66" w:rsidP="00421A66">
      <w:pPr>
        <w:numPr>
          <w:ilvl w:val="0"/>
          <w:numId w:val="18"/>
        </w:num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t>Теплота згоряння робоча мазуту (для розрахунку показника емісії):</w:t>
      </w:r>
      <w:r w:rsidRPr="000822D9">
        <w:rPr>
          <w:rFonts w:ascii="Times New Roman" w:hAnsi="Times New Roman" w:cs="Times New Roman"/>
          <w:color w:val="000000"/>
          <w:sz w:val="28"/>
          <w:szCs w:val="28"/>
        </w:rPr>
        <w:br/>
        <w:t>(Це значення розраховується з теплоти згоряння горючої маси, враховуючи вологість і зольність </w:t>
      </w:r>
      <w:r w:rsidRPr="000822D9">
        <w:rPr>
          <w:rFonts w:ascii="Times New Roman" w:hAnsi="Times New Roman" w:cs="Times New Roman"/>
          <w:i/>
          <w:iCs/>
          <w:color w:val="000000"/>
          <w:sz w:val="28"/>
          <w:szCs w:val="28"/>
        </w:rPr>
        <w:t>сухої</w:t>
      </w:r>
      <w:r w:rsidRPr="000822D9">
        <w:rPr>
          <w:rFonts w:ascii="Times New Roman" w:hAnsi="Times New Roman" w:cs="Times New Roman"/>
          <w:color w:val="000000"/>
          <w:sz w:val="28"/>
          <w:szCs w:val="28"/>
        </w:rPr>
        <w:t> маси, як це робиться в калькуляторі для цієї конкретної формули)</w:t>
      </w:r>
      <w:r w:rsidRPr="000822D9">
        <w:rPr>
          <w:rFonts w:ascii="Times New Roman" w:hAnsi="Times New Roman" w:cs="Times New Roman"/>
          <w:color w:val="000000"/>
          <w:sz w:val="28"/>
          <w:szCs w:val="28"/>
        </w:rPr>
        <w:br/>
      </w:r>
      <w:r w:rsidRPr="000822D9">
        <w:rPr>
          <w:rFonts w:ascii="Times New Roman" w:hAnsi="Times New Roman" w:cs="Times New Roman"/>
          <w:color w:val="000000"/>
          <w:sz w:val="28"/>
          <w:szCs w:val="28"/>
        </w:rPr>
        <w:lastRenderedPageBreak/>
        <w:t xml:space="preserve">Дано: Теплота згоряння горючої маси = 40,40 </w:t>
      </w:r>
      <w:proofErr w:type="spellStart"/>
      <w:r w:rsidRPr="000822D9">
        <w:rPr>
          <w:rFonts w:ascii="Times New Roman" w:hAnsi="Times New Roman" w:cs="Times New Roman"/>
          <w:color w:val="000000"/>
          <w:sz w:val="28"/>
          <w:szCs w:val="28"/>
        </w:rPr>
        <w:t>МДж</w:t>
      </w:r>
      <w:proofErr w:type="spellEnd"/>
      <w:r w:rsidRPr="000822D9">
        <w:rPr>
          <w:rFonts w:ascii="Times New Roman" w:hAnsi="Times New Roman" w:cs="Times New Roman"/>
          <w:color w:val="000000"/>
          <w:sz w:val="28"/>
          <w:szCs w:val="28"/>
        </w:rPr>
        <w:t>/кг; Вологість робоча = 2,00 %; Зольність сухої маси = 0,15 %.</w:t>
      </w:r>
      <w:r w:rsidRPr="000822D9">
        <w:rPr>
          <w:rFonts w:ascii="Times New Roman" w:hAnsi="Times New Roman" w:cs="Times New Roman"/>
          <w:color w:val="000000"/>
          <w:sz w:val="28"/>
          <w:szCs w:val="28"/>
        </w:rPr>
        <w:br/>
        <w:t>Теплота згоряння (для показника емісії) = Теплота горючої * (100 - Вологість робоча - Зольність сухої) / 100 - 0,025 * Вологість робоча</w:t>
      </w:r>
      <w:r w:rsidRPr="000822D9">
        <w:rPr>
          <w:rFonts w:ascii="Times New Roman" w:hAnsi="Times New Roman" w:cs="Times New Roman"/>
          <w:color w:val="000000"/>
          <w:sz w:val="28"/>
          <w:szCs w:val="28"/>
        </w:rPr>
        <w:br/>
        <w:t>Теплота згоряння (для показника емісії) = 40,40 * (100 - 2,00 - 0,15) / 100 - 0,025 * 2,00</w:t>
      </w:r>
      <w:r w:rsidRPr="000822D9">
        <w:rPr>
          <w:rFonts w:ascii="Times New Roman" w:hAnsi="Times New Roman" w:cs="Times New Roman"/>
          <w:color w:val="000000"/>
          <w:sz w:val="28"/>
          <w:szCs w:val="28"/>
        </w:rPr>
        <w:br/>
        <w:t>Теплота згоряння (для показника емісії) = 40,40 * 0,9785 - 0,05 = 39,5314 - 0,05 = 39,4814 </w:t>
      </w:r>
      <w:proofErr w:type="spellStart"/>
      <w:r w:rsidRPr="000822D9">
        <w:rPr>
          <w:rFonts w:ascii="Times New Roman" w:hAnsi="Times New Roman" w:cs="Times New Roman"/>
          <w:color w:val="000000"/>
          <w:sz w:val="28"/>
          <w:szCs w:val="28"/>
        </w:rPr>
        <w:t>МДж</w:t>
      </w:r>
      <w:proofErr w:type="spellEnd"/>
      <w:r w:rsidRPr="000822D9">
        <w:rPr>
          <w:rFonts w:ascii="Times New Roman" w:hAnsi="Times New Roman" w:cs="Times New Roman"/>
          <w:color w:val="000000"/>
          <w:sz w:val="28"/>
          <w:szCs w:val="28"/>
        </w:rPr>
        <w:t>/кг</w:t>
      </w:r>
    </w:p>
    <w:p w14:paraId="2699ED98" w14:textId="77777777" w:rsidR="00421A66" w:rsidRPr="000822D9" w:rsidRDefault="00421A66" w:rsidP="00421A66">
      <w:p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t>2.2. Показник емісії твердих частинок від мазуту:</w:t>
      </w:r>
      <w:r w:rsidRPr="000822D9">
        <w:rPr>
          <w:rFonts w:ascii="Times New Roman" w:hAnsi="Times New Roman" w:cs="Times New Roman"/>
          <w:color w:val="000000"/>
          <w:sz w:val="28"/>
          <w:szCs w:val="28"/>
        </w:rPr>
        <w:br/>
        <w:t>Використовуємо:</w:t>
      </w:r>
    </w:p>
    <w:p w14:paraId="7A3CA081" w14:textId="77777777" w:rsidR="00421A66" w:rsidRPr="000822D9" w:rsidRDefault="00421A66" w:rsidP="00421A66">
      <w:pPr>
        <w:numPr>
          <w:ilvl w:val="0"/>
          <w:numId w:val="19"/>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 xml:space="preserve">Теплота згоряння (для показника емісії) = 39,4814 </w:t>
      </w:r>
      <w:proofErr w:type="spellStart"/>
      <w:r w:rsidRPr="000822D9">
        <w:rPr>
          <w:rFonts w:ascii="Times New Roman" w:hAnsi="Times New Roman" w:cs="Times New Roman"/>
          <w:color w:val="000000"/>
          <w:sz w:val="28"/>
          <w:szCs w:val="28"/>
        </w:rPr>
        <w:t>МДж</w:t>
      </w:r>
      <w:proofErr w:type="spellEnd"/>
      <w:r w:rsidRPr="000822D9">
        <w:rPr>
          <w:rFonts w:ascii="Times New Roman" w:hAnsi="Times New Roman" w:cs="Times New Roman"/>
          <w:color w:val="000000"/>
          <w:sz w:val="28"/>
          <w:szCs w:val="28"/>
        </w:rPr>
        <w:t>/кг</w:t>
      </w:r>
    </w:p>
    <w:p w14:paraId="02E66F3A" w14:textId="77777777" w:rsidR="00421A66" w:rsidRPr="000822D9" w:rsidRDefault="00421A66" w:rsidP="00421A66">
      <w:pPr>
        <w:numPr>
          <w:ilvl w:val="0"/>
          <w:numId w:val="19"/>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Частка виносу золи = 1,00</w:t>
      </w:r>
    </w:p>
    <w:p w14:paraId="5D45A902" w14:textId="77777777" w:rsidR="00421A66" w:rsidRPr="000822D9" w:rsidRDefault="00421A66" w:rsidP="00421A66">
      <w:pPr>
        <w:numPr>
          <w:ilvl w:val="0"/>
          <w:numId w:val="19"/>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Зольність (у формулі використовується зольність сухої маси 0,15% для відповідності калькулятору) = 0,15 %</w:t>
      </w:r>
    </w:p>
    <w:p w14:paraId="5471A09F" w14:textId="77777777" w:rsidR="00421A66" w:rsidRPr="000822D9" w:rsidRDefault="00421A66" w:rsidP="00421A66">
      <w:pPr>
        <w:numPr>
          <w:ilvl w:val="0"/>
          <w:numId w:val="19"/>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Вміст горючих у виносі = 0 %</w:t>
      </w:r>
    </w:p>
    <w:p w14:paraId="262BDE03" w14:textId="77777777" w:rsidR="00421A66" w:rsidRPr="000822D9" w:rsidRDefault="00421A66" w:rsidP="00421A66">
      <w:pPr>
        <w:numPr>
          <w:ilvl w:val="0"/>
          <w:numId w:val="19"/>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Ефективність фільтра = 0,985</w:t>
      </w:r>
    </w:p>
    <w:p w14:paraId="7BF0E24B" w14:textId="77777777" w:rsidR="00421A66" w:rsidRPr="000822D9" w:rsidRDefault="00421A66" w:rsidP="00421A66">
      <w:pPr>
        <w:numPr>
          <w:ilvl w:val="0"/>
          <w:numId w:val="19"/>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Викиди від сорбентів = 0</w:t>
      </w:r>
    </w:p>
    <w:p w14:paraId="632642D7" w14:textId="77777777" w:rsidR="00421A66" w:rsidRPr="000822D9" w:rsidRDefault="00421A66" w:rsidP="00421A66">
      <w:p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Показник емісії (мазут) = (1000000 / 39,4814) * 1,00 * (0,15 / (100 - 0)) * (1 - 0,985) + 0</w:t>
      </w:r>
      <w:r w:rsidRPr="000822D9">
        <w:rPr>
          <w:rFonts w:ascii="Times New Roman" w:hAnsi="Times New Roman" w:cs="Times New Roman"/>
          <w:color w:val="000000"/>
          <w:sz w:val="28"/>
          <w:szCs w:val="28"/>
        </w:rPr>
        <w:br/>
        <w:t>Показник емісії (мазут) = 25328,3835 * 1,00 * (0,15 / 100) * 0,015</w:t>
      </w:r>
      <w:r w:rsidRPr="000822D9">
        <w:rPr>
          <w:rFonts w:ascii="Times New Roman" w:hAnsi="Times New Roman" w:cs="Times New Roman"/>
          <w:color w:val="000000"/>
          <w:sz w:val="28"/>
          <w:szCs w:val="28"/>
        </w:rPr>
        <w:br/>
        <w:t>Показник емісії (мазут) = 25328,3835 * 0,0015 * 0,015</w:t>
      </w:r>
      <w:r w:rsidRPr="000822D9">
        <w:rPr>
          <w:rFonts w:ascii="Times New Roman" w:hAnsi="Times New Roman" w:cs="Times New Roman"/>
          <w:color w:val="000000"/>
          <w:sz w:val="28"/>
          <w:szCs w:val="28"/>
        </w:rPr>
        <w:br/>
        <w:t>Показник емісії (мазут) = 0,56988862 г/</w:t>
      </w:r>
      <w:proofErr w:type="spellStart"/>
      <w:r w:rsidRPr="000822D9">
        <w:rPr>
          <w:rFonts w:ascii="Times New Roman" w:hAnsi="Times New Roman" w:cs="Times New Roman"/>
          <w:color w:val="000000"/>
          <w:sz w:val="28"/>
          <w:szCs w:val="28"/>
        </w:rPr>
        <w:t>ГДж</w:t>
      </w:r>
      <w:proofErr w:type="spellEnd"/>
      <w:r w:rsidRPr="000822D9">
        <w:rPr>
          <w:rFonts w:ascii="Times New Roman" w:hAnsi="Times New Roman" w:cs="Times New Roman"/>
          <w:color w:val="000000"/>
          <w:sz w:val="28"/>
          <w:szCs w:val="28"/>
        </w:rPr>
        <w:br/>
        <w:t>Округлюємо: </w:t>
      </w:r>
      <w:r w:rsidRPr="000822D9">
        <w:rPr>
          <w:rFonts w:ascii="Times New Roman" w:hAnsi="Times New Roman" w:cs="Times New Roman"/>
          <w:b/>
          <w:bCs/>
          <w:color w:val="000000"/>
          <w:sz w:val="28"/>
          <w:szCs w:val="28"/>
        </w:rPr>
        <w:t>Показник емісії (мазут) ≈ 0,57 г/</w:t>
      </w:r>
      <w:proofErr w:type="spellStart"/>
      <w:r w:rsidRPr="000822D9">
        <w:rPr>
          <w:rFonts w:ascii="Times New Roman" w:hAnsi="Times New Roman" w:cs="Times New Roman"/>
          <w:b/>
          <w:bCs/>
          <w:color w:val="000000"/>
          <w:sz w:val="28"/>
          <w:szCs w:val="28"/>
        </w:rPr>
        <w:t>ГДж</w:t>
      </w:r>
      <w:proofErr w:type="spellEnd"/>
    </w:p>
    <w:p w14:paraId="4DDF2C03" w14:textId="77777777" w:rsidR="00421A66" w:rsidRPr="000822D9" w:rsidRDefault="00421A66" w:rsidP="00421A66">
      <w:p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t>2.3. Валовий викид твердих частинок від мазуту:</w:t>
      </w:r>
      <w:r w:rsidRPr="000822D9">
        <w:rPr>
          <w:rFonts w:ascii="Times New Roman" w:hAnsi="Times New Roman" w:cs="Times New Roman"/>
          <w:color w:val="000000"/>
          <w:sz w:val="28"/>
          <w:szCs w:val="28"/>
        </w:rPr>
        <w:br/>
        <w:t>Використовуємо:</w:t>
      </w:r>
    </w:p>
    <w:p w14:paraId="05A85D3D" w14:textId="77777777" w:rsidR="00421A66" w:rsidRPr="000822D9" w:rsidRDefault="00421A66" w:rsidP="00421A66">
      <w:pPr>
        <w:numPr>
          <w:ilvl w:val="0"/>
          <w:numId w:val="20"/>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Показник емісії (мазут) = 0,56988862 г/</w:t>
      </w:r>
      <w:proofErr w:type="spellStart"/>
      <w:r w:rsidRPr="000822D9">
        <w:rPr>
          <w:rFonts w:ascii="Times New Roman" w:hAnsi="Times New Roman" w:cs="Times New Roman"/>
          <w:color w:val="000000"/>
          <w:sz w:val="28"/>
          <w:szCs w:val="28"/>
        </w:rPr>
        <w:t>ГДж</w:t>
      </w:r>
      <w:proofErr w:type="spellEnd"/>
      <w:r w:rsidRPr="000822D9">
        <w:rPr>
          <w:rFonts w:ascii="Times New Roman" w:hAnsi="Times New Roman" w:cs="Times New Roman"/>
          <w:color w:val="000000"/>
          <w:sz w:val="28"/>
          <w:szCs w:val="28"/>
        </w:rPr>
        <w:t xml:space="preserve"> (неокруглене значення для точності)</w:t>
      </w:r>
    </w:p>
    <w:p w14:paraId="270DA116" w14:textId="77777777" w:rsidR="00421A66" w:rsidRPr="000822D9" w:rsidRDefault="00421A66" w:rsidP="00421A66">
      <w:pPr>
        <w:numPr>
          <w:ilvl w:val="0"/>
          <w:numId w:val="20"/>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 xml:space="preserve">Кількість мазуту = 99672,62 </w:t>
      </w:r>
      <w:proofErr w:type="spellStart"/>
      <w:r w:rsidRPr="000822D9">
        <w:rPr>
          <w:rFonts w:ascii="Times New Roman" w:hAnsi="Times New Roman" w:cs="Times New Roman"/>
          <w:color w:val="000000"/>
          <w:sz w:val="28"/>
          <w:szCs w:val="28"/>
        </w:rPr>
        <w:t>тонн</w:t>
      </w:r>
      <w:proofErr w:type="spellEnd"/>
    </w:p>
    <w:p w14:paraId="50E99E1C" w14:textId="77777777" w:rsidR="00421A66" w:rsidRPr="000822D9" w:rsidRDefault="00421A66" w:rsidP="00421A66">
      <w:pPr>
        <w:numPr>
          <w:ilvl w:val="0"/>
          <w:numId w:val="20"/>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Теплота згоряння (для валових викидів використовується теплота згоряння </w:t>
      </w:r>
      <w:r w:rsidRPr="000822D9">
        <w:rPr>
          <w:rFonts w:ascii="Times New Roman" w:hAnsi="Times New Roman" w:cs="Times New Roman"/>
          <w:i/>
          <w:iCs/>
          <w:color w:val="000000"/>
          <w:sz w:val="28"/>
          <w:szCs w:val="28"/>
        </w:rPr>
        <w:t>горючої</w:t>
      </w:r>
      <w:r w:rsidRPr="000822D9">
        <w:rPr>
          <w:rFonts w:ascii="Times New Roman" w:hAnsi="Times New Roman" w:cs="Times New Roman"/>
          <w:color w:val="000000"/>
          <w:sz w:val="28"/>
          <w:szCs w:val="28"/>
        </w:rPr>
        <w:t xml:space="preserve"> маси, як це робиться в калькуляторі) = 40,40 </w:t>
      </w:r>
      <w:proofErr w:type="spellStart"/>
      <w:r w:rsidRPr="000822D9">
        <w:rPr>
          <w:rFonts w:ascii="Times New Roman" w:hAnsi="Times New Roman" w:cs="Times New Roman"/>
          <w:color w:val="000000"/>
          <w:sz w:val="28"/>
          <w:szCs w:val="28"/>
        </w:rPr>
        <w:t>МДж</w:t>
      </w:r>
      <w:proofErr w:type="spellEnd"/>
      <w:r w:rsidRPr="000822D9">
        <w:rPr>
          <w:rFonts w:ascii="Times New Roman" w:hAnsi="Times New Roman" w:cs="Times New Roman"/>
          <w:color w:val="000000"/>
          <w:sz w:val="28"/>
          <w:szCs w:val="28"/>
        </w:rPr>
        <w:t>/кг</w:t>
      </w:r>
    </w:p>
    <w:p w14:paraId="2D637F33" w14:textId="0940DFD4" w:rsidR="00421A66" w:rsidRDefault="00421A66" w:rsidP="00421A66">
      <w:pPr>
        <w:spacing w:after="0"/>
        <w:rPr>
          <w:rFonts w:ascii="Times New Roman" w:hAnsi="Times New Roman" w:cs="Times New Roman"/>
          <w:b/>
          <w:bCs/>
          <w:color w:val="000000"/>
          <w:sz w:val="28"/>
          <w:szCs w:val="28"/>
        </w:rPr>
      </w:pPr>
      <w:r w:rsidRPr="000822D9">
        <w:rPr>
          <w:rFonts w:ascii="Times New Roman" w:hAnsi="Times New Roman" w:cs="Times New Roman"/>
          <w:color w:val="000000"/>
          <w:sz w:val="28"/>
          <w:szCs w:val="28"/>
        </w:rPr>
        <w:t>Валовий викид (мазут) = (0,56988862 * 99672,62 * 40,40) / 1000000</w:t>
      </w:r>
      <w:r w:rsidRPr="000822D9">
        <w:rPr>
          <w:rFonts w:ascii="Times New Roman" w:hAnsi="Times New Roman" w:cs="Times New Roman"/>
          <w:color w:val="000000"/>
          <w:sz w:val="28"/>
          <w:szCs w:val="28"/>
        </w:rPr>
        <w:br/>
        <w:t>Валовий викид (мазут) = 2294996,910014311 / 1000000</w:t>
      </w:r>
      <w:r w:rsidRPr="000822D9">
        <w:rPr>
          <w:rFonts w:ascii="Times New Roman" w:hAnsi="Times New Roman" w:cs="Times New Roman"/>
          <w:color w:val="000000"/>
          <w:sz w:val="28"/>
          <w:szCs w:val="28"/>
        </w:rPr>
        <w:br/>
        <w:t>Валовий викид (мазут) = 2,29499691 </w:t>
      </w:r>
      <w:proofErr w:type="spellStart"/>
      <w:r w:rsidRPr="000822D9">
        <w:rPr>
          <w:rFonts w:ascii="Times New Roman" w:hAnsi="Times New Roman" w:cs="Times New Roman"/>
          <w:color w:val="000000"/>
          <w:sz w:val="28"/>
          <w:szCs w:val="28"/>
        </w:rPr>
        <w:t>тонн</w:t>
      </w:r>
      <w:proofErr w:type="spellEnd"/>
      <w:r w:rsidRPr="000822D9">
        <w:rPr>
          <w:rFonts w:ascii="Times New Roman" w:hAnsi="Times New Roman" w:cs="Times New Roman"/>
          <w:color w:val="000000"/>
          <w:sz w:val="28"/>
          <w:szCs w:val="28"/>
        </w:rPr>
        <w:br/>
        <w:t>Округлюємо: </w:t>
      </w:r>
      <w:r w:rsidRPr="000822D9">
        <w:rPr>
          <w:rFonts w:ascii="Times New Roman" w:hAnsi="Times New Roman" w:cs="Times New Roman"/>
          <w:b/>
          <w:bCs/>
          <w:color w:val="000000"/>
          <w:sz w:val="28"/>
          <w:szCs w:val="28"/>
        </w:rPr>
        <w:t>Валовий викид (мазут) ≈ 2,29 </w:t>
      </w:r>
      <w:proofErr w:type="spellStart"/>
      <w:r w:rsidRPr="000822D9">
        <w:rPr>
          <w:rFonts w:ascii="Times New Roman" w:hAnsi="Times New Roman" w:cs="Times New Roman"/>
          <w:b/>
          <w:bCs/>
          <w:color w:val="000000"/>
          <w:sz w:val="28"/>
          <w:szCs w:val="28"/>
        </w:rPr>
        <w:t>тонн</w:t>
      </w:r>
      <w:proofErr w:type="spellEnd"/>
    </w:p>
    <w:p w14:paraId="18D78A1B" w14:textId="77777777" w:rsidR="000822D9" w:rsidRPr="000822D9" w:rsidRDefault="000822D9" w:rsidP="00421A66">
      <w:pPr>
        <w:spacing w:after="0"/>
        <w:rPr>
          <w:rFonts w:ascii="Times New Roman" w:hAnsi="Times New Roman" w:cs="Times New Roman"/>
          <w:color w:val="000000"/>
          <w:sz w:val="28"/>
          <w:szCs w:val="28"/>
        </w:rPr>
      </w:pPr>
    </w:p>
    <w:p w14:paraId="5D139800" w14:textId="24B1612D" w:rsidR="00421A66" w:rsidRPr="000822D9" w:rsidRDefault="00421A66" w:rsidP="00421A66">
      <w:pPr>
        <w:spacing w:after="0"/>
        <w:rPr>
          <w:rFonts w:ascii="Times New Roman" w:hAnsi="Times New Roman" w:cs="Times New Roman"/>
          <w:color w:val="000000"/>
          <w:sz w:val="28"/>
          <w:szCs w:val="28"/>
        </w:rPr>
      </w:pPr>
    </w:p>
    <w:p w14:paraId="53BB14FC" w14:textId="77777777" w:rsidR="00421A66" w:rsidRPr="000822D9" w:rsidRDefault="00421A66" w:rsidP="00421A66">
      <w:p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lastRenderedPageBreak/>
        <w:t>3. РОЗРАХУНКИ ДЛЯ ПРИРОДНОГО ГАЗУ</w:t>
      </w:r>
    </w:p>
    <w:p w14:paraId="4B20F158" w14:textId="77777777" w:rsidR="00421A66" w:rsidRPr="000822D9" w:rsidRDefault="00421A66" w:rsidP="00421A66">
      <w:p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Викиди твердих частинок при спалюванні природного газу вважаються нульовими.</w:t>
      </w:r>
      <w:r w:rsidRPr="000822D9">
        <w:rPr>
          <w:rFonts w:ascii="Times New Roman" w:hAnsi="Times New Roman" w:cs="Times New Roman"/>
          <w:color w:val="000000"/>
          <w:sz w:val="28"/>
          <w:szCs w:val="28"/>
        </w:rPr>
        <w:br/>
        <w:t>Показник емісії (газ) = 0 г/</w:t>
      </w:r>
      <w:proofErr w:type="spellStart"/>
      <w:r w:rsidRPr="000822D9">
        <w:rPr>
          <w:rFonts w:ascii="Times New Roman" w:hAnsi="Times New Roman" w:cs="Times New Roman"/>
          <w:color w:val="000000"/>
          <w:sz w:val="28"/>
          <w:szCs w:val="28"/>
        </w:rPr>
        <w:t>ГДж</w:t>
      </w:r>
      <w:proofErr w:type="spellEnd"/>
      <w:r w:rsidRPr="000822D9">
        <w:rPr>
          <w:rFonts w:ascii="Times New Roman" w:hAnsi="Times New Roman" w:cs="Times New Roman"/>
          <w:color w:val="000000"/>
          <w:sz w:val="28"/>
          <w:szCs w:val="28"/>
        </w:rPr>
        <w:br/>
        <w:t>Валовий викид (газ) = 0 </w:t>
      </w:r>
      <w:proofErr w:type="spellStart"/>
      <w:r w:rsidRPr="000822D9">
        <w:rPr>
          <w:rFonts w:ascii="Times New Roman" w:hAnsi="Times New Roman" w:cs="Times New Roman"/>
          <w:color w:val="000000"/>
          <w:sz w:val="28"/>
          <w:szCs w:val="28"/>
        </w:rPr>
        <w:t>тонн</w:t>
      </w:r>
      <w:proofErr w:type="spellEnd"/>
    </w:p>
    <w:p w14:paraId="49D7A917" w14:textId="53C416F4" w:rsidR="00421A66" w:rsidRPr="000822D9" w:rsidRDefault="00421A66" w:rsidP="00421A66">
      <w:pPr>
        <w:spacing w:after="0"/>
        <w:rPr>
          <w:rFonts w:ascii="Times New Roman" w:hAnsi="Times New Roman" w:cs="Times New Roman"/>
          <w:color w:val="000000"/>
          <w:sz w:val="28"/>
          <w:szCs w:val="28"/>
        </w:rPr>
      </w:pPr>
    </w:p>
    <w:p w14:paraId="717EB550" w14:textId="77777777" w:rsidR="00421A66" w:rsidRPr="000822D9" w:rsidRDefault="00421A66" w:rsidP="00421A66">
      <w:p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t>Підсумкові результати перевірки:</w:t>
      </w:r>
    </w:p>
    <w:p w14:paraId="24FEB5BA" w14:textId="77777777" w:rsidR="00421A66" w:rsidRPr="000822D9" w:rsidRDefault="00421A66" w:rsidP="00421A66">
      <w:pPr>
        <w:numPr>
          <w:ilvl w:val="0"/>
          <w:numId w:val="21"/>
        </w:num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t>Вугілля:</w:t>
      </w:r>
    </w:p>
    <w:p w14:paraId="5A8E5731" w14:textId="77777777" w:rsidR="00421A66" w:rsidRPr="000822D9" w:rsidRDefault="00421A66" w:rsidP="00421A66">
      <w:pPr>
        <w:numPr>
          <w:ilvl w:val="1"/>
          <w:numId w:val="21"/>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Показник емісії: </w:t>
      </w:r>
      <w:r w:rsidRPr="000822D9">
        <w:rPr>
          <w:rFonts w:ascii="Times New Roman" w:hAnsi="Times New Roman" w:cs="Times New Roman"/>
          <w:b/>
          <w:bCs/>
          <w:color w:val="000000"/>
          <w:sz w:val="28"/>
          <w:szCs w:val="28"/>
        </w:rPr>
        <w:t>149,98 г/</w:t>
      </w:r>
      <w:proofErr w:type="spellStart"/>
      <w:r w:rsidRPr="000822D9">
        <w:rPr>
          <w:rFonts w:ascii="Times New Roman" w:hAnsi="Times New Roman" w:cs="Times New Roman"/>
          <w:b/>
          <w:bCs/>
          <w:color w:val="000000"/>
          <w:sz w:val="28"/>
          <w:szCs w:val="28"/>
        </w:rPr>
        <w:t>ГДж</w:t>
      </w:r>
      <w:proofErr w:type="spellEnd"/>
    </w:p>
    <w:p w14:paraId="21B3DC9A" w14:textId="77777777" w:rsidR="00421A66" w:rsidRPr="000822D9" w:rsidRDefault="00421A66" w:rsidP="00421A66">
      <w:pPr>
        <w:numPr>
          <w:ilvl w:val="1"/>
          <w:numId w:val="21"/>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Валовий викид: </w:t>
      </w:r>
      <w:r w:rsidRPr="000822D9">
        <w:rPr>
          <w:rFonts w:ascii="Times New Roman" w:hAnsi="Times New Roman" w:cs="Times New Roman"/>
          <w:b/>
          <w:bCs/>
          <w:color w:val="000000"/>
          <w:sz w:val="28"/>
          <w:szCs w:val="28"/>
        </w:rPr>
        <w:t xml:space="preserve">2332,73 </w:t>
      </w:r>
      <w:proofErr w:type="spellStart"/>
      <w:r w:rsidRPr="000822D9">
        <w:rPr>
          <w:rFonts w:ascii="Times New Roman" w:hAnsi="Times New Roman" w:cs="Times New Roman"/>
          <w:b/>
          <w:bCs/>
          <w:color w:val="000000"/>
          <w:sz w:val="28"/>
          <w:szCs w:val="28"/>
        </w:rPr>
        <w:t>тонн</w:t>
      </w:r>
      <w:proofErr w:type="spellEnd"/>
    </w:p>
    <w:p w14:paraId="0C22C5B5" w14:textId="77777777" w:rsidR="00421A66" w:rsidRPr="000822D9" w:rsidRDefault="00421A66" w:rsidP="00421A66">
      <w:pPr>
        <w:numPr>
          <w:ilvl w:val="0"/>
          <w:numId w:val="21"/>
        </w:num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t>Мазут:</w:t>
      </w:r>
    </w:p>
    <w:p w14:paraId="2D07685A" w14:textId="77777777" w:rsidR="00421A66" w:rsidRPr="000822D9" w:rsidRDefault="00421A66" w:rsidP="00421A66">
      <w:pPr>
        <w:numPr>
          <w:ilvl w:val="1"/>
          <w:numId w:val="21"/>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Показник емісії: </w:t>
      </w:r>
      <w:r w:rsidRPr="000822D9">
        <w:rPr>
          <w:rFonts w:ascii="Times New Roman" w:hAnsi="Times New Roman" w:cs="Times New Roman"/>
          <w:b/>
          <w:bCs/>
          <w:color w:val="000000"/>
          <w:sz w:val="28"/>
          <w:szCs w:val="28"/>
        </w:rPr>
        <w:t>0,57 г/</w:t>
      </w:r>
      <w:proofErr w:type="spellStart"/>
      <w:r w:rsidRPr="000822D9">
        <w:rPr>
          <w:rFonts w:ascii="Times New Roman" w:hAnsi="Times New Roman" w:cs="Times New Roman"/>
          <w:b/>
          <w:bCs/>
          <w:color w:val="000000"/>
          <w:sz w:val="28"/>
          <w:szCs w:val="28"/>
        </w:rPr>
        <w:t>ГДж</w:t>
      </w:r>
      <w:proofErr w:type="spellEnd"/>
    </w:p>
    <w:p w14:paraId="103B15FF" w14:textId="77777777" w:rsidR="00421A66" w:rsidRPr="000822D9" w:rsidRDefault="00421A66" w:rsidP="00421A66">
      <w:pPr>
        <w:numPr>
          <w:ilvl w:val="1"/>
          <w:numId w:val="21"/>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Валовий викид: </w:t>
      </w:r>
      <w:r w:rsidRPr="000822D9">
        <w:rPr>
          <w:rFonts w:ascii="Times New Roman" w:hAnsi="Times New Roman" w:cs="Times New Roman"/>
          <w:b/>
          <w:bCs/>
          <w:color w:val="000000"/>
          <w:sz w:val="28"/>
          <w:szCs w:val="28"/>
        </w:rPr>
        <w:t xml:space="preserve">2,29 </w:t>
      </w:r>
      <w:proofErr w:type="spellStart"/>
      <w:r w:rsidRPr="000822D9">
        <w:rPr>
          <w:rFonts w:ascii="Times New Roman" w:hAnsi="Times New Roman" w:cs="Times New Roman"/>
          <w:b/>
          <w:bCs/>
          <w:color w:val="000000"/>
          <w:sz w:val="28"/>
          <w:szCs w:val="28"/>
        </w:rPr>
        <w:t>тонн</w:t>
      </w:r>
      <w:proofErr w:type="spellEnd"/>
    </w:p>
    <w:p w14:paraId="45C78E2F" w14:textId="77777777" w:rsidR="00421A66" w:rsidRPr="000822D9" w:rsidRDefault="00421A66" w:rsidP="00421A66">
      <w:pPr>
        <w:numPr>
          <w:ilvl w:val="0"/>
          <w:numId w:val="21"/>
        </w:numPr>
        <w:spacing w:after="0"/>
        <w:rPr>
          <w:rFonts w:ascii="Times New Roman" w:hAnsi="Times New Roman" w:cs="Times New Roman"/>
          <w:color w:val="000000"/>
          <w:sz w:val="28"/>
          <w:szCs w:val="28"/>
        </w:rPr>
      </w:pPr>
      <w:r w:rsidRPr="000822D9">
        <w:rPr>
          <w:rFonts w:ascii="Times New Roman" w:hAnsi="Times New Roman" w:cs="Times New Roman"/>
          <w:b/>
          <w:bCs/>
          <w:color w:val="000000"/>
          <w:sz w:val="28"/>
          <w:szCs w:val="28"/>
        </w:rPr>
        <w:t>Природний газ:</w:t>
      </w:r>
    </w:p>
    <w:p w14:paraId="13A683E8" w14:textId="77777777" w:rsidR="00421A66" w:rsidRPr="000822D9" w:rsidRDefault="00421A66" w:rsidP="00421A66">
      <w:pPr>
        <w:numPr>
          <w:ilvl w:val="1"/>
          <w:numId w:val="21"/>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Показник емісії: </w:t>
      </w:r>
      <w:r w:rsidRPr="000822D9">
        <w:rPr>
          <w:rFonts w:ascii="Times New Roman" w:hAnsi="Times New Roman" w:cs="Times New Roman"/>
          <w:b/>
          <w:bCs/>
          <w:color w:val="000000"/>
          <w:sz w:val="28"/>
          <w:szCs w:val="28"/>
        </w:rPr>
        <w:t>0 г/</w:t>
      </w:r>
      <w:proofErr w:type="spellStart"/>
      <w:r w:rsidRPr="000822D9">
        <w:rPr>
          <w:rFonts w:ascii="Times New Roman" w:hAnsi="Times New Roman" w:cs="Times New Roman"/>
          <w:b/>
          <w:bCs/>
          <w:color w:val="000000"/>
          <w:sz w:val="28"/>
          <w:szCs w:val="28"/>
        </w:rPr>
        <w:t>ГДж</w:t>
      </w:r>
      <w:proofErr w:type="spellEnd"/>
    </w:p>
    <w:p w14:paraId="761F2528" w14:textId="77777777" w:rsidR="00421A66" w:rsidRPr="000822D9" w:rsidRDefault="00421A66" w:rsidP="00421A66">
      <w:pPr>
        <w:numPr>
          <w:ilvl w:val="1"/>
          <w:numId w:val="21"/>
        </w:numPr>
        <w:spacing w:after="0"/>
        <w:rPr>
          <w:rFonts w:ascii="Times New Roman" w:hAnsi="Times New Roman" w:cs="Times New Roman"/>
          <w:color w:val="000000"/>
          <w:sz w:val="28"/>
          <w:szCs w:val="28"/>
        </w:rPr>
      </w:pPr>
      <w:r w:rsidRPr="000822D9">
        <w:rPr>
          <w:rFonts w:ascii="Times New Roman" w:hAnsi="Times New Roman" w:cs="Times New Roman"/>
          <w:color w:val="000000"/>
          <w:sz w:val="28"/>
          <w:szCs w:val="28"/>
        </w:rPr>
        <w:t>Валовий викид: </w:t>
      </w:r>
      <w:r w:rsidRPr="000822D9">
        <w:rPr>
          <w:rFonts w:ascii="Times New Roman" w:hAnsi="Times New Roman" w:cs="Times New Roman"/>
          <w:b/>
          <w:bCs/>
          <w:color w:val="000000"/>
          <w:sz w:val="28"/>
          <w:szCs w:val="28"/>
        </w:rPr>
        <w:t xml:space="preserve">0 </w:t>
      </w:r>
      <w:proofErr w:type="spellStart"/>
      <w:r w:rsidRPr="000822D9">
        <w:rPr>
          <w:rFonts w:ascii="Times New Roman" w:hAnsi="Times New Roman" w:cs="Times New Roman"/>
          <w:b/>
          <w:bCs/>
          <w:color w:val="000000"/>
          <w:sz w:val="28"/>
          <w:szCs w:val="28"/>
        </w:rPr>
        <w:t>тонн</w:t>
      </w:r>
      <w:proofErr w:type="spellEnd"/>
    </w:p>
    <w:p w14:paraId="1014F70D" w14:textId="77777777" w:rsidR="003C46C9" w:rsidRDefault="003C46C9">
      <w:pPr>
        <w:spacing w:after="0"/>
        <w:rPr>
          <w:rFonts w:ascii="Times New Roman" w:eastAsia="Times New Roman" w:hAnsi="Times New Roman" w:cs="Times New Roman"/>
          <w:color w:val="000000"/>
          <w:sz w:val="28"/>
          <w:szCs w:val="28"/>
        </w:rPr>
      </w:pPr>
    </w:p>
    <w:p w14:paraId="0F5655D0" w14:textId="77777777" w:rsidR="003C46C9" w:rsidRDefault="00BB0F9B">
      <w:p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Висновок</w:t>
      </w:r>
    </w:p>
    <w:p w14:paraId="13A725EC" w14:textId="7BB21D58" w:rsidR="001D7E72" w:rsidRDefault="001D7E72" w:rsidP="001D7E72">
      <w:pPr>
        <w:spacing w:after="0"/>
        <w:rPr>
          <w:rFonts w:ascii="Times New Roman" w:eastAsia="Times New Roman" w:hAnsi="Times New Roman" w:cs="Times New Roman"/>
          <w:color w:val="000000"/>
          <w:sz w:val="28"/>
          <w:szCs w:val="28"/>
        </w:rPr>
      </w:pPr>
      <w:r w:rsidRPr="001D7E72">
        <w:rPr>
          <w:rFonts w:ascii="Times New Roman" w:eastAsia="Times New Roman" w:hAnsi="Times New Roman" w:cs="Times New Roman"/>
          <w:color w:val="000000"/>
          <w:sz w:val="28"/>
          <w:szCs w:val="28"/>
        </w:rPr>
        <w:t xml:space="preserve">У ході виконання роботи було успішно розроблено веб-калькулятор для розрахунку валових викидів суспендованих твердих частинок при спалюванні вугілля, мазуту та природного газу. З використанням технологій HTML, CSS та </w:t>
      </w:r>
      <w:proofErr w:type="spellStart"/>
      <w:r w:rsidRPr="001D7E72">
        <w:rPr>
          <w:rFonts w:ascii="Times New Roman" w:eastAsia="Times New Roman" w:hAnsi="Times New Roman" w:cs="Times New Roman"/>
          <w:color w:val="000000"/>
          <w:sz w:val="28"/>
          <w:szCs w:val="28"/>
        </w:rPr>
        <w:t>JavaScript</w:t>
      </w:r>
      <w:proofErr w:type="spellEnd"/>
      <w:r w:rsidRPr="001D7E72">
        <w:rPr>
          <w:rFonts w:ascii="Times New Roman" w:eastAsia="Times New Roman" w:hAnsi="Times New Roman" w:cs="Times New Roman"/>
          <w:color w:val="000000"/>
          <w:sz w:val="28"/>
          <w:szCs w:val="28"/>
        </w:rPr>
        <w:t xml:space="preserve"> створено інтерактивний інструмент, що дозволяє </w:t>
      </w:r>
      <w:proofErr w:type="spellStart"/>
      <w:r w:rsidRPr="001D7E72">
        <w:rPr>
          <w:rFonts w:ascii="Times New Roman" w:eastAsia="Times New Roman" w:hAnsi="Times New Roman" w:cs="Times New Roman"/>
          <w:color w:val="000000"/>
          <w:sz w:val="28"/>
          <w:szCs w:val="28"/>
        </w:rPr>
        <w:t>оперативно</w:t>
      </w:r>
      <w:proofErr w:type="spellEnd"/>
      <w:r w:rsidRPr="001D7E72">
        <w:rPr>
          <w:rFonts w:ascii="Times New Roman" w:eastAsia="Times New Roman" w:hAnsi="Times New Roman" w:cs="Times New Roman"/>
          <w:color w:val="000000"/>
          <w:sz w:val="28"/>
          <w:szCs w:val="28"/>
        </w:rPr>
        <w:t xml:space="preserve"> оцінювати обсяги викидів на основі введених користувачем даних про кількість спожитого палива. Калькулятор реалізує розрахункові формули, які враховують характеристики палива (зольність, теплоту згоряння) та ефективність встановленого </w:t>
      </w:r>
      <w:proofErr w:type="spellStart"/>
      <w:r w:rsidRPr="001D7E72">
        <w:rPr>
          <w:rFonts w:ascii="Times New Roman" w:eastAsia="Times New Roman" w:hAnsi="Times New Roman" w:cs="Times New Roman"/>
          <w:color w:val="000000"/>
          <w:sz w:val="28"/>
          <w:szCs w:val="28"/>
        </w:rPr>
        <w:t>золоочисного</w:t>
      </w:r>
      <w:proofErr w:type="spellEnd"/>
      <w:r w:rsidRPr="001D7E72">
        <w:rPr>
          <w:rFonts w:ascii="Times New Roman" w:eastAsia="Times New Roman" w:hAnsi="Times New Roman" w:cs="Times New Roman"/>
          <w:color w:val="000000"/>
          <w:sz w:val="28"/>
          <w:szCs w:val="28"/>
        </w:rPr>
        <w:t xml:space="preserve"> обладнання, зокрема електростатичного фільтра.</w:t>
      </w:r>
    </w:p>
    <w:p w14:paraId="7B1CBF03" w14:textId="77777777" w:rsidR="00CE5455" w:rsidRPr="001D7E72" w:rsidRDefault="00CE5455" w:rsidP="001D7E72">
      <w:pPr>
        <w:spacing w:after="0"/>
        <w:rPr>
          <w:rFonts w:ascii="Times New Roman" w:eastAsia="Times New Roman" w:hAnsi="Times New Roman" w:cs="Times New Roman"/>
          <w:color w:val="000000"/>
          <w:sz w:val="28"/>
          <w:szCs w:val="28"/>
        </w:rPr>
      </w:pPr>
    </w:p>
    <w:p w14:paraId="0E66940C" w14:textId="77777777" w:rsidR="001D7E72" w:rsidRPr="001D7E72" w:rsidRDefault="001D7E72" w:rsidP="001D7E72">
      <w:pPr>
        <w:spacing w:after="0"/>
        <w:rPr>
          <w:rFonts w:ascii="Times New Roman" w:eastAsia="Times New Roman" w:hAnsi="Times New Roman" w:cs="Times New Roman"/>
          <w:color w:val="000000"/>
          <w:sz w:val="28"/>
          <w:szCs w:val="28"/>
        </w:rPr>
      </w:pPr>
      <w:r w:rsidRPr="001D7E72">
        <w:rPr>
          <w:rFonts w:ascii="Times New Roman" w:eastAsia="Times New Roman" w:hAnsi="Times New Roman" w:cs="Times New Roman"/>
          <w:color w:val="000000"/>
          <w:sz w:val="28"/>
          <w:szCs w:val="28"/>
        </w:rPr>
        <w:t>Розроблений калькулятор демонструє можливість швидкого отримання кількісної оцінки викидів твердих частинок, що має практичне значення для моніторингу та аналізу впливу енергетичних об'єктів на довкілля. Він може слугувати як навчальним посібником для ілюстрації факторів, що впливають на емісії, так і основою для подальшого розширення функціоналу, наприклад, для розрахунку інших видів забруднюючих речовин. Таким чином, поставлена мета створення функціонального веб-інструменту для оцінки викидів була досягнута.</w:t>
      </w:r>
    </w:p>
    <w:p w14:paraId="30A7A58A" w14:textId="77777777" w:rsidR="003C46C9" w:rsidRPr="001D7E72" w:rsidRDefault="003C46C9">
      <w:pPr>
        <w:spacing w:after="0"/>
        <w:rPr>
          <w:rFonts w:ascii="Times New Roman" w:eastAsia="Times New Roman" w:hAnsi="Times New Roman" w:cs="Times New Roman"/>
          <w:color w:val="000000"/>
          <w:sz w:val="28"/>
          <w:szCs w:val="28"/>
        </w:rPr>
      </w:pPr>
    </w:p>
    <w:sectPr w:rsidR="003C46C9" w:rsidRPr="001D7E72">
      <w:pgSz w:w="12240" w:h="15840"/>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5D18"/>
    <w:multiLevelType w:val="multilevel"/>
    <w:tmpl w:val="617A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67EF7"/>
    <w:multiLevelType w:val="multilevel"/>
    <w:tmpl w:val="42C866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1313EA8"/>
    <w:multiLevelType w:val="multilevel"/>
    <w:tmpl w:val="FE1E6B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7525F5B"/>
    <w:multiLevelType w:val="multilevel"/>
    <w:tmpl w:val="EA12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30587"/>
    <w:multiLevelType w:val="multilevel"/>
    <w:tmpl w:val="92FE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27122"/>
    <w:multiLevelType w:val="multilevel"/>
    <w:tmpl w:val="09F6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10125"/>
    <w:multiLevelType w:val="multilevel"/>
    <w:tmpl w:val="17E4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35AD7"/>
    <w:multiLevelType w:val="multilevel"/>
    <w:tmpl w:val="64EAD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230665"/>
    <w:multiLevelType w:val="multilevel"/>
    <w:tmpl w:val="E682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26D51"/>
    <w:multiLevelType w:val="multilevel"/>
    <w:tmpl w:val="28A4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53E5B"/>
    <w:multiLevelType w:val="multilevel"/>
    <w:tmpl w:val="B69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66F4A"/>
    <w:multiLevelType w:val="multilevel"/>
    <w:tmpl w:val="589A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23539"/>
    <w:multiLevelType w:val="multilevel"/>
    <w:tmpl w:val="25EC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FD6AC0"/>
    <w:multiLevelType w:val="multilevel"/>
    <w:tmpl w:val="11C2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424371"/>
    <w:multiLevelType w:val="multilevel"/>
    <w:tmpl w:val="1F102F6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5E540991"/>
    <w:multiLevelType w:val="multilevel"/>
    <w:tmpl w:val="6BB47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604189"/>
    <w:multiLevelType w:val="multilevel"/>
    <w:tmpl w:val="C6EE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426642"/>
    <w:multiLevelType w:val="multilevel"/>
    <w:tmpl w:val="692C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B204F3"/>
    <w:multiLevelType w:val="multilevel"/>
    <w:tmpl w:val="41DC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9A0445"/>
    <w:multiLevelType w:val="multilevel"/>
    <w:tmpl w:val="E1BA5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FB515B4"/>
    <w:multiLevelType w:val="multilevel"/>
    <w:tmpl w:val="9A96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9"/>
  </w:num>
  <w:num w:numId="4">
    <w:abstractNumId w:val="14"/>
  </w:num>
  <w:num w:numId="5">
    <w:abstractNumId w:val="11"/>
  </w:num>
  <w:num w:numId="6">
    <w:abstractNumId w:val="17"/>
  </w:num>
  <w:num w:numId="7">
    <w:abstractNumId w:val="5"/>
  </w:num>
  <w:num w:numId="8">
    <w:abstractNumId w:val="8"/>
  </w:num>
  <w:num w:numId="9">
    <w:abstractNumId w:val="3"/>
  </w:num>
  <w:num w:numId="10">
    <w:abstractNumId w:val="10"/>
  </w:num>
  <w:num w:numId="11">
    <w:abstractNumId w:val="7"/>
  </w:num>
  <w:num w:numId="12">
    <w:abstractNumId w:val="13"/>
  </w:num>
  <w:num w:numId="13">
    <w:abstractNumId w:val="16"/>
  </w:num>
  <w:num w:numId="14">
    <w:abstractNumId w:val="15"/>
  </w:num>
  <w:num w:numId="15">
    <w:abstractNumId w:val="12"/>
  </w:num>
  <w:num w:numId="16">
    <w:abstractNumId w:val="0"/>
  </w:num>
  <w:num w:numId="17">
    <w:abstractNumId w:val="20"/>
  </w:num>
  <w:num w:numId="18">
    <w:abstractNumId w:val="4"/>
  </w:num>
  <w:num w:numId="19">
    <w:abstractNumId w:val="6"/>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6C9"/>
    <w:rsid w:val="000822D9"/>
    <w:rsid w:val="0008643F"/>
    <w:rsid w:val="00147C57"/>
    <w:rsid w:val="001D7E72"/>
    <w:rsid w:val="001F1FF3"/>
    <w:rsid w:val="003C46C9"/>
    <w:rsid w:val="00421A66"/>
    <w:rsid w:val="00454563"/>
    <w:rsid w:val="00661E17"/>
    <w:rsid w:val="009A5811"/>
    <w:rsid w:val="00A44939"/>
    <w:rsid w:val="00BB0F9B"/>
    <w:rsid w:val="00CE5455"/>
    <w:rsid w:val="00EB66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E647"/>
  <w15:docId w15:val="{AEA66DAC-AD4C-4C8A-AC93-268DD1E7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56359">
      <w:bodyDiv w:val="1"/>
      <w:marLeft w:val="0"/>
      <w:marRight w:val="0"/>
      <w:marTop w:val="0"/>
      <w:marBottom w:val="0"/>
      <w:divBdr>
        <w:top w:val="none" w:sz="0" w:space="0" w:color="auto"/>
        <w:left w:val="none" w:sz="0" w:space="0" w:color="auto"/>
        <w:bottom w:val="none" w:sz="0" w:space="0" w:color="auto"/>
        <w:right w:val="none" w:sz="0" w:space="0" w:color="auto"/>
      </w:divBdr>
    </w:div>
    <w:div w:id="258029925">
      <w:bodyDiv w:val="1"/>
      <w:marLeft w:val="0"/>
      <w:marRight w:val="0"/>
      <w:marTop w:val="0"/>
      <w:marBottom w:val="0"/>
      <w:divBdr>
        <w:top w:val="none" w:sz="0" w:space="0" w:color="auto"/>
        <w:left w:val="none" w:sz="0" w:space="0" w:color="auto"/>
        <w:bottom w:val="none" w:sz="0" w:space="0" w:color="auto"/>
        <w:right w:val="none" w:sz="0" w:space="0" w:color="auto"/>
      </w:divBdr>
    </w:div>
    <w:div w:id="295570505">
      <w:bodyDiv w:val="1"/>
      <w:marLeft w:val="0"/>
      <w:marRight w:val="0"/>
      <w:marTop w:val="0"/>
      <w:marBottom w:val="0"/>
      <w:divBdr>
        <w:top w:val="none" w:sz="0" w:space="0" w:color="auto"/>
        <w:left w:val="none" w:sz="0" w:space="0" w:color="auto"/>
        <w:bottom w:val="none" w:sz="0" w:space="0" w:color="auto"/>
        <w:right w:val="none" w:sz="0" w:space="0" w:color="auto"/>
      </w:divBdr>
    </w:div>
    <w:div w:id="506098822">
      <w:bodyDiv w:val="1"/>
      <w:marLeft w:val="0"/>
      <w:marRight w:val="0"/>
      <w:marTop w:val="0"/>
      <w:marBottom w:val="0"/>
      <w:divBdr>
        <w:top w:val="none" w:sz="0" w:space="0" w:color="auto"/>
        <w:left w:val="none" w:sz="0" w:space="0" w:color="auto"/>
        <w:bottom w:val="none" w:sz="0" w:space="0" w:color="auto"/>
        <w:right w:val="none" w:sz="0" w:space="0" w:color="auto"/>
      </w:divBdr>
    </w:div>
    <w:div w:id="547765439">
      <w:bodyDiv w:val="1"/>
      <w:marLeft w:val="0"/>
      <w:marRight w:val="0"/>
      <w:marTop w:val="0"/>
      <w:marBottom w:val="0"/>
      <w:divBdr>
        <w:top w:val="none" w:sz="0" w:space="0" w:color="auto"/>
        <w:left w:val="none" w:sz="0" w:space="0" w:color="auto"/>
        <w:bottom w:val="none" w:sz="0" w:space="0" w:color="auto"/>
        <w:right w:val="none" w:sz="0" w:space="0" w:color="auto"/>
      </w:divBdr>
    </w:div>
    <w:div w:id="561599917">
      <w:bodyDiv w:val="1"/>
      <w:marLeft w:val="0"/>
      <w:marRight w:val="0"/>
      <w:marTop w:val="0"/>
      <w:marBottom w:val="0"/>
      <w:divBdr>
        <w:top w:val="none" w:sz="0" w:space="0" w:color="auto"/>
        <w:left w:val="none" w:sz="0" w:space="0" w:color="auto"/>
        <w:bottom w:val="none" w:sz="0" w:space="0" w:color="auto"/>
        <w:right w:val="none" w:sz="0" w:space="0" w:color="auto"/>
      </w:divBdr>
    </w:div>
    <w:div w:id="786001109">
      <w:bodyDiv w:val="1"/>
      <w:marLeft w:val="0"/>
      <w:marRight w:val="0"/>
      <w:marTop w:val="0"/>
      <w:marBottom w:val="0"/>
      <w:divBdr>
        <w:top w:val="none" w:sz="0" w:space="0" w:color="auto"/>
        <w:left w:val="none" w:sz="0" w:space="0" w:color="auto"/>
        <w:bottom w:val="none" w:sz="0" w:space="0" w:color="auto"/>
        <w:right w:val="none" w:sz="0" w:space="0" w:color="auto"/>
      </w:divBdr>
    </w:div>
    <w:div w:id="881984451">
      <w:bodyDiv w:val="1"/>
      <w:marLeft w:val="0"/>
      <w:marRight w:val="0"/>
      <w:marTop w:val="0"/>
      <w:marBottom w:val="0"/>
      <w:divBdr>
        <w:top w:val="none" w:sz="0" w:space="0" w:color="auto"/>
        <w:left w:val="none" w:sz="0" w:space="0" w:color="auto"/>
        <w:bottom w:val="none" w:sz="0" w:space="0" w:color="auto"/>
        <w:right w:val="none" w:sz="0" w:space="0" w:color="auto"/>
      </w:divBdr>
    </w:div>
    <w:div w:id="886767634">
      <w:bodyDiv w:val="1"/>
      <w:marLeft w:val="0"/>
      <w:marRight w:val="0"/>
      <w:marTop w:val="0"/>
      <w:marBottom w:val="0"/>
      <w:divBdr>
        <w:top w:val="none" w:sz="0" w:space="0" w:color="auto"/>
        <w:left w:val="none" w:sz="0" w:space="0" w:color="auto"/>
        <w:bottom w:val="none" w:sz="0" w:space="0" w:color="auto"/>
        <w:right w:val="none" w:sz="0" w:space="0" w:color="auto"/>
      </w:divBdr>
    </w:div>
    <w:div w:id="1194155676">
      <w:bodyDiv w:val="1"/>
      <w:marLeft w:val="0"/>
      <w:marRight w:val="0"/>
      <w:marTop w:val="0"/>
      <w:marBottom w:val="0"/>
      <w:divBdr>
        <w:top w:val="none" w:sz="0" w:space="0" w:color="auto"/>
        <w:left w:val="none" w:sz="0" w:space="0" w:color="auto"/>
        <w:bottom w:val="none" w:sz="0" w:space="0" w:color="auto"/>
        <w:right w:val="none" w:sz="0" w:space="0" w:color="auto"/>
      </w:divBdr>
    </w:div>
    <w:div w:id="1292202625">
      <w:bodyDiv w:val="1"/>
      <w:marLeft w:val="0"/>
      <w:marRight w:val="0"/>
      <w:marTop w:val="0"/>
      <w:marBottom w:val="0"/>
      <w:divBdr>
        <w:top w:val="none" w:sz="0" w:space="0" w:color="auto"/>
        <w:left w:val="none" w:sz="0" w:space="0" w:color="auto"/>
        <w:bottom w:val="none" w:sz="0" w:space="0" w:color="auto"/>
        <w:right w:val="none" w:sz="0" w:space="0" w:color="auto"/>
      </w:divBdr>
    </w:div>
    <w:div w:id="1317875575">
      <w:bodyDiv w:val="1"/>
      <w:marLeft w:val="0"/>
      <w:marRight w:val="0"/>
      <w:marTop w:val="0"/>
      <w:marBottom w:val="0"/>
      <w:divBdr>
        <w:top w:val="none" w:sz="0" w:space="0" w:color="auto"/>
        <w:left w:val="none" w:sz="0" w:space="0" w:color="auto"/>
        <w:bottom w:val="none" w:sz="0" w:space="0" w:color="auto"/>
        <w:right w:val="none" w:sz="0" w:space="0" w:color="auto"/>
      </w:divBdr>
    </w:div>
    <w:div w:id="1345013310">
      <w:bodyDiv w:val="1"/>
      <w:marLeft w:val="0"/>
      <w:marRight w:val="0"/>
      <w:marTop w:val="0"/>
      <w:marBottom w:val="0"/>
      <w:divBdr>
        <w:top w:val="none" w:sz="0" w:space="0" w:color="auto"/>
        <w:left w:val="none" w:sz="0" w:space="0" w:color="auto"/>
        <w:bottom w:val="none" w:sz="0" w:space="0" w:color="auto"/>
        <w:right w:val="none" w:sz="0" w:space="0" w:color="auto"/>
      </w:divBdr>
      <w:divsChild>
        <w:div w:id="1346899878">
          <w:marLeft w:val="0"/>
          <w:marRight w:val="0"/>
          <w:marTop w:val="0"/>
          <w:marBottom w:val="180"/>
          <w:divBdr>
            <w:top w:val="none" w:sz="0" w:space="0" w:color="auto"/>
            <w:left w:val="none" w:sz="0" w:space="0" w:color="auto"/>
            <w:bottom w:val="none" w:sz="0" w:space="0" w:color="auto"/>
            <w:right w:val="none" w:sz="0" w:space="0" w:color="auto"/>
          </w:divBdr>
          <w:divsChild>
            <w:div w:id="1003046479">
              <w:marLeft w:val="0"/>
              <w:marRight w:val="0"/>
              <w:marTop w:val="0"/>
              <w:marBottom w:val="0"/>
              <w:divBdr>
                <w:top w:val="none" w:sz="0" w:space="0" w:color="auto"/>
                <w:left w:val="none" w:sz="0" w:space="0" w:color="auto"/>
                <w:bottom w:val="none" w:sz="0" w:space="0" w:color="auto"/>
                <w:right w:val="none" w:sz="0" w:space="0" w:color="auto"/>
              </w:divBdr>
            </w:div>
            <w:div w:id="15673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8894">
      <w:bodyDiv w:val="1"/>
      <w:marLeft w:val="0"/>
      <w:marRight w:val="0"/>
      <w:marTop w:val="0"/>
      <w:marBottom w:val="0"/>
      <w:divBdr>
        <w:top w:val="none" w:sz="0" w:space="0" w:color="auto"/>
        <w:left w:val="none" w:sz="0" w:space="0" w:color="auto"/>
        <w:bottom w:val="none" w:sz="0" w:space="0" w:color="auto"/>
        <w:right w:val="none" w:sz="0" w:space="0" w:color="auto"/>
      </w:divBdr>
    </w:div>
    <w:div w:id="1548955777">
      <w:bodyDiv w:val="1"/>
      <w:marLeft w:val="0"/>
      <w:marRight w:val="0"/>
      <w:marTop w:val="0"/>
      <w:marBottom w:val="0"/>
      <w:divBdr>
        <w:top w:val="none" w:sz="0" w:space="0" w:color="auto"/>
        <w:left w:val="none" w:sz="0" w:space="0" w:color="auto"/>
        <w:bottom w:val="none" w:sz="0" w:space="0" w:color="auto"/>
        <w:right w:val="none" w:sz="0" w:space="0" w:color="auto"/>
      </w:divBdr>
    </w:div>
    <w:div w:id="1775899047">
      <w:bodyDiv w:val="1"/>
      <w:marLeft w:val="0"/>
      <w:marRight w:val="0"/>
      <w:marTop w:val="0"/>
      <w:marBottom w:val="0"/>
      <w:divBdr>
        <w:top w:val="none" w:sz="0" w:space="0" w:color="auto"/>
        <w:left w:val="none" w:sz="0" w:space="0" w:color="auto"/>
        <w:bottom w:val="none" w:sz="0" w:space="0" w:color="auto"/>
        <w:right w:val="none" w:sz="0" w:space="0" w:color="auto"/>
      </w:divBdr>
    </w:div>
    <w:div w:id="1795784162">
      <w:bodyDiv w:val="1"/>
      <w:marLeft w:val="0"/>
      <w:marRight w:val="0"/>
      <w:marTop w:val="0"/>
      <w:marBottom w:val="0"/>
      <w:divBdr>
        <w:top w:val="none" w:sz="0" w:space="0" w:color="auto"/>
        <w:left w:val="none" w:sz="0" w:space="0" w:color="auto"/>
        <w:bottom w:val="none" w:sz="0" w:space="0" w:color="auto"/>
        <w:right w:val="none" w:sz="0" w:space="0" w:color="auto"/>
      </w:divBdr>
    </w:div>
    <w:div w:id="1799452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11</Pages>
  <Words>1768</Words>
  <Characters>10081</Characters>
  <Application>Microsoft Office Word</Application>
  <DocSecurity>0</DocSecurity>
  <Lines>84</Lines>
  <Paragraphs>23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5</cp:revision>
  <dcterms:created xsi:type="dcterms:W3CDTF">2025-05-13T11:49:00Z</dcterms:created>
  <dcterms:modified xsi:type="dcterms:W3CDTF">2025-05-16T13:26:00Z</dcterms:modified>
</cp:coreProperties>
</file>