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85" w:rsidRPr="00634CCE" w:rsidRDefault="00031885" w:rsidP="007A11B5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>Санкт-Петербургский политехнический университет Петра Великого</w:t>
      </w:r>
    </w:p>
    <w:p w:rsidR="00031885" w:rsidRPr="00634CCE" w:rsidRDefault="00031885" w:rsidP="007A11B5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>Институт прикладной математики и механики</w:t>
      </w:r>
    </w:p>
    <w:p w:rsidR="00031885" w:rsidRPr="00634CCE" w:rsidRDefault="00031885" w:rsidP="007A11B5">
      <w:pPr>
        <w:jc w:val="center"/>
        <w:rPr>
          <w:sz w:val="40"/>
          <w:szCs w:val="40"/>
          <w:lang w:val="ru-RU"/>
        </w:rPr>
      </w:pPr>
      <w:r w:rsidRPr="00634CCE">
        <w:rPr>
          <w:b/>
          <w:szCs w:val="32"/>
          <w:lang w:val="ru-RU"/>
        </w:rPr>
        <w:t>Кафедра «Прикладная математика»</w:t>
      </w:r>
      <w:r w:rsidRPr="00440990">
        <w:rPr>
          <w:b/>
          <w:szCs w:val="32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634CCE">
        <w:rPr>
          <w:sz w:val="40"/>
          <w:szCs w:val="40"/>
          <w:lang w:val="ru-RU"/>
        </w:rPr>
        <w:t>КУРСОВАЯ РАБОТА</w:t>
      </w:r>
    </w:p>
    <w:p w:rsidR="00031885" w:rsidRPr="00440990" w:rsidRDefault="00031885" w:rsidP="00031885">
      <w:pPr>
        <w:jc w:val="center"/>
        <w:rPr>
          <w:sz w:val="40"/>
          <w:szCs w:val="40"/>
          <w:lang w:val="ru-RU"/>
        </w:rPr>
      </w:pPr>
      <w:r w:rsidRPr="00031885">
        <w:rPr>
          <w:sz w:val="40"/>
          <w:szCs w:val="40"/>
          <w:lang w:val="ru-RU"/>
        </w:rPr>
        <w:br/>
      </w:r>
      <w:r>
        <w:rPr>
          <w:sz w:val="40"/>
          <w:szCs w:val="40"/>
          <w:lang w:val="ru-RU"/>
        </w:rPr>
        <w:t>Метод опорных векторов</w:t>
      </w:r>
    </w:p>
    <w:p w:rsidR="00031885" w:rsidRPr="00634CCE" w:rsidRDefault="00031885" w:rsidP="00031885">
      <w:pPr>
        <w:jc w:val="center"/>
        <w:rPr>
          <w:sz w:val="40"/>
          <w:szCs w:val="40"/>
          <w:lang w:val="ru-RU"/>
        </w:rPr>
      </w:pPr>
      <w:r w:rsidRPr="00634CCE">
        <w:rPr>
          <w:sz w:val="40"/>
          <w:szCs w:val="40"/>
          <w:lang w:val="ru-RU"/>
        </w:rPr>
        <w:t>по дисциплине «Методы оптимизации»</w:t>
      </w:r>
    </w:p>
    <w:p w:rsidR="00031885" w:rsidRPr="00634CCE" w:rsidRDefault="00031885" w:rsidP="00031885">
      <w:pPr>
        <w:jc w:val="center"/>
        <w:rPr>
          <w:szCs w:val="32"/>
          <w:lang w:val="ru-RU"/>
        </w:rPr>
      </w:pPr>
    </w:p>
    <w:p w:rsidR="00031885" w:rsidRDefault="00031885" w:rsidP="00031885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t xml:space="preserve">Выполнил студент группы </w:t>
      </w:r>
      <w:r w:rsidRPr="00634CCE">
        <w:rPr>
          <w:szCs w:val="32"/>
          <w:lang w:val="ru-RU"/>
        </w:rPr>
        <w:t>33601/2</w:t>
      </w:r>
    </w:p>
    <w:p w:rsidR="00031885" w:rsidRDefault="00031885" w:rsidP="00031885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 xml:space="preserve"> </w:t>
      </w:r>
      <w:r>
        <w:rPr>
          <w:szCs w:val="32"/>
          <w:lang w:val="ru-RU"/>
        </w:rPr>
        <w:t>Лесик Демьян</w:t>
      </w:r>
    </w:p>
    <w:p w:rsidR="00031885" w:rsidRDefault="00031885" w:rsidP="00031885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</w:p>
    <w:p w:rsidR="00031885" w:rsidRDefault="00031885" w:rsidP="00031885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t>30.11.16</w:t>
      </w:r>
    </w:p>
    <w:p w:rsidR="00031885" w:rsidRPr="00C35623" w:rsidRDefault="00031885" w:rsidP="00031885">
      <w:pPr>
        <w:jc w:val="center"/>
        <w:rPr>
          <w:sz w:val="44"/>
          <w:szCs w:val="44"/>
          <w:lang w:val="ru-RU"/>
        </w:rPr>
      </w:pPr>
      <w:r w:rsidRPr="00C35623">
        <w:rPr>
          <w:sz w:val="44"/>
          <w:szCs w:val="44"/>
          <w:lang w:val="ru-RU"/>
        </w:rPr>
        <w:lastRenderedPageBreak/>
        <w:t>Содержание</w:t>
      </w:r>
      <w:r w:rsidRPr="00C35623">
        <w:rPr>
          <w:sz w:val="44"/>
          <w:szCs w:val="44"/>
          <w:lang w:val="ru-RU"/>
        </w:rPr>
        <w:br/>
      </w:r>
    </w:p>
    <w:sdt>
      <w:sdtPr>
        <w:id w:val="5046072"/>
        <w:docPartObj>
          <w:docPartGallery w:val="Оглавление"/>
          <w:docPartUnique/>
        </w:docPartObj>
      </w:sdtPr>
      <w:sdtEndPr>
        <w:rPr>
          <w:rFonts w:ascii="Times New Roman" w:eastAsia="Andale Sans UI" w:hAnsi="Times New Roman" w:cs="Tahoma"/>
          <w:b w:val="0"/>
          <w:bCs w:val="0"/>
          <w:color w:val="auto"/>
          <w:kern w:val="3"/>
          <w:sz w:val="32"/>
          <w:szCs w:val="24"/>
          <w:lang w:eastAsia="ja-JP" w:bidi="fa-IR"/>
        </w:rPr>
      </w:sdtEndPr>
      <w:sdtContent>
        <w:p w:rsidR="00031885" w:rsidRPr="00C35623" w:rsidRDefault="00031885" w:rsidP="00031885">
          <w:pPr>
            <w:pStyle w:val="a4"/>
            <w:rPr>
              <w:sz w:val="32"/>
              <w:szCs w:val="32"/>
            </w:rPr>
          </w:pPr>
        </w:p>
        <w:p w:rsidR="00B82371" w:rsidRDefault="0003188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C35623">
            <w:rPr>
              <w:szCs w:val="32"/>
              <w:lang w:val="ru-RU"/>
            </w:rPr>
            <w:fldChar w:fldCharType="begin"/>
          </w:r>
          <w:r w:rsidRPr="00C35623">
            <w:rPr>
              <w:szCs w:val="32"/>
              <w:lang w:val="ru-RU"/>
            </w:rPr>
            <w:instrText xml:space="preserve"> TOC \o "1-3" \h \z \u </w:instrText>
          </w:r>
          <w:r w:rsidRPr="00C35623">
            <w:rPr>
              <w:szCs w:val="32"/>
              <w:lang w:val="ru-RU"/>
            </w:rPr>
            <w:fldChar w:fldCharType="separate"/>
          </w:r>
          <w:hyperlink w:anchor="_Toc468210070" w:history="1">
            <w:r w:rsidR="00B82371" w:rsidRPr="004219EE">
              <w:rPr>
                <w:rStyle w:val="a3"/>
                <w:noProof/>
              </w:rPr>
              <w:t>Введение</w:t>
            </w:r>
            <w:r w:rsidR="00B82371">
              <w:rPr>
                <w:noProof/>
                <w:webHidden/>
              </w:rPr>
              <w:tab/>
            </w:r>
            <w:r w:rsidR="00B82371">
              <w:rPr>
                <w:noProof/>
                <w:webHidden/>
              </w:rPr>
              <w:fldChar w:fldCharType="begin"/>
            </w:r>
            <w:r w:rsidR="00B82371">
              <w:rPr>
                <w:noProof/>
                <w:webHidden/>
              </w:rPr>
              <w:instrText xml:space="preserve"> PAGEREF _Toc468210070 \h </w:instrText>
            </w:r>
            <w:r w:rsidR="00B82371">
              <w:rPr>
                <w:noProof/>
                <w:webHidden/>
              </w:rPr>
            </w:r>
            <w:r w:rsidR="00B82371">
              <w:rPr>
                <w:noProof/>
                <w:webHidden/>
              </w:rPr>
              <w:fldChar w:fldCharType="separate"/>
            </w:r>
            <w:r w:rsidR="00B82371">
              <w:rPr>
                <w:noProof/>
                <w:webHidden/>
              </w:rPr>
              <w:t>3</w:t>
            </w:r>
            <w:r w:rsidR="00B82371"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1" w:history="1">
            <w:r w:rsidRPr="004219EE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2" w:history="1">
            <w:r w:rsidRPr="004219EE">
              <w:rPr>
                <w:rStyle w:val="a3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3" w:history="1">
            <w:r w:rsidRPr="004219EE">
              <w:rPr>
                <w:rStyle w:val="a3"/>
                <w:noProof/>
              </w:rPr>
              <w:t>Описание алгоритма на примере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4" w:history="1">
            <w:r w:rsidRPr="004219EE">
              <w:rPr>
                <w:rStyle w:val="a3"/>
                <w:rFonts w:cs="Times New Roman"/>
                <w:b/>
                <w:noProof/>
                <w:lang w:val="ru-RU"/>
              </w:rPr>
              <w:t>Описание</w:t>
            </w:r>
            <w:r w:rsidRPr="004219EE">
              <w:rPr>
                <w:rStyle w:val="a3"/>
                <w:rFonts w:cs="Times New Roman"/>
                <w:b/>
                <w:noProof/>
              </w:rPr>
              <w:t xml:space="preserve"> </w:t>
            </w:r>
            <w:r w:rsidRPr="004219EE">
              <w:rPr>
                <w:rStyle w:val="a3"/>
                <w:rFonts w:cs="Times New Roman"/>
                <w:b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5" w:history="1">
            <w:r w:rsidRPr="004219EE">
              <w:rPr>
                <w:rStyle w:val="a3"/>
                <w:rFonts w:cs="Times New Roman"/>
                <w:b/>
                <w:noProof/>
              </w:rPr>
              <w:t xml:space="preserve">Метод </w:t>
            </w:r>
            <w:r w:rsidRPr="004219EE">
              <w:rPr>
                <w:rStyle w:val="a3"/>
                <w:rFonts w:cs="Times New Roman"/>
                <w:b/>
                <w:noProof/>
                <w:lang w:val="ru-RU"/>
              </w:rPr>
              <w:t>множителей</w:t>
            </w:r>
            <w:r w:rsidRPr="004219EE">
              <w:rPr>
                <w:rStyle w:val="a3"/>
                <w:rFonts w:cs="Times New Roman"/>
                <w:b/>
                <w:noProof/>
              </w:rPr>
              <w:t xml:space="preserve">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6" w:history="1">
            <w:r w:rsidRPr="004219EE">
              <w:rPr>
                <w:rStyle w:val="a3"/>
                <w:rFonts w:cs="Times New Roman"/>
                <w:b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7" w:history="1">
            <w:r w:rsidRPr="004219EE">
              <w:rPr>
                <w:rStyle w:val="a3"/>
                <w:noProof/>
              </w:rPr>
              <w:t>Случай неразделимой выборки и другие применения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371" w:rsidRDefault="00B8237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10078" w:history="1">
            <w:r w:rsidRPr="004219E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85" w:rsidRDefault="00031885" w:rsidP="00031885">
          <w:pPr>
            <w:rPr>
              <w:lang w:val="ru-RU"/>
            </w:rPr>
          </w:pPr>
          <w:r w:rsidRPr="00C35623">
            <w:rPr>
              <w:szCs w:val="32"/>
              <w:lang w:val="ru-RU"/>
            </w:rPr>
            <w:fldChar w:fldCharType="end"/>
          </w:r>
        </w:p>
      </w:sdtContent>
    </w:sdt>
    <w:p w:rsidR="00031885" w:rsidRPr="00C35623" w:rsidRDefault="00031885" w:rsidP="00031885">
      <w:pPr>
        <w:jc w:val="center"/>
        <w:rPr>
          <w:sz w:val="44"/>
          <w:szCs w:val="44"/>
          <w:lang w:val="ru-RU"/>
        </w:rPr>
      </w:pPr>
      <w:r w:rsidRPr="00C35623">
        <w:rPr>
          <w:sz w:val="44"/>
          <w:szCs w:val="44"/>
          <w:lang w:val="ru-RU"/>
        </w:rPr>
        <w:br/>
      </w:r>
    </w:p>
    <w:p w:rsidR="00031885" w:rsidRDefault="00031885" w:rsidP="00031885">
      <w:pPr>
        <w:widowControl/>
        <w:suppressAutoHyphens w:val="0"/>
        <w:autoSpaceDN/>
        <w:spacing w:after="200" w:line="276" w:lineRule="auto"/>
        <w:textAlignment w:val="auto"/>
        <w:rPr>
          <w:szCs w:val="32"/>
          <w:lang w:val="ru-RU"/>
        </w:rPr>
      </w:pPr>
      <w:r>
        <w:rPr>
          <w:szCs w:val="32"/>
          <w:lang w:val="ru-RU"/>
        </w:rPr>
        <w:br w:type="page"/>
      </w:r>
    </w:p>
    <w:p w:rsidR="0012283B" w:rsidRPr="005C5FAF" w:rsidRDefault="0012283B" w:rsidP="0012283B">
      <w:pPr>
        <w:pStyle w:val="1"/>
        <w:jc w:val="center"/>
      </w:pPr>
      <w:bookmarkStart w:id="0" w:name="_Toc468210070"/>
      <w:r>
        <w:lastRenderedPageBreak/>
        <w:t>Введение</w:t>
      </w:r>
      <w:bookmarkEnd w:id="0"/>
    </w:p>
    <w:p w:rsidR="0012283B" w:rsidRDefault="0012283B" w:rsidP="0012283B">
      <w:pPr>
        <w:jc w:val="center"/>
        <w:rPr>
          <w:szCs w:val="32"/>
          <w:lang w:val="ru-RU"/>
        </w:rPr>
      </w:pPr>
    </w:p>
    <w:p w:rsidR="0012283B" w:rsidRPr="00426551" w:rsidRDefault="0012283B" w:rsidP="0012283B">
      <w:pPr>
        <w:rPr>
          <w:szCs w:val="32"/>
          <w:lang w:val="ru-RU"/>
        </w:rPr>
      </w:pPr>
      <w:r w:rsidRPr="00426551">
        <w:rPr>
          <w:szCs w:val="32"/>
          <w:lang w:val="ru-RU"/>
        </w:rPr>
        <w:t>Одной из основных задач метода опорных векторов(</w:t>
      </w:r>
      <w:r w:rsidRPr="00426551">
        <w:rPr>
          <w:szCs w:val="32"/>
          <w:lang w:val="en-US"/>
        </w:rPr>
        <w:t>Supported</w:t>
      </w:r>
      <w:r w:rsidRPr="00426551">
        <w:rPr>
          <w:szCs w:val="32"/>
          <w:lang w:val="ru-RU"/>
        </w:rPr>
        <w:t xml:space="preserve"> </w:t>
      </w:r>
      <w:r w:rsidRPr="00426551">
        <w:rPr>
          <w:szCs w:val="32"/>
          <w:lang w:val="en-US"/>
        </w:rPr>
        <w:t>Vector</w:t>
      </w:r>
      <w:r w:rsidRPr="00426551">
        <w:rPr>
          <w:szCs w:val="32"/>
          <w:lang w:val="ru-RU"/>
        </w:rPr>
        <w:t xml:space="preserve"> </w:t>
      </w:r>
      <w:r w:rsidRPr="00426551">
        <w:rPr>
          <w:szCs w:val="32"/>
          <w:lang w:val="en-US"/>
        </w:rPr>
        <w:t>Machine</w:t>
      </w:r>
      <w:r w:rsidRPr="00426551">
        <w:rPr>
          <w:szCs w:val="32"/>
          <w:lang w:val="ru-RU"/>
        </w:rPr>
        <w:t xml:space="preserve">) является задача бинарной классификации: определение к какому из двух изначально известных классов относится классифицируемый объект. </w:t>
      </w:r>
    </w:p>
    <w:p w:rsidR="0012283B" w:rsidRDefault="0012283B" w:rsidP="0012283B">
      <w:pPr>
        <w:rPr>
          <w:i/>
          <w:szCs w:val="32"/>
          <w:lang w:val="ru-RU"/>
        </w:rPr>
      </w:pPr>
      <w:r w:rsidRPr="00426551">
        <w:rPr>
          <w:szCs w:val="32"/>
          <w:lang w:val="ru-RU"/>
        </w:rPr>
        <w:t xml:space="preserve">Если имеются образцы каждого класса - объекты, про которые заранее известно к какому классу они принадлежат, то такая задача называется </w:t>
      </w:r>
      <w:r w:rsidRPr="00426551">
        <w:rPr>
          <w:i/>
          <w:szCs w:val="32"/>
          <w:lang w:val="ru-RU"/>
        </w:rPr>
        <w:t xml:space="preserve">обучение с учителем , </w:t>
      </w:r>
      <w:r w:rsidRPr="00426551">
        <w:rPr>
          <w:szCs w:val="32"/>
          <w:lang w:val="ru-RU"/>
        </w:rPr>
        <w:t>а известные данные называются</w:t>
      </w:r>
      <w:r w:rsidRPr="00426551">
        <w:rPr>
          <w:i/>
          <w:szCs w:val="32"/>
          <w:lang w:val="ru-RU"/>
        </w:rPr>
        <w:t xml:space="preserve"> обучающей выборкой</w:t>
      </w:r>
      <w:r>
        <w:rPr>
          <w:i/>
          <w:szCs w:val="32"/>
          <w:lang w:val="ru-RU"/>
        </w:rPr>
        <w:t>.</w:t>
      </w:r>
    </w:p>
    <w:p w:rsidR="0012283B" w:rsidRDefault="0012283B" w:rsidP="0012283B">
      <w:pPr>
        <w:rPr>
          <w:szCs w:val="32"/>
          <w:lang w:val="ru-RU"/>
        </w:rPr>
      </w:pPr>
      <w:r>
        <w:rPr>
          <w:szCs w:val="32"/>
          <w:lang w:val="ru-RU"/>
        </w:rPr>
        <w:t xml:space="preserve">Будем рассматривать </w:t>
      </w:r>
      <w:r>
        <w:rPr>
          <w:szCs w:val="32"/>
          <w:lang w:val="en-US"/>
        </w:rPr>
        <w:t>SVM</w:t>
      </w:r>
      <w:r w:rsidRPr="00426551">
        <w:rPr>
          <w:szCs w:val="32"/>
          <w:lang w:val="ru-RU"/>
        </w:rPr>
        <w:t xml:space="preserve"> </w:t>
      </w:r>
      <w:r>
        <w:rPr>
          <w:szCs w:val="32"/>
          <w:lang w:val="ru-RU"/>
        </w:rPr>
        <w:t>метод, относящийся к обучению с учителем.</w:t>
      </w:r>
    </w:p>
    <w:p w:rsidR="0012283B" w:rsidRPr="00426551" w:rsidRDefault="0012283B" w:rsidP="001A74A6">
      <w:pPr>
        <w:pStyle w:val="1"/>
        <w:jc w:val="center"/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bookmarkStart w:id="1" w:name="_Toc468210071"/>
      <w:r w:rsidRPr="00426551">
        <w:t>Постановка задачи</w:t>
      </w:r>
      <w:bookmarkEnd w:id="1"/>
    </w:p>
    <w:p w:rsidR="0012283B" w:rsidRDefault="0012283B" w:rsidP="0012283B">
      <w:pPr>
        <w:rPr>
          <w:rFonts w:cs="Times New Roman"/>
          <w:b/>
          <w:bCs/>
          <w:i/>
          <w:iCs/>
          <w:color w:val="000000"/>
          <w:szCs w:val="32"/>
          <w:shd w:val="clear" w:color="auto" w:fill="FFFFFF"/>
          <w:lang w:val="ru-RU"/>
        </w:rPr>
      </w:pP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Дано </w:t>
      </w:r>
      <w:r w:rsidRPr="000F0520">
        <w:rPr>
          <w:rFonts w:cs="Times New Roman"/>
          <w:b/>
          <w:bCs/>
          <w:color w:val="000000"/>
          <w:szCs w:val="32"/>
          <w:shd w:val="clear" w:color="auto" w:fill="FFFFFF"/>
        </w:rPr>
        <w:t>X</w:t>
      </w:r>
      <w:r>
        <w:rPr>
          <w:rFonts w:cs="Times New Roman"/>
          <w:b/>
          <w:bCs/>
          <w:color w:val="000000"/>
          <w:szCs w:val="32"/>
          <w:shd w:val="clear" w:color="auto" w:fill="FFFFFF"/>
          <w:lang w:val="ru-RU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— </w:t>
      </w:r>
      <w:r w:rsidR="00E53E28">
        <w:rPr>
          <w:rFonts w:cs="Times New Roman"/>
          <w:color w:val="000000"/>
          <w:szCs w:val="32"/>
          <w:shd w:val="clear" w:color="auto" w:fill="FFFFFF"/>
          <w:lang w:val="ru-RU"/>
        </w:rPr>
        <w:t>пространство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объектов</w:t>
      </w:r>
      <w:r w:rsidRPr="00DB4779">
        <w:rPr>
          <w:rFonts w:cs="Times New Roman"/>
          <w:color w:val="000000"/>
          <w:szCs w:val="32"/>
          <w:shd w:val="clear" w:color="auto" w:fill="FFFFFF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>(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из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  <w:lang w:val="ru-RU"/>
              </w:rPr>
              <m:t>n</m:t>
            </m:r>
          </m:sup>
        </m:sSup>
      </m:oMath>
      <w:r w:rsidRPr="000F0520">
        <w:rPr>
          <w:rFonts w:cs="Times New Roman"/>
          <w:color w:val="000000"/>
          <w:szCs w:val="32"/>
          <w:shd w:val="clear" w:color="auto" w:fill="FFFFFF"/>
        </w:rPr>
        <w:t>),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—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бинарные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классы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br/>
        <w:t>(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>
        <w:rPr>
          <w:rFonts w:cs="Times New Roman"/>
          <w:b/>
          <w:bCs/>
          <w:i/>
          <w:iCs/>
          <w:color w:val="000000"/>
          <w:szCs w:val="32"/>
          <w:shd w:val="clear" w:color="auto" w:fill="FFFFFF"/>
          <w:lang w:val="ru-RU"/>
        </w:rPr>
        <w:t xml:space="preserve"> 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= {-1,1}).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Так же дана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обучающая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выборка</w:t>
      </w:r>
      <w:r w:rsidRPr="000F0520">
        <w:rPr>
          <w:rFonts w:cs="Times New Roman"/>
          <w:color w:val="000000"/>
          <w:szCs w:val="32"/>
          <w:shd w:val="clear" w:color="auto" w:fill="FFFFFF"/>
        </w:rPr>
        <w:t>:</w:t>
      </w:r>
      <w:r>
        <w:rPr>
          <w:rFonts w:cs="Times New Roman"/>
          <w:color w:val="000000"/>
          <w:szCs w:val="32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Cs w:val="32"/>
            <w:shd w:val="clear" w:color="auto" w:fill="FFFFFF"/>
          </w:rPr>
          <m:t xml:space="preserve">,…,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m</m:t>
                </m:r>
              </m:sub>
            </m:sSub>
          </m:e>
        </m:d>
      </m:oMath>
      <w:r w:rsidRPr="000F0520">
        <w:rPr>
          <w:rFonts w:cs="Times New Roman"/>
          <w:color w:val="000000"/>
          <w:szCs w:val="32"/>
          <w:shd w:val="clear" w:color="auto" w:fill="FFFFFF"/>
        </w:rPr>
        <w:t xml:space="preserve">.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Требуется построить функцию</w:t>
      </w:r>
      <w:r>
        <w:rPr>
          <w:rFonts w:cs="Times New Roman"/>
          <w:color w:val="000000"/>
          <w:szCs w:val="32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32"/>
            <w:shd w:val="clear" w:color="auto" w:fill="FFFFFF"/>
          </w:rPr>
          <m:t>F :X →Y</m:t>
        </m:r>
      </m:oMath>
      <w:r>
        <w:rPr>
          <w:rStyle w:val="apple-converted-space"/>
          <w:rFonts w:cs="Times New Roman"/>
          <w:color w:val="000000"/>
          <w:szCs w:val="32"/>
          <w:shd w:val="clear" w:color="auto" w:fill="FFFFFF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>(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классификатор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),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сопоставляющий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класс 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 w:rsidRPr="000F0520">
        <w:rPr>
          <w:rStyle w:val="apple-converted-space"/>
          <w:rFonts w:cs="Times New Roman"/>
          <w:color w:val="000000"/>
          <w:szCs w:val="32"/>
          <w:shd w:val="clear" w:color="auto" w:fill="FFFFFF"/>
        </w:rPr>
        <w:t> 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произвольному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объекту 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x.</w:t>
      </w:r>
    </w:p>
    <w:p w:rsidR="0012283B" w:rsidRDefault="0012283B" w:rsidP="0012283B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bCs/>
          <w:iCs/>
          <w:color w:val="000000"/>
          <w:szCs w:val="32"/>
          <w:shd w:val="clear" w:color="auto" w:fill="FFFFFF"/>
          <w:lang w:val="ru-RU"/>
        </w:rPr>
      </w:pPr>
      <w:r>
        <w:rPr>
          <w:rFonts w:cs="Times New Roman"/>
          <w:bCs/>
          <w:iCs/>
          <w:color w:val="000000"/>
          <w:szCs w:val="32"/>
          <w:shd w:val="clear" w:color="auto" w:fill="FFFFFF"/>
          <w:lang w:val="ru-RU"/>
        </w:rPr>
        <w:br w:type="page"/>
      </w:r>
    </w:p>
    <w:p w:rsidR="0012283B" w:rsidRDefault="0012283B" w:rsidP="0012283B">
      <w:pPr>
        <w:pStyle w:val="1"/>
        <w:jc w:val="center"/>
      </w:pPr>
      <w:bookmarkStart w:id="2" w:name="_Toc468210072"/>
      <w:r w:rsidRPr="000F0520">
        <w:lastRenderedPageBreak/>
        <w:t>Формализация задачи</w:t>
      </w:r>
      <w:bookmarkEnd w:id="2"/>
    </w:p>
    <w:p w:rsidR="0012283B" w:rsidRDefault="0012283B" w:rsidP="0012283B">
      <w:pPr>
        <w:jc w:val="center"/>
        <w:rPr>
          <w:rFonts w:cs="Times New Roman"/>
          <w:sz w:val="44"/>
          <w:szCs w:val="44"/>
          <w:lang w:val="ru-RU"/>
        </w:rPr>
      </w:pPr>
    </w:p>
    <w:p w:rsidR="0012283B" w:rsidRPr="007D2FE1" w:rsidRDefault="0012283B" w:rsidP="0012283B">
      <w:pPr>
        <w:spacing w:after="240"/>
        <w:rPr>
          <w:rFonts w:cs="Times New Roman"/>
          <w:szCs w:val="32"/>
          <w:lang w:val="ru-RU"/>
        </w:rPr>
      </w:pPr>
      <w:r w:rsidRPr="000F0520">
        <w:rPr>
          <w:rFonts w:cs="Times New Roman"/>
          <w:szCs w:val="32"/>
          <w:lang w:val="ru-RU"/>
        </w:rPr>
        <w:t>Пусть имеется множество прецедентов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(</m:t>
        </m:r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hAnsi="Cambria Math" w:cs="Times New Roman"/>
            <w:szCs w:val="32"/>
            <w:lang w:val="ru-RU"/>
          </w:rPr>
          <m:t>,</m:t>
        </m:r>
        <m:r>
          <w:rPr>
            <w:rFonts w:ascii="Cambria Math" w:hAnsi="Cambria Math" w:cs="Times New Roman"/>
            <w:szCs w:val="32"/>
            <w:lang w:val="en-US"/>
          </w:rPr>
          <m:t>Y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0F0520">
        <w:rPr>
          <w:rFonts w:cs="Times New Roman"/>
          <w:szCs w:val="32"/>
          <w:lang w:val="ru-RU"/>
        </w:rPr>
        <w:t>, где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}</m:t>
        </m:r>
      </m:oMath>
      <w:r w:rsidRPr="000F0520">
        <w:rPr>
          <w:rFonts w:cs="Times New Roman"/>
          <w:szCs w:val="32"/>
          <w:lang w:val="ru-RU"/>
        </w:rPr>
        <w:t>— обучающая выборка, а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Cs w:val="32"/>
            <w:lang w:val="ru-RU"/>
          </w:rPr>
          <m:t>Y={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}</m:t>
        </m:r>
      </m:oMath>
      <w:r w:rsidRPr="000F0520">
        <w:rPr>
          <w:rFonts w:cs="Times New Roman"/>
          <w:szCs w:val="32"/>
          <w:lang w:val="ru-RU"/>
        </w:rPr>
        <w:t>— множество меток двух</w:t>
      </w:r>
      <w:r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br/>
      </w:r>
      <w:r w:rsidRPr="000F0520">
        <w:rPr>
          <w:rFonts w:cs="Times New Roman"/>
          <w:szCs w:val="32"/>
          <w:lang w:val="ru-RU"/>
        </w:rPr>
        <w:t>классов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</m:oMath>
      <w:r w:rsidRPr="000F0520">
        <w:rPr>
          <w:rFonts w:cs="Times New Roman"/>
          <w:szCs w:val="32"/>
          <w:lang w:val="ru-RU"/>
        </w:rPr>
        <w:t>и</w:t>
      </w:r>
      <w:r w:rsidRPr="00C65999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sub>
        </m:sSub>
      </m:oMath>
      <w:r w:rsidRPr="000F0520">
        <w:rPr>
          <w:rFonts w:cs="Times New Roman"/>
          <w:szCs w:val="32"/>
          <w:lang w:val="ru-RU"/>
        </w:rPr>
        <w:t xml:space="preserve">. </w:t>
      </w:r>
    </w:p>
    <w:p w:rsidR="0012283B" w:rsidRPr="000F0520" w:rsidRDefault="0012283B" w:rsidP="0012283B">
      <w:pPr>
        <w:spacing w:after="240"/>
        <w:rPr>
          <w:rFonts w:cs="Times New Roman"/>
          <w:szCs w:val="32"/>
          <w:lang w:val="ru-RU"/>
        </w:rPr>
      </w:pPr>
      <w:r w:rsidRPr="000F0520">
        <w:rPr>
          <w:rFonts w:cs="Times New Roman"/>
          <w:szCs w:val="32"/>
          <w:lang w:val="ru-RU"/>
        </w:rPr>
        <w:t>Требуется по обучающей выборке построить линейную решающую функции, т.е. такую линейную функцию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f(x)</m:t>
        </m:r>
      </m:oMath>
      <w:r w:rsidRPr="000F0520">
        <w:rPr>
          <w:rFonts w:cs="Times New Roman"/>
          <w:szCs w:val="32"/>
          <w:lang w:val="ru-RU"/>
        </w:rPr>
        <w:t>, которая удовлетворяла бы условию</w:t>
      </w:r>
    </w:p>
    <w:p w:rsidR="0012283B" w:rsidRDefault="0012283B" w:rsidP="0012283B">
      <w:pPr>
        <w:spacing w:after="240"/>
        <w:rPr>
          <w:rFonts w:cs="Times New Roman"/>
          <w:szCs w:val="32"/>
          <w:lang w:val="ru-RU"/>
        </w:rPr>
      </w:pPr>
      <m:oMath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0</m:t>
        </m:r>
      </m:oMath>
      <w:r w:rsidRPr="000F0520">
        <w:rPr>
          <w:rFonts w:cs="Times New Roman"/>
          <w:szCs w:val="32"/>
          <w:lang w:val="ru-RU"/>
        </w:rPr>
        <w:t>,</w:t>
      </w:r>
      <w:r>
        <w:rPr>
          <w:rFonts w:cs="Times New Roman"/>
          <w:szCs w:val="32"/>
          <w:lang w:val="ru-RU"/>
        </w:rPr>
        <w:t xml:space="preserve"> </w:t>
      </w:r>
      <w:r w:rsidRPr="000F0520">
        <w:rPr>
          <w:rFonts w:cs="Times New Roman"/>
          <w:szCs w:val="32"/>
          <w:lang w:val="ru-RU"/>
        </w:rPr>
        <w:t>для всех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 w:rsidRPr="000F0520">
        <w:rPr>
          <w:rFonts w:cs="Times New Roman"/>
          <w:szCs w:val="32"/>
          <w:lang w:val="ru-RU"/>
        </w:rPr>
        <w:t>,</w:t>
      </w:r>
      <w:r w:rsidRPr="00C65999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 xml:space="preserve">и </w:t>
      </w:r>
      <m:oMath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&lt;</m:t>
        </m:r>
        <m:r>
          <w:rPr>
            <w:rFonts w:ascii="Cambria Math" w:hAnsi="Cambria Math" w:cs="Times New Roman"/>
            <w:szCs w:val="32"/>
            <w:lang w:val="ru-RU"/>
          </w:rPr>
          <m:t xml:space="preserve"> 0</m:t>
        </m:r>
      </m:oMath>
      <w:r>
        <w:rPr>
          <w:rFonts w:cs="Times New Roman"/>
          <w:szCs w:val="32"/>
          <w:lang w:val="ru-RU"/>
        </w:rPr>
        <w:t xml:space="preserve"> </w:t>
      </w:r>
      <w:r w:rsidRPr="000F0520">
        <w:rPr>
          <w:rFonts w:cs="Times New Roman"/>
          <w:szCs w:val="32"/>
          <w:lang w:val="ru-RU"/>
        </w:rPr>
        <w:t>для всех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sub>
        </m:sSub>
      </m:oMath>
      <w:r w:rsidRPr="000F0520">
        <w:rPr>
          <w:rFonts w:cs="Times New Roman"/>
          <w:szCs w:val="32"/>
          <w:lang w:val="ru-RU"/>
        </w:rPr>
        <w:t>.</w:t>
      </w:r>
    </w:p>
    <w:p w:rsidR="0012283B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Без ограничения общности можно считать, что метки классов равны</w:t>
      </w:r>
      <w:r w:rsidRPr="0083495D">
        <w:rPr>
          <w:rFonts w:cs="Times New Roman"/>
          <w:szCs w:val="32"/>
          <w:lang w:val="ru-RU"/>
        </w:rPr>
        <w:br/>
        <w:t xml:space="preserve"> (1;-1). </w:t>
      </w:r>
      <w:r w:rsidRPr="00C35623">
        <w:rPr>
          <w:rFonts w:cs="Times New Roman"/>
          <w:szCs w:val="32"/>
          <w:lang w:val="ru-RU"/>
        </w:rPr>
        <w:t xml:space="preserve">Тогда поставленную выше задачу можно переформулировать следующим образом. </w:t>
      </w:r>
      <w:r w:rsidRPr="0083495D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Будем искать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Cs w:val="32"/>
            <w:lang w:val="ru-RU"/>
          </w:rPr>
          <m:t>f(x)</m:t>
        </m:r>
      </m:oMath>
      <w:r w:rsidRPr="00C35623">
        <w:rPr>
          <w:rFonts w:cs="Times New Roman"/>
          <w:szCs w:val="32"/>
          <w:lang w:val="ru-RU"/>
        </w:rPr>
        <w:t>, которая бы удовлетвор</w:t>
      </w:r>
      <w:r w:rsidR="00AC01D4">
        <w:rPr>
          <w:rFonts w:cs="Times New Roman"/>
          <w:szCs w:val="32"/>
          <w:lang w:val="ru-RU"/>
        </w:rPr>
        <w:t>я</w:t>
      </w:r>
      <w:r w:rsidRPr="00C35623">
        <w:rPr>
          <w:rFonts w:cs="Times New Roman"/>
          <w:szCs w:val="32"/>
          <w:lang w:val="ru-RU"/>
        </w:rPr>
        <w:t>ла условию</w:t>
      </w:r>
    </w:p>
    <w:p w:rsidR="0012283B" w:rsidRPr="0083495D" w:rsidRDefault="0012283B" w:rsidP="0012283B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0</m:t>
        </m:r>
      </m:oMath>
      <w:r w:rsidRPr="0083495D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∈X</m:t>
        </m:r>
      </m:oMath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Умножая, если нужно, функцию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</m:t>
        </m:r>
      </m:oMath>
      <w:r w:rsidRPr="00C35623">
        <w:rPr>
          <w:rFonts w:cs="Times New Roman"/>
          <w:szCs w:val="32"/>
          <w:lang w:val="ru-RU"/>
        </w:rPr>
        <w:t xml:space="preserve"> на некоторое положительное число, система неравенств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равносильна системе</w:t>
      </w:r>
    </w:p>
    <w:p w:rsidR="0012283B" w:rsidRPr="0012283B" w:rsidRDefault="0012283B" w:rsidP="0012283B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1</m:t>
        </m:r>
      </m:oMath>
      <w:r w:rsidRPr="0083495D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∈X</m:t>
        </m:r>
      </m:oMath>
      <w:r>
        <w:rPr>
          <w:rFonts w:cs="Times New Roman"/>
          <w:szCs w:val="32"/>
          <w:lang w:val="ru-RU"/>
        </w:rPr>
        <w:t xml:space="preserve">. </w:t>
      </w:r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Этим действием выполняется нормировка.</w:t>
      </w:r>
    </w:p>
    <w:p w:rsidR="0012283B" w:rsidRDefault="0012283B" w:rsidP="0012283B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Т</w:t>
      </w:r>
      <w:r w:rsidRPr="00C35623">
        <w:rPr>
          <w:rFonts w:cs="Times New Roman"/>
          <w:szCs w:val="32"/>
          <w:lang w:val="ru-RU"/>
        </w:rPr>
        <w:t>ак как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f(x)</m:t>
        </m:r>
      </m:oMath>
      <w:r w:rsidRPr="00C35623">
        <w:rPr>
          <w:rFonts w:cs="Times New Roman"/>
          <w:szCs w:val="32"/>
          <w:lang w:val="ru-RU"/>
        </w:rPr>
        <w:t>— линейная функция, то последняя система неравенств примет ви</w:t>
      </w:r>
      <w:r>
        <w:rPr>
          <w:rFonts w:cs="Times New Roman"/>
          <w:szCs w:val="32"/>
          <w:lang w:val="ru-RU"/>
        </w:rPr>
        <w:t>д</w:t>
      </w:r>
    </w:p>
    <w:p w:rsidR="0012283B" w:rsidRPr="00C35623" w:rsidRDefault="0012283B" w:rsidP="0012283B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≥</m:t>
        </m:r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Cs w:val="32"/>
            <w:lang w:val="ru-RU"/>
          </w:rPr>
          <m:t>1, i=1,…,N</m:t>
        </m:r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>
        <w:rPr>
          <w:rFonts w:cs="Times New Roman"/>
          <w:szCs w:val="32"/>
          <w:lang w:val="ru-RU"/>
        </w:rPr>
        <w:t>(*)</w:t>
      </w:r>
    </w:p>
    <w:p w:rsidR="0012283B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где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w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— вектор весовых коэффициентов,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b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— некоторое число.</w:t>
      </w:r>
      <w:r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Тогда разделяющей два класса гиперплоскостью будет</w:t>
      </w:r>
      <w:r w:rsidRPr="007D2FE1"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+b=0</m:t>
        </m:r>
      </m:oMath>
      <w:r w:rsidRPr="007D2FE1">
        <w:rPr>
          <w:rFonts w:cs="Times New Roman"/>
          <w:szCs w:val="32"/>
          <w:lang w:val="ru-RU"/>
        </w:rPr>
        <w:t xml:space="preserve">. </w:t>
      </w:r>
      <w:r w:rsidRPr="00C35623">
        <w:rPr>
          <w:rFonts w:cs="Times New Roman"/>
          <w:szCs w:val="32"/>
          <w:lang w:val="ru-RU"/>
        </w:rPr>
        <w:t xml:space="preserve">Расстояние между граничными </w:t>
      </w:r>
      <w:r>
        <w:rPr>
          <w:rFonts w:cs="Times New Roman"/>
          <w:szCs w:val="32"/>
          <w:lang w:val="ru-RU"/>
        </w:rPr>
        <w:t>г</w:t>
      </w:r>
      <w:r w:rsidRPr="00C35623">
        <w:rPr>
          <w:rFonts w:cs="Times New Roman"/>
          <w:szCs w:val="32"/>
          <w:lang w:val="ru-RU"/>
        </w:rPr>
        <w:t>иперплоскостями</w:t>
      </w:r>
      <w:r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+b-1=0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и</w:t>
      </w:r>
      <w:r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+b+1=0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равно</w:t>
      </w:r>
      <w:r>
        <w:rPr>
          <w:rFonts w:cs="Times New Roman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Cs w:val="32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|</m:t>
            </m:r>
          </m:den>
        </m:f>
      </m:oMath>
      <w:r w:rsidRPr="00C35623">
        <w:rPr>
          <w:rFonts w:cs="Times New Roman"/>
          <w:szCs w:val="32"/>
          <w:lang w:val="ru-RU"/>
        </w:rPr>
        <w:t>.</w:t>
      </w:r>
      <w:r w:rsidRPr="007D2FE1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 xml:space="preserve"> На самих граничных плоскостях может находиться некоторое число обучающих векторов. Эти векторы называются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i/>
          <w:iCs/>
          <w:szCs w:val="32"/>
          <w:lang w:val="ru-RU"/>
        </w:rPr>
        <w:t>опорными</w:t>
      </w:r>
      <w:r w:rsidRPr="00C35623">
        <w:rPr>
          <w:rFonts w:cs="Times New Roman"/>
          <w:szCs w:val="32"/>
          <w:lang w:val="ru-RU"/>
        </w:rPr>
        <w:t>.</w:t>
      </w:r>
      <w:r w:rsidRPr="0083495D">
        <w:t xml:space="preserve"> </w:t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01522" cy="4579194"/>
            <wp:effectExtent l="19050" t="0" r="0" b="0"/>
            <wp:docPr id="7" name="Рисунок 2171" descr="Изображение:Pic 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Изображение:Pic l 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32" cy="45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3B" w:rsidRPr="002D0B2A" w:rsidRDefault="0012283B" w:rsidP="0012283B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Цель данного метода заключается в том, чтобы построить такую гиперплоскость, чтобы расстояние от неё до опорных векторов было максимально. Это значит</w:t>
      </w:r>
      <w:r w:rsidRPr="00C35623">
        <w:rPr>
          <w:rFonts w:cs="Times New Roman"/>
          <w:szCs w:val="32"/>
          <w:lang w:val="ru-RU"/>
        </w:rPr>
        <w:t>, что расстояние между разделяющими гиперплоскостями</w:t>
      </w:r>
      <w:r>
        <w:rPr>
          <w:rFonts w:cs="Times New Roman"/>
          <w:szCs w:val="32"/>
          <w:lang w:val="ru-RU"/>
        </w:rPr>
        <w:t xml:space="preserve"> должно</w:t>
      </w:r>
      <w:r w:rsidRPr="00C35623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быть</w:t>
      </w:r>
      <w:r w:rsidRPr="00C35623">
        <w:rPr>
          <w:rFonts w:cs="Times New Roman"/>
          <w:szCs w:val="32"/>
          <w:lang w:val="ru-RU"/>
        </w:rPr>
        <w:t xml:space="preserve"> как можно большим,</w:t>
      </w:r>
      <w:r>
        <w:rPr>
          <w:rFonts w:cs="Times New Roman"/>
          <w:szCs w:val="32"/>
          <w:lang w:val="ru-RU"/>
        </w:rPr>
        <w:t xml:space="preserve"> что, в свою очередь значит, что </w:t>
      </w:r>
      <m:oMath>
        <m:r>
          <w:rPr>
            <w:rFonts w:ascii="Cambria Math" w:hAnsi="Cambria Math" w:cs="Times New Roman"/>
            <w:szCs w:val="32"/>
            <w:lang w:val="ru-RU"/>
          </w:rPr>
          <m:t>||w||</m:t>
        </m:r>
      </m:oMath>
      <w:r>
        <w:rPr>
          <w:rFonts w:cs="Times New Roman"/>
          <w:szCs w:val="32"/>
          <w:lang w:val="ru-RU"/>
        </w:rPr>
        <w:t xml:space="preserve"> должна быть</w:t>
      </w:r>
      <w:r w:rsidRPr="00C35623">
        <w:rPr>
          <w:rFonts w:cs="Times New Roman"/>
          <w:szCs w:val="32"/>
          <w:lang w:val="ru-RU"/>
        </w:rPr>
        <w:t xml:space="preserve"> как можно меньше. Таким образом, ставится задача нахождения минимума квадратичного функционала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0.5*(w,w)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в выпуклом многограннике, задаваемым системой неравенств</w:t>
      </w:r>
      <w:r>
        <w:rPr>
          <w:rFonts w:cs="Times New Roman"/>
          <w:szCs w:val="32"/>
          <w:lang w:val="ru-RU"/>
        </w:rPr>
        <w:t xml:space="preserve"> (*)</w:t>
      </w:r>
      <w:r w:rsidRPr="00C35623">
        <w:rPr>
          <w:rFonts w:cs="Times New Roman"/>
          <w:szCs w:val="32"/>
          <w:lang w:val="ru-RU"/>
        </w:rPr>
        <w:t>. В выпуклом множестве квадратичный всегда имеет единственный минимум (если это множество не пусто). Из теоремы Куна — Таккера следует, что решение этой оптимизационной задачи равносильно поиску седловой точки лагранжиана</w:t>
      </w:r>
      <w:r w:rsidRPr="002D0B2A">
        <w:rPr>
          <w:rFonts w:cs="Times New Roman"/>
          <w:szCs w:val="32"/>
          <w:lang w:val="ru-RU"/>
        </w:rPr>
        <w:t>:</w:t>
      </w:r>
    </w:p>
    <w:p w:rsidR="0012283B" w:rsidRPr="00DB588D" w:rsidRDefault="0012283B" w:rsidP="0012283B">
      <w:pPr>
        <w:spacing w:after="240"/>
        <w:rPr>
          <w:rFonts w:cs="Times New Roman"/>
          <w:i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ru-RU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w,b,λ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+ 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w,b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max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в ортанте по множителям Лагранжа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 (i=1,…N)</m:t>
        </m:r>
      </m:oMath>
      <w:r w:rsidRPr="00C35623">
        <w:rPr>
          <w:rFonts w:cs="Times New Roman"/>
          <w:szCs w:val="32"/>
          <w:lang w:val="ru-RU"/>
        </w:rPr>
        <w:t>,</w:t>
      </w:r>
      <w:r w:rsidRPr="009C4118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при условии, что</w:t>
      </w:r>
    </w:p>
    <w:p w:rsidR="0012283B" w:rsidRPr="009C4118" w:rsidRDefault="0012283B" w:rsidP="0012283B">
      <w:pPr>
        <w:spacing w:after="240"/>
        <w:rPr>
          <w:rFonts w:cs="Times New Roman"/>
          <w:i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+ b</m:t>
                  </m:r>
                </m:e>
              </m:d>
              <m:r>
                <w:rPr>
                  <w:rFonts w:ascii="Cambria Math" w:hAnsi="Cambria Math" w:cs="Times New Roman"/>
                  <w:szCs w:val="32"/>
                  <w:lang w:val="ru-RU"/>
                </w:rPr>
                <m:t>-1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=0,   i=1,…,N</m:t>
          </m:r>
        </m:oMath>
      </m:oMathPara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Последнее условие равносильно тому, что</w:t>
      </w:r>
    </w:p>
    <w:p w:rsidR="0012283B" w:rsidRPr="00C35623" w:rsidRDefault="0012283B" w:rsidP="0012283B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=0</m:t>
        </m:r>
      </m:oMath>
      <w:r w:rsidRPr="009C4118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или</w:t>
      </w:r>
      <w:r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-1=0,   i=1,…,N</m:t>
        </m:r>
      </m:oMath>
    </w:p>
    <w:p w:rsidR="0012283B" w:rsidRPr="00241804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 xml:space="preserve">Из необходимых условий существования седловой точки </w:t>
      </w:r>
      <w:r w:rsidRPr="00241804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(полагая</w:t>
      </w:r>
      <w:r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=(</m:t>
        </m:r>
      </m:oMath>
      <w:r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241804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) имеем</w:t>
      </w:r>
      <w:r>
        <w:rPr>
          <w:rFonts w:cs="Times New Roman"/>
          <w:szCs w:val="32"/>
          <w:lang w:val="ru-RU"/>
        </w:rPr>
        <w:t>:</w:t>
      </w:r>
    </w:p>
    <w:p w:rsidR="0012283B" w:rsidRPr="00241804" w:rsidRDefault="0012283B" w:rsidP="0012283B">
      <w:pPr>
        <w:spacing w:after="240"/>
        <w:jc w:val="center"/>
        <w:rPr>
          <w:rFonts w:cs="Times New Roman"/>
          <w:szCs w:val="32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0=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,   j=1,.., n</m:t>
                  </m:r>
                </m:e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0=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Откуда следует, что вектор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w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следует искать в виде</w:t>
      </w:r>
    </w:p>
    <w:p w:rsidR="0012283B" w:rsidRPr="00241804" w:rsidRDefault="0012283B" w:rsidP="0012283B">
      <w:pPr>
        <w:spacing w:after="240"/>
        <w:jc w:val="center"/>
        <w:rPr>
          <w:rFonts w:cs="Times New Roman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en-US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2283B" w:rsidRDefault="0012283B" w:rsidP="0012283B">
      <w:pPr>
        <w:spacing w:after="240"/>
        <w:rPr>
          <w:rFonts w:cs="Times New Roman"/>
          <w:szCs w:val="32"/>
          <w:lang w:val="en-US"/>
        </w:rPr>
      </w:pPr>
      <w:r w:rsidRPr="00C35623">
        <w:rPr>
          <w:rFonts w:cs="Times New Roman"/>
          <w:szCs w:val="32"/>
          <w:lang w:val="ru-RU"/>
        </w:rPr>
        <w:t>причем</w:t>
      </w:r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=0</m:t>
          </m:r>
        </m:oMath>
      </m:oMathPara>
    </w:p>
    <w:p w:rsidR="0012283B" w:rsidRPr="00C35623" w:rsidRDefault="0012283B" w:rsidP="0012283B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В сумму </w:t>
      </w:r>
      <w:r w:rsidRPr="00C35623">
        <w:rPr>
          <w:rFonts w:cs="Times New Roman"/>
          <w:szCs w:val="32"/>
          <w:lang w:val="ru-RU"/>
        </w:rPr>
        <w:t>с ненулевыми коэффициентами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 xml:space="preserve">входят только те векторы, для которых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-1=0</m:t>
        </m:r>
      </m:oMath>
      <w:r>
        <w:rPr>
          <w:rFonts w:cs="Times New Roman"/>
          <w:szCs w:val="32"/>
          <w:lang w:val="ru-RU"/>
        </w:rPr>
        <w:t>.</w:t>
      </w:r>
      <w:r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 xml:space="preserve">Такие векторы называют опорными, так как это именно те векторы, через которые будут проходить граничные гиперплоскости, разделяющие классы. Для найденного весового </w:t>
      </w:r>
      <w:r>
        <w:rPr>
          <w:rFonts w:cs="Times New Roman"/>
          <w:szCs w:val="32"/>
          <w:lang w:val="ru-RU"/>
        </w:rPr>
        <w:t>в</w:t>
      </w:r>
      <w:r w:rsidRPr="00C35623">
        <w:rPr>
          <w:rFonts w:cs="Times New Roman"/>
          <w:szCs w:val="32"/>
          <w:lang w:val="ru-RU"/>
        </w:rPr>
        <w:t>ектора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w </m:t>
        </m:r>
      </m:oMath>
      <w:r w:rsidRPr="00C35623">
        <w:rPr>
          <w:rFonts w:cs="Times New Roman"/>
          <w:szCs w:val="32"/>
          <w:lang w:val="ru-RU"/>
        </w:rPr>
        <w:t>смещение</w:t>
      </w:r>
      <w:r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en-US"/>
        </w:rPr>
        <w:t>b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можно вычислить как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en-US"/>
          </w:rPr>
          <m:t>b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-1</m:t>
            </m:r>
          </m:sup>
        </m:sSubSup>
        <m:r>
          <w:rPr>
            <w:rFonts w:ascii="Cambria Math" w:hAnsi="Cambria Math" w:cs="Times New Roman"/>
            <w:szCs w:val="32"/>
            <w:lang w:val="ru-RU"/>
          </w:rPr>
          <m:t xml:space="preserve"> -(w,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6C125A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для любого опорного</w:t>
      </w:r>
      <w:r w:rsidRPr="006C125A">
        <w:rPr>
          <w:rFonts w:cs="Times New Roman"/>
          <w:szCs w:val="32"/>
          <w:lang w:val="ru-RU"/>
        </w:rPr>
        <w:t xml:space="preserve"> </w:t>
      </w:r>
      <w:r w:rsidRPr="006C125A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вектора</w:t>
      </w:r>
      <w:r w:rsidRPr="006C125A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</m:oMath>
      <w:r w:rsidRPr="00C35623">
        <w:rPr>
          <w:rFonts w:cs="Times New Roman"/>
          <w:szCs w:val="32"/>
          <w:lang w:val="ru-RU"/>
        </w:rPr>
        <w:t>.</w:t>
      </w:r>
    </w:p>
    <w:p w:rsidR="0012283B" w:rsidRPr="002B1A16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lastRenderedPageBreak/>
        <w:t>Найдем значения множителей Лагранжа, как критических точек лагранжиана. Для этого подставим (4) и (5) в лагранжиан, получим</w:t>
      </w:r>
      <w:r w:rsidRPr="006C125A">
        <w:rPr>
          <w:rFonts w:cs="Times New Roman"/>
          <w:szCs w:val="32"/>
          <w:lang w:val="ru-RU"/>
        </w:rPr>
        <w:br/>
      </w:r>
      <m:oMathPara>
        <m:oMath>
          <m:r>
            <w:rPr>
              <w:rFonts w:ascii="Cambria Math" w:hAnsi="Cambria Math" w:cs="Times New Roman"/>
              <w:szCs w:val="32"/>
              <w:lang w:val="ru-RU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w,b,λ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+ 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</m:oMath>
      </m:oMathPara>
    </w:p>
    <w:p w:rsidR="0012283B" w:rsidRDefault="0012283B" w:rsidP="0012283B">
      <w:pPr>
        <w:spacing w:after="240"/>
        <w:jc w:val="center"/>
        <w:rPr>
          <w:rFonts w:cs="Times New Roman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ru-RU"/>
            </w:rPr>
            <m:t>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w,w</m:t>
                  </m:r>
                </m:e>
              </m:d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- 0.5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</m:oMath>
      </m:oMathPara>
    </w:p>
    <w:p w:rsidR="0012283B" w:rsidRPr="003C272F" w:rsidRDefault="0012283B" w:rsidP="0012283B">
      <w:pPr>
        <w:spacing w:after="240"/>
        <w:jc w:val="center"/>
        <w:rPr>
          <w:rFonts w:cs="Times New Roman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- 0.5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)</m:t>
              </m:r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12283B" w:rsidRPr="0012283B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Таким образом, задача сводится к нахождению критических точек функции</w:t>
      </w:r>
    </w:p>
    <w:p w:rsidR="0012283B" w:rsidRPr="00DB4779" w:rsidRDefault="0012283B" w:rsidP="0012283B">
      <w:pPr>
        <w:spacing w:after="240"/>
        <w:rPr>
          <w:rFonts w:cs="Times New Roman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32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</m:d>
          <m:r>
            <w:rPr>
              <w:rFonts w:ascii="Cambria Math" w:hAnsi="Cambria Math" w:cs="Times New Roman"/>
              <w:szCs w:val="32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12283B" w:rsidRPr="00D67396" w:rsidRDefault="0012283B" w:rsidP="0012283B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Так как эта функция представляет собой разность линейной и квадратичной функций, причем квадратичная функция отрицательно определена, то требуется найти наибольшее значение функции</w:t>
      </w:r>
      <w:r w:rsidRPr="00DB4779">
        <w:rPr>
          <w:rFonts w:cs="Times New Roman"/>
          <w:szCs w:val="3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 w:rsidRPr="00C35623">
        <w:rPr>
          <w:rFonts w:cs="Times New Roman"/>
          <w:szCs w:val="32"/>
          <w:lang w:val="ru-RU"/>
        </w:rPr>
        <w:t>при условии</w:t>
      </w:r>
      <w:r w:rsidRPr="00DB4779">
        <w:rPr>
          <w:rFonts w:cs="Times New Roman"/>
          <w:szCs w:val="32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Cs w:val="32"/>
            <w:lang w:val="ru-RU"/>
          </w:rPr>
          <m:t xml:space="preserve">=0 </m:t>
        </m:r>
      </m:oMath>
      <w:r w:rsidRPr="00DB4779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в области</w:t>
      </w:r>
      <w:r w:rsidRPr="00DB4779">
        <w:rPr>
          <w:rFonts w:cs="Times New Roman"/>
          <w:szCs w:val="32"/>
          <w:lang w:val="ru-RU"/>
        </w:rPr>
        <w:t xml:space="preserve"> </w:t>
      </w:r>
      <w:r w:rsidR="003A19F9" w:rsidRPr="003A19F9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(</m:t>
        </m:r>
        <m:r>
          <w:rPr>
            <w:rFonts w:ascii="Cambria Math" w:hAnsi="Cambria Math" w:cs="Times New Roman"/>
            <w:szCs w:val="32"/>
            <w:lang w:val="en-US"/>
          </w:rPr>
          <m:t>i</m:t>
        </m:r>
        <m:r>
          <w:rPr>
            <w:rFonts w:ascii="Cambria Math" w:hAnsi="Cambria Math" w:cs="Times New Roman"/>
            <w:szCs w:val="32"/>
            <w:lang w:val="ru-RU"/>
          </w:rPr>
          <m:t>=1,…,</m:t>
        </m:r>
        <m:r>
          <w:rPr>
            <w:rFonts w:ascii="Cambria Math" w:hAnsi="Cambria Math" w:cs="Times New Roman"/>
            <w:szCs w:val="32"/>
            <w:lang w:val="en-US"/>
          </w:rPr>
          <m:t>N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="003A19F9" w:rsidRPr="00D67396">
        <w:rPr>
          <w:rFonts w:cs="Times New Roman"/>
          <w:szCs w:val="32"/>
          <w:lang w:val="ru-RU"/>
        </w:rPr>
        <w:t>.</w:t>
      </w:r>
    </w:p>
    <w:p w:rsidR="0012283B" w:rsidRDefault="0012283B" w:rsidP="0012283B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br w:type="page"/>
      </w:r>
    </w:p>
    <w:p w:rsidR="00A47F02" w:rsidRDefault="00A47F02" w:rsidP="00E64A07">
      <w:pPr>
        <w:pStyle w:val="1"/>
        <w:jc w:val="center"/>
      </w:pPr>
      <w:bookmarkStart w:id="3" w:name="_Toc468210073"/>
      <w:r>
        <w:lastRenderedPageBreak/>
        <w:t>Описание алгоритма на примере задачи</w:t>
      </w:r>
      <w:bookmarkEnd w:id="3"/>
    </w:p>
    <w:p w:rsidR="0003027C" w:rsidRPr="00890556" w:rsidRDefault="00890556" w:rsidP="00890556">
      <w:pPr>
        <w:pStyle w:val="3"/>
        <w:spacing w:after="240"/>
        <w:jc w:val="center"/>
        <w:rPr>
          <w:rFonts w:ascii="Times New Roman" w:hAnsi="Times New Roman" w:cs="Times New Roman"/>
          <w:b/>
          <w:lang w:val="ru-RU"/>
        </w:rPr>
      </w:pPr>
      <w:bookmarkStart w:id="4" w:name="_Toc468210074"/>
      <w:r w:rsidRPr="00890556">
        <w:rPr>
          <w:rFonts w:ascii="Times New Roman" w:hAnsi="Times New Roman" w:cs="Times New Roman"/>
          <w:b/>
          <w:lang w:val="ru-RU"/>
        </w:rPr>
        <w:t>Описание</w:t>
      </w:r>
      <w:r w:rsidR="0003027C" w:rsidRPr="00890556">
        <w:rPr>
          <w:rFonts w:ascii="Times New Roman" w:hAnsi="Times New Roman" w:cs="Times New Roman"/>
          <w:b/>
        </w:rPr>
        <w:t xml:space="preserve"> </w:t>
      </w:r>
      <w:r w:rsidRPr="00890556">
        <w:rPr>
          <w:rFonts w:ascii="Times New Roman" w:hAnsi="Times New Roman" w:cs="Times New Roman"/>
          <w:b/>
          <w:lang w:val="ru-RU"/>
        </w:rPr>
        <w:t>задачи</w:t>
      </w:r>
      <w:bookmarkEnd w:id="4"/>
    </w:p>
    <w:p w:rsidR="00B401BC" w:rsidRPr="00890556" w:rsidRDefault="00B401BC" w:rsidP="00890556">
      <w:pPr>
        <w:spacing w:after="240"/>
        <w:rPr>
          <w:rFonts w:cs="Times New Roman"/>
          <w:szCs w:val="32"/>
        </w:rPr>
      </w:pPr>
      <w:r w:rsidRPr="00890556">
        <w:rPr>
          <w:rFonts w:cs="Times New Roman"/>
          <w:szCs w:val="32"/>
        </w:rPr>
        <w:t>Для демонстрации данного метода, я выбрал следующую задачу</w:t>
      </w:r>
      <w:r w:rsidRPr="00890556">
        <w:rPr>
          <w:rFonts w:cs="Times New Roman"/>
          <w:szCs w:val="32"/>
          <w:lang w:val="ru-RU"/>
        </w:rPr>
        <w:t xml:space="preserve">: </w:t>
      </w:r>
      <w:r w:rsidRPr="00890556">
        <w:rPr>
          <w:rFonts w:cs="Times New Roman"/>
          <w:szCs w:val="32"/>
        </w:rPr>
        <w:t>имеется две картинки( обучающая выборка). Одна цветная, другая та же, но переведенная в черно-белую( каждый пиксель или чёрный или белый).</w:t>
      </w:r>
    </w:p>
    <w:p w:rsidR="00890556" w:rsidRDefault="00B401BC" w:rsidP="00890556">
      <w:pPr>
        <w:spacing w:after="240"/>
        <w:rPr>
          <w:rFonts w:cs="Times New Roman"/>
          <w:szCs w:val="32"/>
          <w:lang w:val="ru-RU"/>
        </w:rPr>
      </w:pPr>
      <w:r w:rsidRPr="00890556">
        <w:rPr>
          <w:rFonts w:cs="Times New Roman"/>
          <w:szCs w:val="32"/>
        </w:rPr>
        <w:t>Каждый пиксель имеет 3 компоненты(</w:t>
      </w:r>
      <w:r w:rsidRPr="00890556">
        <w:rPr>
          <w:rFonts w:cs="Times New Roman"/>
          <w:szCs w:val="32"/>
          <w:lang w:val="en-US"/>
        </w:rPr>
        <w:t>red</w:t>
      </w:r>
      <w:r w:rsidRPr="00890556">
        <w:rPr>
          <w:rFonts w:cs="Times New Roman"/>
          <w:szCs w:val="32"/>
          <w:lang w:val="ru-RU"/>
        </w:rPr>
        <w:t xml:space="preserve">, </w:t>
      </w:r>
      <w:r w:rsidRPr="00890556">
        <w:rPr>
          <w:rFonts w:cs="Times New Roman"/>
          <w:szCs w:val="32"/>
          <w:lang w:val="en-US"/>
        </w:rPr>
        <w:t>blue</w:t>
      </w:r>
      <w:r w:rsidRPr="00890556">
        <w:rPr>
          <w:rFonts w:cs="Times New Roman"/>
          <w:szCs w:val="32"/>
          <w:lang w:val="ru-RU"/>
        </w:rPr>
        <w:t xml:space="preserve">, </w:t>
      </w:r>
      <w:r w:rsidRPr="00890556">
        <w:rPr>
          <w:rFonts w:cs="Times New Roman"/>
          <w:szCs w:val="32"/>
          <w:lang w:val="en-US"/>
        </w:rPr>
        <w:t>green</w:t>
      </w:r>
      <w:r w:rsidRPr="00890556">
        <w:rPr>
          <w:rFonts w:cs="Times New Roman"/>
          <w:szCs w:val="32"/>
          <w:lang w:val="ru-RU"/>
        </w:rPr>
        <w:t xml:space="preserve">), </w:t>
      </w:r>
      <w:r w:rsidRPr="00890556">
        <w:rPr>
          <w:rFonts w:cs="Times New Roman"/>
          <w:szCs w:val="32"/>
        </w:rPr>
        <w:t xml:space="preserve">я соответственно разбираю пиксель на эти компоненты. </w:t>
      </w:r>
      <w:r w:rsidR="00D92C93" w:rsidRPr="00890556">
        <w:rPr>
          <w:rFonts w:cs="Times New Roman"/>
          <w:szCs w:val="32"/>
        </w:rPr>
        <w:t>Разобрав так всё цветную картинку, п</w:t>
      </w:r>
      <w:r w:rsidRPr="00890556">
        <w:rPr>
          <w:rFonts w:cs="Times New Roman"/>
          <w:szCs w:val="32"/>
        </w:rPr>
        <w:t xml:space="preserve">олучается массив объектов, каждая ячейка которой содержит 3 компоненты(пространство </w:t>
      </w:r>
      <m:oMath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cs="Times New Roman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Cs w:val="32"/>
          </w:rPr>
          <m:t>∈</m:t>
        </m:r>
        <m:sSup>
          <m:sSupPr>
            <m:ctrlPr>
              <w:rPr>
                <w:rFonts w:ascii="Cambria Math" w:eastAsia="Times New Roman" w:cs="Times New Roman"/>
                <w:bCs/>
                <w:i/>
                <w:kern w:val="36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R</m:t>
            </m:r>
          </m:e>
          <m:sup>
            <m:r>
              <w:rPr>
                <w:rFonts w:ascii="Cambria Math" w:cs="Times New Roman"/>
                <w:szCs w:val="32"/>
              </w:rPr>
              <m:t>3</m:t>
            </m:r>
          </m:sup>
        </m:sSup>
        <m:r>
          <w:rPr>
            <w:rFonts w:ascii="Cambria Math" w:cs="Times New Roman"/>
            <w:szCs w:val="32"/>
          </w:rPr>
          <m:t>)</m:t>
        </m:r>
      </m:oMath>
      <w:r w:rsidR="00D92C93" w:rsidRPr="00890556">
        <w:rPr>
          <w:rFonts w:cs="Times New Roman"/>
          <w:szCs w:val="32"/>
        </w:rPr>
        <w:t>. Так как значение каждой компоненты меняется от 0 до 255, то областью действия является куб(0, 255).</w:t>
      </w:r>
    </w:p>
    <w:p w:rsidR="00B401BC" w:rsidRPr="00890556" w:rsidRDefault="00D92C93" w:rsidP="00890556">
      <w:pPr>
        <w:spacing w:after="240"/>
        <w:rPr>
          <w:rFonts w:cs="Times New Roman"/>
          <w:szCs w:val="32"/>
          <w:lang w:val="ru-RU"/>
        </w:rPr>
      </w:pPr>
      <w:r w:rsidRPr="00890556">
        <w:rPr>
          <w:rFonts w:cs="Times New Roman"/>
          <w:szCs w:val="32"/>
        </w:rPr>
        <w:t>Далее с помощью черно-белой картинки, каждой ячейки массива я при</w:t>
      </w:r>
      <w:r w:rsidR="0003027C" w:rsidRPr="00890556">
        <w:rPr>
          <w:rFonts w:cs="Times New Roman"/>
          <w:szCs w:val="32"/>
        </w:rPr>
        <w:t>сваиваю значение 1 или -1, в зависимости от цвета. Получается готовая выборка</w:t>
      </w:r>
      <w:r w:rsidR="0003027C" w:rsidRPr="00890556"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cs="Times New Roman"/>
            <w:szCs w:val="32"/>
          </w:rPr>
          <m:t>(</m:t>
        </m:r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cs="Times New Roman"/>
            <w:szCs w:val="32"/>
            <w:lang w:val="ru-RU"/>
          </w:rPr>
          <m:t>,</m:t>
        </m:r>
        <m:r>
          <w:rPr>
            <w:rFonts w:ascii="Cambria Math" w:hAnsi="Cambria Math" w:cs="Times New Roman"/>
            <w:szCs w:val="32"/>
            <w:lang w:val="en-US"/>
          </w:rPr>
          <m:t>Y</m:t>
        </m:r>
        <m:r>
          <w:rPr>
            <w:rFonts w:ascii="Cambria Math" w:cs="Times New Roman"/>
            <w:szCs w:val="32"/>
            <w:lang w:val="ru-RU"/>
          </w:rPr>
          <m:t>)</m:t>
        </m:r>
      </m:oMath>
      <w:r w:rsidR="0003027C" w:rsidRPr="00890556">
        <w:rPr>
          <w:rFonts w:cs="Times New Roman"/>
          <w:szCs w:val="32"/>
          <w:lang w:val="ru-RU"/>
        </w:rPr>
        <w:t>.</w:t>
      </w:r>
    </w:p>
    <w:p w:rsidR="0003027C" w:rsidRDefault="00890556" w:rsidP="00890556">
      <w:pPr>
        <w:pStyle w:val="3"/>
        <w:spacing w:after="240"/>
        <w:jc w:val="center"/>
        <w:rPr>
          <w:rFonts w:ascii="Times New Roman" w:hAnsi="Times New Roman" w:cs="Times New Roman"/>
          <w:b/>
          <w:szCs w:val="32"/>
          <w:lang w:val="ru-RU"/>
        </w:rPr>
      </w:pPr>
      <w:bookmarkStart w:id="5" w:name="_Toc468210075"/>
      <w:r w:rsidRPr="00890556">
        <w:rPr>
          <w:rFonts w:ascii="Times New Roman" w:hAnsi="Times New Roman" w:cs="Times New Roman"/>
          <w:b/>
          <w:szCs w:val="32"/>
        </w:rPr>
        <w:t xml:space="preserve">Метод </w:t>
      </w:r>
      <w:r>
        <w:rPr>
          <w:rFonts w:ascii="Times New Roman" w:hAnsi="Times New Roman" w:cs="Times New Roman"/>
          <w:b/>
          <w:szCs w:val="32"/>
          <w:lang w:val="ru-RU"/>
        </w:rPr>
        <w:t>множителей</w:t>
      </w:r>
      <w:r w:rsidRPr="00890556">
        <w:rPr>
          <w:rFonts w:ascii="Times New Roman" w:hAnsi="Times New Roman" w:cs="Times New Roman"/>
          <w:b/>
          <w:szCs w:val="32"/>
        </w:rPr>
        <w:t xml:space="preserve"> Лагранжа</w:t>
      </w:r>
      <w:bookmarkEnd w:id="5"/>
    </w:p>
    <w:p w:rsidR="00890556" w:rsidRDefault="00890556" w:rsidP="00890556">
      <w:pPr>
        <w:spacing w:after="240"/>
        <w:rPr>
          <w:szCs w:val="32"/>
          <w:lang w:val="en-US"/>
        </w:rPr>
      </w:pPr>
      <w:r w:rsidRPr="00890556">
        <w:rPr>
          <w:szCs w:val="32"/>
          <w:lang w:val="ru-RU"/>
        </w:rPr>
        <w:t>Вернемся к функции</w:t>
      </w:r>
      <w:r w:rsidRPr="00890556">
        <w:rPr>
          <w:szCs w:val="32"/>
          <w:lang w:val="en-US"/>
        </w:rPr>
        <w:t>:</w:t>
      </w:r>
    </w:p>
    <w:p w:rsidR="00890556" w:rsidRPr="00DB4779" w:rsidRDefault="00890556" w:rsidP="00890556">
      <w:pPr>
        <w:spacing w:after="240"/>
        <w:rPr>
          <w:rFonts w:cs="Times New Roman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32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</m:d>
          <m:r>
            <w:rPr>
              <w:rFonts w:ascii="Cambria Math" w:hAnsi="Cambria Math" w:cs="Times New Roman"/>
              <w:szCs w:val="32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890556" w:rsidRDefault="00890556" w:rsidP="00890556">
      <w:pPr>
        <w:spacing w:after="240"/>
        <w:rPr>
          <w:szCs w:val="32"/>
          <w:lang w:val="ru-RU"/>
        </w:rPr>
      </w:pPr>
      <w:r>
        <w:rPr>
          <w:szCs w:val="32"/>
          <w:lang w:val="ru-RU"/>
        </w:rPr>
        <w:t>Есть много различных решений данной системы. Я выбрал правило множителей Лагранжа, как так этот метод является прямым( а не аппроксимационным) и наиболее понятен  для программирования.</w:t>
      </w:r>
      <w:r w:rsidR="002D0393">
        <w:rPr>
          <w:szCs w:val="32"/>
          <w:lang w:val="ru-RU"/>
        </w:rPr>
        <w:br/>
      </w:r>
    </w:p>
    <w:p w:rsidR="00E75A7E" w:rsidRDefault="002D0393" w:rsidP="00E75A7E">
      <w:pPr>
        <w:spacing w:after="240"/>
        <w:rPr>
          <w:szCs w:val="32"/>
          <w:lang w:val="ru-RU"/>
        </w:rPr>
      </w:pPr>
      <w:r w:rsidRPr="002D0393">
        <w:rPr>
          <w:szCs w:val="32"/>
        </w:rPr>
        <w:t>Функция Лагранжа - функция L(X,λ), определенная выражением L(X,λ) = F(X) + ∑λ</w:t>
      </w:r>
      <w:r w:rsidRPr="002D0393">
        <w:rPr>
          <w:szCs w:val="32"/>
          <w:vertAlign w:val="subscript"/>
        </w:rPr>
        <w:t>i</w:t>
      </w:r>
      <w:r w:rsidRPr="002D0393">
        <w:rPr>
          <w:szCs w:val="32"/>
        </w:rPr>
        <w:t>φ</w:t>
      </w:r>
      <w:r w:rsidRPr="002D0393">
        <w:rPr>
          <w:szCs w:val="32"/>
          <w:vertAlign w:val="subscript"/>
        </w:rPr>
        <w:t>i</w:t>
      </w:r>
      <w:r w:rsidRPr="002D0393">
        <w:rPr>
          <w:szCs w:val="32"/>
        </w:rPr>
        <w:t>(x), где λ</w:t>
      </w:r>
      <w:r w:rsidRPr="002D0393">
        <w:rPr>
          <w:szCs w:val="32"/>
          <w:vertAlign w:val="subscript"/>
        </w:rPr>
        <w:t>i</w:t>
      </w:r>
      <w:r w:rsidRPr="002D0393">
        <w:rPr>
          <w:szCs w:val="32"/>
        </w:rPr>
        <w:t> - множители Лагранжа. </w:t>
      </w:r>
      <w:r w:rsidRPr="002D0393">
        <w:rPr>
          <w:b/>
          <w:bCs/>
          <w:szCs w:val="32"/>
        </w:rPr>
        <w:t>Функция Лагранжа</w:t>
      </w:r>
      <w:r w:rsidRPr="002D0393">
        <w:rPr>
          <w:szCs w:val="32"/>
        </w:rPr>
        <w:t>и</w:t>
      </w:r>
      <w:r>
        <w:rPr>
          <w:szCs w:val="32"/>
          <w:lang w:val="ru-RU"/>
        </w:rPr>
        <w:t xml:space="preserve"> </w:t>
      </w:r>
      <w:r w:rsidRPr="002D0393">
        <w:rPr>
          <w:szCs w:val="32"/>
        </w:rPr>
        <w:t>спользуется при решении задач на условный экстремум.</w:t>
      </w:r>
      <w:r w:rsidR="00E75A7E">
        <w:rPr>
          <w:szCs w:val="32"/>
          <w:lang w:val="ru-RU"/>
        </w:rPr>
        <w:br/>
      </w:r>
    </w:p>
    <w:p w:rsidR="00E75A7E" w:rsidRDefault="00E75A7E" w:rsidP="00E75A7E">
      <w:pPr>
        <w:spacing w:after="240"/>
        <w:rPr>
          <w:szCs w:val="32"/>
          <w:lang w:val="ru-RU"/>
        </w:rPr>
      </w:pPr>
    </w:p>
    <w:p w:rsidR="00E75A7E" w:rsidRDefault="00E75A7E" w:rsidP="00E75A7E">
      <w:pPr>
        <w:spacing w:after="240"/>
        <w:rPr>
          <w:szCs w:val="32"/>
          <w:lang w:val="ru-RU"/>
        </w:rPr>
      </w:pPr>
    </w:p>
    <w:p w:rsidR="002D0393" w:rsidRPr="002D0393" w:rsidRDefault="002D0393" w:rsidP="00E75A7E">
      <w:pPr>
        <w:spacing w:after="240"/>
        <w:rPr>
          <w:szCs w:val="32"/>
          <w:lang w:val="ru-RU"/>
        </w:rPr>
      </w:pPr>
      <w:r w:rsidRPr="002D0393">
        <w:rPr>
          <w:szCs w:val="32"/>
          <w:lang w:val="ru-RU"/>
        </w:rPr>
        <w:lastRenderedPageBreak/>
        <w:t>составляется функция Лагранжа L(X) в виде линейной комбинации функции F(X) и ограничений g</w:t>
      </w:r>
      <w:r w:rsidRPr="002D0393">
        <w:rPr>
          <w:szCs w:val="32"/>
          <w:vertAlign w:val="subscript"/>
          <w:lang w:val="ru-RU"/>
        </w:rPr>
        <w:t>i</w:t>
      </w:r>
      <w:r w:rsidRPr="002D0393">
        <w:rPr>
          <w:szCs w:val="32"/>
          <w:lang w:val="ru-RU"/>
        </w:rPr>
        <w:t>(x);</w:t>
      </w:r>
    </w:p>
    <w:p w:rsidR="002D0393" w:rsidRPr="002D0393" w:rsidRDefault="002D0393" w:rsidP="00300615">
      <w:pPr>
        <w:numPr>
          <w:ilvl w:val="0"/>
          <w:numId w:val="1"/>
        </w:numPr>
        <w:spacing w:before="240" w:after="240"/>
        <w:rPr>
          <w:szCs w:val="32"/>
          <w:lang w:val="ru-RU"/>
        </w:rPr>
      </w:pPr>
      <w:r w:rsidRPr="002D0393">
        <w:rPr>
          <w:szCs w:val="32"/>
          <w:lang w:val="ru-RU"/>
        </w:rPr>
        <w:t>находятся частные производные функции Лагранжа, ∂L/∂x</w:t>
      </w:r>
      <w:r w:rsidRPr="002D0393">
        <w:rPr>
          <w:szCs w:val="32"/>
          <w:vertAlign w:val="subscript"/>
          <w:lang w:val="ru-RU"/>
        </w:rPr>
        <w:t>i</w:t>
      </w:r>
      <w:r w:rsidRPr="002D0393">
        <w:rPr>
          <w:szCs w:val="32"/>
          <w:lang w:val="ru-RU"/>
        </w:rPr>
        <w:t>, ∂L/∂λ</w:t>
      </w:r>
      <w:r w:rsidRPr="002D0393">
        <w:rPr>
          <w:szCs w:val="32"/>
          <w:vertAlign w:val="subscript"/>
          <w:lang w:val="ru-RU"/>
        </w:rPr>
        <w:t>i</w:t>
      </w:r>
      <w:r w:rsidRPr="002D0393">
        <w:rPr>
          <w:szCs w:val="32"/>
          <w:lang w:val="ru-RU"/>
        </w:rPr>
        <w:t>;</w:t>
      </w:r>
    </w:p>
    <w:p w:rsidR="002D0393" w:rsidRPr="002D0393" w:rsidRDefault="002D0393" w:rsidP="00300615">
      <w:pPr>
        <w:numPr>
          <w:ilvl w:val="0"/>
          <w:numId w:val="1"/>
        </w:numPr>
        <w:spacing w:before="240" w:after="240"/>
        <w:rPr>
          <w:szCs w:val="32"/>
          <w:lang w:val="ru-RU"/>
        </w:rPr>
      </w:pPr>
      <w:r w:rsidRPr="002D0393">
        <w:rPr>
          <w:szCs w:val="32"/>
          <w:lang w:val="ru-RU"/>
        </w:rPr>
        <w:t>составляется система из</w:t>
      </w:r>
      <w:r w:rsidR="00300615" w:rsidRPr="00300615">
        <w:rPr>
          <w:szCs w:val="32"/>
          <w:lang w:val="ru-RU"/>
        </w:rPr>
        <w:t xml:space="preserve"> </w:t>
      </w:r>
      <w:r w:rsidRPr="002D0393">
        <w:rPr>
          <w:i/>
          <w:iCs/>
          <w:szCs w:val="32"/>
          <w:lang w:val="ru-RU"/>
        </w:rPr>
        <w:t>(n + m)</w:t>
      </w:r>
      <w:r w:rsidR="00300615" w:rsidRPr="00300615">
        <w:rPr>
          <w:szCs w:val="32"/>
          <w:lang w:val="ru-RU"/>
        </w:rPr>
        <w:t xml:space="preserve"> </w:t>
      </w:r>
      <w:r w:rsidRPr="002D0393">
        <w:rPr>
          <w:szCs w:val="32"/>
          <w:lang w:val="ru-RU"/>
        </w:rPr>
        <w:t>уравнений, ∂L/∂x</w:t>
      </w:r>
      <w:r w:rsidRPr="002D0393">
        <w:rPr>
          <w:szCs w:val="32"/>
          <w:vertAlign w:val="subscript"/>
          <w:lang w:val="ru-RU"/>
        </w:rPr>
        <w:t>i</w:t>
      </w:r>
      <w:r w:rsidR="00300615" w:rsidRPr="00300615">
        <w:rPr>
          <w:szCs w:val="32"/>
          <w:lang w:val="ru-RU"/>
        </w:rPr>
        <w:t xml:space="preserve"> </w:t>
      </w:r>
      <w:r w:rsidRPr="002D0393">
        <w:rPr>
          <w:szCs w:val="32"/>
          <w:lang w:val="ru-RU"/>
        </w:rPr>
        <w:t>= 0.</w:t>
      </w:r>
    </w:p>
    <w:p w:rsidR="002D0393" w:rsidRPr="002D0393" w:rsidRDefault="002D0393" w:rsidP="00300615">
      <w:pPr>
        <w:numPr>
          <w:ilvl w:val="0"/>
          <w:numId w:val="1"/>
        </w:numPr>
        <w:spacing w:before="240" w:after="240"/>
        <w:rPr>
          <w:szCs w:val="32"/>
          <w:lang w:val="ru-RU"/>
        </w:rPr>
      </w:pPr>
      <w:r w:rsidRPr="002D0393">
        <w:rPr>
          <w:szCs w:val="32"/>
          <w:lang w:val="ru-RU"/>
        </w:rPr>
        <w:t>определяются переменные x</w:t>
      </w:r>
      <w:r w:rsidRPr="002D0393">
        <w:rPr>
          <w:szCs w:val="32"/>
          <w:vertAlign w:val="subscript"/>
          <w:lang w:val="ru-RU"/>
        </w:rPr>
        <w:t>i</w:t>
      </w:r>
      <w:r w:rsidRPr="002D0393">
        <w:rPr>
          <w:szCs w:val="32"/>
          <w:lang w:val="ru-RU"/>
        </w:rPr>
        <w:t> и множители Лагранжа λ</w:t>
      </w:r>
      <w:r w:rsidRPr="002D0393">
        <w:rPr>
          <w:szCs w:val="32"/>
          <w:vertAlign w:val="subscript"/>
          <w:lang w:val="ru-RU"/>
        </w:rPr>
        <w:t>i</w:t>
      </w:r>
      <w:r w:rsidRPr="002D0393">
        <w:rPr>
          <w:szCs w:val="32"/>
          <w:lang w:val="ru-RU"/>
        </w:rPr>
        <w:t>.</w:t>
      </w:r>
    </w:p>
    <w:p w:rsidR="002D0393" w:rsidRDefault="00FF192B" w:rsidP="00300615">
      <w:pPr>
        <w:pStyle w:val="3"/>
        <w:spacing w:before="240"/>
        <w:jc w:val="center"/>
        <w:rPr>
          <w:rFonts w:ascii="Times New Roman" w:hAnsi="Times New Roman" w:cs="Times New Roman"/>
          <w:b/>
          <w:lang w:val="ru-RU"/>
        </w:rPr>
      </w:pPr>
      <w:bookmarkStart w:id="6" w:name="_Toc468210076"/>
      <w:r w:rsidRPr="00FF192B">
        <w:rPr>
          <w:rFonts w:ascii="Times New Roman" w:hAnsi="Times New Roman" w:cs="Times New Roman"/>
          <w:b/>
          <w:lang w:val="ru-RU"/>
        </w:rPr>
        <w:t>Описание алгоритма</w:t>
      </w:r>
      <w:bookmarkEnd w:id="6"/>
    </w:p>
    <w:p w:rsidR="00300615" w:rsidRDefault="00300615" w:rsidP="00300615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 w:rsidRPr="00300615">
        <w:rPr>
          <w:szCs w:val="32"/>
          <w:lang w:val="ru-RU"/>
        </w:rPr>
        <w:t>Создаю матрицу</w:t>
      </w:r>
      <w:r>
        <w:rPr>
          <w:szCs w:val="32"/>
          <w:lang w:val="ru-RU"/>
        </w:rPr>
        <w:t>(</w:t>
      </w:r>
      <w:r w:rsidRPr="00AC01D4">
        <w:rPr>
          <w:rFonts w:ascii="Courier New" w:hAnsi="Courier New" w:cs="Courier New"/>
          <w:sz w:val="24"/>
          <w:lang w:val="ru-RU"/>
        </w:rPr>
        <w:t>possibleMatrixEq</w:t>
      </w:r>
      <w:r>
        <w:rPr>
          <w:szCs w:val="32"/>
          <w:lang w:val="ru-RU"/>
        </w:rPr>
        <w:t>)</w:t>
      </w:r>
      <w:r w:rsidRPr="00300615">
        <w:rPr>
          <w:szCs w:val="32"/>
          <w:lang w:val="ru-RU"/>
        </w:rPr>
        <w:t xml:space="preserve"> частных производных (она симметричная)</w:t>
      </w:r>
    </w:p>
    <w:p w:rsidR="00300615" w:rsidRPr="00300615" w:rsidRDefault="00300615" w:rsidP="00300615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 xml:space="preserve">Так как в эту систему могут входить не только опорные вектора, то данная матрица может быть вырождена, поэтому нахожу и удаляю </w:t>
      </w:r>
      <w:r w:rsidRPr="00300615">
        <w:rPr>
          <w:szCs w:val="32"/>
          <w:lang w:val="ru-RU"/>
        </w:rPr>
        <w:t>"</w:t>
      </w:r>
      <w:r>
        <w:rPr>
          <w:szCs w:val="32"/>
          <w:lang w:val="ru-RU"/>
        </w:rPr>
        <w:t>0</w:t>
      </w:r>
      <w:r w:rsidRPr="00300615">
        <w:rPr>
          <w:szCs w:val="32"/>
          <w:lang w:val="ru-RU"/>
        </w:rPr>
        <w:t>"</w:t>
      </w:r>
      <w:r>
        <w:rPr>
          <w:szCs w:val="32"/>
          <w:lang w:val="ru-RU"/>
        </w:rPr>
        <w:t xml:space="preserve"> строки и столбцы. Так как действие происходит в </w:t>
      </w:r>
      <m:oMath>
        <m:sSup>
          <m:sSupPr>
            <m:ctrlPr>
              <w:rPr>
                <w:rFonts w:ascii="Cambria Math" w:eastAsia="Times New Roman" w:cs="Times New Roman"/>
                <w:bCs/>
                <w:i/>
                <w:kern w:val="36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R</m:t>
            </m:r>
          </m:e>
          <m:sup>
            <m:r>
              <w:rPr>
                <w:rFonts w:ascii="Cambria Math" w:cs="Times New Roman"/>
                <w:szCs w:val="32"/>
              </w:rPr>
              <m:t>3</m:t>
            </m:r>
          </m:sup>
        </m:sSup>
      </m:oMath>
      <w:r w:rsidRPr="00300615">
        <w:rPr>
          <w:szCs w:val="32"/>
          <w:lang w:val="ru-RU"/>
        </w:rPr>
        <w:t xml:space="preserve">, </w:t>
      </w:r>
      <w:r>
        <w:rPr>
          <w:szCs w:val="32"/>
          <w:lang w:val="ru-RU"/>
        </w:rPr>
        <w:t>конечная матрица(</w:t>
      </w:r>
      <w:r w:rsidRPr="00AC01D4">
        <w:rPr>
          <w:rFonts w:ascii="Courier New" w:hAnsi="Courier New" w:cs="Courier New"/>
          <w:sz w:val="24"/>
          <w:lang w:val="ru-RU"/>
        </w:rPr>
        <w:t>matrixEq</w:t>
      </w:r>
      <w:r>
        <w:rPr>
          <w:szCs w:val="32"/>
          <w:lang w:val="ru-RU"/>
        </w:rPr>
        <w:t xml:space="preserve">) </w:t>
      </w:r>
      <w:r w:rsidR="00E75A7E">
        <w:rPr>
          <w:szCs w:val="32"/>
          <w:lang w:val="ru-RU"/>
        </w:rPr>
        <w:t>5</w:t>
      </w:r>
      <w:r>
        <w:rPr>
          <w:szCs w:val="32"/>
          <w:lang w:val="ru-RU"/>
        </w:rPr>
        <w:t>-6 ранга.</w:t>
      </w:r>
    </w:p>
    <w:p w:rsidR="00300615" w:rsidRDefault="00300615" w:rsidP="00300615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>Реша</w:t>
      </w:r>
      <w:r w:rsidR="00E75A7E">
        <w:rPr>
          <w:szCs w:val="32"/>
          <w:lang w:val="ru-RU"/>
        </w:rPr>
        <w:t>ю данную систему методом Гаусса</w:t>
      </w:r>
      <w:r>
        <w:rPr>
          <w:szCs w:val="32"/>
          <w:lang w:val="ru-RU"/>
        </w:rPr>
        <w:t>(</w:t>
      </w:r>
      <w:r w:rsidRPr="00AC01D4">
        <w:rPr>
          <w:rFonts w:ascii="Courier New" w:hAnsi="Courier New" w:cs="Courier New"/>
          <w:sz w:val="24"/>
          <w:lang w:val="ru-RU"/>
        </w:rPr>
        <w:t>MatrixOperations.toSolveSystem())</w:t>
      </w:r>
      <w:r w:rsidR="00E75A7E" w:rsidRPr="00AC01D4">
        <w:rPr>
          <w:rFonts w:ascii="Courier New" w:hAnsi="Courier New" w:cs="Courier New"/>
          <w:sz w:val="24"/>
          <w:lang w:val="ru-RU"/>
        </w:rPr>
        <w:t>,</w:t>
      </w:r>
      <w:r w:rsidR="00E75A7E" w:rsidRPr="00E75A7E">
        <w:rPr>
          <w:szCs w:val="32"/>
          <w:lang w:val="ru-RU"/>
        </w:rPr>
        <w:t xml:space="preserve"> </w:t>
      </w:r>
      <w:r w:rsidR="00E75A7E">
        <w:rPr>
          <w:szCs w:val="32"/>
          <w:lang w:val="ru-RU"/>
        </w:rPr>
        <w:t>получаю массив корней. Нахожу в нем отрицательные</w:t>
      </w:r>
      <w:r w:rsidR="002D51DA">
        <w:rPr>
          <w:szCs w:val="32"/>
          <w:lang w:val="ru-RU"/>
        </w:rPr>
        <w:t xml:space="preserve"> корни </w:t>
      </w:r>
      <w:r w:rsidR="00E75A7E">
        <w:rPr>
          <w:szCs w:val="32"/>
          <w:lang w:val="ru-RU"/>
        </w:rPr>
        <w:t xml:space="preserve">( сколько </w:t>
      </w:r>
      <w:r w:rsidR="002D51DA">
        <w:rPr>
          <w:szCs w:val="32"/>
          <w:lang w:val="ru-RU"/>
        </w:rPr>
        <w:t>положительных</w:t>
      </w:r>
      <w:r w:rsidR="00E75A7E">
        <w:rPr>
          <w:szCs w:val="32"/>
          <w:lang w:val="ru-RU"/>
        </w:rPr>
        <w:t xml:space="preserve"> корней, столько в системе опорных векторов)</w:t>
      </w:r>
    </w:p>
    <w:p w:rsidR="00E75A7E" w:rsidRDefault="00E75A7E" w:rsidP="00300615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>Перебираю с помощью рекурсивной функции(</w:t>
      </w:r>
      <w:r w:rsidRPr="00E75A7E">
        <w:rPr>
          <w:sz w:val="24"/>
          <w:lang w:val="ru-RU"/>
        </w:rPr>
        <w:t>LagrangSolution.findMaxF</w:t>
      </w:r>
      <w:r>
        <w:rPr>
          <w:szCs w:val="32"/>
          <w:lang w:val="ru-RU"/>
        </w:rPr>
        <w:t>) все возможные комбинации строчек</w:t>
      </w:r>
      <w:r w:rsidR="002D51DA">
        <w:rPr>
          <w:szCs w:val="32"/>
          <w:lang w:val="ru-RU"/>
        </w:rPr>
        <w:t>(в которых корни положительные)</w:t>
      </w:r>
      <w:r>
        <w:rPr>
          <w:szCs w:val="32"/>
          <w:lang w:val="ru-RU"/>
        </w:rPr>
        <w:t xml:space="preserve"> и запоминаю ту, где </w:t>
      </w:r>
      <m:oMath>
        <m:r>
          <m:rPr>
            <m:sty m:val="p"/>
          </m:rPr>
          <w:rPr>
            <w:rFonts w:ascii="Cambria Math" w:hAnsi="Cambria Math" w:cs="Times New Roman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</m:d>
      </m:oMath>
      <w:r>
        <w:rPr>
          <w:szCs w:val="32"/>
          <w:lang w:val="ru-RU"/>
        </w:rPr>
        <w:t xml:space="preserve"> максимальна. Эта комбинация корней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>
        <w:rPr>
          <w:szCs w:val="32"/>
          <w:lang w:val="ru-RU"/>
        </w:rPr>
        <w:t xml:space="preserve"> и будет решением данной задачи.( Те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 w:rsidRPr="00E75A7E">
        <w:rPr>
          <w:szCs w:val="32"/>
          <w:lang w:val="ru-RU"/>
        </w:rPr>
        <w:t xml:space="preserve">, </w:t>
      </w:r>
      <w:r>
        <w:rPr>
          <w:szCs w:val="32"/>
          <w:lang w:val="ru-RU"/>
        </w:rPr>
        <w:t>которые получились отрицательными</w:t>
      </w:r>
      <w:r w:rsidR="005A6C79">
        <w:rPr>
          <w:szCs w:val="32"/>
          <w:lang w:val="ru-RU"/>
        </w:rPr>
        <w:t>,</w:t>
      </w:r>
      <w:r>
        <w:rPr>
          <w:szCs w:val="32"/>
          <w:lang w:val="ru-RU"/>
        </w:rPr>
        <w:t xml:space="preserve"> зануляю, т.к.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(</m:t>
        </m:r>
        <m:r>
          <w:rPr>
            <w:rFonts w:ascii="Cambria Math" w:hAnsi="Cambria Math" w:cs="Times New Roman"/>
            <w:szCs w:val="32"/>
            <w:lang w:val="en-US"/>
          </w:rPr>
          <m:t>i</m:t>
        </m:r>
        <m:r>
          <w:rPr>
            <w:rFonts w:ascii="Cambria Math" w:hAnsi="Cambria Math" w:cs="Times New Roman"/>
            <w:szCs w:val="32"/>
            <w:lang w:val="ru-RU"/>
          </w:rPr>
          <m:t>=1,…,</m:t>
        </m:r>
        <m:r>
          <w:rPr>
            <w:rFonts w:ascii="Cambria Math" w:hAnsi="Cambria Math" w:cs="Times New Roman"/>
            <w:szCs w:val="32"/>
            <w:lang w:val="en-US"/>
          </w:rPr>
          <m:t>N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</w:p>
    <w:p w:rsidR="00E75A7E" w:rsidRDefault="00E75A7E" w:rsidP="00300615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 xml:space="preserve"> Нахожу гиперплоскость </w:t>
      </w:r>
      <w:r>
        <w:rPr>
          <w:szCs w:val="32"/>
          <w:lang w:val="en-US"/>
        </w:rPr>
        <w:t>W</w:t>
      </w:r>
      <w:r w:rsidRPr="00E75A7E">
        <w:rPr>
          <w:szCs w:val="32"/>
          <w:lang w:val="ru-RU"/>
        </w:rPr>
        <w:t xml:space="preserve"> </w:t>
      </w:r>
      <w:r>
        <w:rPr>
          <w:szCs w:val="32"/>
          <w:lang w:val="ru-RU"/>
        </w:rPr>
        <w:t xml:space="preserve">и смещение </w:t>
      </w:r>
      <w:r>
        <w:rPr>
          <w:szCs w:val="32"/>
          <w:lang w:val="en-US"/>
        </w:rPr>
        <w:t>b</w:t>
      </w:r>
      <w:r>
        <w:rPr>
          <w:szCs w:val="32"/>
          <w:lang w:val="ru-RU"/>
        </w:rPr>
        <w:t xml:space="preserve"> по формулам </w:t>
      </w:r>
      <m:r>
        <w:rPr>
          <w:rFonts w:ascii="Cambria Math" w:hAnsi="Cambria Math" w:cs="Times New Roman"/>
          <w:szCs w:val="32"/>
          <w:lang w:val="ru-RU"/>
        </w:rPr>
        <w:br/>
      </m:r>
      <m:oMath>
        <m:r>
          <w:rPr>
            <w:rFonts w:ascii="Cambria Math" w:hAnsi="Cambria Math" w:cs="Times New Roman"/>
            <w:szCs w:val="32"/>
            <w:lang w:val="en-US"/>
          </w:rPr>
          <m:t>w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nary>
      </m:oMath>
      <w:r>
        <w:rPr>
          <w:szCs w:val="32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32"/>
            <w:lang w:val="en-US"/>
          </w:rPr>
          <m:t>b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-1</m:t>
            </m:r>
          </m:sup>
        </m:sSubSup>
        <m:r>
          <w:rPr>
            <w:rFonts w:ascii="Cambria Math" w:hAnsi="Cambria Math" w:cs="Times New Roman"/>
            <w:szCs w:val="32"/>
            <w:lang w:val="ru-RU"/>
          </w:rPr>
          <m:t xml:space="preserve"> -(w,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="005A6C79">
        <w:rPr>
          <w:szCs w:val="3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</m:oMath>
      <w:r w:rsidR="005A6C79">
        <w:rPr>
          <w:szCs w:val="32"/>
          <w:lang w:val="ru-RU"/>
        </w:rPr>
        <w:t>- первый найденный корень( он не обязательной 1 в исходной матрице!)</w:t>
      </w:r>
    </w:p>
    <w:p w:rsidR="005A6C79" w:rsidRDefault="005A6C79" w:rsidP="005A6C79">
      <w:pPr>
        <w:spacing w:before="240"/>
        <w:rPr>
          <w:szCs w:val="32"/>
          <w:lang w:val="ru-RU"/>
        </w:rPr>
      </w:pPr>
      <w:r>
        <w:rPr>
          <w:szCs w:val="32"/>
          <w:lang w:val="ru-RU"/>
        </w:rPr>
        <w:t>На этом математическое описание алгоритма заканчивается, т.к. я нашёл искомую гиперплоскость. Однако в программе далее происходит следующее</w:t>
      </w:r>
      <w:r>
        <w:rPr>
          <w:szCs w:val="32"/>
          <w:lang w:val="en-US"/>
        </w:rPr>
        <w:t>:</w:t>
      </w:r>
    </w:p>
    <w:p w:rsidR="004B4012" w:rsidRDefault="005A6C79" w:rsidP="00AF2C06">
      <w:pPr>
        <w:rPr>
          <w:lang w:val="en-US"/>
        </w:rPr>
      </w:pPr>
      <w:r>
        <w:rPr>
          <w:lang w:val="ru-RU"/>
        </w:rPr>
        <w:t xml:space="preserve">На вход подаётся какая- то цветная  картинка. В цикле она разбирается на пиксели, пиксели, в свою очередь, на </w:t>
      </w:r>
      <w:r>
        <w:rPr>
          <w:lang w:val="en-US"/>
        </w:rPr>
        <w:t>RGB</w:t>
      </w:r>
      <w:r w:rsidRPr="005A6C79">
        <w:rPr>
          <w:lang w:val="ru-RU"/>
        </w:rPr>
        <w:t xml:space="preserve"> </w:t>
      </w:r>
      <w:r>
        <w:rPr>
          <w:lang w:val="ru-RU"/>
        </w:rPr>
        <w:t xml:space="preserve">составляющие. Эти составляющее подставляются в функцию которая считает расстояние от плоскости до точки </w:t>
      </w:r>
      <w:r w:rsidR="00AF2C06">
        <w:rPr>
          <w:lang w:val="ru-RU"/>
        </w:rPr>
        <w:t>(</w:t>
      </w:r>
      <w:r w:rsidR="00AF2C06" w:rsidRPr="00AF2C06">
        <w:rPr>
          <w:rFonts w:ascii="Courier New" w:hAnsi="Courier New" w:cs="Courier New"/>
          <w:sz w:val="22"/>
          <w:szCs w:val="22"/>
          <w:lang w:val="ru-RU"/>
        </w:rPr>
        <w:t>HyperPlane</w:t>
      </w:r>
      <w:r w:rsidR="004B4012" w:rsidRPr="004B4012">
        <w:rPr>
          <w:rFonts w:ascii="Courier New" w:hAnsi="Courier New" w:cs="Courier New"/>
          <w:sz w:val="22"/>
          <w:szCs w:val="22"/>
          <w:lang w:val="ru-RU"/>
        </w:rPr>
        <w:t>.</w:t>
      </w:r>
      <w:r w:rsidR="004B4012" w:rsidRPr="004B4012">
        <w:t xml:space="preserve"> </w:t>
      </w:r>
      <w:r w:rsidR="004B4012" w:rsidRPr="004B4012">
        <w:rPr>
          <w:rFonts w:ascii="Courier New" w:hAnsi="Courier New" w:cs="Courier New"/>
          <w:sz w:val="22"/>
          <w:szCs w:val="22"/>
          <w:lang w:val="ru-RU"/>
        </w:rPr>
        <w:t>pointPosition(Point p, Plane plane)</w:t>
      </w:r>
      <w:r w:rsidR="00AF2C06" w:rsidRPr="00AF2C06">
        <w:rPr>
          <w:lang w:val="ru-RU"/>
        </w:rPr>
        <w:t>)</w:t>
      </w:r>
      <w:r w:rsidR="004B4012">
        <w:rPr>
          <w:lang w:val="ru-RU"/>
        </w:rPr>
        <w:t xml:space="preserve">.Если расстояние больше нуля, то в новый массив пикселей записывается чёрный цвет, если меньше нуля - белый. Далее массив чёрно-белых </w:t>
      </w:r>
      <w:r w:rsidR="004B4012">
        <w:rPr>
          <w:lang w:val="ru-RU"/>
        </w:rPr>
        <w:lastRenderedPageBreak/>
        <w:t>пикселей записывается в новую картинку, которая и получается на выходе</w:t>
      </w:r>
      <w:r w:rsidR="009709BD">
        <w:rPr>
          <w:lang w:val="ru-RU"/>
        </w:rPr>
        <w:t>.</w:t>
      </w:r>
    </w:p>
    <w:p w:rsidR="009709BD" w:rsidRPr="009709BD" w:rsidRDefault="009709BD" w:rsidP="00AF2C06">
      <w:pPr>
        <w:rPr>
          <w:lang w:val="en-US"/>
        </w:rPr>
      </w:pPr>
    </w:p>
    <w:p w:rsidR="009709BD" w:rsidRPr="009709BD" w:rsidRDefault="009709BD" w:rsidP="00AF2C06">
      <w:pPr>
        <w:rPr>
          <w:lang w:val="ru-RU"/>
        </w:rPr>
      </w:pPr>
      <w:r>
        <w:rPr>
          <w:lang w:val="ru-RU"/>
        </w:rPr>
        <w:t>Полный код программы, а так же результат её работы можно посмотреть по ссылке</w:t>
      </w:r>
      <w:r w:rsidRPr="009709BD">
        <w:rPr>
          <w:lang w:val="ru-RU"/>
        </w:rPr>
        <w:t>:  https://github.com/LesikDee/SVM</w:t>
      </w:r>
    </w:p>
    <w:p w:rsidR="004B4012" w:rsidRDefault="004B4012">
      <w:pPr>
        <w:widowControl/>
        <w:suppressAutoHyphens w:val="0"/>
        <w:autoSpaceDN/>
        <w:spacing w:after="200" w:line="276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5A6C79" w:rsidRDefault="00A51B8F" w:rsidP="00A51B8F">
      <w:pPr>
        <w:pStyle w:val="1"/>
        <w:jc w:val="center"/>
      </w:pPr>
      <w:bookmarkStart w:id="7" w:name="_Toc468210077"/>
      <w:r>
        <w:lastRenderedPageBreak/>
        <w:t>Случай неразделимой выборки и другие применения метода</w:t>
      </w:r>
      <w:bookmarkEnd w:id="7"/>
    </w:p>
    <w:p w:rsidR="002D51DA" w:rsidRDefault="002D51DA" w:rsidP="00A51B8F">
      <w:pPr>
        <w:pStyle w:val="1"/>
        <w:jc w:val="center"/>
      </w:pPr>
    </w:p>
    <w:p w:rsidR="002D51DA" w:rsidRDefault="002D51DA">
      <w:pPr>
        <w:widowControl/>
        <w:suppressAutoHyphens w:val="0"/>
        <w:autoSpaceDN/>
        <w:spacing w:after="200" w:line="276" w:lineRule="auto"/>
        <w:textAlignment w:val="auto"/>
        <w:rPr>
          <w:rFonts w:eastAsia="Times New Roman" w:cs="Times New Roman"/>
          <w:b/>
          <w:bCs/>
          <w:kern w:val="36"/>
          <w:sz w:val="48"/>
          <w:szCs w:val="48"/>
          <w:lang w:val="ru-RU" w:eastAsia="ru-RU" w:bidi="ar-SA"/>
        </w:rPr>
      </w:pPr>
      <w:r>
        <w:br w:type="page"/>
      </w:r>
    </w:p>
    <w:p w:rsidR="002D51DA" w:rsidRPr="002D51DA" w:rsidRDefault="002D51DA" w:rsidP="002D51DA">
      <w:pPr>
        <w:pStyle w:val="1"/>
        <w:jc w:val="center"/>
      </w:pPr>
      <w:bookmarkStart w:id="8" w:name="_Toc468210078"/>
      <w:r w:rsidRPr="002D51DA">
        <w:lastRenderedPageBreak/>
        <w:t>Список литературы</w:t>
      </w:r>
      <w:bookmarkEnd w:id="8"/>
    </w:p>
    <w:sectPr w:rsidR="002D51DA" w:rsidRPr="002D51DA" w:rsidSect="00300615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56B" w:rsidRDefault="006A356B" w:rsidP="001A74A6">
      <w:r>
        <w:separator/>
      </w:r>
    </w:p>
  </w:endnote>
  <w:endnote w:type="continuationSeparator" w:id="1">
    <w:p w:rsidR="006A356B" w:rsidRDefault="006A356B" w:rsidP="001A7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44961"/>
      <w:docPartObj>
        <w:docPartGallery w:val="Номера страниц (внизу страницы)"/>
        <w:docPartUnique/>
      </w:docPartObj>
    </w:sdtPr>
    <w:sdtContent>
      <w:p w:rsidR="009709BD" w:rsidRDefault="009709BD">
        <w:pPr>
          <w:pStyle w:val="aa"/>
          <w:jc w:val="right"/>
        </w:pPr>
        <w:fldSimple w:instr=" PAGE   \* MERGEFORMAT ">
          <w:r w:rsidR="00AC01D4">
            <w:rPr>
              <w:noProof/>
            </w:rPr>
            <w:t>2</w:t>
          </w:r>
        </w:fldSimple>
      </w:p>
    </w:sdtContent>
  </w:sdt>
  <w:p w:rsidR="009709BD" w:rsidRDefault="009709B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56B" w:rsidRDefault="006A356B" w:rsidP="001A74A6">
      <w:r>
        <w:separator/>
      </w:r>
    </w:p>
  </w:footnote>
  <w:footnote w:type="continuationSeparator" w:id="1">
    <w:p w:rsidR="006A356B" w:rsidRDefault="006A356B" w:rsidP="001A7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528"/>
    <w:multiLevelType w:val="hybridMultilevel"/>
    <w:tmpl w:val="3F8EB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C0322"/>
    <w:multiLevelType w:val="hybridMultilevel"/>
    <w:tmpl w:val="E19EF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31EBD"/>
    <w:multiLevelType w:val="hybridMultilevel"/>
    <w:tmpl w:val="BF24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1309C"/>
    <w:multiLevelType w:val="hybridMultilevel"/>
    <w:tmpl w:val="24483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2535C"/>
    <w:multiLevelType w:val="multilevel"/>
    <w:tmpl w:val="56C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E54"/>
    <w:rsid w:val="0003027C"/>
    <w:rsid w:val="00031885"/>
    <w:rsid w:val="00044140"/>
    <w:rsid w:val="000A576F"/>
    <w:rsid w:val="0012283B"/>
    <w:rsid w:val="001A74A6"/>
    <w:rsid w:val="00270775"/>
    <w:rsid w:val="002B1A16"/>
    <w:rsid w:val="002D0393"/>
    <w:rsid w:val="002D51DA"/>
    <w:rsid w:val="00300615"/>
    <w:rsid w:val="00382E54"/>
    <w:rsid w:val="003A19F9"/>
    <w:rsid w:val="004B4012"/>
    <w:rsid w:val="005A6C79"/>
    <w:rsid w:val="006A356B"/>
    <w:rsid w:val="007A11B5"/>
    <w:rsid w:val="007B6C2A"/>
    <w:rsid w:val="00890556"/>
    <w:rsid w:val="0089357C"/>
    <w:rsid w:val="009034D3"/>
    <w:rsid w:val="009709BD"/>
    <w:rsid w:val="0098363E"/>
    <w:rsid w:val="009A2A05"/>
    <w:rsid w:val="00A47F02"/>
    <w:rsid w:val="00A51B8F"/>
    <w:rsid w:val="00A75DD0"/>
    <w:rsid w:val="00AC01D4"/>
    <w:rsid w:val="00AF2C06"/>
    <w:rsid w:val="00B2511D"/>
    <w:rsid w:val="00B401BC"/>
    <w:rsid w:val="00B82371"/>
    <w:rsid w:val="00B9196B"/>
    <w:rsid w:val="00C65CD3"/>
    <w:rsid w:val="00D57ED7"/>
    <w:rsid w:val="00D67396"/>
    <w:rsid w:val="00D92C93"/>
    <w:rsid w:val="00E53E28"/>
    <w:rsid w:val="00E64A07"/>
    <w:rsid w:val="00E75A7E"/>
    <w:rsid w:val="00EB4FB3"/>
    <w:rsid w:val="00ED23FA"/>
    <w:rsid w:val="00FF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32"/>
      <w:szCs w:val="24"/>
      <w:lang w:val="de-DE" w:eastAsia="ja-JP" w:bidi="fa-IR"/>
    </w:rPr>
  </w:style>
  <w:style w:type="paragraph" w:styleId="1">
    <w:name w:val="heading 1"/>
    <w:basedOn w:val="a"/>
    <w:link w:val="10"/>
    <w:uiPriority w:val="9"/>
    <w:qFormat/>
    <w:rsid w:val="00031885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302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2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0000" w:themeColor="text1"/>
      <w:sz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5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31885"/>
  </w:style>
  <w:style w:type="character" w:styleId="a3">
    <w:name w:val="Hyperlink"/>
    <w:basedOn w:val="a0"/>
    <w:uiPriority w:val="99"/>
    <w:unhideWhenUsed/>
    <w:rsid w:val="00031885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03188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31885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031885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1885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7">
    <w:name w:val="Placeholder Text"/>
    <w:basedOn w:val="a0"/>
    <w:uiPriority w:val="99"/>
    <w:semiHidden/>
    <w:rsid w:val="003A19F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1A74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74A6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a">
    <w:name w:val="footer"/>
    <w:basedOn w:val="a"/>
    <w:link w:val="ab"/>
    <w:uiPriority w:val="99"/>
    <w:unhideWhenUsed/>
    <w:rsid w:val="001A7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74A6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uiPriority w:val="9"/>
    <w:rsid w:val="0003027C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de-DE" w:eastAsia="ja-JP" w:bidi="fa-IR"/>
    </w:rPr>
  </w:style>
  <w:style w:type="paragraph" w:styleId="ac">
    <w:name w:val="Subtitle"/>
    <w:basedOn w:val="a"/>
    <w:next w:val="a"/>
    <w:link w:val="ad"/>
    <w:uiPriority w:val="11"/>
    <w:qFormat/>
    <w:rsid w:val="000302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3027C"/>
    <w:rPr>
      <w:rFonts w:asciiTheme="majorHAnsi" w:eastAsiaTheme="majorEastAsia" w:hAnsiTheme="majorHAnsi" w:cstheme="majorBidi"/>
      <w:i/>
      <w:iCs/>
      <w:color w:val="4F81BD" w:themeColor="accent1"/>
      <w:spacing w:val="15"/>
      <w:kern w:val="3"/>
      <w:sz w:val="24"/>
      <w:szCs w:val="24"/>
      <w:lang w:val="de-DE" w:eastAsia="ja-JP" w:bidi="fa-IR"/>
    </w:rPr>
  </w:style>
  <w:style w:type="character" w:customStyle="1" w:styleId="30">
    <w:name w:val="Заголовок 3 Знак"/>
    <w:basedOn w:val="a0"/>
    <w:link w:val="3"/>
    <w:uiPriority w:val="9"/>
    <w:rsid w:val="00890556"/>
    <w:rPr>
      <w:rFonts w:asciiTheme="majorHAnsi" w:eastAsiaTheme="majorEastAsia" w:hAnsiTheme="majorHAnsi" w:cstheme="majorBidi"/>
      <w:bCs/>
      <w:color w:val="000000" w:themeColor="text1"/>
      <w:kern w:val="3"/>
      <w:sz w:val="40"/>
      <w:szCs w:val="24"/>
      <w:lang w:val="de-DE" w:eastAsia="ja-JP" w:bidi="fa-IR"/>
    </w:rPr>
  </w:style>
  <w:style w:type="paragraph" w:styleId="31">
    <w:name w:val="toc 3"/>
    <w:basedOn w:val="a"/>
    <w:next w:val="a"/>
    <w:autoRedefine/>
    <w:uiPriority w:val="39"/>
    <w:unhideWhenUsed/>
    <w:rsid w:val="00890556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890556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val="de-DE" w:eastAsia="ja-JP" w:bidi="fa-IR"/>
    </w:rPr>
  </w:style>
  <w:style w:type="paragraph" w:styleId="ae">
    <w:name w:val="List Paragraph"/>
    <w:basedOn w:val="a"/>
    <w:uiPriority w:val="34"/>
    <w:qFormat/>
    <w:rsid w:val="003006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061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615"/>
    <w:rPr>
      <w:rFonts w:ascii="Consolas" w:eastAsia="Andale Sans UI" w:hAnsi="Consolas" w:cs="Consolas"/>
      <w:kern w:val="3"/>
      <w:sz w:val="20"/>
      <w:szCs w:val="20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C6D67"/>
    <w:rsid w:val="007C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D6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Дёма</dc:creator>
  <cp:lastModifiedBy>Дёма</cp:lastModifiedBy>
  <cp:revision>30</cp:revision>
  <dcterms:created xsi:type="dcterms:W3CDTF">2016-11-29T14:53:00Z</dcterms:created>
  <dcterms:modified xsi:type="dcterms:W3CDTF">2016-11-29T16:15:00Z</dcterms:modified>
</cp:coreProperties>
</file>