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C6D48" w14:textId="2672E0A0" w:rsidR="00CA40D7" w:rsidRPr="00764D4F" w:rsidRDefault="00CA40D7" w:rsidP="00CA40D7">
      <w:pPr>
        <w:rPr>
          <w:color w:val="FF0000"/>
        </w:rPr>
      </w:pPr>
      <w:r w:rsidRPr="00AC15A1">
        <w:rPr>
          <w:b/>
          <w:bCs/>
          <w:color w:val="FF0000"/>
        </w:rPr>
        <w:t xml:space="preserve">COMP90082 Project </w:t>
      </w:r>
      <w:r>
        <w:rPr>
          <w:b/>
          <w:bCs/>
          <w:color w:val="FF0000"/>
        </w:rPr>
        <w:t>TG</w:t>
      </w:r>
      <w:r w:rsidR="00764D4F">
        <w:rPr>
          <w:color w:val="FF0000"/>
        </w:rPr>
        <w:t>: Topic generation &amp; text generation</w:t>
      </w:r>
    </w:p>
    <w:p w14:paraId="0EFF68DF" w14:textId="77777777" w:rsidR="00061FCC" w:rsidRDefault="00061FCC" w:rsidP="00061FCC">
      <w:pPr>
        <w:pStyle w:val="a3"/>
        <w:numPr>
          <w:ilvl w:val="0"/>
          <w:numId w:val="1"/>
        </w:numPr>
      </w:pPr>
      <w:r>
        <w:t>Log-in page, etc.</w:t>
      </w:r>
    </w:p>
    <w:p w14:paraId="24315FEF" w14:textId="5667A5C6" w:rsidR="00CE5921" w:rsidRPr="00E53DAE" w:rsidRDefault="00CE5921" w:rsidP="00CE5921">
      <w:pPr>
        <w:rPr>
          <w:b/>
          <w:bCs/>
        </w:rPr>
      </w:pPr>
      <w:r w:rsidRPr="1939EB2D">
        <w:rPr>
          <w:b/>
          <w:bCs/>
          <w:u w:val="single"/>
        </w:rPr>
        <w:t>Topic generator</w:t>
      </w:r>
    </w:p>
    <w:p w14:paraId="6E9E6D3B" w14:textId="356F1D96" w:rsidR="00D75194" w:rsidRDefault="00D75194" w:rsidP="00D75194">
      <w:pPr>
        <w:pStyle w:val="a3"/>
        <w:numPr>
          <w:ilvl w:val="0"/>
          <w:numId w:val="1"/>
        </w:numPr>
      </w:pPr>
      <w:r>
        <w:t>2 options</w:t>
      </w:r>
      <w:r w:rsidR="004A04CD">
        <w:t xml:space="preserve"> to begin with</w:t>
      </w:r>
    </w:p>
    <w:p w14:paraId="4ED16C24" w14:textId="77777777" w:rsidR="00D75194" w:rsidRDefault="00D75194" w:rsidP="00D75194">
      <w:pPr>
        <w:pStyle w:val="a3"/>
        <w:numPr>
          <w:ilvl w:val="1"/>
          <w:numId w:val="1"/>
        </w:numPr>
      </w:pPr>
      <w:r>
        <w:t>Manually enter an area/topic of interest</w:t>
      </w:r>
    </w:p>
    <w:p w14:paraId="532E76B8" w14:textId="4D98C3EB" w:rsidR="00D75194" w:rsidRDefault="00D75194" w:rsidP="00D75194">
      <w:pPr>
        <w:pStyle w:val="a3"/>
        <w:numPr>
          <w:ilvl w:val="1"/>
          <w:numId w:val="1"/>
        </w:numPr>
      </w:pPr>
      <w:r>
        <w:t>Select from a range of broad topics (e.g., arts, health</w:t>
      </w:r>
      <w:r w:rsidR="004A04CD">
        <w:t>)</w:t>
      </w:r>
    </w:p>
    <w:p w14:paraId="3E189166" w14:textId="4FE22B0B" w:rsidR="0004487A" w:rsidRDefault="00420ED9" w:rsidP="00D75194">
      <w:pPr>
        <w:pStyle w:val="a3"/>
        <w:numPr>
          <w:ilvl w:val="0"/>
          <w:numId w:val="1"/>
        </w:numPr>
      </w:pPr>
      <w:r>
        <w:t>Suggestions should</w:t>
      </w:r>
      <w:r w:rsidR="0004487A">
        <w:t>:</w:t>
      </w:r>
    </w:p>
    <w:p w14:paraId="28C49345" w14:textId="74AE36E1" w:rsidR="00D75194" w:rsidRDefault="0004487A" w:rsidP="0004487A">
      <w:pPr>
        <w:pStyle w:val="a3"/>
        <w:numPr>
          <w:ilvl w:val="1"/>
          <w:numId w:val="1"/>
        </w:numPr>
      </w:pPr>
      <w:r>
        <w:t>Be o</w:t>
      </w:r>
      <w:r w:rsidR="00D75194">
        <w:t>f broad academic interest, but not require specialist knowledge (i.e., not too technical)</w:t>
      </w:r>
    </w:p>
    <w:p w14:paraId="34DBBDDA" w14:textId="1B98F752" w:rsidR="007A5A70" w:rsidRDefault="0004487A" w:rsidP="0004487A">
      <w:pPr>
        <w:pStyle w:val="a3"/>
        <w:numPr>
          <w:ilvl w:val="1"/>
          <w:numId w:val="1"/>
        </w:numPr>
      </w:pPr>
      <w:r>
        <w:t>Be l</w:t>
      </w:r>
      <w:r w:rsidR="007A5A70">
        <w:t>imit</w:t>
      </w:r>
      <w:r w:rsidR="00250146">
        <w:t>ed to non-fiction</w:t>
      </w:r>
      <w:r w:rsidR="003869FE">
        <w:t>/expository writing</w:t>
      </w:r>
    </w:p>
    <w:p w14:paraId="72486702" w14:textId="06466588" w:rsidR="00077A3C" w:rsidRDefault="00077A3C" w:rsidP="0004487A">
      <w:pPr>
        <w:pStyle w:val="a3"/>
        <w:numPr>
          <w:ilvl w:val="1"/>
          <w:numId w:val="1"/>
        </w:numPr>
      </w:pPr>
      <w:r>
        <w:t>Be narrow enough</w:t>
      </w:r>
      <w:r w:rsidR="00E71E42">
        <w:t xml:space="preserve"> to avoid (a) overlap with other texts and (b) coverage of well-known/general knowledge (e.g.,</w:t>
      </w:r>
      <w:r w:rsidR="00197BCC">
        <w:t xml:space="preserve"> ‘environmental problems’ is too broad, while ‘environmental problems caused by ships in the Caribbean’ would be more suitable</w:t>
      </w:r>
      <w:r w:rsidR="00E71E42">
        <w:t>)</w:t>
      </w:r>
    </w:p>
    <w:p w14:paraId="31C0F3FE" w14:textId="34351E88" w:rsidR="00D75194" w:rsidRDefault="00D75194" w:rsidP="0004487A">
      <w:pPr>
        <w:pStyle w:val="a3"/>
        <w:numPr>
          <w:ilvl w:val="1"/>
          <w:numId w:val="1"/>
        </w:numPr>
      </w:pPr>
      <w:r>
        <w:t xml:space="preserve">Exclude </w:t>
      </w:r>
      <w:r w:rsidRPr="00D75194">
        <w:t>topics that may cause a strong emotional reaction (e.g.</w:t>
      </w:r>
      <w:r>
        <w:t>,</w:t>
      </w:r>
      <w:r w:rsidRPr="00D75194">
        <w:t xml:space="preserve"> capital punishment, abortion)</w:t>
      </w:r>
    </w:p>
    <w:p w14:paraId="06268AD0" w14:textId="49C1BE19" w:rsidR="0004487A" w:rsidRDefault="007F742B" w:rsidP="00CE5921">
      <w:pPr>
        <w:pStyle w:val="a3"/>
        <w:numPr>
          <w:ilvl w:val="0"/>
          <w:numId w:val="1"/>
        </w:numPr>
      </w:pPr>
      <w:r>
        <w:t>Generate a list of topics</w:t>
      </w:r>
      <w:r w:rsidR="00645D49">
        <w:t xml:space="preserve"> (use ChatGPT or other AI to help)</w:t>
      </w:r>
    </w:p>
    <w:p w14:paraId="2F5916D3" w14:textId="03A0C5D2" w:rsidR="007F742B" w:rsidRDefault="007F742B" w:rsidP="00CE5921">
      <w:pPr>
        <w:pStyle w:val="a3"/>
        <w:numPr>
          <w:ilvl w:val="0"/>
          <w:numId w:val="1"/>
        </w:numPr>
      </w:pPr>
      <w:r>
        <w:t xml:space="preserve">Can </w:t>
      </w:r>
      <w:r w:rsidR="00C56CDF">
        <w:t xml:space="preserve">remove </w:t>
      </w:r>
      <w:r w:rsidR="00740A5D">
        <w:t xml:space="preserve">and edit </w:t>
      </w:r>
      <w:r w:rsidR="0045507B">
        <w:t>topics</w:t>
      </w:r>
      <w:r w:rsidR="00740A5D">
        <w:t xml:space="preserve">, then </w:t>
      </w:r>
      <w:r w:rsidR="0045507B">
        <w:t>save others to a</w:t>
      </w:r>
      <w:r w:rsidR="00E3608C">
        <w:t xml:space="preserve"> ‘topic</w:t>
      </w:r>
      <w:r w:rsidR="00A35EF5">
        <w:t xml:space="preserve"> ideas</w:t>
      </w:r>
      <w:r w:rsidR="00E3608C">
        <w:t xml:space="preserve"> list’ that can be later </w:t>
      </w:r>
      <w:r w:rsidR="00B864B0">
        <w:t>viewed</w:t>
      </w:r>
      <w:r w:rsidR="00740A5D">
        <w:t xml:space="preserve"> (the topics from the topic list should also be editable and removeable)</w:t>
      </w:r>
    </w:p>
    <w:p w14:paraId="613070A0" w14:textId="21FA969F" w:rsidR="00CA2427" w:rsidRPr="00EF5753" w:rsidRDefault="009E5E2F" w:rsidP="00E53DAE">
      <w:r w:rsidRPr="1939EB2D">
        <w:rPr>
          <w:b/>
          <w:bCs/>
          <w:u w:val="single"/>
        </w:rPr>
        <w:t>Text generator</w:t>
      </w:r>
      <w:r w:rsidRPr="1939EB2D">
        <w:rPr>
          <w:b/>
          <w:bCs/>
        </w:rPr>
        <w:t>:</w:t>
      </w:r>
      <w:r w:rsidR="00EF5753" w:rsidRPr="1939EB2D">
        <w:rPr>
          <w:b/>
          <w:bCs/>
        </w:rPr>
        <w:t xml:space="preserve"> Specifications</w:t>
      </w:r>
      <w:r w:rsidR="00EF5753">
        <w:t xml:space="preserve"> (use ChatGPT or other </w:t>
      </w:r>
      <w:r w:rsidR="00C558BF">
        <w:t xml:space="preserve">generative </w:t>
      </w:r>
      <w:r w:rsidR="00EF5753">
        <w:t>AI</w:t>
      </w:r>
      <w:r w:rsidR="00C558BF">
        <w:t xml:space="preserve"> language models for text generation</w:t>
      </w:r>
      <w:r w:rsidR="00EF5753">
        <w:t>)</w:t>
      </w:r>
    </w:p>
    <w:p w14:paraId="28978360" w14:textId="25807BB6" w:rsidR="00CE112E" w:rsidRDefault="00CE112E" w:rsidP="008F0DB7">
      <w:pPr>
        <w:pStyle w:val="a3"/>
        <w:numPr>
          <w:ilvl w:val="0"/>
          <w:numId w:val="1"/>
        </w:numPr>
      </w:pPr>
      <w:r>
        <w:t>Topic (</w:t>
      </w:r>
      <w:r w:rsidR="00022E81">
        <w:t>to enter</w:t>
      </w:r>
      <w:r w:rsidR="00907471">
        <w:t>, either manually or select from the ‘topic</w:t>
      </w:r>
      <w:r w:rsidR="00A35EF5">
        <w:t xml:space="preserve"> ideas</w:t>
      </w:r>
      <w:r w:rsidR="00907471">
        <w:t xml:space="preserve"> list’</w:t>
      </w:r>
      <w:r w:rsidR="00022E81">
        <w:t>)</w:t>
      </w:r>
    </w:p>
    <w:p w14:paraId="214262FD" w14:textId="45BD16A4" w:rsidR="000C0081" w:rsidRDefault="00E212FE" w:rsidP="008F0DB7">
      <w:pPr>
        <w:pStyle w:val="a3"/>
        <w:numPr>
          <w:ilvl w:val="0"/>
          <w:numId w:val="1"/>
        </w:numPr>
      </w:pPr>
      <w:r>
        <w:t>Genre</w:t>
      </w:r>
      <w:r w:rsidR="005805F2">
        <w:t xml:space="preserve"> (as part of the prompt</w:t>
      </w:r>
      <w:r w:rsidR="001834EA">
        <w:t>, to go with the topic</w:t>
      </w:r>
      <w:r w:rsidR="005805F2">
        <w:t>)</w:t>
      </w:r>
      <w:r w:rsidR="00387541">
        <w:t>, e.g.,</w:t>
      </w:r>
    </w:p>
    <w:p w14:paraId="2E0BC92E" w14:textId="3ADF1A8E" w:rsidR="00387541" w:rsidRDefault="00387541" w:rsidP="00387541">
      <w:pPr>
        <w:pStyle w:val="a3"/>
        <w:numPr>
          <w:ilvl w:val="1"/>
          <w:numId w:val="1"/>
        </w:numPr>
      </w:pPr>
      <w:r>
        <w:t>Expository: process, cause &amp; effect, problem-solution, compare &amp; contrast, definition</w:t>
      </w:r>
      <w:r w:rsidR="00E62CA9">
        <w:t>, classification</w:t>
      </w:r>
    </w:p>
    <w:p w14:paraId="70A4D7A2" w14:textId="6E8BA20A" w:rsidR="00EA3473" w:rsidRDefault="008C35E5" w:rsidP="00387541">
      <w:pPr>
        <w:pStyle w:val="a3"/>
        <w:numPr>
          <w:ilvl w:val="1"/>
          <w:numId w:val="1"/>
        </w:numPr>
      </w:pPr>
      <w:r>
        <w:t>Descriptive</w:t>
      </w:r>
    </w:p>
    <w:p w14:paraId="528DA645" w14:textId="6249E3DB" w:rsidR="008C35E5" w:rsidRDefault="008C35E5" w:rsidP="00387541">
      <w:pPr>
        <w:pStyle w:val="a3"/>
        <w:numPr>
          <w:ilvl w:val="1"/>
          <w:numId w:val="1"/>
        </w:numPr>
      </w:pPr>
      <w:r>
        <w:t>Narrative</w:t>
      </w:r>
    </w:p>
    <w:p w14:paraId="5CBFDA66" w14:textId="085C3599" w:rsidR="008C35E5" w:rsidRDefault="008C35E5" w:rsidP="00387541">
      <w:pPr>
        <w:pStyle w:val="a3"/>
        <w:numPr>
          <w:ilvl w:val="1"/>
          <w:numId w:val="1"/>
        </w:numPr>
      </w:pPr>
      <w:r>
        <w:t>Persuasive</w:t>
      </w:r>
      <w:r w:rsidR="0058012F">
        <w:t>/opinion</w:t>
      </w:r>
      <w:r w:rsidR="00222EBA">
        <w:t>: review, argument, essay</w:t>
      </w:r>
    </w:p>
    <w:p w14:paraId="639AA621" w14:textId="55CD9320" w:rsidR="00CE112E" w:rsidRDefault="009E5E2F" w:rsidP="00CE112E">
      <w:pPr>
        <w:pStyle w:val="a3"/>
        <w:numPr>
          <w:ilvl w:val="0"/>
          <w:numId w:val="1"/>
        </w:numPr>
      </w:pPr>
      <w:r>
        <w:t>Text length/w</w:t>
      </w:r>
      <w:r w:rsidR="00CE112E">
        <w:t>ord count (e.g., around 1000 words, at least 100 words)</w:t>
      </w:r>
    </w:p>
    <w:p w14:paraId="5AB7E5EC" w14:textId="77777777" w:rsidR="009E5E2F" w:rsidRDefault="009E5E2F" w:rsidP="009E5E2F">
      <w:pPr>
        <w:pStyle w:val="a3"/>
        <w:numPr>
          <w:ilvl w:val="0"/>
          <w:numId w:val="1"/>
        </w:numPr>
      </w:pPr>
      <w:r>
        <w:t>Number of paragraphs, including range (e.g., 1, 7 to 10)</w:t>
      </w:r>
    </w:p>
    <w:p w14:paraId="292D0CA5" w14:textId="4342E13B" w:rsidR="00306785" w:rsidRDefault="00120EAC" w:rsidP="000C0081">
      <w:pPr>
        <w:pStyle w:val="a3"/>
        <w:numPr>
          <w:ilvl w:val="0"/>
          <w:numId w:val="1"/>
        </w:numPr>
      </w:pPr>
      <w:r>
        <w:t>Difficulty of</w:t>
      </w:r>
      <w:r w:rsidR="00821427">
        <w:t xml:space="preserve"> text</w:t>
      </w:r>
      <w:r w:rsidR="00306785">
        <w:t>: may need to try a few options to see what works best</w:t>
      </w:r>
      <w:r w:rsidR="00C45B6C">
        <w:t>, e.g.,</w:t>
      </w:r>
    </w:p>
    <w:p w14:paraId="29C9B173" w14:textId="2EF008CA" w:rsidR="00387541" w:rsidRDefault="00306785" w:rsidP="00306785">
      <w:pPr>
        <w:pStyle w:val="a3"/>
        <w:numPr>
          <w:ilvl w:val="1"/>
          <w:numId w:val="1"/>
        </w:numPr>
      </w:pPr>
      <w:r w:rsidRPr="00306785">
        <w:t xml:space="preserve">Flesch </w:t>
      </w:r>
      <w:r w:rsidR="003D6ED3">
        <w:t>Reading</w:t>
      </w:r>
      <w:r w:rsidRPr="00306785">
        <w:t xml:space="preserve"> Ease</w:t>
      </w:r>
      <w:r w:rsidR="00FF62CC" w:rsidRPr="00306785">
        <w:t xml:space="preserve"> = 206.835 – (1.015 x average sentence length) – (84.6 x average syllables per word)</w:t>
      </w:r>
      <w:r w:rsidR="00FF62CC">
        <w:t>]</w:t>
      </w:r>
      <w:r w:rsidR="003D6ED3">
        <w:t>; Flesch Kincaid Grade Level = 0.3</w:t>
      </w:r>
      <w:r w:rsidR="00151904">
        <w:t>9 (total words / total sentences) + 11.8 (total syllables/total words) – 15.59</w:t>
      </w:r>
    </w:p>
    <w:p w14:paraId="4DAC2183" w14:textId="532DC29A" w:rsidR="00C45B6C" w:rsidRDefault="00C45B6C" w:rsidP="00306785">
      <w:pPr>
        <w:pStyle w:val="a3"/>
        <w:numPr>
          <w:ilvl w:val="1"/>
          <w:numId w:val="1"/>
        </w:numPr>
      </w:pPr>
      <w:r>
        <w:t>Age range</w:t>
      </w:r>
      <w:r w:rsidR="00DC6048">
        <w:t>/grade level</w:t>
      </w:r>
      <w:r>
        <w:t xml:space="preserve"> of target reader</w:t>
      </w:r>
      <w:r w:rsidR="00DC6048">
        <w:t>s</w:t>
      </w:r>
    </w:p>
    <w:p w14:paraId="16C94E5A" w14:textId="09028324" w:rsidR="00C45B6C" w:rsidRDefault="00C45B6C" w:rsidP="00306785">
      <w:pPr>
        <w:pStyle w:val="a3"/>
        <w:numPr>
          <w:ilvl w:val="1"/>
          <w:numId w:val="1"/>
        </w:numPr>
      </w:pPr>
      <w:r>
        <w:t>IELTS score?</w:t>
      </w:r>
    </w:p>
    <w:p w14:paraId="3DE7E35E" w14:textId="04AC57AD" w:rsidR="6DF313F9" w:rsidRDefault="6DF313F9" w:rsidP="6E26BA27">
      <w:pPr>
        <w:pStyle w:val="a3"/>
        <w:numPr>
          <w:ilvl w:val="1"/>
          <w:numId w:val="1"/>
        </w:numPr>
      </w:pPr>
      <w:r>
        <w:t>CEFR level?</w:t>
      </w:r>
    </w:p>
    <w:p w14:paraId="10175244" w14:textId="7F34A6CB" w:rsidR="00306785" w:rsidRDefault="007E1AB2" w:rsidP="000C0081">
      <w:pPr>
        <w:pStyle w:val="a3"/>
        <w:numPr>
          <w:ilvl w:val="0"/>
          <w:numId w:val="1"/>
        </w:numPr>
      </w:pPr>
      <w:r>
        <w:t>Other aspects of text (to add to the prompt)</w:t>
      </w:r>
      <w:r w:rsidR="00AC18E7">
        <w:t xml:space="preserve"> that can be selected</w:t>
      </w:r>
      <w:r w:rsidR="0054016F">
        <w:t xml:space="preserve"> (or not selected)</w:t>
      </w:r>
    </w:p>
    <w:p w14:paraId="5F677899" w14:textId="507631FF" w:rsidR="00E83F87" w:rsidRDefault="00E83F87" w:rsidP="00E83F87">
      <w:pPr>
        <w:pStyle w:val="a3"/>
        <w:numPr>
          <w:ilvl w:val="1"/>
          <w:numId w:val="1"/>
        </w:numPr>
      </w:pPr>
      <w:r>
        <w:t>Avoid listing things</w:t>
      </w:r>
    </w:p>
    <w:p w14:paraId="53671B57" w14:textId="0EEFB2D7" w:rsidR="009E5E2F" w:rsidRPr="00AC0B61" w:rsidRDefault="00AC0B61" w:rsidP="00E83F87">
      <w:pPr>
        <w:pStyle w:val="a3"/>
        <w:numPr>
          <w:ilvl w:val="1"/>
          <w:numId w:val="1"/>
        </w:numPr>
      </w:pPr>
      <w:r>
        <w:t>If possible: m</w:t>
      </w:r>
      <w:r w:rsidR="009773A9" w:rsidRPr="00AC0B61">
        <w:t>ultiple (semantically) s</w:t>
      </w:r>
      <w:r w:rsidR="00243D17" w:rsidRPr="00AC0B61">
        <w:t>imilar themes/ideas</w:t>
      </w:r>
      <w:r w:rsidR="009773A9" w:rsidRPr="00AC0B61">
        <w:t>/words/phrases</w:t>
      </w:r>
      <w:r w:rsidR="00097020" w:rsidRPr="00AC0B61">
        <w:t xml:space="preserve"> should come up relatively close (within </w:t>
      </w:r>
      <w:r w:rsidR="00B25C6A" w:rsidRPr="00AC0B61">
        <w:t>the same paragraph or two adjacent ones</w:t>
      </w:r>
      <w:r w:rsidR="00F25679" w:rsidRPr="00AC0B61">
        <w:t>; may depend on length of text</w:t>
      </w:r>
      <w:r w:rsidR="00B25C6A" w:rsidRPr="00AC0B61">
        <w:t>)</w:t>
      </w:r>
    </w:p>
    <w:p w14:paraId="2AE1A85D" w14:textId="056A8B06" w:rsidR="00CD6A1D" w:rsidRPr="00AC0B61" w:rsidRDefault="00CD6A1D" w:rsidP="00CD6A1D">
      <w:pPr>
        <w:pStyle w:val="a3"/>
        <w:numPr>
          <w:ilvl w:val="2"/>
          <w:numId w:val="1"/>
        </w:numPr>
      </w:pPr>
      <w:r w:rsidRPr="00AC0B61">
        <w:t>Maybe use semantic tagger to help with this?</w:t>
      </w:r>
    </w:p>
    <w:p w14:paraId="31B84A87" w14:textId="73DFFCFF" w:rsidR="00E83F87" w:rsidRDefault="002A0008" w:rsidP="00E83F87">
      <w:pPr>
        <w:pStyle w:val="a3"/>
        <w:numPr>
          <w:ilvl w:val="1"/>
          <w:numId w:val="1"/>
        </w:numPr>
      </w:pPr>
      <w:r>
        <w:t xml:space="preserve">Clear introduction and conclusion paragraphs that don’t </w:t>
      </w:r>
      <w:r w:rsidR="00960C4C">
        <w:t>obviously repeat</w:t>
      </w:r>
      <w:r w:rsidR="00A84400">
        <w:t xml:space="preserve"> main points from the body of the text (want to avoid too much repetition of text)</w:t>
      </w:r>
    </w:p>
    <w:p w14:paraId="6DE356F6" w14:textId="77777777" w:rsidR="00E5073D" w:rsidRDefault="00E5073D" w:rsidP="007803CD"/>
    <w:p w14:paraId="297DD3A2" w14:textId="226CC784" w:rsidR="00E5073D" w:rsidRDefault="00D8302E" w:rsidP="007803CD">
      <w:r>
        <w:rPr>
          <w:b/>
          <w:bCs/>
        </w:rPr>
        <w:t>*</w:t>
      </w:r>
      <w:r w:rsidR="00E5073D" w:rsidRPr="00D8302E">
        <w:rPr>
          <w:b/>
          <w:bCs/>
        </w:rPr>
        <w:t>Example</w:t>
      </w:r>
      <w:r>
        <w:t xml:space="preserve"> of having e</w:t>
      </w:r>
      <w:r w:rsidR="006945CF">
        <w:t>nough similar ideas given to make convincing distractors</w:t>
      </w:r>
      <w:r>
        <w:t>:</w:t>
      </w:r>
      <w:r w:rsidR="005952EB">
        <w:t xml:space="preserve"> This means </w:t>
      </w:r>
      <w:r w:rsidR="009A0CF5">
        <w:t xml:space="preserve">ideas are all mentioned in the text rather than randomly thought up for questions, which makes it </w:t>
      </w:r>
      <w:r w:rsidR="00F62A04">
        <w:t>impossible for test takers to guess the answer by matching text from the questions to the longer text.</w:t>
      </w:r>
      <w:r w:rsidR="0077043C">
        <w:t xml:space="preserve"> (Narrative rather than typical expository </w:t>
      </w:r>
      <w:r w:rsidR="00BB5380">
        <w:t>text but</w:t>
      </w:r>
      <w:r w:rsidR="00DC2A91">
        <w:t xml:space="preserve"> should be applicable to all types of text</w:t>
      </w:r>
      <w:r w:rsidR="0077043C">
        <w:t>.)</w:t>
      </w:r>
    </w:p>
    <w:p w14:paraId="0A009B55" w14:textId="4C2F2CC8" w:rsidR="00E44A60" w:rsidRDefault="00E44A60" w:rsidP="007803CD">
      <w:pPr>
        <w:ind w:left="360"/>
      </w:pPr>
      <w:r>
        <w:t xml:space="preserve">Text: </w:t>
      </w:r>
      <w:r w:rsidR="00EB18F8">
        <w:rPr>
          <w:i/>
          <w:iCs/>
        </w:rPr>
        <w:t>It was my dog’s birthday last week, so I got her a shiny red ball</w:t>
      </w:r>
      <w:r w:rsidR="00BA1509">
        <w:rPr>
          <w:i/>
          <w:iCs/>
        </w:rPr>
        <w:t xml:space="preserve"> because her old tennis ball</w:t>
      </w:r>
      <w:r w:rsidR="0092409D">
        <w:rPr>
          <w:i/>
          <w:iCs/>
        </w:rPr>
        <w:t xml:space="preserve"> needed to be replaced</w:t>
      </w:r>
      <w:r w:rsidR="00FC5705">
        <w:rPr>
          <w:i/>
          <w:iCs/>
        </w:rPr>
        <w:t>.</w:t>
      </w:r>
      <w:r w:rsidR="00EB18F8">
        <w:rPr>
          <w:i/>
          <w:iCs/>
        </w:rPr>
        <w:t xml:space="preserve"> Spot seem</w:t>
      </w:r>
      <w:r w:rsidR="00AF69B9">
        <w:rPr>
          <w:i/>
          <w:iCs/>
        </w:rPr>
        <w:t>s</w:t>
      </w:r>
      <w:r w:rsidR="00EB18F8">
        <w:rPr>
          <w:i/>
          <w:iCs/>
        </w:rPr>
        <w:t xml:space="preserve"> happy with her presen</w:t>
      </w:r>
      <w:r w:rsidR="002A08FD">
        <w:rPr>
          <w:i/>
          <w:iCs/>
        </w:rPr>
        <w:t xml:space="preserve">t, though she still prefers her </w:t>
      </w:r>
      <w:r w:rsidR="00883C89">
        <w:rPr>
          <w:i/>
          <w:iCs/>
        </w:rPr>
        <w:t>bone chew toy</w:t>
      </w:r>
      <w:r w:rsidR="00A953D1">
        <w:rPr>
          <w:i/>
          <w:iCs/>
        </w:rPr>
        <w:t>.</w:t>
      </w:r>
      <w:r w:rsidR="00471E04">
        <w:rPr>
          <w:i/>
          <w:iCs/>
        </w:rPr>
        <w:t xml:space="preserve"> She can chew on it for hours, even though she completely ignores her </w:t>
      </w:r>
      <w:r w:rsidR="00604D48">
        <w:rPr>
          <w:i/>
          <w:iCs/>
        </w:rPr>
        <w:t>other chew toy</w:t>
      </w:r>
      <w:r w:rsidR="00B07A75">
        <w:rPr>
          <w:i/>
          <w:iCs/>
        </w:rPr>
        <w:t xml:space="preserve">, which is duck shaped. </w:t>
      </w:r>
      <w:r w:rsidR="009744FE">
        <w:rPr>
          <w:i/>
          <w:iCs/>
        </w:rPr>
        <w:t>Maybe it’s because she likes live ducks so much that she can’t bear to chew on a fake one</w:t>
      </w:r>
      <w:r w:rsidR="00B07A75">
        <w:rPr>
          <w:i/>
          <w:iCs/>
        </w:rPr>
        <w:t>.</w:t>
      </w:r>
    </w:p>
    <w:p w14:paraId="6CE47216" w14:textId="1C46A110" w:rsidR="00FC5705" w:rsidRDefault="00370974" w:rsidP="00E53DAE">
      <w:pPr>
        <w:ind w:left="720" w:hanging="360"/>
      </w:pPr>
      <w:r>
        <w:t xml:space="preserve">Item: </w:t>
      </w:r>
      <w:r w:rsidR="000945F1">
        <w:t>What is the dog’s favourite toy</w:t>
      </w:r>
      <w:r w:rsidR="0038765C">
        <w:t>?</w:t>
      </w:r>
    </w:p>
    <w:p w14:paraId="721A5F7A" w14:textId="2466290F" w:rsidR="0038765C" w:rsidRDefault="000945F1" w:rsidP="000945F1">
      <w:pPr>
        <w:pStyle w:val="a3"/>
        <w:numPr>
          <w:ilvl w:val="0"/>
          <w:numId w:val="3"/>
        </w:numPr>
      </w:pPr>
      <w:r>
        <w:t>A red ball.</w:t>
      </w:r>
    </w:p>
    <w:p w14:paraId="4488D145" w14:textId="7C108359" w:rsidR="000945F1" w:rsidRDefault="0073064D" w:rsidP="000945F1">
      <w:pPr>
        <w:pStyle w:val="a3"/>
        <w:numPr>
          <w:ilvl w:val="0"/>
          <w:numId w:val="3"/>
        </w:numPr>
      </w:pPr>
      <w:r>
        <w:t>A tennis ball.</w:t>
      </w:r>
    </w:p>
    <w:p w14:paraId="332192B9" w14:textId="2D5592BE" w:rsidR="0073064D" w:rsidRDefault="0073064D" w:rsidP="000945F1">
      <w:pPr>
        <w:pStyle w:val="a3"/>
        <w:numPr>
          <w:ilvl w:val="0"/>
          <w:numId w:val="3"/>
        </w:numPr>
      </w:pPr>
      <w:r>
        <w:t>A bone chew toy.</w:t>
      </w:r>
    </w:p>
    <w:p w14:paraId="4C20156F" w14:textId="4FD129AB" w:rsidR="0073064D" w:rsidRDefault="0073064D" w:rsidP="000945F1">
      <w:pPr>
        <w:pStyle w:val="a3"/>
        <w:numPr>
          <w:ilvl w:val="0"/>
          <w:numId w:val="3"/>
        </w:numPr>
      </w:pPr>
      <w:r>
        <w:t>A duck chew toy.</w:t>
      </w:r>
    </w:p>
    <w:p w14:paraId="5F0DE026" w14:textId="77777777" w:rsidR="007803CD" w:rsidRPr="00FC5705" w:rsidRDefault="007803CD" w:rsidP="007803CD"/>
    <w:sectPr w:rsidR="007803CD" w:rsidRPr="00FC5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96435"/>
    <w:multiLevelType w:val="hybridMultilevel"/>
    <w:tmpl w:val="1EB20D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2787B"/>
    <w:multiLevelType w:val="hybridMultilevel"/>
    <w:tmpl w:val="F97CB652"/>
    <w:lvl w:ilvl="0" w:tplc="1F0451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76E21"/>
    <w:multiLevelType w:val="hybridMultilevel"/>
    <w:tmpl w:val="5D7CDB00"/>
    <w:lvl w:ilvl="0" w:tplc="D15AFC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283956">
    <w:abstractNumId w:val="0"/>
  </w:num>
  <w:num w:numId="2" w16cid:durableId="2110268765">
    <w:abstractNumId w:val="1"/>
  </w:num>
  <w:num w:numId="3" w16cid:durableId="1252811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F1"/>
    <w:rsid w:val="00012D49"/>
    <w:rsid w:val="00022E81"/>
    <w:rsid w:val="000316CB"/>
    <w:rsid w:val="00033D8E"/>
    <w:rsid w:val="00035839"/>
    <w:rsid w:val="0004487A"/>
    <w:rsid w:val="00061FCC"/>
    <w:rsid w:val="00077A3C"/>
    <w:rsid w:val="000945F1"/>
    <w:rsid w:val="00097020"/>
    <w:rsid w:val="000A77C5"/>
    <w:rsid w:val="000C0081"/>
    <w:rsid w:val="000C7CDC"/>
    <w:rsid w:val="000D3D8D"/>
    <w:rsid w:val="000D5BF1"/>
    <w:rsid w:val="00120882"/>
    <w:rsid w:val="00120EAC"/>
    <w:rsid w:val="0014051A"/>
    <w:rsid w:val="00151904"/>
    <w:rsid w:val="00171247"/>
    <w:rsid w:val="00171FA6"/>
    <w:rsid w:val="001834EA"/>
    <w:rsid w:val="00197BCC"/>
    <w:rsid w:val="001E25AC"/>
    <w:rsid w:val="00222EBA"/>
    <w:rsid w:val="00243D17"/>
    <w:rsid w:val="002475F4"/>
    <w:rsid w:val="00250146"/>
    <w:rsid w:val="0025341B"/>
    <w:rsid w:val="0029051B"/>
    <w:rsid w:val="002A0008"/>
    <w:rsid w:val="002A08FD"/>
    <w:rsid w:val="002C0086"/>
    <w:rsid w:val="002D1E7E"/>
    <w:rsid w:val="00303E52"/>
    <w:rsid w:val="00306785"/>
    <w:rsid w:val="00370974"/>
    <w:rsid w:val="003869FE"/>
    <w:rsid w:val="00387541"/>
    <w:rsid w:val="0038765C"/>
    <w:rsid w:val="003D2B2C"/>
    <w:rsid w:val="003D6ED3"/>
    <w:rsid w:val="00420ED9"/>
    <w:rsid w:val="0042682A"/>
    <w:rsid w:val="004310F9"/>
    <w:rsid w:val="0045507B"/>
    <w:rsid w:val="00471E04"/>
    <w:rsid w:val="00477FD3"/>
    <w:rsid w:val="00484A8B"/>
    <w:rsid w:val="004A04CD"/>
    <w:rsid w:val="004B7FF4"/>
    <w:rsid w:val="004D6E68"/>
    <w:rsid w:val="004E7E7B"/>
    <w:rsid w:val="0054016F"/>
    <w:rsid w:val="00570786"/>
    <w:rsid w:val="0058012F"/>
    <w:rsid w:val="005805F2"/>
    <w:rsid w:val="005952EB"/>
    <w:rsid w:val="005C1174"/>
    <w:rsid w:val="00604D48"/>
    <w:rsid w:val="00645D49"/>
    <w:rsid w:val="006945CF"/>
    <w:rsid w:val="006C7668"/>
    <w:rsid w:val="0073064D"/>
    <w:rsid w:val="00740A5D"/>
    <w:rsid w:val="00745570"/>
    <w:rsid w:val="00752E20"/>
    <w:rsid w:val="00764D4F"/>
    <w:rsid w:val="0077043C"/>
    <w:rsid w:val="007803CD"/>
    <w:rsid w:val="007A5A70"/>
    <w:rsid w:val="007B7E83"/>
    <w:rsid w:val="007E1AB2"/>
    <w:rsid w:val="007F742B"/>
    <w:rsid w:val="00821427"/>
    <w:rsid w:val="00852058"/>
    <w:rsid w:val="00883C89"/>
    <w:rsid w:val="008C35E5"/>
    <w:rsid w:val="008D0D60"/>
    <w:rsid w:val="008D7AD8"/>
    <w:rsid w:val="008F0DB7"/>
    <w:rsid w:val="008F4471"/>
    <w:rsid w:val="009045C8"/>
    <w:rsid w:val="00907471"/>
    <w:rsid w:val="0092409D"/>
    <w:rsid w:val="00960C4C"/>
    <w:rsid w:val="009744FE"/>
    <w:rsid w:val="009773A9"/>
    <w:rsid w:val="009944AB"/>
    <w:rsid w:val="009A0CF5"/>
    <w:rsid w:val="009C40AA"/>
    <w:rsid w:val="009E5E2F"/>
    <w:rsid w:val="009F00D3"/>
    <w:rsid w:val="00A35EF5"/>
    <w:rsid w:val="00A61270"/>
    <w:rsid w:val="00A84400"/>
    <w:rsid w:val="00A91157"/>
    <w:rsid w:val="00A953D1"/>
    <w:rsid w:val="00AC0B61"/>
    <w:rsid w:val="00AC18E7"/>
    <w:rsid w:val="00AE2C98"/>
    <w:rsid w:val="00AF69B9"/>
    <w:rsid w:val="00B04282"/>
    <w:rsid w:val="00B07A75"/>
    <w:rsid w:val="00B25C6A"/>
    <w:rsid w:val="00B472B7"/>
    <w:rsid w:val="00B855C4"/>
    <w:rsid w:val="00B864B0"/>
    <w:rsid w:val="00BA1509"/>
    <w:rsid w:val="00BB5380"/>
    <w:rsid w:val="00C161C6"/>
    <w:rsid w:val="00C45B6C"/>
    <w:rsid w:val="00C558BF"/>
    <w:rsid w:val="00C56CDF"/>
    <w:rsid w:val="00CA2427"/>
    <w:rsid w:val="00CA40D7"/>
    <w:rsid w:val="00CD6A1D"/>
    <w:rsid w:val="00CE112E"/>
    <w:rsid w:val="00CE5921"/>
    <w:rsid w:val="00D26E89"/>
    <w:rsid w:val="00D71309"/>
    <w:rsid w:val="00D72E9A"/>
    <w:rsid w:val="00D75194"/>
    <w:rsid w:val="00D8302E"/>
    <w:rsid w:val="00DA6DDE"/>
    <w:rsid w:val="00DC2A91"/>
    <w:rsid w:val="00DC6048"/>
    <w:rsid w:val="00DE3FC0"/>
    <w:rsid w:val="00E212FE"/>
    <w:rsid w:val="00E3608C"/>
    <w:rsid w:val="00E44A60"/>
    <w:rsid w:val="00E5073D"/>
    <w:rsid w:val="00E53DAE"/>
    <w:rsid w:val="00E62CA9"/>
    <w:rsid w:val="00E70692"/>
    <w:rsid w:val="00E71E42"/>
    <w:rsid w:val="00E83F87"/>
    <w:rsid w:val="00E84A0D"/>
    <w:rsid w:val="00EA3473"/>
    <w:rsid w:val="00EB05F9"/>
    <w:rsid w:val="00EB18F8"/>
    <w:rsid w:val="00EE2FDB"/>
    <w:rsid w:val="00EF5753"/>
    <w:rsid w:val="00F02709"/>
    <w:rsid w:val="00F25679"/>
    <w:rsid w:val="00F5363C"/>
    <w:rsid w:val="00F62A04"/>
    <w:rsid w:val="00F703C6"/>
    <w:rsid w:val="00F91CE8"/>
    <w:rsid w:val="00FA52C6"/>
    <w:rsid w:val="00FC5705"/>
    <w:rsid w:val="00FF62CC"/>
    <w:rsid w:val="1939EB2D"/>
    <w:rsid w:val="3489417C"/>
    <w:rsid w:val="44688200"/>
    <w:rsid w:val="6DF313F9"/>
    <w:rsid w:val="6E26B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3DD6"/>
  <w15:chartTrackingRefBased/>
  <w15:docId w15:val="{700D1446-BB2B-497D-B638-ADE61E85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081"/>
    <w:pPr>
      <w:ind w:left="720"/>
      <w:contextualSpacing/>
    </w:pPr>
  </w:style>
  <w:style w:type="character" w:customStyle="1" w:styleId="cf01">
    <w:name w:val="cf01"/>
    <w:basedOn w:val="a0"/>
    <w:rsid w:val="00FF62CC"/>
    <w:rPr>
      <w:rFonts w:ascii="Segoe UI" w:hAnsi="Segoe UI" w:cs="Segoe UI" w:hint="default"/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AC18E7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AC18E7"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rsid w:val="00AC18E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C18E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C18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E785CF13D2BA4EA64D0448500BDF4B" ma:contentTypeVersion="14" ma:contentTypeDescription="Create a new document." ma:contentTypeScope="" ma:versionID="fccec452fe0c453d6464e0abb8eaeed5">
  <xsd:schema xmlns:xsd="http://www.w3.org/2001/XMLSchema" xmlns:xs="http://www.w3.org/2001/XMLSchema" xmlns:p="http://schemas.microsoft.com/office/2006/metadata/properties" xmlns:ns2="3eca8d38-eb33-4e03-be0f-8a5815c14aad" xmlns:ns3="25d6f2e7-f67e-477a-830c-f9244ab56ae5" targetNamespace="http://schemas.microsoft.com/office/2006/metadata/properties" ma:root="true" ma:fieldsID="f8800960796d3da327a3dec015cb7519" ns2:_="" ns3:_="">
    <xsd:import namespace="3eca8d38-eb33-4e03-be0f-8a5815c14aad"/>
    <xsd:import namespace="25d6f2e7-f67e-477a-830c-f9244ab56a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a8d38-eb33-4e03-be0f-8a5815c14a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b163b37-248a-4bdb-8038-6e8df1cc4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6f2e7-f67e-477a-830c-f9244ab56ae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ebfd85d-cf7f-41d8-80db-1a9120da4110}" ma:internalName="TaxCatchAll" ma:showField="CatchAllData" ma:web="25d6f2e7-f67e-477a-830c-f9244ab56a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DDFF6B-442D-47FB-95C6-0A1145E684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8D5D2-D34B-4E3E-92D6-9217FE43B7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ca8d38-eb33-4e03-be0f-8a5815c14aad"/>
    <ds:schemaRef ds:uri="25d6f2e7-f67e-477a-830c-f9244ab56a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Chen</dc:creator>
  <cp:keywords/>
  <dc:description/>
  <cp:lastModifiedBy>Yuchen ZHANG</cp:lastModifiedBy>
  <cp:revision>2</cp:revision>
  <dcterms:created xsi:type="dcterms:W3CDTF">2023-08-17T03:52:00Z</dcterms:created>
  <dcterms:modified xsi:type="dcterms:W3CDTF">2023-08-17T03:52:00Z</dcterms:modified>
</cp:coreProperties>
</file>