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4BFF" w14:textId="428AB180" w:rsidR="002741E3" w:rsidRDefault="002741E3">
      <w:r>
        <w:t>Building blocks</w:t>
      </w:r>
    </w:p>
    <w:p w14:paraId="5DC85437" w14:textId="05A3979A" w:rsidR="002741E3" w:rsidRDefault="002741E3"/>
    <w:p w14:paraId="6FFB9E39" w14:textId="5A1B62A2" w:rsidR="002741E3" w:rsidRDefault="002741E3">
      <w:r>
        <w:t>gestalt</w:t>
      </w:r>
    </w:p>
    <w:p w14:paraId="77189B24" w14:textId="349F7C97" w:rsidR="00734A5C" w:rsidRDefault="002741E3">
      <w:hyperlink r:id="rId4" w:history="1">
        <w:r w:rsidRPr="00A74A4E">
          <w:rPr>
            <w:rStyle w:val="Hyperlink"/>
          </w:rPr>
          <w:t>https://www.interaction-design.org/literature/article/the-building-blocks-of-visual-design</w:t>
        </w:r>
      </w:hyperlink>
    </w:p>
    <w:p w14:paraId="2B77215A" w14:textId="4742C633" w:rsidR="002741E3" w:rsidRDefault="002741E3">
      <w:hyperlink r:id="rId5" w:history="1">
        <w:r w:rsidRPr="00A74A4E">
          <w:rPr>
            <w:rStyle w:val="Hyperlink"/>
          </w:rPr>
          <w:t>https://www.interaction-design.org/literature/topics/gestalt-principles</w:t>
        </w:r>
      </w:hyperlink>
    </w:p>
    <w:p w14:paraId="39D042E8" w14:textId="062C34DD" w:rsidR="002741E3" w:rsidRDefault="002741E3">
      <w:r>
        <w:t>memory</w:t>
      </w:r>
    </w:p>
    <w:p w14:paraId="513E9875" w14:textId="7DD10D97" w:rsidR="00FE0533" w:rsidRDefault="002741E3">
      <w:hyperlink r:id="rId6" w:history="1">
        <w:r w:rsidRPr="00A74A4E">
          <w:rPr>
            <w:rStyle w:val="Hyperlink"/>
          </w:rPr>
          <w:t>https://www.nngroup.com/articles/chunking/</w:t>
        </w:r>
      </w:hyperlink>
      <w:r w:rsidR="00A71350">
        <w:tab/>
        <w:t>chunking</w:t>
      </w:r>
    </w:p>
    <w:p w14:paraId="7944C51F" w14:textId="117C96F9" w:rsidR="002741E3" w:rsidRDefault="00FE0533">
      <w:hyperlink r:id="rId7" w:history="1">
        <w:r w:rsidRPr="00A74A4E">
          <w:rPr>
            <w:rStyle w:val="Hyperlink"/>
          </w:rPr>
          <w:t>https://uxstudioteam.com/ux-blog/user-attention/</w:t>
        </w:r>
      </w:hyperlink>
      <w:r w:rsidR="00A71350">
        <w:t xml:space="preserve"> working (short term) memory</w:t>
      </w:r>
    </w:p>
    <w:p w14:paraId="52F5D608" w14:textId="338D6312" w:rsidR="00701945" w:rsidRDefault="00701945"/>
    <w:p w14:paraId="521E76B7" w14:textId="3D856CBE" w:rsidR="00791443" w:rsidRDefault="00791443">
      <w:r>
        <w:t>Designing GUIs</w:t>
      </w:r>
    </w:p>
    <w:p w14:paraId="5C4E8B97" w14:textId="137C3C10" w:rsidR="00CF12C8" w:rsidRDefault="00CF12C8">
      <w:r>
        <w:tab/>
      </w:r>
      <w:hyperlink r:id="rId8" w:history="1">
        <w:r w:rsidRPr="00A74A4E">
          <w:rPr>
            <w:rStyle w:val="Hyperlink"/>
          </w:rPr>
          <w:t>https://developer.android.com/design</w:t>
        </w:r>
      </w:hyperlink>
    </w:p>
    <w:p w14:paraId="1C4F2743" w14:textId="0D966EA4" w:rsidR="00791443" w:rsidRDefault="00791443">
      <w:r>
        <w:t>Icons</w:t>
      </w:r>
    </w:p>
    <w:p w14:paraId="5D584FA8" w14:textId="0711E6F7" w:rsidR="00791443" w:rsidRDefault="00791443">
      <w:hyperlink r:id="rId9" w:history="1">
        <w:r w:rsidRPr="00A74A4E">
          <w:rPr>
            <w:rStyle w:val="Hyperlink"/>
          </w:rPr>
          <w:t>https://www.creativefreedom.co.uk/icon-designers-blog/android-icon-size-guide/</w:t>
        </w:r>
      </w:hyperlink>
    </w:p>
    <w:p w14:paraId="443EA019" w14:textId="2EB65EE2" w:rsidR="00791443" w:rsidRDefault="00041DA4">
      <w:r>
        <w:t>color</w:t>
      </w:r>
    </w:p>
    <w:p w14:paraId="2562D4E1" w14:textId="7C7976D3" w:rsidR="00041DA4" w:rsidRDefault="00041DA4">
      <w:hyperlink r:id="rId10" w:history="1">
        <w:r w:rsidRPr="00A74A4E">
          <w:rPr>
            <w:rStyle w:val="Hyperlink"/>
          </w:rPr>
          <w:t>https://material.io/design/color/dark-theme.html</w:t>
        </w:r>
      </w:hyperlink>
    </w:p>
    <w:p w14:paraId="5A3B0FB8" w14:textId="304137FB" w:rsidR="00041DA4" w:rsidRDefault="005624FF">
      <w:r>
        <w:t>layout</w:t>
      </w:r>
    </w:p>
    <w:p w14:paraId="510D6968" w14:textId="4DDF6781" w:rsidR="005624FF" w:rsidRDefault="005624FF">
      <w:hyperlink r:id="rId11" w:history="1">
        <w:r w:rsidRPr="00A74A4E">
          <w:rPr>
            <w:rStyle w:val="Hyperlink"/>
          </w:rPr>
          <w:t>https://material.io/design/layout/understanding-layout.html#layout-anatomy</w:t>
        </w:r>
      </w:hyperlink>
    </w:p>
    <w:p w14:paraId="46AEDE52" w14:textId="3C3BD33F" w:rsidR="005624FF" w:rsidRDefault="005624FF">
      <w:r>
        <w:tab/>
      </w:r>
      <w:r>
        <w:tab/>
      </w:r>
      <w:r>
        <w:rPr>
          <w:rFonts w:hint="eastAsia"/>
        </w:rPr>
        <w:t>可以说屏幕小，所以</w:t>
      </w:r>
      <w:r w:rsidR="00CF12C8">
        <w:rPr>
          <w:rFonts w:hint="eastAsia"/>
        </w:rPr>
        <w:t>设计了</w:t>
      </w:r>
      <w:r w:rsidR="00CF12C8">
        <w:rPr>
          <w:rFonts w:hint="eastAsia"/>
        </w:rPr>
        <w:t>accordion</w:t>
      </w:r>
    </w:p>
    <w:p w14:paraId="5E23F578" w14:textId="65768638" w:rsidR="00D9566D" w:rsidRDefault="00D9566D"/>
    <w:p w14:paraId="0F0807C2" w14:textId="617FCA86" w:rsidR="0069169D" w:rsidRDefault="0069169D">
      <w:r>
        <w:t>Participatory design</w:t>
      </w:r>
    </w:p>
    <w:p w14:paraId="6A58A31D" w14:textId="77777777" w:rsidR="0069169D" w:rsidRDefault="0069169D"/>
    <w:p w14:paraId="4F0A5872" w14:textId="7E8970A9" w:rsidR="00D9566D" w:rsidRDefault="0069169D">
      <w:r>
        <w:t xml:space="preserve">Sicarios of use and </w:t>
      </w:r>
      <w:r w:rsidR="00D9566D">
        <w:t>use</w:t>
      </w:r>
      <w:r>
        <w:t xml:space="preserve"> cases</w:t>
      </w:r>
    </w:p>
    <w:p w14:paraId="79B3F881" w14:textId="62958F65" w:rsidR="0069169D" w:rsidRDefault="0069169D">
      <w:hyperlink r:id="rId12" w:history="1">
        <w:r w:rsidRPr="00A74A4E">
          <w:rPr>
            <w:rStyle w:val="Hyperlink"/>
          </w:rPr>
          <w:t>https://www.interaction-design.org/literature/topics/user-scenarios</w:t>
        </w:r>
      </w:hyperlink>
    </w:p>
    <w:p w14:paraId="1DF40518" w14:textId="77777777" w:rsidR="0069169D" w:rsidRDefault="0069169D">
      <w:pPr>
        <w:rPr>
          <w:rFonts w:hint="eastAsia"/>
        </w:rPr>
      </w:pPr>
    </w:p>
    <w:sectPr w:rsidR="0069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E3"/>
    <w:rsid w:val="00041DA4"/>
    <w:rsid w:val="002741E3"/>
    <w:rsid w:val="005624FF"/>
    <w:rsid w:val="0069169D"/>
    <w:rsid w:val="00701945"/>
    <w:rsid w:val="00734A5C"/>
    <w:rsid w:val="00791443"/>
    <w:rsid w:val="00A71350"/>
    <w:rsid w:val="00CF12C8"/>
    <w:rsid w:val="00D9566D"/>
    <w:rsid w:val="00FE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B71EF"/>
  <w15:chartTrackingRefBased/>
  <w15:docId w15:val="{AC0C2559-764E-214B-9B33-2D4E5D3A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sig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xstudioteam.com/ux-blog/user-attention/" TargetMode="External"/><Relationship Id="rId12" Type="http://schemas.openxmlformats.org/officeDocument/2006/relationships/hyperlink" Target="https://www.interaction-design.org/literature/topics/user-scenar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ngroup.com/articles/chunking/" TargetMode="External"/><Relationship Id="rId11" Type="http://schemas.openxmlformats.org/officeDocument/2006/relationships/hyperlink" Target="https://material.io/design/layout/understanding-layout.html#layout-anatomy" TargetMode="External"/><Relationship Id="rId5" Type="http://schemas.openxmlformats.org/officeDocument/2006/relationships/hyperlink" Target="https://www.interaction-design.org/literature/topics/gestalt-principles" TargetMode="External"/><Relationship Id="rId10" Type="http://schemas.openxmlformats.org/officeDocument/2006/relationships/hyperlink" Target="https://material.io/design/color/dark-theme.html" TargetMode="External"/><Relationship Id="rId4" Type="http://schemas.openxmlformats.org/officeDocument/2006/relationships/hyperlink" Target="https://www.interaction-design.org/literature/article/the-building-blocks-of-visual-design" TargetMode="External"/><Relationship Id="rId9" Type="http://schemas.openxmlformats.org/officeDocument/2006/relationships/hyperlink" Target="https://www.creativefreedom.co.uk/icon-designers-blog/android-icon-size-gu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 YU</dc:creator>
  <cp:keywords/>
  <dc:description/>
  <cp:lastModifiedBy>Liujia YU</cp:lastModifiedBy>
  <cp:revision>10</cp:revision>
  <dcterms:created xsi:type="dcterms:W3CDTF">2022-03-24T15:02:00Z</dcterms:created>
  <dcterms:modified xsi:type="dcterms:W3CDTF">2022-03-25T04:17:00Z</dcterms:modified>
</cp:coreProperties>
</file>