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29D99" w14:textId="77777777" w:rsidR="004D21F3" w:rsidRDefault="004D21F3" w:rsidP="004D21F3">
      <w:pPr>
        <w:jc w:val="center"/>
        <w:rPr>
          <w:b/>
          <w:noProof/>
          <w:sz w:val="48"/>
          <w:szCs w:val="48"/>
        </w:rPr>
      </w:pPr>
    </w:p>
    <w:p w14:paraId="2204D79E" w14:textId="77777777" w:rsidR="004D21F3" w:rsidRDefault="004D21F3" w:rsidP="004D21F3">
      <w:pPr>
        <w:jc w:val="center"/>
        <w:rPr>
          <w:b/>
          <w:noProof/>
          <w:sz w:val="48"/>
          <w:szCs w:val="48"/>
        </w:rPr>
      </w:pPr>
    </w:p>
    <w:p w14:paraId="2ED0847E" w14:textId="77777777" w:rsidR="004D21F3" w:rsidRDefault="004D21F3" w:rsidP="004D21F3">
      <w:pPr>
        <w:jc w:val="center"/>
        <w:rPr>
          <w:b/>
          <w:noProof/>
          <w:sz w:val="48"/>
          <w:szCs w:val="48"/>
        </w:rPr>
      </w:pPr>
    </w:p>
    <w:p w14:paraId="1077A32D" w14:textId="77777777" w:rsidR="006A7074" w:rsidRPr="004D21F3" w:rsidRDefault="004D21F3" w:rsidP="004D21F3">
      <w:pPr>
        <w:jc w:val="center"/>
        <w:rPr>
          <w:b/>
          <w:noProof/>
          <w:sz w:val="48"/>
          <w:szCs w:val="48"/>
        </w:rPr>
      </w:pPr>
      <w:r w:rsidRPr="004D21F3">
        <w:rPr>
          <w:b/>
          <w:noProof/>
          <w:sz w:val="48"/>
          <w:szCs w:val="48"/>
        </w:rPr>
        <w:t>EE5111</w:t>
      </w:r>
    </w:p>
    <w:p w14:paraId="58BBC12D" w14:textId="77777777" w:rsidR="004D21F3" w:rsidRDefault="004D21F3" w:rsidP="004D21F3">
      <w:pPr>
        <w:jc w:val="center"/>
        <w:rPr>
          <w:noProof/>
          <w:sz w:val="48"/>
          <w:szCs w:val="48"/>
        </w:rPr>
      </w:pPr>
      <w:r>
        <w:rPr>
          <w:noProof/>
          <w:sz w:val="48"/>
          <w:szCs w:val="48"/>
        </w:rPr>
        <w:t>Selected topics in Industrial Control &amp; Instrumentation</w:t>
      </w:r>
    </w:p>
    <w:p w14:paraId="35EEAE4B" w14:textId="77777777" w:rsidR="004D21F3" w:rsidRDefault="004D21F3" w:rsidP="004D21F3">
      <w:pPr>
        <w:jc w:val="center"/>
        <w:rPr>
          <w:noProof/>
          <w:sz w:val="48"/>
          <w:szCs w:val="48"/>
        </w:rPr>
      </w:pPr>
    </w:p>
    <w:p w14:paraId="20A15002" w14:textId="77777777" w:rsidR="004D21F3" w:rsidRDefault="004D21F3" w:rsidP="004D21F3">
      <w:pPr>
        <w:jc w:val="center"/>
        <w:rPr>
          <w:noProof/>
          <w:sz w:val="48"/>
          <w:szCs w:val="48"/>
        </w:rPr>
      </w:pPr>
    </w:p>
    <w:p w14:paraId="6787319E" w14:textId="77777777" w:rsidR="004D21F3" w:rsidRDefault="004D21F3" w:rsidP="004D21F3">
      <w:pPr>
        <w:jc w:val="center"/>
        <w:rPr>
          <w:noProof/>
          <w:sz w:val="48"/>
          <w:szCs w:val="48"/>
        </w:rPr>
      </w:pPr>
      <w:r>
        <w:rPr>
          <w:noProof/>
          <w:sz w:val="48"/>
          <w:szCs w:val="48"/>
        </w:rPr>
        <w:t>Project1</w:t>
      </w:r>
    </w:p>
    <w:p w14:paraId="488772E2" w14:textId="77777777" w:rsidR="004D21F3" w:rsidRDefault="004D21F3" w:rsidP="004D21F3">
      <w:pPr>
        <w:jc w:val="center"/>
        <w:rPr>
          <w:noProof/>
          <w:sz w:val="48"/>
          <w:szCs w:val="48"/>
        </w:rPr>
      </w:pPr>
      <w:r>
        <w:rPr>
          <w:noProof/>
          <w:sz w:val="48"/>
          <w:szCs w:val="48"/>
        </w:rPr>
        <w:t>Report</w:t>
      </w:r>
    </w:p>
    <w:p w14:paraId="0F4F24F1" w14:textId="77777777" w:rsidR="004D21F3" w:rsidRDefault="004D21F3" w:rsidP="004D21F3">
      <w:pPr>
        <w:jc w:val="center"/>
        <w:rPr>
          <w:noProof/>
          <w:sz w:val="48"/>
          <w:szCs w:val="48"/>
        </w:rPr>
      </w:pPr>
      <w:r>
        <w:rPr>
          <w:noProof/>
          <w:sz w:val="48"/>
          <w:szCs w:val="48"/>
        </w:rPr>
        <w:t>A0206691A</w:t>
      </w:r>
    </w:p>
    <w:p w14:paraId="6A48E70C" w14:textId="77777777" w:rsidR="004D21F3" w:rsidRDefault="004D21F3" w:rsidP="004D21F3">
      <w:pPr>
        <w:jc w:val="center"/>
        <w:rPr>
          <w:noProof/>
          <w:sz w:val="48"/>
          <w:szCs w:val="48"/>
        </w:rPr>
      </w:pPr>
      <w:r>
        <w:rPr>
          <w:noProof/>
          <w:sz w:val="48"/>
          <w:szCs w:val="48"/>
        </w:rPr>
        <w:t>Chen Yuxiang</w:t>
      </w:r>
    </w:p>
    <w:p w14:paraId="09D4ABBA" w14:textId="77777777" w:rsidR="004D21F3" w:rsidRDefault="004D21F3" w:rsidP="004D21F3">
      <w:pPr>
        <w:jc w:val="center"/>
        <w:rPr>
          <w:noProof/>
          <w:sz w:val="48"/>
          <w:szCs w:val="48"/>
        </w:rPr>
      </w:pPr>
    </w:p>
    <w:p w14:paraId="3ECCB56B" w14:textId="77777777" w:rsidR="004D21F3" w:rsidRDefault="004D21F3" w:rsidP="004D21F3">
      <w:pPr>
        <w:jc w:val="center"/>
        <w:rPr>
          <w:noProof/>
          <w:sz w:val="48"/>
          <w:szCs w:val="48"/>
        </w:rPr>
      </w:pPr>
    </w:p>
    <w:p w14:paraId="4E58A236" w14:textId="77777777" w:rsidR="004D21F3" w:rsidRDefault="004D21F3" w:rsidP="004D21F3">
      <w:pPr>
        <w:jc w:val="center"/>
        <w:rPr>
          <w:noProof/>
          <w:sz w:val="48"/>
          <w:szCs w:val="48"/>
        </w:rPr>
      </w:pPr>
      <w:r>
        <w:rPr>
          <w:noProof/>
          <w:sz w:val="48"/>
          <w:szCs w:val="48"/>
        </w:rPr>
        <w:t>2019/9/15</w:t>
      </w:r>
    </w:p>
    <w:p w14:paraId="3953D160" w14:textId="77777777" w:rsidR="002D71D4" w:rsidRDefault="002D71D4" w:rsidP="004D21F3">
      <w:pPr>
        <w:jc w:val="center"/>
        <w:rPr>
          <w:noProof/>
          <w:sz w:val="48"/>
          <w:szCs w:val="48"/>
        </w:rPr>
      </w:pPr>
      <w:r>
        <w:rPr>
          <w:noProof/>
          <w:sz w:val="48"/>
          <w:szCs w:val="48"/>
        </w:rPr>
        <w:lastRenderedPageBreak/>
        <w:t>contents</w:t>
      </w:r>
    </w:p>
    <w:p w14:paraId="5F942EF5" w14:textId="39738495" w:rsidR="00692EF1" w:rsidRDefault="002D71D4" w:rsidP="00692EF1">
      <w:pPr>
        <w:pStyle w:val="TOC1"/>
        <w:tabs>
          <w:tab w:val="left" w:pos="200"/>
          <w:tab w:val="right" w:leader="dot" w:pos="8296"/>
        </w:tabs>
        <w:rPr>
          <w:rFonts w:cstheme="minorBidi"/>
          <w:noProof/>
          <w:kern w:val="2"/>
          <w:sz w:val="21"/>
        </w:rPr>
      </w:pPr>
      <w:r>
        <w:rPr>
          <w:noProof/>
          <w:sz w:val="48"/>
          <w:szCs w:val="48"/>
        </w:rPr>
        <w:fldChar w:fldCharType="begin"/>
      </w:r>
      <w:r>
        <w:rPr>
          <w:noProof/>
          <w:sz w:val="48"/>
          <w:szCs w:val="48"/>
        </w:rPr>
        <w:instrText xml:space="preserve"> TOC \o "1-2" \h \z \u </w:instrText>
      </w:r>
      <w:r>
        <w:rPr>
          <w:noProof/>
          <w:sz w:val="48"/>
          <w:szCs w:val="48"/>
        </w:rPr>
        <w:fldChar w:fldCharType="separate"/>
      </w:r>
      <w:hyperlink w:anchor="_Toc19520645" w:history="1">
        <w:r w:rsidR="00692EF1" w:rsidRPr="00692EF1">
          <w:rPr>
            <w:rStyle w:val="a3"/>
            <w:noProof/>
          </w:rPr>
          <w:t>1.</w:t>
        </w:r>
        <w:r w:rsidR="00692EF1" w:rsidRPr="00692EF1">
          <w:rPr>
            <w:rFonts w:cstheme="minorBidi"/>
            <w:noProof/>
            <w:kern w:val="2"/>
            <w:sz w:val="21"/>
          </w:rPr>
          <w:tab/>
        </w:r>
        <w:r w:rsidR="00692EF1" w:rsidRPr="00692EF1">
          <w:rPr>
            <w:rStyle w:val="a3"/>
            <w:noProof/>
          </w:rPr>
          <w:t>Introduction</w:t>
        </w:r>
        <w:r w:rsidR="00692EF1">
          <w:rPr>
            <w:noProof/>
            <w:webHidden/>
          </w:rPr>
          <w:tab/>
        </w:r>
        <w:r w:rsidR="00692EF1">
          <w:rPr>
            <w:noProof/>
            <w:webHidden/>
          </w:rPr>
          <w:fldChar w:fldCharType="begin"/>
        </w:r>
        <w:r w:rsidR="00692EF1">
          <w:rPr>
            <w:noProof/>
            <w:webHidden/>
          </w:rPr>
          <w:instrText xml:space="preserve"> PAGEREF _Toc19520645 \h </w:instrText>
        </w:r>
        <w:r w:rsidR="00692EF1">
          <w:rPr>
            <w:noProof/>
            <w:webHidden/>
          </w:rPr>
        </w:r>
        <w:r w:rsidR="00692EF1">
          <w:rPr>
            <w:noProof/>
            <w:webHidden/>
          </w:rPr>
          <w:fldChar w:fldCharType="separate"/>
        </w:r>
        <w:r w:rsidR="00B642EA">
          <w:rPr>
            <w:noProof/>
            <w:webHidden/>
          </w:rPr>
          <w:t>3</w:t>
        </w:r>
        <w:r w:rsidR="00692EF1">
          <w:rPr>
            <w:noProof/>
            <w:webHidden/>
          </w:rPr>
          <w:fldChar w:fldCharType="end"/>
        </w:r>
      </w:hyperlink>
    </w:p>
    <w:p w14:paraId="52DA5A19" w14:textId="491BDE57" w:rsidR="00692EF1" w:rsidRDefault="00271CFA">
      <w:pPr>
        <w:pStyle w:val="TOC2"/>
        <w:tabs>
          <w:tab w:val="left" w:pos="840"/>
          <w:tab w:val="right" w:leader="dot" w:pos="8296"/>
        </w:tabs>
        <w:rPr>
          <w:rFonts w:cstheme="minorBidi"/>
          <w:noProof/>
          <w:kern w:val="2"/>
          <w:sz w:val="21"/>
        </w:rPr>
      </w:pPr>
      <w:hyperlink w:anchor="_Toc19520646" w:history="1">
        <w:r w:rsidR="00692EF1" w:rsidRPr="004718A2">
          <w:rPr>
            <w:rStyle w:val="a3"/>
            <w:rFonts w:asciiTheme="majorHAnsi" w:eastAsiaTheme="majorHAnsi" w:hAnsiTheme="majorHAnsi"/>
            <w:b/>
            <w:noProof/>
          </w:rPr>
          <w:t>1.1Background</w:t>
        </w:r>
        <w:r w:rsidR="00692EF1">
          <w:rPr>
            <w:noProof/>
            <w:webHidden/>
          </w:rPr>
          <w:tab/>
        </w:r>
        <w:r w:rsidR="00692EF1">
          <w:rPr>
            <w:noProof/>
            <w:webHidden/>
          </w:rPr>
          <w:fldChar w:fldCharType="begin"/>
        </w:r>
        <w:r w:rsidR="00692EF1">
          <w:rPr>
            <w:noProof/>
            <w:webHidden/>
          </w:rPr>
          <w:instrText xml:space="preserve"> PAGEREF _Toc19520646 \h </w:instrText>
        </w:r>
        <w:r w:rsidR="00692EF1">
          <w:rPr>
            <w:noProof/>
            <w:webHidden/>
          </w:rPr>
        </w:r>
        <w:r w:rsidR="00692EF1">
          <w:rPr>
            <w:noProof/>
            <w:webHidden/>
          </w:rPr>
          <w:fldChar w:fldCharType="separate"/>
        </w:r>
        <w:r w:rsidR="00B642EA">
          <w:rPr>
            <w:noProof/>
            <w:webHidden/>
          </w:rPr>
          <w:t>3</w:t>
        </w:r>
        <w:r w:rsidR="00692EF1">
          <w:rPr>
            <w:noProof/>
            <w:webHidden/>
          </w:rPr>
          <w:fldChar w:fldCharType="end"/>
        </w:r>
      </w:hyperlink>
    </w:p>
    <w:p w14:paraId="1DBF5CE8" w14:textId="6993CE57" w:rsidR="00692EF1" w:rsidRDefault="00271CFA">
      <w:pPr>
        <w:pStyle w:val="TOC2"/>
        <w:tabs>
          <w:tab w:val="right" w:leader="dot" w:pos="8296"/>
        </w:tabs>
        <w:rPr>
          <w:rFonts w:cstheme="minorBidi"/>
          <w:noProof/>
          <w:kern w:val="2"/>
          <w:sz w:val="21"/>
        </w:rPr>
      </w:pPr>
      <w:hyperlink w:anchor="_Toc19520647" w:history="1">
        <w:r w:rsidR="00692EF1" w:rsidRPr="004718A2">
          <w:rPr>
            <w:rStyle w:val="a3"/>
            <w:noProof/>
          </w:rPr>
          <w:t>1.2 Goals</w:t>
        </w:r>
        <w:r w:rsidR="00692EF1">
          <w:rPr>
            <w:noProof/>
            <w:webHidden/>
          </w:rPr>
          <w:tab/>
        </w:r>
        <w:r w:rsidR="00692EF1">
          <w:rPr>
            <w:noProof/>
            <w:webHidden/>
          </w:rPr>
          <w:fldChar w:fldCharType="begin"/>
        </w:r>
        <w:r w:rsidR="00692EF1">
          <w:rPr>
            <w:noProof/>
            <w:webHidden/>
          </w:rPr>
          <w:instrText xml:space="preserve"> PAGEREF _Toc19520647 \h </w:instrText>
        </w:r>
        <w:r w:rsidR="00692EF1">
          <w:rPr>
            <w:noProof/>
            <w:webHidden/>
          </w:rPr>
        </w:r>
        <w:r w:rsidR="00692EF1">
          <w:rPr>
            <w:noProof/>
            <w:webHidden/>
          </w:rPr>
          <w:fldChar w:fldCharType="separate"/>
        </w:r>
        <w:r w:rsidR="00B642EA">
          <w:rPr>
            <w:noProof/>
            <w:webHidden/>
          </w:rPr>
          <w:t>5</w:t>
        </w:r>
        <w:r w:rsidR="00692EF1">
          <w:rPr>
            <w:noProof/>
            <w:webHidden/>
          </w:rPr>
          <w:fldChar w:fldCharType="end"/>
        </w:r>
      </w:hyperlink>
    </w:p>
    <w:p w14:paraId="515BF25E" w14:textId="02F80978" w:rsidR="00692EF1" w:rsidRDefault="00271CFA">
      <w:pPr>
        <w:pStyle w:val="TOC2"/>
        <w:tabs>
          <w:tab w:val="right" w:leader="dot" w:pos="8296"/>
        </w:tabs>
        <w:rPr>
          <w:rFonts w:cstheme="minorBidi"/>
          <w:noProof/>
          <w:kern w:val="2"/>
          <w:sz w:val="21"/>
        </w:rPr>
      </w:pPr>
      <w:hyperlink w:anchor="_Toc19520648" w:history="1">
        <w:r w:rsidR="00692EF1" w:rsidRPr="004718A2">
          <w:rPr>
            <w:rStyle w:val="a3"/>
            <w:noProof/>
          </w:rPr>
          <w:t>1.3 Tools</w:t>
        </w:r>
        <w:r w:rsidR="00692EF1">
          <w:rPr>
            <w:noProof/>
            <w:webHidden/>
          </w:rPr>
          <w:tab/>
        </w:r>
        <w:r w:rsidR="00692EF1">
          <w:rPr>
            <w:noProof/>
            <w:webHidden/>
          </w:rPr>
          <w:fldChar w:fldCharType="begin"/>
        </w:r>
        <w:r w:rsidR="00692EF1">
          <w:rPr>
            <w:noProof/>
            <w:webHidden/>
          </w:rPr>
          <w:instrText xml:space="preserve"> PAGEREF _Toc19520648 \h </w:instrText>
        </w:r>
        <w:r w:rsidR="00692EF1">
          <w:rPr>
            <w:noProof/>
            <w:webHidden/>
          </w:rPr>
        </w:r>
        <w:r w:rsidR="00692EF1">
          <w:rPr>
            <w:noProof/>
            <w:webHidden/>
          </w:rPr>
          <w:fldChar w:fldCharType="separate"/>
        </w:r>
        <w:r w:rsidR="00B642EA">
          <w:rPr>
            <w:noProof/>
            <w:webHidden/>
          </w:rPr>
          <w:t>5</w:t>
        </w:r>
        <w:r w:rsidR="00692EF1">
          <w:rPr>
            <w:noProof/>
            <w:webHidden/>
          </w:rPr>
          <w:fldChar w:fldCharType="end"/>
        </w:r>
      </w:hyperlink>
    </w:p>
    <w:p w14:paraId="4F6DE1EE" w14:textId="2AD00807" w:rsidR="00692EF1" w:rsidRDefault="00271CFA">
      <w:pPr>
        <w:pStyle w:val="TOC1"/>
        <w:tabs>
          <w:tab w:val="right" w:leader="dot" w:pos="8296"/>
        </w:tabs>
        <w:rPr>
          <w:rFonts w:cstheme="minorBidi"/>
          <w:noProof/>
          <w:kern w:val="2"/>
          <w:sz w:val="21"/>
        </w:rPr>
      </w:pPr>
      <w:hyperlink w:anchor="_Toc19520649" w:history="1">
        <w:r w:rsidR="00692EF1" w:rsidRPr="004718A2">
          <w:rPr>
            <w:rStyle w:val="a3"/>
            <w:noProof/>
          </w:rPr>
          <w:t>2. Publish engine data to AWS</w:t>
        </w:r>
        <w:r w:rsidR="00692EF1">
          <w:rPr>
            <w:noProof/>
            <w:webHidden/>
          </w:rPr>
          <w:tab/>
        </w:r>
        <w:r w:rsidR="00692EF1">
          <w:rPr>
            <w:noProof/>
            <w:webHidden/>
          </w:rPr>
          <w:fldChar w:fldCharType="begin"/>
        </w:r>
        <w:r w:rsidR="00692EF1">
          <w:rPr>
            <w:noProof/>
            <w:webHidden/>
          </w:rPr>
          <w:instrText xml:space="preserve"> PAGEREF _Toc19520649 \h </w:instrText>
        </w:r>
        <w:r w:rsidR="00692EF1">
          <w:rPr>
            <w:noProof/>
            <w:webHidden/>
          </w:rPr>
        </w:r>
        <w:r w:rsidR="00692EF1">
          <w:rPr>
            <w:noProof/>
            <w:webHidden/>
          </w:rPr>
          <w:fldChar w:fldCharType="separate"/>
        </w:r>
        <w:r w:rsidR="00B642EA">
          <w:rPr>
            <w:noProof/>
            <w:webHidden/>
          </w:rPr>
          <w:t>5</w:t>
        </w:r>
        <w:r w:rsidR="00692EF1">
          <w:rPr>
            <w:noProof/>
            <w:webHidden/>
          </w:rPr>
          <w:fldChar w:fldCharType="end"/>
        </w:r>
      </w:hyperlink>
    </w:p>
    <w:p w14:paraId="458142E0" w14:textId="2A9E3CDD" w:rsidR="00692EF1" w:rsidRDefault="00271CFA">
      <w:pPr>
        <w:pStyle w:val="TOC2"/>
        <w:tabs>
          <w:tab w:val="right" w:leader="dot" w:pos="8296"/>
        </w:tabs>
        <w:rPr>
          <w:rFonts w:cstheme="minorBidi"/>
          <w:noProof/>
          <w:kern w:val="2"/>
          <w:sz w:val="21"/>
        </w:rPr>
      </w:pPr>
      <w:hyperlink w:anchor="_Toc19520650" w:history="1">
        <w:r w:rsidR="00692EF1" w:rsidRPr="004718A2">
          <w:rPr>
            <w:rStyle w:val="a3"/>
            <w:noProof/>
          </w:rPr>
          <w:t>2.1 Step 1: AWS planting watering sample</w:t>
        </w:r>
        <w:r w:rsidR="00692EF1">
          <w:rPr>
            <w:noProof/>
            <w:webHidden/>
          </w:rPr>
          <w:tab/>
        </w:r>
        <w:r w:rsidR="00692EF1">
          <w:rPr>
            <w:noProof/>
            <w:webHidden/>
          </w:rPr>
          <w:fldChar w:fldCharType="begin"/>
        </w:r>
        <w:r w:rsidR="00692EF1">
          <w:rPr>
            <w:noProof/>
            <w:webHidden/>
          </w:rPr>
          <w:instrText xml:space="preserve"> PAGEREF _Toc19520650 \h </w:instrText>
        </w:r>
        <w:r w:rsidR="00692EF1">
          <w:rPr>
            <w:noProof/>
            <w:webHidden/>
          </w:rPr>
        </w:r>
        <w:r w:rsidR="00692EF1">
          <w:rPr>
            <w:noProof/>
            <w:webHidden/>
          </w:rPr>
          <w:fldChar w:fldCharType="separate"/>
        </w:r>
        <w:r w:rsidR="00B642EA">
          <w:rPr>
            <w:noProof/>
            <w:webHidden/>
          </w:rPr>
          <w:t>5</w:t>
        </w:r>
        <w:r w:rsidR="00692EF1">
          <w:rPr>
            <w:noProof/>
            <w:webHidden/>
          </w:rPr>
          <w:fldChar w:fldCharType="end"/>
        </w:r>
      </w:hyperlink>
    </w:p>
    <w:p w14:paraId="0AEF55EF" w14:textId="563F8DD9" w:rsidR="00692EF1" w:rsidRDefault="00271CFA">
      <w:pPr>
        <w:pStyle w:val="TOC2"/>
        <w:tabs>
          <w:tab w:val="right" w:leader="dot" w:pos="8296"/>
        </w:tabs>
        <w:rPr>
          <w:rFonts w:cstheme="minorBidi"/>
          <w:noProof/>
          <w:kern w:val="2"/>
          <w:sz w:val="21"/>
        </w:rPr>
      </w:pPr>
      <w:hyperlink w:anchor="_Toc19520651" w:history="1">
        <w:r w:rsidR="00692EF1" w:rsidRPr="004718A2">
          <w:rPr>
            <w:rStyle w:val="a3"/>
            <w:noProof/>
          </w:rPr>
          <w:t>2.2 step 2: Simulate jet engine data</w:t>
        </w:r>
        <w:r w:rsidR="00692EF1">
          <w:rPr>
            <w:noProof/>
            <w:webHidden/>
          </w:rPr>
          <w:tab/>
        </w:r>
        <w:r w:rsidR="00692EF1">
          <w:rPr>
            <w:noProof/>
            <w:webHidden/>
          </w:rPr>
          <w:fldChar w:fldCharType="begin"/>
        </w:r>
        <w:r w:rsidR="00692EF1">
          <w:rPr>
            <w:noProof/>
            <w:webHidden/>
          </w:rPr>
          <w:instrText xml:space="preserve"> PAGEREF _Toc19520651 \h </w:instrText>
        </w:r>
        <w:r w:rsidR="00692EF1">
          <w:rPr>
            <w:noProof/>
            <w:webHidden/>
          </w:rPr>
        </w:r>
        <w:r w:rsidR="00692EF1">
          <w:rPr>
            <w:noProof/>
            <w:webHidden/>
          </w:rPr>
          <w:fldChar w:fldCharType="separate"/>
        </w:r>
        <w:r w:rsidR="00B642EA">
          <w:rPr>
            <w:noProof/>
            <w:webHidden/>
          </w:rPr>
          <w:t>6</w:t>
        </w:r>
        <w:r w:rsidR="00692EF1">
          <w:rPr>
            <w:noProof/>
            <w:webHidden/>
          </w:rPr>
          <w:fldChar w:fldCharType="end"/>
        </w:r>
      </w:hyperlink>
    </w:p>
    <w:p w14:paraId="1AC05B0A" w14:textId="0F6D226A" w:rsidR="00692EF1" w:rsidRDefault="00271CFA">
      <w:pPr>
        <w:pStyle w:val="TOC2"/>
        <w:tabs>
          <w:tab w:val="right" w:leader="dot" w:pos="8296"/>
        </w:tabs>
        <w:rPr>
          <w:rFonts w:cstheme="minorBidi"/>
          <w:noProof/>
          <w:kern w:val="2"/>
          <w:sz w:val="21"/>
        </w:rPr>
      </w:pPr>
      <w:hyperlink w:anchor="_Toc19520652" w:history="1">
        <w:r w:rsidR="00692EF1" w:rsidRPr="004718A2">
          <w:rPr>
            <w:rStyle w:val="a3"/>
            <w:noProof/>
          </w:rPr>
          <w:t>2.3 step 3: simulate two IoT things</w:t>
        </w:r>
        <w:r w:rsidR="00692EF1">
          <w:rPr>
            <w:noProof/>
            <w:webHidden/>
          </w:rPr>
          <w:tab/>
        </w:r>
        <w:r w:rsidR="00692EF1">
          <w:rPr>
            <w:noProof/>
            <w:webHidden/>
          </w:rPr>
          <w:fldChar w:fldCharType="begin"/>
        </w:r>
        <w:r w:rsidR="00692EF1">
          <w:rPr>
            <w:noProof/>
            <w:webHidden/>
          </w:rPr>
          <w:instrText xml:space="preserve"> PAGEREF _Toc19520652 \h </w:instrText>
        </w:r>
        <w:r w:rsidR="00692EF1">
          <w:rPr>
            <w:noProof/>
            <w:webHidden/>
          </w:rPr>
        </w:r>
        <w:r w:rsidR="00692EF1">
          <w:rPr>
            <w:noProof/>
            <w:webHidden/>
          </w:rPr>
          <w:fldChar w:fldCharType="separate"/>
        </w:r>
        <w:r w:rsidR="00B642EA">
          <w:rPr>
            <w:noProof/>
            <w:webHidden/>
          </w:rPr>
          <w:t>14</w:t>
        </w:r>
        <w:r w:rsidR="00692EF1">
          <w:rPr>
            <w:noProof/>
            <w:webHidden/>
          </w:rPr>
          <w:fldChar w:fldCharType="end"/>
        </w:r>
      </w:hyperlink>
    </w:p>
    <w:p w14:paraId="60713E5C" w14:textId="3E9C324E" w:rsidR="00692EF1" w:rsidRDefault="00271CFA">
      <w:pPr>
        <w:pStyle w:val="TOC1"/>
        <w:tabs>
          <w:tab w:val="right" w:leader="dot" w:pos="8296"/>
        </w:tabs>
        <w:rPr>
          <w:rFonts w:cstheme="minorBidi"/>
          <w:noProof/>
          <w:kern w:val="2"/>
          <w:sz w:val="21"/>
        </w:rPr>
      </w:pPr>
      <w:hyperlink w:anchor="_Toc19520653" w:history="1">
        <w:r w:rsidR="00692EF1" w:rsidRPr="004718A2">
          <w:rPr>
            <w:rStyle w:val="a3"/>
            <w:rFonts w:asciiTheme="majorHAnsi" w:eastAsiaTheme="majorHAnsi" w:hAnsiTheme="majorHAnsi"/>
            <w:noProof/>
          </w:rPr>
          <w:t>3. Data visualize</w:t>
        </w:r>
        <w:r w:rsidR="00692EF1">
          <w:rPr>
            <w:noProof/>
            <w:webHidden/>
          </w:rPr>
          <w:tab/>
        </w:r>
        <w:r w:rsidR="00692EF1">
          <w:rPr>
            <w:noProof/>
            <w:webHidden/>
          </w:rPr>
          <w:fldChar w:fldCharType="begin"/>
        </w:r>
        <w:r w:rsidR="00692EF1">
          <w:rPr>
            <w:noProof/>
            <w:webHidden/>
          </w:rPr>
          <w:instrText xml:space="preserve"> PAGEREF _Toc19520653 \h </w:instrText>
        </w:r>
        <w:r w:rsidR="00692EF1">
          <w:rPr>
            <w:noProof/>
            <w:webHidden/>
          </w:rPr>
        </w:r>
        <w:r w:rsidR="00692EF1">
          <w:rPr>
            <w:noProof/>
            <w:webHidden/>
          </w:rPr>
          <w:fldChar w:fldCharType="separate"/>
        </w:r>
        <w:r w:rsidR="00B642EA">
          <w:rPr>
            <w:noProof/>
            <w:webHidden/>
          </w:rPr>
          <w:t>14</w:t>
        </w:r>
        <w:r w:rsidR="00692EF1">
          <w:rPr>
            <w:noProof/>
            <w:webHidden/>
          </w:rPr>
          <w:fldChar w:fldCharType="end"/>
        </w:r>
      </w:hyperlink>
    </w:p>
    <w:p w14:paraId="7372444F" w14:textId="61235BB4" w:rsidR="00692EF1" w:rsidRDefault="00271CFA">
      <w:pPr>
        <w:pStyle w:val="TOC2"/>
        <w:tabs>
          <w:tab w:val="right" w:leader="dot" w:pos="8296"/>
        </w:tabs>
        <w:rPr>
          <w:rFonts w:cstheme="minorBidi"/>
          <w:noProof/>
          <w:kern w:val="2"/>
          <w:sz w:val="21"/>
        </w:rPr>
      </w:pPr>
      <w:hyperlink w:anchor="_Toc19520654" w:history="1">
        <w:r w:rsidR="00692EF1" w:rsidRPr="004718A2">
          <w:rPr>
            <w:rStyle w:val="a3"/>
            <w:noProof/>
          </w:rPr>
          <w:t>3.1 load data</w:t>
        </w:r>
        <w:r w:rsidR="00692EF1">
          <w:rPr>
            <w:noProof/>
            <w:webHidden/>
          </w:rPr>
          <w:tab/>
        </w:r>
        <w:r w:rsidR="00692EF1">
          <w:rPr>
            <w:noProof/>
            <w:webHidden/>
          </w:rPr>
          <w:fldChar w:fldCharType="begin"/>
        </w:r>
        <w:r w:rsidR="00692EF1">
          <w:rPr>
            <w:noProof/>
            <w:webHidden/>
          </w:rPr>
          <w:instrText xml:space="preserve"> PAGEREF _Toc19520654 \h </w:instrText>
        </w:r>
        <w:r w:rsidR="00692EF1">
          <w:rPr>
            <w:noProof/>
            <w:webHidden/>
          </w:rPr>
        </w:r>
        <w:r w:rsidR="00692EF1">
          <w:rPr>
            <w:noProof/>
            <w:webHidden/>
          </w:rPr>
          <w:fldChar w:fldCharType="separate"/>
        </w:r>
        <w:r w:rsidR="00B642EA">
          <w:rPr>
            <w:noProof/>
            <w:webHidden/>
          </w:rPr>
          <w:t>14</w:t>
        </w:r>
        <w:r w:rsidR="00692EF1">
          <w:rPr>
            <w:noProof/>
            <w:webHidden/>
          </w:rPr>
          <w:fldChar w:fldCharType="end"/>
        </w:r>
      </w:hyperlink>
    </w:p>
    <w:p w14:paraId="01B37254" w14:textId="2A5FCE9A" w:rsidR="00692EF1" w:rsidRDefault="00271CFA">
      <w:pPr>
        <w:pStyle w:val="TOC2"/>
        <w:tabs>
          <w:tab w:val="right" w:leader="dot" w:pos="8296"/>
        </w:tabs>
        <w:rPr>
          <w:rFonts w:cstheme="minorBidi"/>
          <w:noProof/>
          <w:kern w:val="2"/>
          <w:sz w:val="21"/>
        </w:rPr>
      </w:pPr>
      <w:hyperlink w:anchor="_Toc19520655" w:history="1">
        <w:r w:rsidR="00692EF1" w:rsidRPr="004718A2">
          <w:rPr>
            <w:rStyle w:val="a3"/>
            <w:noProof/>
          </w:rPr>
          <w:t>3.2 visualize the data</w:t>
        </w:r>
        <w:r w:rsidR="00692EF1">
          <w:rPr>
            <w:noProof/>
            <w:webHidden/>
          </w:rPr>
          <w:tab/>
        </w:r>
        <w:r w:rsidR="00692EF1">
          <w:rPr>
            <w:noProof/>
            <w:webHidden/>
          </w:rPr>
          <w:fldChar w:fldCharType="begin"/>
        </w:r>
        <w:r w:rsidR="00692EF1">
          <w:rPr>
            <w:noProof/>
            <w:webHidden/>
          </w:rPr>
          <w:instrText xml:space="preserve"> PAGEREF _Toc19520655 \h </w:instrText>
        </w:r>
        <w:r w:rsidR="00692EF1">
          <w:rPr>
            <w:noProof/>
            <w:webHidden/>
          </w:rPr>
        </w:r>
        <w:r w:rsidR="00692EF1">
          <w:rPr>
            <w:noProof/>
            <w:webHidden/>
          </w:rPr>
          <w:fldChar w:fldCharType="separate"/>
        </w:r>
        <w:r w:rsidR="00B642EA">
          <w:rPr>
            <w:noProof/>
            <w:webHidden/>
          </w:rPr>
          <w:t>15</w:t>
        </w:r>
        <w:r w:rsidR="00692EF1">
          <w:rPr>
            <w:noProof/>
            <w:webHidden/>
          </w:rPr>
          <w:fldChar w:fldCharType="end"/>
        </w:r>
      </w:hyperlink>
    </w:p>
    <w:p w14:paraId="5C35BC15" w14:textId="7B1CF113" w:rsidR="00692EF1" w:rsidRDefault="00271CFA">
      <w:pPr>
        <w:pStyle w:val="TOC1"/>
        <w:tabs>
          <w:tab w:val="right" w:leader="dot" w:pos="8296"/>
        </w:tabs>
        <w:rPr>
          <w:rFonts w:cstheme="minorBidi"/>
          <w:noProof/>
          <w:kern w:val="2"/>
          <w:sz w:val="21"/>
        </w:rPr>
      </w:pPr>
      <w:hyperlink w:anchor="_Toc19520656" w:history="1">
        <w:r w:rsidR="00692EF1" w:rsidRPr="004718A2">
          <w:rPr>
            <w:rStyle w:val="a3"/>
            <w:noProof/>
          </w:rPr>
          <w:t>4. Use other data sources</w:t>
        </w:r>
        <w:r w:rsidR="00692EF1">
          <w:rPr>
            <w:noProof/>
            <w:webHidden/>
          </w:rPr>
          <w:tab/>
        </w:r>
        <w:r w:rsidR="00692EF1">
          <w:rPr>
            <w:noProof/>
            <w:webHidden/>
          </w:rPr>
          <w:fldChar w:fldCharType="begin"/>
        </w:r>
        <w:r w:rsidR="00692EF1">
          <w:rPr>
            <w:noProof/>
            <w:webHidden/>
          </w:rPr>
          <w:instrText xml:space="preserve"> PAGEREF _Toc19520656 \h </w:instrText>
        </w:r>
        <w:r w:rsidR="00692EF1">
          <w:rPr>
            <w:noProof/>
            <w:webHidden/>
          </w:rPr>
        </w:r>
        <w:r w:rsidR="00692EF1">
          <w:rPr>
            <w:noProof/>
            <w:webHidden/>
          </w:rPr>
          <w:fldChar w:fldCharType="separate"/>
        </w:r>
        <w:r w:rsidR="00B642EA">
          <w:rPr>
            <w:noProof/>
            <w:webHidden/>
          </w:rPr>
          <w:t>21</w:t>
        </w:r>
        <w:r w:rsidR="00692EF1">
          <w:rPr>
            <w:noProof/>
            <w:webHidden/>
          </w:rPr>
          <w:fldChar w:fldCharType="end"/>
        </w:r>
      </w:hyperlink>
    </w:p>
    <w:p w14:paraId="147D5AFC" w14:textId="1D05D5B8" w:rsidR="00692EF1" w:rsidRPr="00692EF1" w:rsidRDefault="00271CFA" w:rsidP="00692EF1">
      <w:pPr>
        <w:pStyle w:val="TOC1"/>
        <w:tabs>
          <w:tab w:val="left" w:pos="220"/>
          <w:tab w:val="right" w:leader="dot" w:pos="8296"/>
        </w:tabs>
        <w:rPr>
          <w:rFonts w:cstheme="minorBidi"/>
          <w:noProof/>
          <w:kern w:val="2"/>
          <w:sz w:val="21"/>
        </w:rPr>
      </w:pPr>
      <w:hyperlink w:anchor="_Toc19520657" w:history="1">
        <w:r w:rsidR="00692EF1" w:rsidRPr="00692EF1">
          <w:rPr>
            <w:rStyle w:val="a3"/>
            <w:noProof/>
          </w:rPr>
          <w:t>5.</w:t>
        </w:r>
        <w:r w:rsidR="00692EF1" w:rsidRPr="00692EF1">
          <w:rPr>
            <w:rFonts w:cstheme="minorBidi"/>
            <w:noProof/>
            <w:kern w:val="2"/>
            <w:sz w:val="21"/>
          </w:rPr>
          <w:tab/>
        </w:r>
        <w:r w:rsidR="00692EF1" w:rsidRPr="00692EF1">
          <w:rPr>
            <w:rStyle w:val="a3"/>
            <w:noProof/>
          </w:rPr>
          <w:t>Conclusion</w:t>
        </w:r>
        <w:r w:rsidR="00692EF1" w:rsidRPr="00692EF1">
          <w:rPr>
            <w:noProof/>
            <w:webHidden/>
          </w:rPr>
          <w:tab/>
        </w:r>
        <w:r w:rsidR="00692EF1" w:rsidRPr="00692EF1">
          <w:rPr>
            <w:noProof/>
            <w:webHidden/>
          </w:rPr>
          <w:fldChar w:fldCharType="begin"/>
        </w:r>
        <w:r w:rsidR="00692EF1" w:rsidRPr="00692EF1">
          <w:rPr>
            <w:noProof/>
            <w:webHidden/>
          </w:rPr>
          <w:instrText xml:space="preserve"> PAGEREF _Toc19520657 \h </w:instrText>
        </w:r>
        <w:r w:rsidR="00692EF1" w:rsidRPr="00692EF1">
          <w:rPr>
            <w:noProof/>
            <w:webHidden/>
          </w:rPr>
        </w:r>
        <w:r w:rsidR="00692EF1" w:rsidRPr="00692EF1">
          <w:rPr>
            <w:noProof/>
            <w:webHidden/>
          </w:rPr>
          <w:fldChar w:fldCharType="separate"/>
        </w:r>
        <w:r w:rsidR="00B642EA">
          <w:rPr>
            <w:noProof/>
            <w:webHidden/>
          </w:rPr>
          <w:t>22</w:t>
        </w:r>
        <w:r w:rsidR="00692EF1" w:rsidRPr="00692EF1">
          <w:rPr>
            <w:noProof/>
            <w:webHidden/>
          </w:rPr>
          <w:fldChar w:fldCharType="end"/>
        </w:r>
      </w:hyperlink>
    </w:p>
    <w:p w14:paraId="28182880" w14:textId="770A99EA" w:rsidR="00692EF1" w:rsidRPr="00692EF1" w:rsidRDefault="00271CFA" w:rsidP="00692EF1">
      <w:pPr>
        <w:pStyle w:val="TOC2"/>
        <w:tabs>
          <w:tab w:val="left" w:pos="620"/>
          <w:tab w:val="right" w:leader="dot" w:pos="8296"/>
        </w:tabs>
        <w:rPr>
          <w:rFonts w:cstheme="minorBidi"/>
          <w:noProof/>
          <w:kern w:val="2"/>
          <w:sz w:val="21"/>
        </w:rPr>
      </w:pPr>
      <w:hyperlink w:anchor="_Toc19520658" w:history="1">
        <w:r w:rsidR="00692EF1" w:rsidRPr="00692EF1">
          <w:rPr>
            <w:rStyle w:val="a3"/>
            <w:noProof/>
          </w:rPr>
          <w:t>5.1</w:t>
        </w:r>
        <w:r w:rsidR="00692EF1" w:rsidRPr="00692EF1">
          <w:rPr>
            <w:rFonts w:cstheme="minorBidi"/>
            <w:noProof/>
            <w:kern w:val="2"/>
            <w:sz w:val="21"/>
          </w:rPr>
          <w:tab/>
        </w:r>
        <w:r w:rsidR="00692EF1" w:rsidRPr="00692EF1">
          <w:rPr>
            <w:rStyle w:val="a3"/>
            <w:noProof/>
          </w:rPr>
          <w:t>potential improvements</w:t>
        </w:r>
        <w:r w:rsidR="00692EF1" w:rsidRPr="00692EF1">
          <w:rPr>
            <w:noProof/>
            <w:webHidden/>
          </w:rPr>
          <w:tab/>
        </w:r>
        <w:r w:rsidR="00692EF1" w:rsidRPr="00692EF1">
          <w:rPr>
            <w:noProof/>
            <w:webHidden/>
          </w:rPr>
          <w:fldChar w:fldCharType="begin"/>
        </w:r>
        <w:r w:rsidR="00692EF1" w:rsidRPr="00692EF1">
          <w:rPr>
            <w:noProof/>
            <w:webHidden/>
          </w:rPr>
          <w:instrText xml:space="preserve"> PAGEREF _Toc19520658 \h </w:instrText>
        </w:r>
        <w:r w:rsidR="00692EF1" w:rsidRPr="00692EF1">
          <w:rPr>
            <w:noProof/>
            <w:webHidden/>
          </w:rPr>
        </w:r>
        <w:r w:rsidR="00692EF1" w:rsidRPr="00692EF1">
          <w:rPr>
            <w:noProof/>
            <w:webHidden/>
          </w:rPr>
          <w:fldChar w:fldCharType="separate"/>
        </w:r>
        <w:r w:rsidR="00B642EA">
          <w:rPr>
            <w:noProof/>
            <w:webHidden/>
          </w:rPr>
          <w:t>22</w:t>
        </w:r>
        <w:r w:rsidR="00692EF1" w:rsidRPr="00692EF1">
          <w:rPr>
            <w:noProof/>
            <w:webHidden/>
          </w:rPr>
          <w:fldChar w:fldCharType="end"/>
        </w:r>
      </w:hyperlink>
    </w:p>
    <w:p w14:paraId="41D67DC2" w14:textId="0CDCF406" w:rsidR="00692EF1" w:rsidRPr="00692EF1" w:rsidRDefault="00271CFA" w:rsidP="00692EF1">
      <w:pPr>
        <w:pStyle w:val="TOC2"/>
        <w:tabs>
          <w:tab w:val="left" w:pos="620"/>
          <w:tab w:val="right" w:leader="dot" w:pos="8296"/>
        </w:tabs>
        <w:rPr>
          <w:rFonts w:cstheme="minorBidi"/>
          <w:noProof/>
          <w:kern w:val="2"/>
          <w:sz w:val="21"/>
        </w:rPr>
      </w:pPr>
      <w:hyperlink w:anchor="_Toc19520659" w:history="1">
        <w:r w:rsidR="00692EF1" w:rsidRPr="00692EF1">
          <w:rPr>
            <w:rStyle w:val="a3"/>
            <w:noProof/>
          </w:rPr>
          <w:t>5.2</w:t>
        </w:r>
        <w:r w:rsidR="00692EF1" w:rsidRPr="00692EF1">
          <w:rPr>
            <w:rFonts w:cstheme="minorBidi"/>
            <w:noProof/>
            <w:kern w:val="2"/>
            <w:sz w:val="21"/>
          </w:rPr>
          <w:tab/>
        </w:r>
        <w:r w:rsidR="00692EF1" w:rsidRPr="00692EF1">
          <w:rPr>
            <w:rStyle w:val="a3"/>
            <w:noProof/>
          </w:rPr>
          <w:t>summary</w:t>
        </w:r>
        <w:r w:rsidR="00692EF1" w:rsidRPr="00692EF1">
          <w:rPr>
            <w:noProof/>
            <w:webHidden/>
          </w:rPr>
          <w:tab/>
        </w:r>
        <w:r w:rsidR="00692EF1" w:rsidRPr="00692EF1">
          <w:rPr>
            <w:noProof/>
            <w:webHidden/>
          </w:rPr>
          <w:fldChar w:fldCharType="begin"/>
        </w:r>
        <w:r w:rsidR="00692EF1" w:rsidRPr="00692EF1">
          <w:rPr>
            <w:noProof/>
            <w:webHidden/>
          </w:rPr>
          <w:instrText xml:space="preserve"> PAGEREF _Toc19520659 \h </w:instrText>
        </w:r>
        <w:r w:rsidR="00692EF1" w:rsidRPr="00692EF1">
          <w:rPr>
            <w:noProof/>
            <w:webHidden/>
          </w:rPr>
        </w:r>
        <w:r w:rsidR="00692EF1" w:rsidRPr="00692EF1">
          <w:rPr>
            <w:noProof/>
            <w:webHidden/>
          </w:rPr>
          <w:fldChar w:fldCharType="separate"/>
        </w:r>
        <w:r w:rsidR="00B642EA">
          <w:rPr>
            <w:noProof/>
            <w:webHidden/>
          </w:rPr>
          <w:t>23</w:t>
        </w:r>
        <w:r w:rsidR="00692EF1" w:rsidRPr="00692EF1">
          <w:rPr>
            <w:noProof/>
            <w:webHidden/>
          </w:rPr>
          <w:fldChar w:fldCharType="end"/>
        </w:r>
      </w:hyperlink>
    </w:p>
    <w:p w14:paraId="5CA34B59" w14:textId="77777777" w:rsidR="00C33995" w:rsidRDefault="002D71D4" w:rsidP="004D21F3">
      <w:pPr>
        <w:jc w:val="center"/>
        <w:rPr>
          <w:noProof/>
          <w:sz w:val="48"/>
          <w:szCs w:val="48"/>
        </w:rPr>
      </w:pPr>
      <w:r>
        <w:rPr>
          <w:noProof/>
          <w:sz w:val="48"/>
          <w:szCs w:val="48"/>
        </w:rPr>
        <w:fldChar w:fldCharType="end"/>
      </w:r>
    </w:p>
    <w:p w14:paraId="7F8E874B" w14:textId="77777777" w:rsidR="002D71D4" w:rsidRDefault="002D71D4" w:rsidP="004D21F3">
      <w:pPr>
        <w:jc w:val="center"/>
        <w:rPr>
          <w:noProof/>
          <w:sz w:val="48"/>
          <w:szCs w:val="48"/>
        </w:rPr>
      </w:pPr>
    </w:p>
    <w:p w14:paraId="19E95304" w14:textId="77777777" w:rsidR="002D71D4" w:rsidRDefault="002D71D4" w:rsidP="004D21F3">
      <w:pPr>
        <w:jc w:val="center"/>
        <w:rPr>
          <w:noProof/>
          <w:sz w:val="48"/>
          <w:szCs w:val="48"/>
        </w:rPr>
      </w:pPr>
    </w:p>
    <w:p w14:paraId="27228337" w14:textId="77777777" w:rsidR="002D71D4" w:rsidRDefault="002D71D4" w:rsidP="004D21F3">
      <w:pPr>
        <w:jc w:val="center"/>
        <w:rPr>
          <w:noProof/>
          <w:sz w:val="48"/>
          <w:szCs w:val="48"/>
        </w:rPr>
      </w:pPr>
    </w:p>
    <w:p w14:paraId="7210A8BF" w14:textId="77777777" w:rsidR="002D71D4" w:rsidRDefault="002D71D4" w:rsidP="004D21F3">
      <w:pPr>
        <w:jc w:val="center"/>
        <w:rPr>
          <w:noProof/>
          <w:sz w:val="48"/>
          <w:szCs w:val="48"/>
        </w:rPr>
      </w:pPr>
    </w:p>
    <w:p w14:paraId="0426AA71" w14:textId="77777777" w:rsidR="002D71D4" w:rsidRDefault="002D71D4" w:rsidP="004D21F3">
      <w:pPr>
        <w:jc w:val="center"/>
        <w:rPr>
          <w:noProof/>
          <w:sz w:val="48"/>
          <w:szCs w:val="48"/>
        </w:rPr>
      </w:pPr>
    </w:p>
    <w:p w14:paraId="5A6558B0" w14:textId="77777777" w:rsidR="002D71D4" w:rsidRDefault="002D71D4" w:rsidP="004D21F3">
      <w:pPr>
        <w:jc w:val="center"/>
        <w:rPr>
          <w:noProof/>
          <w:sz w:val="48"/>
          <w:szCs w:val="48"/>
        </w:rPr>
      </w:pPr>
    </w:p>
    <w:p w14:paraId="7D083525" w14:textId="77777777" w:rsidR="002D71D4" w:rsidRDefault="002D71D4" w:rsidP="004D21F3">
      <w:pPr>
        <w:jc w:val="center"/>
        <w:rPr>
          <w:noProof/>
          <w:sz w:val="48"/>
          <w:szCs w:val="48"/>
        </w:rPr>
      </w:pPr>
    </w:p>
    <w:p w14:paraId="3EEBCB25" w14:textId="77777777" w:rsidR="00B65379" w:rsidRPr="002D71D4" w:rsidRDefault="00B65379" w:rsidP="00C33995">
      <w:pPr>
        <w:pStyle w:val="a6"/>
        <w:numPr>
          <w:ilvl w:val="0"/>
          <w:numId w:val="1"/>
        </w:numPr>
        <w:ind w:firstLineChars="0"/>
        <w:jc w:val="left"/>
        <w:outlineLvl w:val="0"/>
        <w:rPr>
          <w:b/>
          <w:noProof/>
          <w:sz w:val="28"/>
          <w:szCs w:val="28"/>
        </w:rPr>
      </w:pPr>
      <w:bookmarkStart w:id="0" w:name="_Toc19520645"/>
      <w:r w:rsidRPr="002D71D4">
        <w:rPr>
          <w:rFonts w:hint="eastAsia"/>
          <w:b/>
          <w:noProof/>
          <w:sz w:val="28"/>
          <w:szCs w:val="28"/>
        </w:rPr>
        <w:t>I</w:t>
      </w:r>
      <w:r w:rsidRPr="002D71D4">
        <w:rPr>
          <w:b/>
          <w:noProof/>
          <w:sz w:val="28"/>
          <w:szCs w:val="28"/>
        </w:rPr>
        <w:t>ntroduction</w:t>
      </w:r>
      <w:bookmarkEnd w:id="0"/>
    </w:p>
    <w:p w14:paraId="76DD2A46" w14:textId="77777777" w:rsidR="00B65379" w:rsidRPr="00A17C1F" w:rsidRDefault="00B65379" w:rsidP="002D71D4">
      <w:pPr>
        <w:pStyle w:val="a6"/>
        <w:numPr>
          <w:ilvl w:val="1"/>
          <w:numId w:val="1"/>
        </w:numPr>
        <w:ind w:left="0" w:firstLineChars="0" w:firstLine="0"/>
        <w:jc w:val="left"/>
        <w:outlineLvl w:val="1"/>
        <w:rPr>
          <w:rFonts w:asciiTheme="majorHAnsi" w:eastAsiaTheme="majorHAnsi" w:hAnsiTheme="majorHAnsi"/>
          <w:b/>
          <w:noProof/>
          <w:sz w:val="24"/>
          <w:szCs w:val="24"/>
        </w:rPr>
      </w:pPr>
      <w:bookmarkStart w:id="1" w:name="_Toc19520646"/>
      <w:r w:rsidRPr="00A17C1F">
        <w:rPr>
          <w:rFonts w:asciiTheme="majorHAnsi" w:eastAsiaTheme="majorHAnsi" w:hAnsiTheme="majorHAnsi"/>
          <w:b/>
          <w:noProof/>
          <w:sz w:val="24"/>
          <w:szCs w:val="24"/>
        </w:rPr>
        <w:t>B</w:t>
      </w:r>
      <w:r w:rsidRPr="00A17C1F">
        <w:rPr>
          <w:rFonts w:asciiTheme="majorHAnsi" w:eastAsiaTheme="majorHAnsi" w:hAnsiTheme="majorHAnsi" w:hint="eastAsia"/>
          <w:b/>
          <w:noProof/>
          <w:sz w:val="24"/>
          <w:szCs w:val="24"/>
        </w:rPr>
        <w:t>ackground</w:t>
      </w:r>
      <w:bookmarkEnd w:id="1"/>
    </w:p>
    <w:p w14:paraId="1DABA57C" w14:textId="77777777" w:rsidR="00B65379" w:rsidRPr="007C63EB" w:rsidRDefault="00B65379" w:rsidP="00272A80">
      <w:pPr>
        <w:pStyle w:val="a6"/>
        <w:ind w:firstLine="480"/>
        <w:jc w:val="left"/>
        <w:rPr>
          <w:noProof/>
          <w:sz w:val="24"/>
          <w:szCs w:val="24"/>
        </w:rPr>
      </w:pPr>
      <w:r w:rsidRPr="007C63EB">
        <w:rPr>
          <w:noProof/>
          <w:sz w:val="24"/>
          <w:szCs w:val="24"/>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 The IoT involves extending Internet connectivity beyond standard devices, such as desktops, laptops, smartphones and tablets, to any range of traditionally dumb or non-internet-enabled physical devices and everyday objects. Embedded with technology, these devices can communicate and interact over the Internet, and they can be remotely monitored and controlled.</w:t>
      </w:r>
    </w:p>
    <w:p w14:paraId="5CF848CE" w14:textId="77777777" w:rsidR="007C63EB" w:rsidRPr="007C63EB" w:rsidRDefault="00A869BD" w:rsidP="00272A80">
      <w:pPr>
        <w:pStyle w:val="a6"/>
        <w:ind w:firstLine="480"/>
        <w:jc w:val="left"/>
        <w:rPr>
          <w:noProof/>
          <w:sz w:val="24"/>
          <w:szCs w:val="24"/>
        </w:rPr>
      </w:pPr>
      <w:r w:rsidRPr="007C63EB">
        <w:rPr>
          <w:noProof/>
          <w:sz w:val="24"/>
          <w:szCs w:val="24"/>
        </w:rPr>
        <w:t>This project requires an implementation of a simple IoT pipeline with AWS Cloud platform and visualise the data. We will simulate two small IoT setups that record and push data from two jet engines.</w:t>
      </w:r>
      <w:r w:rsidR="007C63EB" w:rsidRPr="007C63EB">
        <w:rPr>
          <w:noProof/>
          <w:sz w:val="24"/>
          <w:szCs w:val="24"/>
        </w:rPr>
        <w:t xml:space="preserve"> And the experimental scenario for th two jet engines is as follows.</w:t>
      </w:r>
    </w:p>
    <w:p w14:paraId="3C0E00F8" w14:textId="77777777" w:rsidR="007C63EB" w:rsidRPr="00540E8E" w:rsidRDefault="007C63EB" w:rsidP="00272A80">
      <w:pPr>
        <w:pStyle w:val="a6"/>
        <w:ind w:firstLine="480"/>
        <w:jc w:val="left"/>
        <w:rPr>
          <w:noProof/>
          <w:sz w:val="24"/>
          <w:szCs w:val="24"/>
        </w:rPr>
      </w:pPr>
      <w:r w:rsidRPr="007C63EB">
        <w:rPr>
          <w:noProof/>
          <w:sz w:val="24"/>
          <w:szCs w:val="24"/>
        </w:rPr>
        <w:t xml:space="preserve">Each dataset consists of multiple multivariate time series. Each data set is further divided into training and test subsets. Each time series is from a different engine ,i.e., the data can be considered to be from a fleet of engines of the same type. Each engine starts with different degrees of initial wear and manufacturing variation which is unknown to the user. This wear and variation is considered normal, i.e., it is not considered a fault condition. There are three </w:t>
      </w:r>
      <w:r w:rsidRPr="007C63EB">
        <w:rPr>
          <w:noProof/>
          <w:sz w:val="24"/>
          <w:szCs w:val="24"/>
        </w:rPr>
        <w:lastRenderedPageBreak/>
        <w:t>operational settings that have a substantial effect on engine performance. These settings are also included in the data. The data is contaminated with sens</w:t>
      </w:r>
      <w:r w:rsidR="00540E8E">
        <w:rPr>
          <w:noProof/>
          <w:sz w:val="24"/>
          <w:szCs w:val="24"/>
        </w:rPr>
        <w:t>or noise.</w:t>
      </w:r>
    </w:p>
    <w:p w14:paraId="004806C9" w14:textId="77777777" w:rsidR="007C63EB" w:rsidRPr="00540E8E" w:rsidRDefault="007C63EB" w:rsidP="00272A80">
      <w:pPr>
        <w:pStyle w:val="a6"/>
        <w:ind w:firstLine="480"/>
        <w:jc w:val="left"/>
        <w:rPr>
          <w:noProof/>
          <w:sz w:val="24"/>
          <w:szCs w:val="24"/>
        </w:rPr>
      </w:pPr>
      <w:r w:rsidRPr="007C63EB">
        <w:rPr>
          <w:noProof/>
          <w:sz w:val="24"/>
          <w:szCs w:val="24"/>
        </w:rPr>
        <w:t xml:space="preserve">The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w:t>
      </w:r>
      <w:r w:rsidR="00540E8E">
        <w:rPr>
          <w:noProof/>
          <w:sz w:val="24"/>
          <w:szCs w:val="24"/>
        </w:rPr>
        <w:t>(RUL) values for the test data.</w:t>
      </w:r>
    </w:p>
    <w:p w14:paraId="6638F494" w14:textId="77777777" w:rsidR="007C63EB" w:rsidRPr="007C63EB" w:rsidRDefault="007C63EB" w:rsidP="00272A80">
      <w:pPr>
        <w:pStyle w:val="a6"/>
        <w:ind w:firstLine="480"/>
        <w:jc w:val="left"/>
        <w:rPr>
          <w:noProof/>
          <w:sz w:val="24"/>
          <w:szCs w:val="24"/>
        </w:rPr>
      </w:pPr>
      <w:r w:rsidRPr="007C63EB">
        <w:rPr>
          <w:noProof/>
          <w:sz w:val="24"/>
          <w:szCs w:val="24"/>
        </w:rPr>
        <w:t>The data are provided as a zip-compressed text file with 26 columns of numbers, separated by spaces. Each row is a snapshot of data taken during a single operational cycle, each column is a different variable. The columns correspond to:</w:t>
      </w:r>
    </w:p>
    <w:p w14:paraId="320BCE60" w14:textId="77777777" w:rsidR="007C63EB" w:rsidRPr="00272A80" w:rsidRDefault="007C63EB" w:rsidP="00272A80">
      <w:pPr>
        <w:ind w:firstLineChars="175" w:firstLine="420"/>
        <w:jc w:val="left"/>
        <w:rPr>
          <w:noProof/>
          <w:sz w:val="24"/>
          <w:szCs w:val="24"/>
        </w:rPr>
      </w:pPr>
      <w:r w:rsidRPr="00272A80">
        <w:rPr>
          <w:noProof/>
          <w:sz w:val="24"/>
          <w:szCs w:val="24"/>
        </w:rPr>
        <w:t>1)</w:t>
      </w:r>
      <w:r w:rsidRPr="00272A80">
        <w:rPr>
          <w:noProof/>
          <w:sz w:val="24"/>
          <w:szCs w:val="24"/>
        </w:rPr>
        <w:tab/>
        <w:t>unit number</w:t>
      </w:r>
      <w:r w:rsidR="00540E8E" w:rsidRPr="00272A80">
        <w:rPr>
          <w:rFonts w:hint="eastAsia"/>
          <w:noProof/>
          <w:sz w:val="24"/>
          <w:szCs w:val="24"/>
        </w:rPr>
        <w:t>（id）</w:t>
      </w:r>
    </w:p>
    <w:p w14:paraId="09F8FD5D" w14:textId="77777777" w:rsidR="007C63EB" w:rsidRPr="00272A80" w:rsidRDefault="007C63EB" w:rsidP="00272A80">
      <w:pPr>
        <w:ind w:firstLineChars="175" w:firstLine="420"/>
        <w:jc w:val="left"/>
        <w:rPr>
          <w:noProof/>
          <w:sz w:val="24"/>
          <w:szCs w:val="24"/>
        </w:rPr>
      </w:pPr>
      <w:r w:rsidRPr="00272A80">
        <w:rPr>
          <w:noProof/>
          <w:sz w:val="24"/>
          <w:szCs w:val="24"/>
        </w:rPr>
        <w:t>2)</w:t>
      </w:r>
      <w:r w:rsidRPr="00272A80">
        <w:rPr>
          <w:noProof/>
          <w:sz w:val="24"/>
          <w:szCs w:val="24"/>
        </w:rPr>
        <w:tab/>
        <w:t>time, in cycles</w:t>
      </w:r>
      <w:r w:rsidR="00540E8E" w:rsidRPr="00272A80">
        <w:rPr>
          <w:rFonts w:hint="eastAsia"/>
          <w:noProof/>
          <w:sz w:val="24"/>
          <w:szCs w:val="24"/>
        </w:rPr>
        <w:t>（circle）</w:t>
      </w:r>
    </w:p>
    <w:p w14:paraId="301C8D03" w14:textId="77777777" w:rsidR="007C63EB" w:rsidRPr="00272A80" w:rsidRDefault="00540E8E" w:rsidP="00272A80">
      <w:pPr>
        <w:ind w:firstLineChars="175" w:firstLine="420"/>
        <w:jc w:val="left"/>
        <w:rPr>
          <w:noProof/>
          <w:sz w:val="24"/>
          <w:szCs w:val="24"/>
        </w:rPr>
      </w:pPr>
      <w:r w:rsidRPr="00272A80">
        <w:rPr>
          <w:noProof/>
          <w:sz w:val="24"/>
          <w:szCs w:val="24"/>
        </w:rPr>
        <w:t>3)</w:t>
      </w:r>
      <w:r w:rsidRPr="00272A80">
        <w:rPr>
          <w:noProof/>
          <w:sz w:val="24"/>
          <w:szCs w:val="24"/>
        </w:rPr>
        <w:tab/>
        <w:t>operational setting 1 (</w:t>
      </w:r>
      <w:r w:rsidRPr="00272A80">
        <w:rPr>
          <w:rFonts w:hint="eastAsia"/>
          <w:noProof/>
          <w:sz w:val="24"/>
          <w:szCs w:val="24"/>
        </w:rPr>
        <w:t>o</w:t>
      </w:r>
      <w:r w:rsidRPr="00272A80">
        <w:rPr>
          <w:noProof/>
          <w:sz w:val="24"/>
          <w:szCs w:val="24"/>
        </w:rPr>
        <w:t>s1）</w:t>
      </w:r>
    </w:p>
    <w:p w14:paraId="525A76B8" w14:textId="77777777" w:rsidR="007C63EB" w:rsidRPr="00272A80" w:rsidRDefault="007C63EB" w:rsidP="00272A80">
      <w:pPr>
        <w:ind w:firstLineChars="175" w:firstLine="420"/>
        <w:jc w:val="left"/>
        <w:rPr>
          <w:noProof/>
          <w:sz w:val="24"/>
          <w:szCs w:val="24"/>
        </w:rPr>
      </w:pPr>
      <w:r w:rsidRPr="00272A80">
        <w:rPr>
          <w:noProof/>
          <w:sz w:val="24"/>
          <w:szCs w:val="24"/>
        </w:rPr>
        <w:t>4)</w:t>
      </w:r>
      <w:r w:rsidRPr="00272A80">
        <w:rPr>
          <w:noProof/>
          <w:sz w:val="24"/>
          <w:szCs w:val="24"/>
        </w:rPr>
        <w:tab/>
        <w:t>operational setting 2</w:t>
      </w:r>
      <w:r w:rsidR="00540E8E" w:rsidRPr="00272A80">
        <w:rPr>
          <w:noProof/>
          <w:sz w:val="24"/>
          <w:szCs w:val="24"/>
        </w:rPr>
        <w:t xml:space="preserve"> (os2)</w:t>
      </w:r>
    </w:p>
    <w:p w14:paraId="73894762" w14:textId="77777777" w:rsidR="007C63EB" w:rsidRPr="00272A80" w:rsidRDefault="007C63EB" w:rsidP="00272A80">
      <w:pPr>
        <w:ind w:firstLineChars="175" w:firstLine="420"/>
        <w:jc w:val="left"/>
        <w:rPr>
          <w:noProof/>
          <w:sz w:val="24"/>
          <w:szCs w:val="24"/>
        </w:rPr>
      </w:pPr>
      <w:r w:rsidRPr="00272A80">
        <w:rPr>
          <w:noProof/>
          <w:sz w:val="24"/>
          <w:szCs w:val="24"/>
        </w:rPr>
        <w:t>5)</w:t>
      </w:r>
      <w:r w:rsidRPr="00272A80">
        <w:rPr>
          <w:noProof/>
          <w:sz w:val="24"/>
          <w:szCs w:val="24"/>
        </w:rPr>
        <w:tab/>
        <w:t>operational setting 3</w:t>
      </w:r>
      <w:r w:rsidR="00540E8E" w:rsidRPr="00272A80">
        <w:rPr>
          <w:noProof/>
          <w:sz w:val="24"/>
          <w:szCs w:val="24"/>
        </w:rPr>
        <w:t xml:space="preserve"> (os3)</w:t>
      </w:r>
    </w:p>
    <w:p w14:paraId="748472EF" w14:textId="77777777" w:rsidR="007C63EB" w:rsidRPr="00272A80" w:rsidRDefault="007C63EB" w:rsidP="00272A80">
      <w:pPr>
        <w:ind w:firstLineChars="175" w:firstLine="420"/>
        <w:jc w:val="left"/>
        <w:rPr>
          <w:noProof/>
          <w:sz w:val="24"/>
          <w:szCs w:val="24"/>
        </w:rPr>
      </w:pPr>
      <w:r w:rsidRPr="00272A80">
        <w:rPr>
          <w:noProof/>
          <w:sz w:val="24"/>
          <w:szCs w:val="24"/>
        </w:rPr>
        <w:t>6)</w:t>
      </w:r>
      <w:r w:rsidRPr="00272A80">
        <w:rPr>
          <w:noProof/>
          <w:sz w:val="24"/>
          <w:szCs w:val="24"/>
        </w:rPr>
        <w:tab/>
        <w:t>sensor measurement  1</w:t>
      </w:r>
      <w:r w:rsidR="00540E8E" w:rsidRPr="00272A80">
        <w:rPr>
          <w:noProof/>
          <w:sz w:val="24"/>
          <w:szCs w:val="24"/>
        </w:rPr>
        <w:t xml:space="preserve"> (sensor1)</w:t>
      </w:r>
    </w:p>
    <w:p w14:paraId="183A303D" w14:textId="77777777" w:rsidR="007C63EB" w:rsidRPr="00272A80" w:rsidRDefault="007C63EB" w:rsidP="00272A80">
      <w:pPr>
        <w:ind w:firstLineChars="175" w:firstLine="420"/>
        <w:jc w:val="left"/>
        <w:rPr>
          <w:noProof/>
          <w:sz w:val="24"/>
          <w:szCs w:val="24"/>
        </w:rPr>
      </w:pPr>
      <w:r w:rsidRPr="00272A80">
        <w:rPr>
          <w:noProof/>
          <w:sz w:val="24"/>
          <w:szCs w:val="24"/>
        </w:rPr>
        <w:t>7)</w:t>
      </w:r>
      <w:r w:rsidRPr="00272A80">
        <w:rPr>
          <w:noProof/>
          <w:sz w:val="24"/>
          <w:szCs w:val="24"/>
        </w:rPr>
        <w:tab/>
        <w:t>sensor measurement  2</w:t>
      </w:r>
      <w:r w:rsidR="00540E8E" w:rsidRPr="00272A80">
        <w:rPr>
          <w:noProof/>
          <w:sz w:val="24"/>
          <w:szCs w:val="24"/>
        </w:rPr>
        <w:t xml:space="preserve"> (sensor2)</w:t>
      </w:r>
    </w:p>
    <w:p w14:paraId="0B595FEB" w14:textId="77777777" w:rsidR="007C63EB" w:rsidRPr="00272A80" w:rsidRDefault="007C63EB" w:rsidP="00272A80">
      <w:pPr>
        <w:ind w:firstLineChars="175" w:firstLine="420"/>
        <w:jc w:val="left"/>
        <w:rPr>
          <w:noProof/>
          <w:sz w:val="24"/>
          <w:szCs w:val="24"/>
        </w:rPr>
      </w:pPr>
      <w:r w:rsidRPr="00272A80">
        <w:rPr>
          <w:noProof/>
          <w:sz w:val="24"/>
          <w:szCs w:val="24"/>
        </w:rPr>
        <w:lastRenderedPageBreak/>
        <w:t>...</w:t>
      </w:r>
    </w:p>
    <w:p w14:paraId="7EC15FFB" w14:textId="77777777" w:rsidR="007C63EB" w:rsidRPr="00272A80" w:rsidRDefault="00540E8E" w:rsidP="00272A80">
      <w:pPr>
        <w:ind w:firstLineChars="175" w:firstLine="420"/>
        <w:jc w:val="left"/>
        <w:rPr>
          <w:noProof/>
          <w:sz w:val="24"/>
          <w:szCs w:val="24"/>
        </w:rPr>
      </w:pPr>
      <w:r w:rsidRPr="00272A80">
        <w:rPr>
          <w:noProof/>
          <w:sz w:val="24"/>
          <w:szCs w:val="24"/>
        </w:rPr>
        <w:t>21)</w:t>
      </w:r>
      <w:r w:rsidRPr="00272A80">
        <w:rPr>
          <w:noProof/>
          <w:sz w:val="24"/>
          <w:szCs w:val="24"/>
        </w:rPr>
        <w:tab/>
        <w:t>sensor measurement  21 (snesor21)</w:t>
      </w:r>
    </w:p>
    <w:p w14:paraId="5B8C276E" w14:textId="77777777" w:rsidR="00D246FE" w:rsidRDefault="00D246FE" w:rsidP="002D71D4">
      <w:pPr>
        <w:pStyle w:val="2"/>
        <w:spacing w:before="0" w:after="0" w:line="240" w:lineRule="auto"/>
        <w:rPr>
          <w:noProof/>
          <w:sz w:val="24"/>
          <w:szCs w:val="24"/>
        </w:rPr>
      </w:pPr>
      <w:bookmarkStart w:id="2" w:name="_Toc19520647"/>
      <w:r>
        <w:rPr>
          <w:rFonts w:hint="eastAsia"/>
          <w:noProof/>
          <w:sz w:val="24"/>
          <w:szCs w:val="24"/>
        </w:rPr>
        <w:t>1</w:t>
      </w:r>
      <w:r>
        <w:rPr>
          <w:noProof/>
          <w:sz w:val="24"/>
          <w:szCs w:val="24"/>
        </w:rPr>
        <w:t>.2 Goals</w:t>
      </w:r>
      <w:bookmarkEnd w:id="2"/>
    </w:p>
    <w:p w14:paraId="2AD17B8E" w14:textId="77777777" w:rsidR="00D246FE" w:rsidRDefault="00D246FE" w:rsidP="00D246FE">
      <w:pPr>
        <w:ind w:firstLineChars="175" w:firstLine="420"/>
        <w:jc w:val="left"/>
        <w:rPr>
          <w:noProof/>
          <w:sz w:val="24"/>
          <w:szCs w:val="24"/>
        </w:rPr>
      </w:pPr>
      <w:r>
        <w:rPr>
          <w:noProof/>
          <w:sz w:val="24"/>
          <w:szCs w:val="24"/>
        </w:rPr>
        <w:t>1.Follow the AWS instruction to understand how to populate, send data from a computer to AWS through MQTT protocol.</w:t>
      </w:r>
    </w:p>
    <w:p w14:paraId="417DD333" w14:textId="77777777" w:rsidR="00D246FE" w:rsidRDefault="00D246FE" w:rsidP="00D246FE">
      <w:pPr>
        <w:ind w:firstLineChars="175" w:firstLine="420"/>
        <w:jc w:val="left"/>
        <w:rPr>
          <w:noProof/>
          <w:sz w:val="24"/>
          <w:szCs w:val="24"/>
        </w:rPr>
      </w:pPr>
      <w:r>
        <w:rPr>
          <w:noProof/>
          <w:sz w:val="24"/>
          <w:szCs w:val="24"/>
        </w:rPr>
        <w:t>2.Publish pre-defined engine data to AWS.</w:t>
      </w:r>
    </w:p>
    <w:p w14:paraId="131C127D" w14:textId="77777777" w:rsidR="00D246FE" w:rsidRDefault="00D246FE" w:rsidP="00D246FE">
      <w:pPr>
        <w:ind w:firstLineChars="175" w:firstLine="420"/>
        <w:jc w:val="left"/>
        <w:rPr>
          <w:noProof/>
          <w:sz w:val="24"/>
          <w:szCs w:val="24"/>
        </w:rPr>
      </w:pPr>
      <w:r>
        <w:rPr>
          <w:noProof/>
          <w:sz w:val="24"/>
          <w:szCs w:val="24"/>
        </w:rPr>
        <w:t xml:space="preserve">3.Simulate two IoT things </w:t>
      </w:r>
    </w:p>
    <w:p w14:paraId="36FDF969" w14:textId="77777777" w:rsidR="00D246FE" w:rsidRDefault="00D246FE" w:rsidP="00D246FE">
      <w:pPr>
        <w:ind w:firstLineChars="175" w:firstLine="420"/>
        <w:jc w:val="left"/>
        <w:rPr>
          <w:noProof/>
          <w:sz w:val="24"/>
          <w:szCs w:val="24"/>
        </w:rPr>
      </w:pPr>
      <w:r>
        <w:rPr>
          <w:noProof/>
          <w:sz w:val="24"/>
          <w:szCs w:val="24"/>
        </w:rPr>
        <w:t>4.Visualise the data for the two engines by querying the data from AWS DynamoDB.</w:t>
      </w:r>
    </w:p>
    <w:p w14:paraId="48560D3B" w14:textId="77777777" w:rsidR="00D246FE" w:rsidRDefault="00D246FE" w:rsidP="00114EB4">
      <w:pPr>
        <w:ind w:firstLine="420"/>
        <w:jc w:val="left"/>
        <w:rPr>
          <w:noProof/>
          <w:sz w:val="24"/>
          <w:szCs w:val="24"/>
        </w:rPr>
      </w:pPr>
      <w:r>
        <w:rPr>
          <w:noProof/>
          <w:sz w:val="24"/>
          <w:szCs w:val="24"/>
        </w:rPr>
        <w:t>5.Use other data sources.</w:t>
      </w:r>
    </w:p>
    <w:p w14:paraId="28467357" w14:textId="77777777" w:rsidR="00EB54B0" w:rsidRDefault="00EB54B0" w:rsidP="002D71D4">
      <w:pPr>
        <w:pStyle w:val="2"/>
        <w:spacing w:before="0" w:after="0" w:line="415" w:lineRule="auto"/>
        <w:rPr>
          <w:noProof/>
          <w:sz w:val="24"/>
          <w:szCs w:val="24"/>
        </w:rPr>
      </w:pPr>
      <w:bookmarkStart w:id="3" w:name="_Toc19520648"/>
      <w:r>
        <w:rPr>
          <w:noProof/>
          <w:sz w:val="24"/>
          <w:szCs w:val="24"/>
        </w:rPr>
        <w:t>1.3 Tools</w:t>
      </w:r>
      <w:bookmarkEnd w:id="3"/>
      <w:r>
        <w:rPr>
          <w:noProof/>
          <w:sz w:val="24"/>
          <w:szCs w:val="24"/>
        </w:rPr>
        <w:t xml:space="preserve"> </w:t>
      </w:r>
    </w:p>
    <w:p w14:paraId="31C3A174" w14:textId="77777777" w:rsidR="00EB54B0" w:rsidRDefault="00EB54B0" w:rsidP="00EB54B0">
      <w:pPr>
        <w:jc w:val="left"/>
        <w:rPr>
          <w:noProof/>
          <w:sz w:val="24"/>
          <w:szCs w:val="24"/>
        </w:rPr>
      </w:pPr>
      <w:r>
        <w:rPr>
          <w:noProof/>
          <w:sz w:val="24"/>
          <w:szCs w:val="24"/>
        </w:rPr>
        <w:tab/>
        <w:t>1.AWS free tier account;</w:t>
      </w:r>
    </w:p>
    <w:p w14:paraId="3915B89B" w14:textId="77777777" w:rsidR="00EB54B0" w:rsidRDefault="00EB54B0" w:rsidP="00EB54B0">
      <w:pPr>
        <w:jc w:val="left"/>
        <w:rPr>
          <w:noProof/>
          <w:sz w:val="24"/>
          <w:szCs w:val="24"/>
        </w:rPr>
      </w:pPr>
      <w:r>
        <w:rPr>
          <w:noProof/>
          <w:sz w:val="24"/>
          <w:szCs w:val="24"/>
        </w:rPr>
        <w:tab/>
        <w:t>2.laptop with Anaconda 3 installed(Python &gt;=3.5)</w:t>
      </w:r>
    </w:p>
    <w:p w14:paraId="1157E781" w14:textId="77777777" w:rsidR="005D5960" w:rsidRDefault="005D5960" w:rsidP="00EB54B0">
      <w:pPr>
        <w:jc w:val="left"/>
        <w:rPr>
          <w:noProof/>
          <w:sz w:val="24"/>
          <w:szCs w:val="24"/>
        </w:rPr>
      </w:pPr>
      <w:r>
        <w:rPr>
          <w:noProof/>
          <w:sz w:val="24"/>
          <w:szCs w:val="24"/>
        </w:rPr>
        <w:tab/>
        <w:t>3.boto3</w:t>
      </w:r>
    </w:p>
    <w:p w14:paraId="7459077E" w14:textId="77777777" w:rsidR="00DF7A37" w:rsidRPr="00A17C1F" w:rsidRDefault="0001237A" w:rsidP="00A17C1F">
      <w:pPr>
        <w:pStyle w:val="1"/>
        <w:spacing w:before="0" w:after="0"/>
        <w:rPr>
          <w:noProof/>
          <w:sz w:val="28"/>
          <w:szCs w:val="28"/>
        </w:rPr>
      </w:pPr>
      <w:bookmarkStart w:id="4" w:name="_Toc19520649"/>
      <w:r w:rsidRPr="00A17C1F">
        <w:rPr>
          <w:noProof/>
          <w:sz w:val="28"/>
          <w:szCs w:val="28"/>
        </w:rPr>
        <w:t>2. Publish engine data to AWS</w:t>
      </w:r>
      <w:bookmarkEnd w:id="4"/>
    </w:p>
    <w:p w14:paraId="16815F7E" w14:textId="77777777" w:rsidR="0001237A" w:rsidRDefault="0001237A" w:rsidP="00A17C1F">
      <w:pPr>
        <w:pStyle w:val="2"/>
        <w:spacing w:before="0" w:after="0" w:line="415" w:lineRule="auto"/>
        <w:rPr>
          <w:noProof/>
          <w:sz w:val="24"/>
          <w:szCs w:val="24"/>
        </w:rPr>
      </w:pPr>
      <w:bookmarkStart w:id="5" w:name="_Toc19520650"/>
      <w:r>
        <w:rPr>
          <w:noProof/>
          <w:sz w:val="24"/>
          <w:szCs w:val="24"/>
        </w:rPr>
        <w:t>2.1 Step 1: AWS planting watering sample</w:t>
      </w:r>
      <w:bookmarkEnd w:id="5"/>
    </w:p>
    <w:p w14:paraId="7C391BD8" w14:textId="77777777" w:rsidR="0001237A" w:rsidRPr="0001237A" w:rsidRDefault="0001237A" w:rsidP="00ED1DDD">
      <w:pPr>
        <w:ind w:firstLine="420"/>
        <w:jc w:val="left"/>
        <w:rPr>
          <w:noProof/>
          <w:sz w:val="24"/>
          <w:szCs w:val="24"/>
        </w:rPr>
      </w:pPr>
      <w:r>
        <w:rPr>
          <w:noProof/>
          <w:sz w:val="24"/>
          <w:szCs w:val="24"/>
        </w:rPr>
        <w:t xml:space="preserve">In this step, I follow the instructions from </w:t>
      </w:r>
      <w:hyperlink r:id="rId8" w:history="1">
        <w:r w:rsidRPr="00CF33AB">
          <w:rPr>
            <w:rStyle w:val="a3"/>
            <w:noProof/>
            <w:sz w:val="24"/>
            <w:szCs w:val="24"/>
          </w:rPr>
          <w:t>https://docs.aws.amazon.com/iot/latest/developerguide/iot-plant-step1.html</w:t>
        </w:r>
      </w:hyperlink>
      <w:r>
        <w:rPr>
          <w:noProof/>
          <w:sz w:val="24"/>
          <w:szCs w:val="24"/>
        </w:rPr>
        <w:t xml:space="preserve"> to s</w:t>
      </w:r>
      <w:r w:rsidRPr="0001237A">
        <w:rPr>
          <w:noProof/>
          <w:sz w:val="24"/>
          <w:szCs w:val="24"/>
        </w:rPr>
        <w:t>et up AWS IoT to begin receiving and storing soil mo</w:t>
      </w:r>
      <w:r>
        <w:rPr>
          <w:noProof/>
          <w:sz w:val="24"/>
          <w:szCs w:val="24"/>
        </w:rPr>
        <w:t>isture readings coming from my</w:t>
      </w:r>
      <w:r w:rsidRPr="0001237A">
        <w:rPr>
          <w:noProof/>
          <w:sz w:val="24"/>
          <w:szCs w:val="24"/>
        </w:rPr>
        <w:t xml:space="preserve"> development computer as a device simulator, or from a Raspberry Pi. </w:t>
      </w:r>
      <w:r>
        <w:rPr>
          <w:noProof/>
          <w:sz w:val="24"/>
          <w:szCs w:val="24"/>
        </w:rPr>
        <w:t>T</w:t>
      </w:r>
      <w:r w:rsidRPr="0001237A">
        <w:rPr>
          <w:noProof/>
          <w:sz w:val="24"/>
          <w:szCs w:val="24"/>
        </w:rPr>
        <w:t xml:space="preserve">hen </w:t>
      </w:r>
      <w:r>
        <w:rPr>
          <w:noProof/>
          <w:sz w:val="24"/>
          <w:szCs w:val="24"/>
        </w:rPr>
        <w:t xml:space="preserve">I </w:t>
      </w:r>
      <w:r w:rsidRPr="0001237A">
        <w:rPr>
          <w:noProof/>
          <w:sz w:val="24"/>
          <w:szCs w:val="24"/>
        </w:rPr>
        <w:t>set up AWS IoT to send email alerts through Amazon Simple Notification Service (Amazon SNS) t</w:t>
      </w:r>
      <w:r w:rsidR="00ED1DDD">
        <w:rPr>
          <w:noProof/>
          <w:sz w:val="24"/>
          <w:szCs w:val="24"/>
        </w:rPr>
        <w:t>hat are based on those readings.</w:t>
      </w:r>
    </w:p>
    <w:p w14:paraId="35EE1AB7" w14:textId="77777777" w:rsidR="0001237A" w:rsidRDefault="00D53BD0" w:rsidP="0001237A">
      <w:pPr>
        <w:jc w:val="left"/>
        <w:rPr>
          <w:noProof/>
          <w:sz w:val="24"/>
          <w:szCs w:val="24"/>
        </w:rPr>
      </w:pPr>
      <w:r>
        <w:rPr>
          <w:rFonts w:hint="eastAsia"/>
          <w:noProof/>
          <w:sz w:val="24"/>
          <w:szCs w:val="24"/>
        </w:rPr>
        <w:lastRenderedPageBreak/>
        <w:drawing>
          <wp:inline distT="0" distB="0" distL="0" distR="0" wp14:anchorId="7234DC09" wp14:editId="70EA27F3">
            <wp:extent cx="5274310" cy="2228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80B491.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28850"/>
                    </a:xfrm>
                    <a:prstGeom prst="rect">
                      <a:avLst/>
                    </a:prstGeom>
                  </pic:spPr>
                </pic:pic>
              </a:graphicData>
            </a:graphic>
          </wp:inline>
        </w:drawing>
      </w:r>
    </w:p>
    <w:p w14:paraId="0A83B207" w14:textId="77777777" w:rsidR="00D53BD0" w:rsidRDefault="00D53BD0" w:rsidP="00D53BD0">
      <w:pPr>
        <w:ind w:firstLine="420"/>
        <w:jc w:val="left"/>
        <w:rPr>
          <w:noProof/>
          <w:sz w:val="24"/>
          <w:szCs w:val="24"/>
        </w:rPr>
      </w:pPr>
      <w:r w:rsidRPr="0001237A">
        <w:rPr>
          <w:noProof/>
          <w:sz w:val="24"/>
          <w:szCs w:val="24"/>
        </w:rPr>
        <w:t xml:space="preserve">Finally, </w:t>
      </w:r>
      <w:r>
        <w:rPr>
          <w:noProof/>
          <w:sz w:val="24"/>
          <w:szCs w:val="24"/>
        </w:rPr>
        <w:t>I</w:t>
      </w:r>
      <w:r w:rsidRPr="0001237A">
        <w:rPr>
          <w:noProof/>
          <w:sz w:val="24"/>
          <w:szCs w:val="24"/>
        </w:rPr>
        <w:t xml:space="preserve"> use </w:t>
      </w:r>
      <w:r>
        <w:rPr>
          <w:noProof/>
          <w:sz w:val="24"/>
          <w:szCs w:val="24"/>
        </w:rPr>
        <w:t xml:space="preserve">my </w:t>
      </w:r>
      <w:r w:rsidRPr="0001237A">
        <w:rPr>
          <w:noProof/>
          <w:sz w:val="24"/>
          <w:szCs w:val="24"/>
        </w:rPr>
        <w:t>development computer to simulate soil moisture readings by generating random data</w:t>
      </w:r>
      <w:r>
        <w:rPr>
          <w:noProof/>
          <w:sz w:val="24"/>
          <w:szCs w:val="24"/>
        </w:rPr>
        <w:t>; t</w:t>
      </w:r>
      <w:r w:rsidRPr="0001237A">
        <w:rPr>
          <w:noProof/>
          <w:sz w:val="24"/>
          <w:szCs w:val="24"/>
        </w:rPr>
        <w:t>hen push those readings into AWS IoT . When the readings get too low, Amazon SNS automatically sends an email alert.</w:t>
      </w:r>
    </w:p>
    <w:p w14:paraId="79517E52" w14:textId="77777777" w:rsidR="00D53BD0" w:rsidRDefault="00D53BD0" w:rsidP="0001237A">
      <w:pPr>
        <w:jc w:val="left"/>
        <w:rPr>
          <w:noProof/>
          <w:sz w:val="24"/>
          <w:szCs w:val="24"/>
        </w:rPr>
      </w:pPr>
      <w:r>
        <w:rPr>
          <w:rFonts w:hint="eastAsia"/>
          <w:noProof/>
          <w:sz w:val="24"/>
          <w:szCs w:val="24"/>
        </w:rPr>
        <w:drawing>
          <wp:inline distT="0" distB="0" distL="0" distR="0" wp14:anchorId="620B77A8" wp14:editId="6CFA54E6">
            <wp:extent cx="5274310" cy="23450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80378.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46681071" w14:textId="77777777" w:rsidR="00C44D53" w:rsidRDefault="00C44D53" w:rsidP="00C33995">
      <w:pPr>
        <w:pStyle w:val="2"/>
        <w:rPr>
          <w:noProof/>
          <w:sz w:val="24"/>
          <w:szCs w:val="24"/>
        </w:rPr>
      </w:pPr>
      <w:bookmarkStart w:id="6" w:name="_Toc19520651"/>
      <w:r>
        <w:rPr>
          <w:rFonts w:hint="eastAsia"/>
          <w:noProof/>
          <w:sz w:val="24"/>
          <w:szCs w:val="24"/>
        </w:rPr>
        <w:t>2</w:t>
      </w:r>
      <w:r>
        <w:rPr>
          <w:noProof/>
          <w:sz w:val="24"/>
          <w:szCs w:val="24"/>
        </w:rPr>
        <w:t>.2 step 2: Simulate jet engine data</w:t>
      </w:r>
      <w:bookmarkEnd w:id="6"/>
    </w:p>
    <w:p w14:paraId="214B943F" w14:textId="77777777" w:rsidR="00E51531" w:rsidRDefault="00C33995" w:rsidP="0001237A">
      <w:pPr>
        <w:jc w:val="left"/>
        <w:rPr>
          <w:noProof/>
          <w:sz w:val="24"/>
          <w:szCs w:val="24"/>
        </w:rPr>
      </w:pPr>
      <w:r>
        <w:rPr>
          <w:noProof/>
          <w:sz w:val="24"/>
          <w:szCs w:val="24"/>
        </w:rPr>
        <w:t xml:space="preserve">1. </w:t>
      </w:r>
      <w:r w:rsidR="00E51531">
        <w:rPr>
          <w:noProof/>
          <w:sz w:val="24"/>
          <w:szCs w:val="24"/>
        </w:rPr>
        <w:t xml:space="preserve">First, I create things(with cetificate), </w:t>
      </w:r>
      <w:r w:rsidR="003E25A0">
        <w:rPr>
          <w:noProof/>
          <w:sz w:val="24"/>
          <w:szCs w:val="24"/>
        </w:rPr>
        <w:t>policy,</w:t>
      </w:r>
      <w:r w:rsidR="00E51531">
        <w:rPr>
          <w:noProof/>
          <w:sz w:val="24"/>
          <w:szCs w:val="24"/>
        </w:rPr>
        <w:t xml:space="preserve"> rules</w:t>
      </w:r>
      <w:r w:rsidR="003E25A0">
        <w:rPr>
          <w:noProof/>
          <w:sz w:val="24"/>
          <w:szCs w:val="24"/>
        </w:rPr>
        <w:t xml:space="preserve"> and tables</w:t>
      </w:r>
      <w:r w:rsidR="00E51531">
        <w:rPr>
          <w:noProof/>
          <w:sz w:val="24"/>
          <w:szCs w:val="24"/>
        </w:rPr>
        <w:t>, the results are shown below.</w:t>
      </w:r>
    </w:p>
    <w:p w14:paraId="6B82FC84" w14:textId="77777777" w:rsidR="00E51531" w:rsidRDefault="00E51531" w:rsidP="0001237A">
      <w:pPr>
        <w:jc w:val="left"/>
        <w:rPr>
          <w:noProof/>
          <w:sz w:val="24"/>
          <w:szCs w:val="24"/>
        </w:rPr>
      </w:pPr>
      <w:r>
        <w:rPr>
          <w:noProof/>
        </w:rPr>
        <w:lastRenderedPageBreak/>
        <w:drawing>
          <wp:inline distT="0" distB="0" distL="0" distR="0" wp14:anchorId="5A97F8D5" wp14:editId="1331F832">
            <wp:extent cx="5274310" cy="2487933"/>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8A78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4146" cy="2497290"/>
                    </a:xfrm>
                    <a:prstGeom prst="rect">
                      <a:avLst/>
                    </a:prstGeom>
                  </pic:spPr>
                </pic:pic>
              </a:graphicData>
            </a:graphic>
          </wp:inline>
        </w:drawing>
      </w:r>
    </w:p>
    <w:p w14:paraId="1B1E46AC" w14:textId="77777777" w:rsidR="00E51531" w:rsidRDefault="00E51531" w:rsidP="0001237A">
      <w:pPr>
        <w:jc w:val="left"/>
        <w:rPr>
          <w:noProof/>
          <w:sz w:val="24"/>
          <w:szCs w:val="24"/>
        </w:rPr>
      </w:pPr>
      <w:r>
        <w:rPr>
          <w:noProof/>
        </w:rPr>
        <w:drawing>
          <wp:inline distT="0" distB="0" distL="0" distR="0" wp14:anchorId="7F0B5074" wp14:editId="701A7E7B">
            <wp:extent cx="5274310" cy="26498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B8AB80.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49855"/>
                    </a:xfrm>
                    <a:prstGeom prst="rect">
                      <a:avLst/>
                    </a:prstGeom>
                  </pic:spPr>
                </pic:pic>
              </a:graphicData>
            </a:graphic>
          </wp:inline>
        </w:drawing>
      </w:r>
    </w:p>
    <w:p w14:paraId="7389EB8E" w14:textId="77777777" w:rsidR="003E25A0" w:rsidRDefault="003E25A0" w:rsidP="0001237A">
      <w:pPr>
        <w:jc w:val="left"/>
        <w:rPr>
          <w:noProof/>
          <w:sz w:val="24"/>
          <w:szCs w:val="24"/>
        </w:rPr>
      </w:pPr>
      <w:r>
        <w:rPr>
          <w:noProof/>
        </w:rPr>
        <w:drawing>
          <wp:inline distT="0" distB="0" distL="0" distR="0" wp14:anchorId="437316C4" wp14:editId="313D2E34">
            <wp:extent cx="5274310" cy="24853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865DE.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5390"/>
                    </a:xfrm>
                    <a:prstGeom prst="rect">
                      <a:avLst/>
                    </a:prstGeom>
                  </pic:spPr>
                </pic:pic>
              </a:graphicData>
            </a:graphic>
          </wp:inline>
        </w:drawing>
      </w:r>
    </w:p>
    <w:p w14:paraId="0D1E93D6" w14:textId="77777777" w:rsidR="00E51531" w:rsidRDefault="00E51531" w:rsidP="0001237A">
      <w:pPr>
        <w:jc w:val="left"/>
        <w:rPr>
          <w:noProof/>
          <w:sz w:val="24"/>
          <w:szCs w:val="24"/>
        </w:rPr>
      </w:pPr>
    </w:p>
    <w:p w14:paraId="691A25EC" w14:textId="77777777" w:rsidR="00C44D53" w:rsidRPr="00C33995" w:rsidRDefault="00C44D53" w:rsidP="00C33995">
      <w:pPr>
        <w:jc w:val="left"/>
        <w:rPr>
          <w:b/>
          <w:noProof/>
          <w:sz w:val="24"/>
          <w:szCs w:val="24"/>
        </w:rPr>
      </w:pPr>
      <w:r w:rsidRPr="00C33995">
        <w:rPr>
          <w:b/>
          <w:noProof/>
          <w:sz w:val="24"/>
          <w:szCs w:val="24"/>
        </w:rPr>
        <w:t xml:space="preserve">Create </w:t>
      </w:r>
      <w:r w:rsidR="004851A2" w:rsidRPr="00C33995">
        <w:rPr>
          <w:b/>
          <w:noProof/>
          <w:sz w:val="24"/>
          <w:szCs w:val="24"/>
        </w:rPr>
        <w:t>AWS IoT policy</w:t>
      </w:r>
      <w:r w:rsidR="00C33995" w:rsidRPr="00C33995">
        <w:rPr>
          <w:b/>
          <w:noProof/>
          <w:sz w:val="24"/>
          <w:szCs w:val="24"/>
        </w:rPr>
        <w:t>:</w:t>
      </w:r>
    </w:p>
    <w:p w14:paraId="2B2DBCE1" w14:textId="77777777" w:rsidR="004851A2" w:rsidRDefault="004851A2" w:rsidP="004851A2">
      <w:pPr>
        <w:jc w:val="left"/>
        <w:rPr>
          <w:noProof/>
          <w:sz w:val="24"/>
          <w:szCs w:val="24"/>
        </w:rPr>
      </w:pPr>
      <w:r w:rsidRPr="004851A2">
        <w:rPr>
          <w:noProof/>
          <w:sz w:val="24"/>
          <w:szCs w:val="24"/>
        </w:rPr>
        <w:lastRenderedPageBreak/>
        <w:t xml:space="preserve">In this step, to allow </w:t>
      </w:r>
      <w:r>
        <w:rPr>
          <w:noProof/>
          <w:sz w:val="24"/>
          <w:szCs w:val="24"/>
        </w:rPr>
        <w:t>my</w:t>
      </w:r>
      <w:r w:rsidRPr="004851A2">
        <w:rPr>
          <w:noProof/>
          <w:sz w:val="24"/>
          <w:szCs w:val="24"/>
        </w:rPr>
        <w:t xml:space="preserve"> development computer as a substitute simulator, to perform AWS IoT operations</w:t>
      </w:r>
      <w:r>
        <w:rPr>
          <w:noProof/>
          <w:sz w:val="24"/>
          <w:szCs w:val="24"/>
        </w:rPr>
        <w:t xml:space="preserve">, you create an AWS IoT policy. </w:t>
      </w:r>
      <w:r w:rsidRPr="004851A2">
        <w:rPr>
          <w:noProof/>
          <w:sz w:val="24"/>
          <w:szCs w:val="24"/>
        </w:rPr>
        <w:t>X.509 certificates are used to authenticate devices with AWS IoT . AWS IoT policies are used to authorize devices to perform AWS IoT operations, such as subscribing or publishing to MQTT topics.</w:t>
      </w:r>
      <w:r w:rsidR="005F78E1">
        <w:rPr>
          <w:noProof/>
          <w:sz w:val="24"/>
          <w:szCs w:val="24"/>
        </w:rPr>
        <w:t xml:space="preserve"> </w:t>
      </w:r>
      <w:r w:rsidR="005F78E1" w:rsidRPr="005F78E1">
        <w:rPr>
          <w:noProof/>
          <w:sz w:val="24"/>
          <w:szCs w:val="24"/>
        </w:rPr>
        <w:t>Later on, you attach the policy to a device certificate.</w:t>
      </w:r>
    </w:p>
    <w:p w14:paraId="14B3DE08" w14:textId="77777777" w:rsidR="005F78E1" w:rsidRPr="005F78E1" w:rsidRDefault="005F78E1" w:rsidP="005F78E1">
      <w:pPr>
        <w:pStyle w:val="a6"/>
        <w:numPr>
          <w:ilvl w:val="0"/>
          <w:numId w:val="2"/>
        </w:numPr>
        <w:ind w:firstLineChars="0"/>
        <w:jc w:val="left"/>
        <w:rPr>
          <w:noProof/>
          <w:sz w:val="24"/>
          <w:szCs w:val="24"/>
        </w:rPr>
      </w:pPr>
      <w:r w:rsidRPr="005F78E1">
        <w:rPr>
          <w:noProof/>
          <w:sz w:val="24"/>
          <w:szCs w:val="24"/>
        </w:rPr>
        <w:t>Use operating system’s web browser to sign in to the AWS Management Console, at https://aws.amazon.com.</w:t>
      </w:r>
    </w:p>
    <w:p w14:paraId="535987A9" w14:textId="77777777" w:rsidR="00F708F7" w:rsidRDefault="005F78E1" w:rsidP="005F78E1">
      <w:pPr>
        <w:pStyle w:val="a6"/>
        <w:numPr>
          <w:ilvl w:val="0"/>
          <w:numId w:val="2"/>
        </w:numPr>
        <w:ind w:firstLineChars="0"/>
        <w:jc w:val="left"/>
        <w:rPr>
          <w:noProof/>
          <w:sz w:val="24"/>
          <w:szCs w:val="24"/>
        </w:rPr>
      </w:pPr>
      <w:r w:rsidRPr="005F78E1">
        <w:rPr>
          <w:noProof/>
          <w:sz w:val="24"/>
          <w:szCs w:val="24"/>
        </w:rPr>
        <w:t xml:space="preserve">On the AWS navigation bar, choose the AWS Region where you want to create the AWS IoT resources in your AWS account. This sample was tested with the </w:t>
      </w:r>
      <w:r w:rsidRPr="00F708F7">
        <w:rPr>
          <w:b/>
          <w:noProof/>
          <w:sz w:val="24"/>
          <w:szCs w:val="24"/>
        </w:rPr>
        <w:t>Asia Pacific</w:t>
      </w:r>
      <w:r w:rsidR="00F708F7" w:rsidRPr="00F708F7">
        <w:rPr>
          <w:b/>
          <w:noProof/>
          <w:sz w:val="24"/>
          <w:szCs w:val="24"/>
        </w:rPr>
        <w:t>(Singapore</w:t>
      </w:r>
      <w:r w:rsidR="00F708F7" w:rsidRPr="00F708F7">
        <w:rPr>
          <w:rFonts w:hint="eastAsia"/>
          <w:b/>
          <w:noProof/>
          <w:sz w:val="24"/>
          <w:szCs w:val="24"/>
        </w:rPr>
        <w:t>)</w:t>
      </w:r>
      <w:r w:rsidRPr="005F78E1">
        <w:rPr>
          <w:noProof/>
          <w:sz w:val="24"/>
          <w:szCs w:val="24"/>
        </w:rPr>
        <w:t xml:space="preserve"> Region.</w:t>
      </w:r>
    </w:p>
    <w:p w14:paraId="2CB6456C" w14:textId="77777777" w:rsidR="00F708F7" w:rsidRDefault="005F78E1" w:rsidP="00051852">
      <w:pPr>
        <w:pStyle w:val="a6"/>
        <w:numPr>
          <w:ilvl w:val="0"/>
          <w:numId w:val="2"/>
        </w:numPr>
        <w:ind w:firstLineChars="0"/>
        <w:jc w:val="left"/>
        <w:rPr>
          <w:noProof/>
          <w:sz w:val="24"/>
          <w:szCs w:val="24"/>
        </w:rPr>
      </w:pPr>
      <w:r w:rsidRPr="00F708F7">
        <w:rPr>
          <w:noProof/>
          <w:sz w:val="24"/>
          <w:szCs w:val="24"/>
        </w:rPr>
        <w:t>Open the AWS IoT console. To do this, on the AWS navigation bar, choose Services. In the Find a service by name or feature box, enter IoT Core, and then press Enter.</w:t>
      </w:r>
    </w:p>
    <w:p w14:paraId="679210B5" w14:textId="77777777" w:rsidR="005F78E1" w:rsidRDefault="005F78E1" w:rsidP="00966B19">
      <w:pPr>
        <w:pStyle w:val="a6"/>
        <w:numPr>
          <w:ilvl w:val="0"/>
          <w:numId w:val="2"/>
        </w:numPr>
        <w:ind w:firstLineChars="0"/>
        <w:jc w:val="left"/>
        <w:rPr>
          <w:noProof/>
          <w:sz w:val="24"/>
          <w:szCs w:val="24"/>
        </w:rPr>
      </w:pPr>
      <w:r w:rsidRPr="00F708F7">
        <w:rPr>
          <w:noProof/>
          <w:sz w:val="24"/>
          <w:szCs w:val="24"/>
        </w:rPr>
        <w:t>In the service navigation pane, expand Secure, and then choose Policies.</w:t>
      </w:r>
    </w:p>
    <w:p w14:paraId="6997CCBD" w14:textId="77777777" w:rsidR="00F708F7" w:rsidRPr="00F708F7" w:rsidRDefault="004E627F" w:rsidP="00F708F7">
      <w:pPr>
        <w:pStyle w:val="a6"/>
        <w:numPr>
          <w:ilvl w:val="0"/>
          <w:numId w:val="2"/>
        </w:numPr>
        <w:ind w:firstLineChars="0"/>
        <w:jc w:val="left"/>
        <w:rPr>
          <w:noProof/>
          <w:sz w:val="24"/>
          <w:szCs w:val="24"/>
        </w:rPr>
      </w:pPr>
      <w:r>
        <w:rPr>
          <w:noProof/>
          <w:sz w:val="24"/>
          <w:szCs w:val="24"/>
        </w:rPr>
        <w:t>C</w:t>
      </w:r>
      <w:r w:rsidR="00F708F7" w:rsidRPr="00F708F7">
        <w:rPr>
          <w:noProof/>
          <w:sz w:val="24"/>
          <w:szCs w:val="24"/>
        </w:rPr>
        <w:t xml:space="preserve">hoose Create a policy. </w:t>
      </w:r>
    </w:p>
    <w:p w14:paraId="7F965875" w14:textId="77777777" w:rsidR="00F708F7" w:rsidRPr="00F708F7" w:rsidRDefault="00F708F7" w:rsidP="00F708F7">
      <w:pPr>
        <w:pStyle w:val="a6"/>
        <w:numPr>
          <w:ilvl w:val="0"/>
          <w:numId w:val="2"/>
        </w:numPr>
        <w:ind w:firstLineChars="0"/>
        <w:jc w:val="left"/>
        <w:rPr>
          <w:noProof/>
          <w:sz w:val="24"/>
          <w:szCs w:val="24"/>
        </w:rPr>
      </w:pPr>
      <w:r w:rsidRPr="00F708F7">
        <w:rPr>
          <w:noProof/>
          <w:sz w:val="24"/>
          <w:szCs w:val="24"/>
        </w:rPr>
        <w:t xml:space="preserve">Provide a Name that represents this policy, </w:t>
      </w:r>
      <w:r w:rsidR="004E627F">
        <w:rPr>
          <w:noProof/>
          <w:sz w:val="24"/>
          <w:szCs w:val="24"/>
        </w:rPr>
        <w:t>i.e,</w:t>
      </w:r>
      <w:r w:rsidRPr="00F708F7">
        <w:rPr>
          <w:noProof/>
          <w:sz w:val="24"/>
          <w:szCs w:val="24"/>
        </w:rPr>
        <w:t xml:space="preserve"> </w:t>
      </w:r>
      <w:r w:rsidRPr="003E25A0">
        <w:rPr>
          <w:b/>
          <w:noProof/>
          <w:sz w:val="24"/>
          <w:szCs w:val="24"/>
        </w:rPr>
        <w:t>P</w:t>
      </w:r>
      <w:r w:rsidR="009578B6" w:rsidRPr="003E25A0">
        <w:rPr>
          <w:b/>
          <w:noProof/>
          <w:sz w:val="24"/>
          <w:szCs w:val="24"/>
        </w:rPr>
        <w:t>OLICYf</w:t>
      </w:r>
      <w:r w:rsidRPr="003E25A0">
        <w:rPr>
          <w:rFonts w:hint="eastAsia"/>
          <w:b/>
          <w:noProof/>
          <w:sz w:val="24"/>
          <w:szCs w:val="24"/>
        </w:rPr>
        <w:t>or1</w:t>
      </w:r>
      <w:r>
        <w:rPr>
          <w:rFonts w:hint="eastAsia"/>
          <w:noProof/>
          <w:sz w:val="24"/>
          <w:szCs w:val="24"/>
        </w:rPr>
        <w:t>.</w:t>
      </w:r>
    </w:p>
    <w:p w14:paraId="45CC6CA0" w14:textId="77777777" w:rsidR="00F708F7" w:rsidRPr="00F708F7" w:rsidRDefault="00F708F7" w:rsidP="00F708F7">
      <w:pPr>
        <w:pStyle w:val="a6"/>
        <w:numPr>
          <w:ilvl w:val="0"/>
          <w:numId w:val="2"/>
        </w:numPr>
        <w:ind w:firstLineChars="0"/>
        <w:jc w:val="left"/>
        <w:rPr>
          <w:noProof/>
          <w:sz w:val="24"/>
          <w:szCs w:val="24"/>
        </w:rPr>
      </w:pPr>
      <w:r w:rsidRPr="00F708F7">
        <w:rPr>
          <w:noProof/>
          <w:sz w:val="24"/>
          <w:szCs w:val="24"/>
        </w:rPr>
        <w:t>For Action, enter iot:*.</w:t>
      </w:r>
    </w:p>
    <w:p w14:paraId="4E701429" w14:textId="77777777" w:rsidR="00F708F7" w:rsidRPr="00F708F7" w:rsidRDefault="00F708F7" w:rsidP="00F708F7">
      <w:pPr>
        <w:pStyle w:val="a6"/>
        <w:numPr>
          <w:ilvl w:val="0"/>
          <w:numId w:val="2"/>
        </w:numPr>
        <w:ind w:firstLineChars="0"/>
        <w:jc w:val="left"/>
        <w:rPr>
          <w:noProof/>
          <w:sz w:val="24"/>
          <w:szCs w:val="24"/>
        </w:rPr>
      </w:pPr>
      <w:r w:rsidRPr="00F708F7">
        <w:rPr>
          <w:noProof/>
          <w:sz w:val="24"/>
          <w:szCs w:val="24"/>
        </w:rPr>
        <w:t>For Resource ARN, replace the suggested value with an asterisk (*).</w:t>
      </w:r>
    </w:p>
    <w:p w14:paraId="3CC24129" w14:textId="77777777" w:rsidR="00F708F7" w:rsidRPr="00F708F7" w:rsidRDefault="00F708F7" w:rsidP="00F708F7">
      <w:pPr>
        <w:pStyle w:val="a6"/>
        <w:numPr>
          <w:ilvl w:val="0"/>
          <w:numId w:val="2"/>
        </w:numPr>
        <w:ind w:firstLineChars="0"/>
        <w:jc w:val="left"/>
        <w:rPr>
          <w:noProof/>
          <w:sz w:val="24"/>
          <w:szCs w:val="24"/>
        </w:rPr>
      </w:pPr>
      <w:r w:rsidRPr="00F708F7">
        <w:rPr>
          <w:noProof/>
          <w:sz w:val="24"/>
          <w:szCs w:val="24"/>
        </w:rPr>
        <w:t>For Effect, choose Allow.</w:t>
      </w:r>
    </w:p>
    <w:p w14:paraId="034A9AB0" w14:textId="77777777" w:rsidR="00F708F7" w:rsidRDefault="00F708F7" w:rsidP="00F708F7">
      <w:pPr>
        <w:pStyle w:val="a6"/>
        <w:numPr>
          <w:ilvl w:val="0"/>
          <w:numId w:val="2"/>
        </w:numPr>
        <w:ind w:firstLineChars="0"/>
        <w:jc w:val="left"/>
        <w:rPr>
          <w:noProof/>
          <w:sz w:val="24"/>
          <w:szCs w:val="24"/>
        </w:rPr>
      </w:pPr>
      <w:r w:rsidRPr="00F708F7">
        <w:rPr>
          <w:noProof/>
          <w:sz w:val="24"/>
          <w:szCs w:val="24"/>
        </w:rPr>
        <w:t>Choose Create.</w:t>
      </w:r>
    </w:p>
    <w:p w14:paraId="601D0EC7" w14:textId="77777777" w:rsidR="00F708F7" w:rsidRPr="00C33995" w:rsidRDefault="00F708F7" w:rsidP="00C33995">
      <w:pPr>
        <w:jc w:val="left"/>
        <w:rPr>
          <w:b/>
          <w:noProof/>
          <w:sz w:val="24"/>
          <w:szCs w:val="24"/>
        </w:rPr>
      </w:pPr>
      <w:r w:rsidRPr="00C33995">
        <w:rPr>
          <w:rFonts w:hint="eastAsia"/>
          <w:b/>
          <w:noProof/>
          <w:sz w:val="24"/>
          <w:szCs w:val="24"/>
        </w:rPr>
        <w:t>Create</w:t>
      </w:r>
      <w:r w:rsidRPr="00C33995">
        <w:rPr>
          <w:b/>
          <w:noProof/>
          <w:sz w:val="24"/>
          <w:szCs w:val="24"/>
        </w:rPr>
        <w:t xml:space="preserve"> </w:t>
      </w:r>
      <w:r w:rsidRPr="00C33995">
        <w:rPr>
          <w:rFonts w:hint="eastAsia"/>
          <w:b/>
          <w:noProof/>
          <w:sz w:val="24"/>
          <w:szCs w:val="24"/>
        </w:rPr>
        <w:t>the</w:t>
      </w:r>
      <w:r w:rsidRPr="00C33995">
        <w:rPr>
          <w:b/>
          <w:noProof/>
          <w:sz w:val="24"/>
          <w:szCs w:val="24"/>
        </w:rPr>
        <w:t xml:space="preserve"> T</w:t>
      </w:r>
      <w:r w:rsidRPr="00C33995">
        <w:rPr>
          <w:rFonts w:hint="eastAsia"/>
          <w:b/>
          <w:noProof/>
          <w:sz w:val="24"/>
          <w:szCs w:val="24"/>
        </w:rPr>
        <w:t>hing</w:t>
      </w:r>
      <w:r w:rsidR="00C33995">
        <w:rPr>
          <w:b/>
          <w:noProof/>
          <w:sz w:val="24"/>
          <w:szCs w:val="24"/>
        </w:rPr>
        <w:t>:</w:t>
      </w:r>
    </w:p>
    <w:p w14:paraId="55CCD504" w14:textId="77777777" w:rsidR="00F708F7" w:rsidRPr="003E25A0" w:rsidRDefault="00F708F7" w:rsidP="003E25A0">
      <w:pPr>
        <w:jc w:val="left"/>
        <w:rPr>
          <w:noProof/>
          <w:sz w:val="24"/>
          <w:szCs w:val="24"/>
        </w:rPr>
      </w:pPr>
      <w:r w:rsidRPr="003E25A0">
        <w:rPr>
          <w:noProof/>
          <w:sz w:val="24"/>
          <w:szCs w:val="24"/>
        </w:rPr>
        <w:t xml:space="preserve">In this step, I create a thing in AWS IoT to represent </w:t>
      </w:r>
      <w:r w:rsidRPr="003E25A0">
        <w:rPr>
          <w:rFonts w:hint="eastAsia"/>
          <w:noProof/>
          <w:sz w:val="24"/>
          <w:szCs w:val="24"/>
        </w:rPr>
        <w:t>my</w:t>
      </w:r>
      <w:r w:rsidRPr="003E25A0">
        <w:rPr>
          <w:noProof/>
          <w:sz w:val="24"/>
          <w:szCs w:val="24"/>
        </w:rPr>
        <w:t xml:space="preserve"> development computer </w:t>
      </w:r>
      <w:r w:rsidRPr="003E25A0">
        <w:rPr>
          <w:noProof/>
          <w:sz w:val="24"/>
          <w:szCs w:val="24"/>
        </w:rPr>
        <w:lastRenderedPageBreak/>
        <w:t>as a device simulator.</w:t>
      </w:r>
    </w:p>
    <w:p w14:paraId="2E14DA70" w14:textId="77777777" w:rsidR="00F708F7" w:rsidRPr="003E25A0" w:rsidRDefault="00F708F7" w:rsidP="003E25A0">
      <w:pPr>
        <w:jc w:val="left"/>
        <w:rPr>
          <w:noProof/>
          <w:sz w:val="24"/>
          <w:szCs w:val="24"/>
        </w:rPr>
      </w:pPr>
      <w:r w:rsidRPr="003E25A0">
        <w:rPr>
          <w:noProof/>
          <w:sz w:val="24"/>
          <w:szCs w:val="24"/>
        </w:rPr>
        <w:t xml:space="preserve">Devices connected to AWS IoT are represented by things in the AWS IoT registry. The registry enables </w:t>
      </w:r>
      <w:r w:rsidR="004E627F" w:rsidRPr="003E25A0">
        <w:rPr>
          <w:noProof/>
          <w:sz w:val="24"/>
          <w:szCs w:val="24"/>
        </w:rPr>
        <w:t>me</w:t>
      </w:r>
      <w:r w:rsidRPr="003E25A0">
        <w:rPr>
          <w:noProof/>
          <w:sz w:val="24"/>
          <w:szCs w:val="24"/>
        </w:rPr>
        <w:t xml:space="preserve"> to keep a record of all of the devices that are connected to </w:t>
      </w:r>
      <w:r w:rsidR="004E627F" w:rsidRPr="003E25A0">
        <w:rPr>
          <w:noProof/>
          <w:sz w:val="24"/>
          <w:szCs w:val="24"/>
        </w:rPr>
        <w:t>my</w:t>
      </w:r>
      <w:r w:rsidRPr="003E25A0">
        <w:rPr>
          <w:noProof/>
          <w:sz w:val="24"/>
          <w:szCs w:val="24"/>
        </w:rPr>
        <w:t xml:space="preserve"> AWS account in AWS IoT .</w:t>
      </w:r>
    </w:p>
    <w:p w14:paraId="710CC84F" w14:textId="77777777" w:rsidR="00F708F7" w:rsidRPr="003E25A0" w:rsidRDefault="003E25A0" w:rsidP="003E25A0">
      <w:pPr>
        <w:jc w:val="left"/>
        <w:rPr>
          <w:noProof/>
          <w:sz w:val="24"/>
          <w:szCs w:val="24"/>
        </w:rPr>
      </w:pPr>
      <w:r w:rsidRPr="003E25A0">
        <w:rPr>
          <w:noProof/>
          <w:sz w:val="24"/>
          <w:szCs w:val="24"/>
        </w:rPr>
        <w:t>(1)</w:t>
      </w:r>
      <w:r>
        <w:rPr>
          <w:noProof/>
          <w:sz w:val="24"/>
          <w:szCs w:val="24"/>
        </w:rPr>
        <w:t xml:space="preserve"> </w:t>
      </w:r>
      <w:r w:rsidR="00F708F7" w:rsidRPr="003E25A0">
        <w:rPr>
          <w:noProof/>
          <w:sz w:val="24"/>
          <w:szCs w:val="24"/>
        </w:rPr>
        <w:t>With the AWS IoT console open, in the service navigation pane, choose Manage.</w:t>
      </w:r>
    </w:p>
    <w:p w14:paraId="126D85CC" w14:textId="77777777" w:rsidR="00F708F7" w:rsidRPr="003E25A0" w:rsidRDefault="003E25A0" w:rsidP="003E25A0">
      <w:pPr>
        <w:jc w:val="left"/>
        <w:rPr>
          <w:noProof/>
          <w:sz w:val="24"/>
          <w:szCs w:val="24"/>
        </w:rPr>
      </w:pPr>
      <w:r>
        <w:rPr>
          <w:noProof/>
          <w:sz w:val="24"/>
          <w:szCs w:val="24"/>
        </w:rPr>
        <w:t xml:space="preserve">(2) </w:t>
      </w:r>
      <w:r w:rsidR="00F708F7" w:rsidRPr="003E25A0">
        <w:rPr>
          <w:noProof/>
          <w:sz w:val="24"/>
          <w:szCs w:val="24"/>
        </w:rPr>
        <w:t>In the service navigation pane, with Manage expanded, choose Things.</w:t>
      </w:r>
    </w:p>
    <w:p w14:paraId="0EB2A9C5" w14:textId="77777777" w:rsidR="00F708F7" w:rsidRPr="003E25A0" w:rsidRDefault="00272A80" w:rsidP="00272A80">
      <w:pPr>
        <w:jc w:val="left"/>
        <w:rPr>
          <w:noProof/>
          <w:sz w:val="24"/>
          <w:szCs w:val="24"/>
        </w:rPr>
      </w:pPr>
      <w:r w:rsidRPr="00272A80">
        <w:rPr>
          <w:sz w:val="24"/>
          <w:szCs w:val="24"/>
        </w:rPr>
        <w:t>(3)</w:t>
      </w:r>
      <w:r w:rsidR="00F708F7" w:rsidRPr="00272A80">
        <w:rPr>
          <w:sz w:val="24"/>
          <w:szCs w:val="24"/>
        </w:rPr>
        <w:t xml:space="preserve"> </w:t>
      </w:r>
      <w:r w:rsidR="004E627F" w:rsidRPr="003E25A0">
        <w:rPr>
          <w:noProof/>
          <w:sz w:val="24"/>
          <w:szCs w:val="24"/>
        </w:rPr>
        <w:t>Since I</w:t>
      </w:r>
      <w:r w:rsidR="00F708F7" w:rsidRPr="003E25A0">
        <w:rPr>
          <w:noProof/>
          <w:sz w:val="24"/>
          <w:szCs w:val="24"/>
        </w:rPr>
        <w:t xml:space="preserve"> don’t have any things yet dialog box is displayed, choose Register a thing. Otherwise, chooseCreate.</w:t>
      </w:r>
    </w:p>
    <w:p w14:paraId="7727A90E" w14:textId="77777777" w:rsidR="00F708F7" w:rsidRPr="003E25A0" w:rsidRDefault="003E25A0" w:rsidP="003E25A0">
      <w:pPr>
        <w:jc w:val="left"/>
        <w:rPr>
          <w:noProof/>
          <w:sz w:val="24"/>
          <w:szCs w:val="24"/>
        </w:rPr>
      </w:pPr>
      <w:r>
        <w:rPr>
          <w:noProof/>
          <w:sz w:val="24"/>
          <w:szCs w:val="24"/>
        </w:rPr>
        <w:t xml:space="preserve">(4) </w:t>
      </w:r>
      <w:r w:rsidR="00F708F7" w:rsidRPr="003E25A0">
        <w:rPr>
          <w:noProof/>
          <w:sz w:val="24"/>
          <w:szCs w:val="24"/>
        </w:rPr>
        <w:t>On the Creating AWS IoT things page, for Register a single AWS IoT thing, choose Create a single thing.</w:t>
      </w:r>
    </w:p>
    <w:p w14:paraId="478D6AA8" w14:textId="77777777" w:rsidR="00F708F7" w:rsidRPr="003E25A0" w:rsidRDefault="003E25A0" w:rsidP="003E25A0">
      <w:pPr>
        <w:jc w:val="left"/>
        <w:rPr>
          <w:noProof/>
          <w:sz w:val="24"/>
          <w:szCs w:val="24"/>
        </w:rPr>
      </w:pPr>
      <w:r>
        <w:rPr>
          <w:noProof/>
          <w:sz w:val="24"/>
          <w:szCs w:val="24"/>
        </w:rPr>
        <w:t xml:space="preserve">(5) </w:t>
      </w:r>
      <w:r w:rsidR="00F708F7" w:rsidRPr="003E25A0">
        <w:rPr>
          <w:noProof/>
          <w:sz w:val="24"/>
          <w:szCs w:val="24"/>
        </w:rPr>
        <w:t xml:space="preserve">On the Add your device to the device registry page, provide a Name that represents the development computer as a device simulator, i.e, </w:t>
      </w:r>
      <w:r w:rsidR="00F708F7" w:rsidRPr="003E25A0">
        <w:rPr>
          <w:b/>
          <w:noProof/>
          <w:sz w:val="24"/>
          <w:szCs w:val="24"/>
        </w:rPr>
        <w:t>A0206691A</w:t>
      </w:r>
      <w:r w:rsidR="00F708F7" w:rsidRPr="003E25A0">
        <w:rPr>
          <w:noProof/>
          <w:sz w:val="24"/>
          <w:szCs w:val="24"/>
        </w:rPr>
        <w:t>.</w:t>
      </w:r>
    </w:p>
    <w:p w14:paraId="17419084" w14:textId="77777777" w:rsidR="00F708F7" w:rsidRPr="003E25A0" w:rsidRDefault="00F708F7" w:rsidP="003E25A0">
      <w:pPr>
        <w:pStyle w:val="a6"/>
        <w:numPr>
          <w:ilvl w:val="0"/>
          <w:numId w:val="4"/>
        </w:numPr>
        <w:ind w:firstLineChars="0"/>
        <w:jc w:val="left"/>
        <w:rPr>
          <w:noProof/>
          <w:sz w:val="24"/>
          <w:szCs w:val="24"/>
        </w:rPr>
      </w:pPr>
      <w:r w:rsidRPr="003E25A0">
        <w:rPr>
          <w:noProof/>
          <w:sz w:val="24"/>
          <w:szCs w:val="24"/>
        </w:rPr>
        <w:t>Leave the rest of this page unchanged, and then choose Next.</w:t>
      </w:r>
    </w:p>
    <w:p w14:paraId="4951D77E" w14:textId="77777777" w:rsidR="00F708F7" w:rsidRPr="003E25A0" w:rsidRDefault="00F708F7" w:rsidP="003E25A0">
      <w:pPr>
        <w:pStyle w:val="a6"/>
        <w:numPr>
          <w:ilvl w:val="0"/>
          <w:numId w:val="4"/>
        </w:numPr>
        <w:ind w:firstLineChars="0"/>
        <w:jc w:val="left"/>
        <w:rPr>
          <w:noProof/>
          <w:sz w:val="24"/>
          <w:szCs w:val="24"/>
        </w:rPr>
      </w:pPr>
      <w:r w:rsidRPr="003E25A0">
        <w:rPr>
          <w:noProof/>
          <w:sz w:val="24"/>
          <w:szCs w:val="24"/>
        </w:rPr>
        <w:t>On the Add a certificate for the thing page, choose Create certificate.</w:t>
      </w:r>
    </w:p>
    <w:p w14:paraId="63C4D7CF" w14:textId="77777777" w:rsidR="00F708F7" w:rsidRDefault="004E627F" w:rsidP="003E25A0">
      <w:pPr>
        <w:pStyle w:val="a6"/>
        <w:numPr>
          <w:ilvl w:val="0"/>
          <w:numId w:val="4"/>
        </w:numPr>
        <w:ind w:firstLineChars="0"/>
        <w:jc w:val="left"/>
        <w:rPr>
          <w:noProof/>
          <w:sz w:val="24"/>
          <w:szCs w:val="24"/>
        </w:rPr>
      </w:pPr>
      <w:r w:rsidRPr="004E627F">
        <w:rPr>
          <w:noProof/>
          <w:sz w:val="24"/>
          <w:szCs w:val="24"/>
        </w:rPr>
        <w:t xml:space="preserve">For A certificate for this thing, choose Download. </w:t>
      </w:r>
      <w:r>
        <w:rPr>
          <w:noProof/>
          <w:sz w:val="24"/>
          <w:szCs w:val="24"/>
        </w:rPr>
        <w:t>(</w:t>
      </w:r>
      <w:r w:rsidR="00272A80">
        <w:rPr>
          <w:noProof/>
          <w:sz w:val="24"/>
          <w:szCs w:val="24"/>
        </w:rPr>
        <w:t xml:space="preserve">Although the dialog box </w:t>
      </w:r>
      <w:r w:rsidRPr="004E627F">
        <w:rPr>
          <w:noProof/>
          <w:sz w:val="24"/>
          <w:szCs w:val="24"/>
        </w:rPr>
        <w:t>shows a file ending in cert.pem, the file download ends in certificate.pem.crt.txt.</w:t>
      </w:r>
      <w:r>
        <w:rPr>
          <w:noProof/>
          <w:sz w:val="24"/>
          <w:szCs w:val="24"/>
        </w:rPr>
        <w:t>)</w:t>
      </w:r>
    </w:p>
    <w:p w14:paraId="119814A4" w14:textId="77777777" w:rsidR="004E627F" w:rsidRDefault="004E627F" w:rsidP="003E25A0">
      <w:pPr>
        <w:pStyle w:val="a6"/>
        <w:numPr>
          <w:ilvl w:val="0"/>
          <w:numId w:val="4"/>
        </w:numPr>
        <w:ind w:firstLineChars="0"/>
        <w:jc w:val="left"/>
        <w:rPr>
          <w:noProof/>
          <w:sz w:val="24"/>
          <w:szCs w:val="24"/>
        </w:rPr>
      </w:pPr>
      <w:r w:rsidRPr="004E627F">
        <w:rPr>
          <w:noProof/>
          <w:sz w:val="24"/>
          <w:szCs w:val="24"/>
        </w:rPr>
        <w:t>Repeat the previous step in this section for A public key, A private key, and A root CA for AWS IoT. Save the files ending in public.pem.key, private.pem.key, and .pem, respectively</w:t>
      </w:r>
      <w:r>
        <w:rPr>
          <w:noProof/>
          <w:sz w:val="24"/>
          <w:szCs w:val="24"/>
        </w:rPr>
        <w:t>.</w:t>
      </w:r>
    </w:p>
    <w:p w14:paraId="125C9566" w14:textId="77777777" w:rsidR="009578B6" w:rsidRDefault="009578B6" w:rsidP="003E25A0">
      <w:pPr>
        <w:pStyle w:val="a6"/>
        <w:numPr>
          <w:ilvl w:val="0"/>
          <w:numId w:val="4"/>
        </w:numPr>
        <w:ind w:firstLineChars="0"/>
        <w:jc w:val="left"/>
        <w:rPr>
          <w:noProof/>
          <w:sz w:val="24"/>
          <w:szCs w:val="24"/>
        </w:rPr>
      </w:pPr>
      <w:r w:rsidRPr="009578B6">
        <w:rPr>
          <w:noProof/>
          <w:sz w:val="24"/>
          <w:szCs w:val="24"/>
        </w:rPr>
        <w:t>Choose Activate.</w:t>
      </w:r>
    </w:p>
    <w:p w14:paraId="04DC17EA" w14:textId="77777777" w:rsidR="009578B6" w:rsidRDefault="009578B6" w:rsidP="003E25A0">
      <w:pPr>
        <w:pStyle w:val="a6"/>
        <w:numPr>
          <w:ilvl w:val="0"/>
          <w:numId w:val="4"/>
        </w:numPr>
        <w:ind w:firstLineChars="0"/>
        <w:jc w:val="left"/>
        <w:rPr>
          <w:noProof/>
          <w:sz w:val="24"/>
          <w:szCs w:val="24"/>
        </w:rPr>
      </w:pPr>
      <w:r w:rsidRPr="009578B6">
        <w:rPr>
          <w:noProof/>
          <w:sz w:val="24"/>
          <w:szCs w:val="24"/>
        </w:rPr>
        <w:lastRenderedPageBreak/>
        <w:t>Choose Attach a policy.</w:t>
      </w:r>
    </w:p>
    <w:p w14:paraId="0A8E25C8" w14:textId="77777777" w:rsidR="009578B6" w:rsidRDefault="009578B6" w:rsidP="003E25A0">
      <w:pPr>
        <w:pStyle w:val="a6"/>
        <w:numPr>
          <w:ilvl w:val="0"/>
          <w:numId w:val="4"/>
        </w:numPr>
        <w:ind w:firstLineChars="0"/>
        <w:jc w:val="left"/>
        <w:rPr>
          <w:noProof/>
          <w:sz w:val="24"/>
          <w:szCs w:val="24"/>
        </w:rPr>
      </w:pPr>
      <w:r w:rsidRPr="009578B6">
        <w:rPr>
          <w:noProof/>
          <w:sz w:val="24"/>
          <w:szCs w:val="24"/>
        </w:rPr>
        <w:t xml:space="preserve">For Add a policy for </w:t>
      </w:r>
      <w:r>
        <w:rPr>
          <w:noProof/>
          <w:sz w:val="24"/>
          <w:szCs w:val="24"/>
        </w:rPr>
        <w:t xml:space="preserve">my thing, select </w:t>
      </w:r>
      <w:r w:rsidRPr="003E25A0">
        <w:rPr>
          <w:b/>
          <w:noProof/>
          <w:sz w:val="24"/>
          <w:szCs w:val="24"/>
        </w:rPr>
        <w:t>POLICYfor1</w:t>
      </w:r>
      <w:r w:rsidRPr="009578B6">
        <w:rPr>
          <w:noProof/>
          <w:sz w:val="24"/>
          <w:szCs w:val="24"/>
        </w:rPr>
        <w:t xml:space="preserve"> (0 policies selected changes to 1 policy selected). Then choose Register Thing.</w:t>
      </w:r>
    </w:p>
    <w:p w14:paraId="0A4C1EDC" w14:textId="77777777" w:rsidR="003E25A0" w:rsidRPr="00C33995" w:rsidRDefault="003E25A0" w:rsidP="00C33995">
      <w:pPr>
        <w:jc w:val="left"/>
        <w:rPr>
          <w:b/>
          <w:noProof/>
          <w:sz w:val="24"/>
          <w:szCs w:val="24"/>
        </w:rPr>
      </w:pPr>
      <w:r w:rsidRPr="00C33995">
        <w:rPr>
          <w:rFonts w:hint="eastAsia"/>
          <w:b/>
          <w:noProof/>
          <w:sz w:val="24"/>
          <w:szCs w:val="24"/>
        </w:rPr>
        <w:t>C</w:t>
      </w:r>
      <w:r w:rsidRPr="00C33995">
        <w:rPr>
          <w:b/>
          <w:noProof/>
          <w:sz w:val="24"/>
          <w:szCs w:val="24"/>
        </w:rPr>
        <w:t>reate rules</w:t>
      </w:r>
      <w:r w:rsidR="009A426C" w:rsidRPr="00C33995">
        <w:rPr>
          <w:b/>
          <w:noProof/>
          <w:sz w:val="24"/>
          <w:szCs w:val="24"/>
        </w:rPr>
        <w:t xml:space="preserve"> and dynamoDB tables</w:t>
      </w:r>
      <w:r w:rsidR="00C33995" w:rsidRPr="00C33995">
        <w:rPr>
          <w:b/>
          <w:noProof/>
          <w:sz w:val="24"/>
          <w:szCs w:val="24"/>
        </w:rPr>
        <w:t>:</w:t>
      </w:r>
    </w:p>
    <w:p w14:paraId="2548900D" w14:textId="77777777" w:rsidR="004D21F3" w:rsidRDefault="003E25A0" w:rsidP="00702D7F">
      <w:pPr>
        <w:jc w:val="left"/>
        <w:rPr>
          <w:noProof/>
          <w:sz w:val="24"/>
          <w:szCs w:val="24"/>
        </w:rPr>
      </w:pPr>
      <w:r w:rsidRPr="003E25A0">
        <w:rPr>
          <w:noProof/>
          <w:sz w:val="24"/>
          <w:szCs w:val="24"/>
        </w:rPr>
        <w:t>DynamoDB rules allow you to take information from an incoming MQTT message and write it to a DynamoDB table.</w:t>
      </w:r>
    </w:p>
    <w:p w14:paraId="6BCB0A0D" w14:textId="77777777" w:rsidR="00702D7F" w:rsidRDefault="00702D7F" w:rsidP="00702D7F">
      <w:pPr>
        <w:pStyle w:val="a6"/>
        <w:numPr>
          <w:ilvl w:val="0"/>
          <w:numId w:val="5"/>
        </w:numPr>
        <w:ind w:firstLineChars="0"/>
        <w:jc w:val="left"/>
        <w:rPr>
          <w:noProof/>
          <w:sz w:val="24"/>
          <w:szCs w:val="24"/>
        </w:rPr>
      </w:pPr>
      <w:r w:rsidRPr="00702D7F">
        <w:rPr>
          <w:noProof/>
          <w:sz w:val="24"/>
          <w:szCs w:val="24"/>
        </w:rPr>
        <w:t>In the AWS IoT console, in the navigation pane, choose Act.</w:t>
      </w:r>
    </w:p>
    <w:p w14:paraId="674D91ED" w14:textId="77777777" w:rsidR="00702D7F" w:rsidRDefault="00702D7F" w:rsidP="00702D7F">
      <w:pPr>
        <w:pStyle w:val="a6"/>
        <w:numPr>
          <w:ilvl w:val="0"/>
          <w:numId w:val="5"/>
        </w:numPr>
        <w:ind w:firstLineChars="0"/>
        <w:jc w:val="left"/>
        <w:rPr>
          <w:noProof/>
          <w:sz w:val="24"/>
          <w:szCs w:val="24"/>
        </w:rPr>
      </w:pPr>
      <w:r w:rsidRPr="00702D7F">
        <w:rPr>
          <w:noProof/>
          <w:sz w:val="24"/>
          <w:szCs w:val="24"/>
        </w:rPr>
        <w:t>On the Rules page, choose Create.</w:t>
      </w:r>
    </w:p>
    <w:p w14:paraId="25E41F05" w14:textId="77777777" w:rsidR="00702D7F" w:rsidRDefault="00702D7F" w:rsidP="00702D7F">
      <w:pPr>
        <w:pStyle w:val="a6"/>
        <w:numPr>
          <w:ilvl w:val="0"/>
          <w:numId w:val="5"/>
        </w:numPr>
        <w:ind w:firstLineChars="0"/>
        <w:jc w:val="left"/>
        <w:rPr>
          <w:noProof/>
          <w:sz w:val="24"/>
          <w:szCs w:val="24"/>
        </w:rPr>
      </w:pPr>
      <w:r w:rsidRPr="00702D7F">
        <w:rPr>
          <w:noProof/>
          <w:sz w:val="24"/>
          <w:szCs w:val="24"/>
        </w:rPr>
        <w:t xml:space="preserve">On the Create a rule page, enter a name for </w:t>
      </w:r>
      <w:r>
        <w:rPr>
          <w:noProof/>
          <w:sz w:val="24"/>
          <w:szCs w:val="24"/>
        </w:rPr>
        <w:t xml:space="preserve">my rule, i.e, </w:t>
      </w:r>
      <w:r w:rsidRPr="009A426C">
        <w:rPr>
          <w:b/>
          <w:noProof/>
          <w:sz w:val="24"/>
          <w:szCs w:val="24"/>
        </w:rPr>
        <w:t>splitMessage</w:t>
      </w:r>
      <w:r w:rsidR="009A426C">
        <w:rPr>
          <w:noProof/>
          <w:sz w:val="24"/>
          <w:szCs w:val="24"/>
        </w:rPr>
        <w:t>.</w:t>
      </w:r>
    </w:p>
    <w:p w14:paraId="3B86C833" w14:textId="77777777" w:rsidR="009A426C" w:rsidRDefault="009A426C" w:rsidP="009A426C">
      <w:pPr>
        <w:pStyle w:val="a6"/>
        <w:numPr>
          <w:ilvl w:val="0"/>
          <w:numId w:val="5"/>
        </w:numPr>
        <w:ind w:firstLineChars="0"/>
        <w:jc w:val="left"/>
        <w:rPr>
          <w:noProof/>
          <w:sz w:val="24"/>
          <w:szCs w:val="24"/>
        </w:rPr>
      </w:pPr>
      <w:r w:rsidRPr="009A426C">
        <w:rPr>
          <w:noProof/>
          <w:sz w:val="24"/>
          <w:szCs w:val="24"/>
        </w:rPr>
        <w:t>Under Rule query statement, choose the latest version from the Using SQL version list. For Rule query statement, enter:</w:t>
      </w:r>
    </w:p>
    <w:p w14:paraId="3CBB2E02" w14:textId="77777777" w:rsidR="009A426C" w:rsidRDefault="009A426C" w:rsidP="009A426C">
      <w:pPr>
        <w:jc w:val="center"/>
        <w:rPr>
          <w:b/>
          <w:noProof/>
          <w:sz w:val="24"/>
          <w:szCs w:val="24"/>
        </w:rPr>
      </w:pPr>
      <w:r w:rsidRPr="009A426C">
        <w:rPr>
          <w:b/>
          <w:noProof/>
          <w:sz w:val="24"/>
          <w:szCs w:val="24"/>
        </w:rPr>
        <w:t>SELECT * FROM '$aws/things/+/shadow/update'</w:t>
      </w:r>
    </w:p>
    <w:p w14:paraId="73E0E8A0" w14:textId="77777777" w:rsidR="009A426C" w:rsidRDefault="009A426C" w:rsidP="009A426C">
      <w:pPr>
        <w:pStyle w:val="a6"/>
        <w:numPr>
          <w:ilvl w:val="0"/>
          <w:numId w:val="5"/>
        </w:numPr>
        <w:ind w:firstLineChars="0"/>
        <w:jc w:val="left"/>
        <w:rPr>
          <w:noProof/>
          <w:sz w:val="24"/>
          <w:szCs w:val="24"/>
        </w:rPr>
      </w:pPr>
      <w:r w:rsidRPr="009A426C">
        <w:rPr>
          <w:noProof/>
          <w:sz w:val="24"/>
          <w:szCs w:val="24"/>
        </w:rPr>
        <w:t>Choose Add action.</w:t>
      </w:r>
    </w:p>
    <w:p w14:paraId="16494387" w14:textId="77777777" w:rsidR="009A426C" w:rsidRDefault="009A426C" w:rsidP="009A426C">
      <w:pPr>
        <w:pStyle w:val="a6"/>
        <w:numPr>
          <w:ilvl w:val="0"/>
          <w:numId w:val="5"/>
        </w:numPr>
        <w:ind w:firstLineChars="0"/>
        <w:jc w:val="left"/>
        <w:rPr>
          <w:noProof/>
          <w:sz w:val="24"/>
          <w:szCs w:val="24"/>
        </w:rPr>
      </w:pPr>
      <w:r w:rsidRPr="009A426C">
        <w:rPr>
          <w:noProof/>
          <w:sz w:val="24"/>
          <w:szCs w:val="24"/>
        </w:rPr>
        <w:t xml:space="preserve">On the Select an action page, choose </w:t>
      </w:r>
      <w:r w:rsidRPr="009A426C">
        <w:rPr>
          <w:b/>
          <w:noProof/>
          <w:sz w:val="24"/>
          <w:szCs w:val="24"/>
        </w:rPr>
        <w:t>Split message into multiple columns of a DynamoDB table</w:t>
      </w:r>
      <w:r w:rsidRPr="009A426C">
        <w:rPr>
          <w:noProof/>
          <w:sz w:val="24"/>
          <w:szCs w:val="24"/>
        </w:rPr>
        <w:t>, and then choose Configure action.</w:t>
      </w:r>
    </w:p>
    <w:p w14:paraId="13B06032" w14:textId="77777777" w:rsidR="009A426C" w:rsidRDefault="009A426C" w:rsidP="009A426C">
      <w:pPr>
        <w:pStyle w:val="a6"/>
        <w:numPr>
          <w:ilvl w:val="0"/>
          <w:numId w:val="5"/>
        </w:numPr>
        <w:ind w:firstLineChars="0"/>
        <w:jc w:val="left"/>
        <w:rPr>
          <w:noProof/>
          <w:sz w:val="24"/>
          <w:szCs w:val="24"/>
        </w:rPr>
      </w:pPr>
      <w:r w:rsidRPr="009A426C">
        <w:rPr>
          <w:noProof/>
          <w:sz w:val="24"/>
          <w:szCs w:val="24"/>
        </w:rPr>
        <w:t>On the Configure action page, choose Create a new resource.</w:t>
      </w:r>
    </w:p>
    <w:p w14:paraId="706722F2" w14:textId="77777777" w:rsidR="009A426C" w:rsidRDefault="009A426C" w:rsidP="009A426C">
      <w:pPr>
        <w:pStyle w:val="a6"/>
        <w:numPr>
          <w:ilvl w:val="0"/>
          <w:numId w:val="5"/>
        </w:numPr>
        <w:ind w:firstLineChars="0"/>
        <w:jc w:val="left"/>
        <w:rPr>
          <w:noProof/>
          <w:sz w:val="24"/>
          <w:szCs w:val="24"/>
        </w:rPr>
      </w:pPr>
      <w:r w:rsidRPr="009A426C">
        <w:rPr>
          <w:noProof/>
          <w:sz w:val="24"/>
          <w:szCs w:val="24"/>
        </w:rPr>
        <w:t>On the Amazon DynamoDB page, choose Create table.</w:t>
      </w:r>
    </w:p>
    <w:p w14:paraId="3FB49460" w14:textId="77777777" w:rsidR="009A426C" w:rsidRDefault="009A426C" w:rsidP="009A426C">
      <w:pPr>
        <w:pStyle w:val="a6"/>
        <w:numPr>
          <w:ilvl w:val="0"/>
          <w:numId w:val="5"/>
        </w:numPr>
        <w:ind w:firstLineChars="0"/>
        <w:jc w:val="left"/>
        <w:rPr>
          <w:noProof/>
          <w:sz w:val="24"/>
          <w:szCs w:val="24"/>
        </w:rPr>
      </w:pPr>
      <w:r w:rsidRPr="009A426C">
        <w:rPr>
          <w:noProof/>
          <w:sz w:val="24"/>
          <w:szCs w:val="24"/>
        </w:rPr>
        <w:t>On the Create DynamoDB table page, enter a name in Table name</w:t>
      </w:r>
      <w:r>
        <w:rPr>
          <w:noProof/>
          <w:sz w:val="24"/>
          <w:szCs w:val="24"/>
        </w:rPr>
        <w:t xml:space="preserve">,ie, </w:t>
      </w:r>
      <w:r w:rsidRPr="009A426C">
        <w:rPr>
          <w:b/>
          <w:noProof/>
          <w:sz w:val="24"/>
          <w:szCs w:val="24"/>
        </w:rPr>
        <w:t>A0206691A</w:t>
      </w:r>
      <w:r w:rsidRPr="009A426C">
        <w:rPr>
          <w:noProof/>
          <w:sz w:val="24"/>
          <w:szCs w:val="24"/>
        </w:rPr>
        <w:t xml:space="preserve">. In Partition key, enter </w:t>
      </w:r>
      <w:r w:rsidRPr="009A426C">
        <w:rPr>
          <w:b/>
          <w:noProof/>
          <w:sz w:val="24"/>
          <w:szCs w:val="24"/>
        </w:rPr>
        <w:t>id</w:t>
      </w:r>
      <w:r w:rsidRPr="009A426C">
        <w:rPr>
          <w:noProof/>
          <w:sz w:val="24"/>
          <w:szCs w:val="24"/>
        </w:rPr>
        <w:t xml:space="preserve">. Select Add sort key, and then enter </w:t>
      </w:r>
      <w:r w:rsidRPr="009A426C">
        <w:rPr>
          <w:b/>
          <w:noProof/>
          <w:sz w:val="24"/>
          <w:szCs w:val="24"/>
        </w:rPr>
        <w:t>timestamp</w:t>
      </w:r>
      <w:r w:rsidRPr="009A426C">
        <w:rPr>
          <w:noProof/>
          <w:sz w:val="24"/>
          <w:szCs w:val="24"/>
        </w:rPr>
        <w:t xml:space="preserve"> in the Sort key field. Choose String for both the partition and sort keys, and then choose Create. </w:t>
      </w:r>
    </w:p>
    <w:p w14:paraId="0DAD0776" w14:textId="77777777" w:rsidR="0001012E" w:rsidRDefault="0001012E" w:rsidP="0001012E">
      <w:pPr>
        <w:pStyle w:val="a6"/>
        <w:numPr>
          <w:ilvl w:val="0"/>
          <w:numId w:val="5"/>
        </w:numPr>
        <w:ind w:firstLineChars="0"/>
        <w:jc w:val="left"/>
        <w:rPr>
          <w:noProof/>
          <w:sz w:val="24"/>
          <w:szCs w:val="24"/>
        </w:rPr>
      </w:pPr>
      <w:r>
        <w:rPr>
          <w:noProof/>
          <w:sz w:val="24"/>
          <w:szCs w:val="24"/>
        </w:rPr>
        <w:t xml:space="preserve"> </w:t>
      </w:r>
      <w:r w:rsidRPr="0001012E">
        <w:rPr>
          <w:noProof/>
          <w:sz w:val="24"/>
          <w:szCs w:val="24"/>
        </w:rPr>
        <w:t>On the Co</w:t>
      </w:r>
      <w:r w:rsidR="00724420">
        <w:rPr>
          <w:noProof/>
          <w:sz w:val="24"/>
          <w:szCs w:val="24"/>
        </w:rPr>
        <w:t>nfigure action page, choose the</w:t>
      </w:r>
      <w:r w:rsidRPr="0001012E">
        <w:rPr>
          <w:noProof/>
          <w:sz w:val="24"/>
          <w:szCs w:val="24"/>
        </w:rPr>
        <w:t xml:space="preserve"> new table from the Table name </w:t>
      </w:r>
      <w:r w:rsidRPr="0001012E">
        <w:rPr>
          <w:noProof/>
          <w:sz w:val="24"/>
          <w:szCs w:val="24"/>
        </w:rPr>
        <w:lastRenderedPageBreak/>
        <w:t xml:space="preserve">list. In </w:t>
      </w:r>
      <w:r w:rsidR="00724420">
        <w:rPr>
          <w:noProof/>
          <w:sz w:val="24"/>
          <w:szCs w:val="24"/>
        </w:rPr>
        <w:t>Partition key value, enter ${id</w:t>
      </w:r>
      <w:r w:rsidRPr="0001012E">
        <w:rPr>
          <w:noProof/>
          <w:sz w:val="24"/>
          <w:szCs w:val="24"/>
        </w:rPr>
        <w:t xml:space="preserve">}. This instructs the rule to take the value of the </w:t>
      </w:r>
      <w:r w:rsidR="00724420">
        <w:rPr>
          <w:noProof/>
          <w:sz w:val="24"/>
          <w:szCs w:val="24"/>
        </w:rPr>
        <w:t>id</w:t>
      </w:r>
      <w:r w:rsidRPr="0001012E">
        <w:rPr>
          <w:noProof/>
          <w:sz w:val="24"/>
          <w:szCs w:val="24"/>
        </w:rPr>
        <w:t xml:space="preserve"> attribute from the MQTT</w:t>
      </w:r>
      <w:r w:rsidR="00724420">
        <w:rPr>
          <w:noProof/>
          <w:sz w:val="24"/>
          <w:szCs w:val="24"/>
        </w:rPr>
        <w:t xml:space="preserve"> message and write it into the id</w:t>
      </w:r>
      <w:r w:rsidRPr="0001012E">
        <w:rPr>
          <w:noProof/>
          <w:sz w:val="24"/>
          <w:szCs w:val="24"/>
        </w:rPr>
        <w:t xml:space="preserve"> column in the DynamoDB table. In Sort key value, enter ${</w:t>
      </w:r>
      <w:r w:rsidR="00724420">
        <w:rPr>
          <w:noProof/>
          <w:sz w:val="24"/>
          <w:szCs w:val="24"/>
        </w:rPr>
        <w:t>timestamp</w:t>
      </w:r>
      <w:r w:rsidRPr="0001012E">
        <w:rPr>
          <w:noProof/>
          <w:sz w:val="24"/>
          <w:szCs w:val="24"/>
        </w:rPr>
        <w:t xml:space="preserve">}. This writes the value of the </w:t>
      </w:r>
      <w:r w:rsidR="00724420">
        <w:rPr>
          <w:noProof/>
          <w:sz w:val="24"/>
          <w:szCs w:val="24"/>
        </w:rPr>
        <w:t>timestamp</w:t>
      </w:r>
      <w:r w:rsidRPr="0001012E">
        <w:rPr>
          <w:noProof/>
          <w:sz w:val="24"/>
          <w:szCs w:val="24"/>
        </w:rPr>
        <w:t xml:space="preserve"> attribute into the </w:t>
      </w:r>
      <w:r w:rsidR="00724420">
        <w:rPr>
          <w:noProof/>
          <w:sz w:val="24"/>
          <w:szCs w:val="24"/>
        </w:rPr>
        <w:t>timestamp column</w:t>
      </w:r>
      <w:r w:rsidR="003926AF">
        <w:rPr>
          <w:noProof/>
          <w:sz w:val="24"/>
          <w:szCs w:val="24"/>
        </w:rPr>
        <w:t xml:space="preserve">. Choose Create a new role, put in a unique name,i.e </w:t>
      </w:r>
      <w:r w:rsidR="003926AF" w:rsidRPr="003926AF">
        <w:rPr>
          <w:b/>
          <w:noProof/>
          <w:sz w:val="24"/>
          <w:szCs w:val="24"/>
        </w:rPr>
        <w:t>A0206691A</w:t>
      </w:r>
      <w:r w:rsidR="003926AF">
        <w:rPr>
          <w:noProof/>
          <w:sz w:val="24"/>
          <w:szCs w:val="24"/>
        </w:rPr>
        <w:t>.</w:t>
      </w:r>
    </w:p>
    <w:p w14:paraId="4203F283" w14:textId="77777777" w:rsidR="003926AF" w:rsidRDefault="003926AF" w:rsidP="003926AF">
      <w:pPr>
        <w:pStyle w:val="a6"/>
        <w:numPr>
          <w:ilvl w:val="0"/>
          <w:numId w:val="5"/>
        </w:numPr>
        <w:ind w:firstLineChars="0"/>
        <w:jc w:val="left"/>
        <w:rPr>
          <w:noProof/>
          <w:sz w:val="24"/>
          <w:szCs w:val="24"/>
        </w:rPr>
      </w:pPr>
      <w:r>
        <w:rPr>
          <w:noProof/>
          <w:sz w:val="24"/>
          <w:szCs w:val="24"/>
        </w:rPr>
        <w:t xml:space="preserve"> Then choose Create role , Add Action, Create rule, successively.</w:t>
      </w:r>
      <w:r w:rsidR="00272A80" w:rsidRPr="00272A80">
        <w:rPr>
          <w:rFonts w:hint="eastAsia"/>
          <w:noProof/>
        </w:rPr>
        <w:t xml:space="preserve"> </w:t>
      </w:r>
      <w:r w:rsidR="00272A80">
        <w:rPr>
          <w:rFonts w:hint="eastAsia"/>
          <w:noProof/>
        </w:rPr>
        <w:drawing>
          <wp:inline distT="0" distB="0" distL="0" distR="0" wp14:anchorId="132241EE" wp14:editId="2448146A">
            <wp:extent cx="5274310" cy="26625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B82E3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62555"/>
                    </a:xfrm>
                    <a:prstGeom prst="rect">
                      <a:avLst/>
                    </a:prstGeom>
                  </pic:spPr>
                </pic:pic>
              </a:graphicData>
            </a:graphic>
          </wp:inline>
        </w:drawing>
      </w:r>
    </w:p>
    <w:p w14:paraId="2C7B71B8" w14:textId="77777777" w:rsidR="003926AF" w:rsidRPr="00C33995" w:rsidRDefault="00616D24" w:rsidP="00C33995">
      <w:pPr>
        <w:jc w:val="left"/>
        <w:rPr>
          <w:b/>
          <w:noProof/>
          <w:sz w:val="24"/>
          <w:szCs w:val="24"/>
        </w:rPr>
      </w:pPr>
      <w:r w:rsidRPr="00C33995">
        <w:rPr>
          <w:b/>
          <w:noProof/>
          <w:sz w:val="24"/>
          <w:szCs w:val="24"/>
        </w:rPr>
        <w:t>Install</w:t>
      </w:r>
      <w:r w:rsidR="003926AF" w:rsidRPr="00C33995">
        <w:rPr>
          <w:b/>
          <w:noProof/>
          <w:sz w:val="24"/>
          <w:szCs w:val="24"/>
        </w:rPr>
        <w:t xml:space="preserve"> boto3</w:t>
      </w:r>
      <w:r w:rsidR="00C33995" w:rsidRPr="00C33995">
        <w:rPr>
          <w:b/>
          <w:noProof/>
          <w:sz w:val="24"/>
          <w:szCs w:val="24"/>
        </w:rPr>
        <w:t>:</w:t>
      </w:r>
    </w:p>
    <w:p w14:paraId="16C6696D" w14:textId="77777777" w:rsidR="00A23564" w:rsidRPr="00114EB4" w:rsidRDefault="003926AF" w:rsidP="00114EB4">
      <w:pPr>
        <w:ind w:left="360"/>
        <w:jc w:val="left"/>
        <w:rPr>
          <w:noProof/>
          <w:sz w:val="24"/>
          <w:szCs w:val="24"/>
        </w:rPr>
      </w:pPr>
      <w:r>
        <w:rPr>
          <w:rFonts w:hint="eastAsia"/>
          <w:noProof/>
          <w:sz w:val="24"/>
          <w:szCs w:val="24"/>
        </w:rPr>
        <w:t>I</w:t>
      </w:r>
      <w:r>
        <w:rPr>
          <w:noProof/>
          <w:sz w:val="24"/>
          <w:szCs w:val="24"/>
        </w:rPr>
        <w:t xml:space="preserve"> follow the instructions from</w:t>
      </w:r>
      <w:r w:rsidRPr="003926AF">
        <w:t xml:space="preserve"> </w:t>
      </w:r>
      <w:hyperlink r:id="rId15" w:history="1">
        <w:r w:rsidR="00616D24" w:rsidRPr="00CF33AB">
          <w:rPr>
            <w:rStyle w:val="a3"/>
            <w:noProof/>
            <w:sz w:val="24"/>
            <w:szCs w:val="24"/>
          </w:rPr>
          <w:t>https://boto3.amazonaws.com/v1/documentation/api/latest/guide/quickstart.html</w:t>
        </w:r>
      </w:hyperlink>
      <w:r w:rsidR="00616D24">
        <w:rPr>
          <w:rFonts w:hint="eastAsia"/>
          <w:noProof/>
          <w:sz w:val="24"/>
          <w:szCs w:val="24"/>
        </w:rPr>
        <w:t xml:space="preserve"> </w:t>
      </w:r>
      <w:r w:rsidR="00616D24">
        <w:rPr>
          <w:noProof/>
          <w:sz w:val="24"/>
          <w:szCs w:val="24"/>
        </w:rPr>
        <w:t xml:space="preserve">to complete installation, configuration and then boto3 can be utilized to </w:t>
      </w:r>
      <w:r w:rsidR="00616D24" w:rsidRPr="00616D24">
        <w:rPr>
          <w:noProof/>
          <w:sz w:val="24"/>
          <w:szCs w:val="24"/>
        </w:rPr>
        <w:t>make requests and process responses from the service</w:t>
      </w:r>
      <w:r w:rsidR="00616D24">
        <w:rPr>
          <w:noProof/>
          <w:sz w:val="24"/>
          <w:szCs w:val="24"/>
        </w:rPr>
        <w:t>.</w:t>
      </w:r>
    </w:p>
    <w:p w14:paraId="54C73C4F" w14:textId="77777777" w:rsidR="000565C6" w:rsidRDefault="000565C6">
      <w:r>
        <w:rPr>
          <w:rFonts w:hint="eastAsia"/>
          <w:noProof/>
        </w:rPr>
        <w:lastRenderedPageBreak/>
        <w:drawing>
          <wp:inline distT="0" distB="0" distL="0" distR="0" wp14:anchorId="7C43EEE3" wp14:editId="55306623">
            <wp:extent cx="5274310" cy="26714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B81D7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71445"/>
                    </a:xfrm>
                    <a:prstGeom prst="rect">
                      <a:avLst/>
                    </a:prstGeom>
                  </pic:spPr>
                </pic:pic>
              </a:graphicData>
            </a:graphic>
          </wp:inline>
        </w:drawing>
      </w:r>
    </w:p>
    <w:p w14:paraId="7A618800" w14:textId="77777777" w:rsidR="00272A80" w:rsidRDefault="00F94E29" w:rsidP="00272A80">
      <w:pPr>
        <w:pStyle w:val="a6"/>
        <w:numPr>
          <w:ilvl w:val="0"/>
          <w:numId w:val="1"/>
        </w:numPr>
        <w:ind w:firstLineChars="0"/>
      </w:pPr>
      <w:r>
        <w:t>R</w:t>
      </w:r>
      <w:r w:rsidR="00272A80">
        <w:t xml:space="preserve">ead and publish data </w:t>
      </w:r>
      <w:r>
        <w:t xml:space="preserve">of </w:t>
      </w:r>
      <w:r w:rsidR="00272A80">
        <w:t>FD001.</w:t>
      </w:r>
      <w:r w:rsidR="00272A80">
        <w:rPr>
          <w:rFonts w:hint="eastAsia"/>
        </w:rPr>
        <w:t>txt</w:t>
      </w:r>
    </w:p>
    <w:p w14:paraId="0AAB5805" w14:textId="77777777" w:rsidR="005C7AC0" w:rsidRDefault="00F94E29" w:rsidP="005C7AC0">
      <w:pPr>
        <w:pStyle w:val="a6"/>
        <w:numPr>
          <w:ilvl w:val="0"/>
          <w:numId w:val="6"/>
        </w:numPr>
        <w:ind w:firstLineChars="0"/>
        <w:jc w:val="left"/>
      </w:pPr>
      <w:r w:rsidRPr="00F94E29">
        <w:t xml:space="preserve">Modify the </w:t>
      </w:r>
      <w:proofErr w:type="spellStart"/>
      <w:r w:rsidRPr="00F94E29">
        <w:t>Jupyter</w:t>
      </w:r>
      <w:proofErr w:type="spellEnd"/>
      <w:r w:rsidRPr="00F94E29">
        <w:t xml:space="preserve"> notebook </w:t>
      </w:r>
      <w:r>
        <w:t xml:space="preserve">for </w:t>
      </w:r>
      <w:r w:rsidRPr="00F94E29">
        <w:rPr>
          <w:b/>
        </w:rPr>
        <w:t>plant</w:t>
      </w:r>
      <w:r w:rsidR="002D71D4">
        <w:rPr>
          <w:b/>
        </w:rPr>
        <w:t>ing</w:t>
      </w:r>
      <w:r w:rsidRPr="00F94E29">
        <w:rPr>
          <w:b/>
        </w:rPr>
        <w:t xml:space="preserve"> watering sample</w:t>
      </w:r>
      <w:r>
        <w:t xml:space="preserve"> </w:t>
      </w:r>
      <w:r w:rsidRPr="00F94E29">
        <w:t xml:space="preserve">to </w:t>
      </w:r>
      <w:r>
        <w:t xml:space="preserve">read and publish data from </w:t>
      </w:r>
      <w:r w:rsidRPr="00F94E29">
        <w:t xml:space="preserve">FD001.txt to </w:t>
      </w:r>
      <w:r>
        <w:t>the</w:t>
      </w:r>
      <w:r w:rsidRPr="00F94E29">
        <w:t xml:space="preserve"> thing under AWS IoT platform</w:t>
      </w:r>
      <w:r>
        <w:t>(</w:t>
      </w:r>
      <w:proofErr w:type="spellStart"/>
      <w:r>
        <w:t>i.e</w:t>
      </w:r>
      <w:proofErr w:type="spellEnd"/>
      <w:r>
        <w:t>, A0206691A)</w:t>
      </w:r>
      <w:r w:rsidR="005C7AC0">
        <w:t>.</w:t>
      </w:r>
      <w:r w:rsidR="005C7AC0" w:rsidRPr="005C7AC0">
        <w:rPr>
          <w:rFonts w:hint="eastAsia"/>
          <w:noProof/>
        </w:rPr>
        <w:t xml:space="preserve"> </w:t>
      </w:r>
      <w:r w:rsidR="005C7AC0">
        <w:rPr>
          <w:rFonts w:hint="eastAsia"/>
          <w:noProof/>
        </w:rPr>
        <w:drawing>
          <wp:inline distT="0" distB="0" distL="0" distR="0" wp14:anchorId="3CCB274E" wp14:editId="58AFA5F7">
            <wp:extent cx="4394426" cy="49151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806CC7.tmp"/>
                    <pic:cNvPicPr/>
                  </pic:nvPicPr>
                  <pic:blipFill>
                    <a:blip r:embed="rId17">
                      <a:extLst>
                        <a:ext uri="{28A0092B-C50C-407E-A947-70E740481C1C}">
                          <a14:useLocalDpi xmlns:a14="http://schemas.microsoft.com/office/drawing/2010/main" val="0"/>
                        </a:ext>
                      </a:extLst>
                    </a:blip>
                    <a:stretch>
                      <a:fillRect/>
                    </a:stretch>
                  </pic:blipFill>
                  <pic:spPr>
                    <a:xfrm>
                      <a:off x="0" y="0"/>
                      <a:ext cx="4394426" cy="4915153"/>
                    </a:xfrm>
                    <a:prstGeom prst="rect">
                      <a:avLst/>
                    </a:prstGeom>
                  </pic:spPr>
                </pic:pic>
              </a:graphicData>
            </a:graphic>
          </wp:inline>
        </w:drawing>
      </w:r>
    </w:p>
    <w:p w14:paraId="6A5C8092" w14:textId="77777777" w:rsidR="00272A80" w:rsidRDefault="005C7AC0" w:rsidP="00BB53FB">
      <w:pPr>
        <w:pStyle w:val="a6"/>
        <w:numPr>
          <w:ilvl w:val="0"/>
          <w:numId w:val="6"/>
        </w:numPr>
        <w:ind w:firstLineChars="0"/>
      </w:pPr>
      <w:r>
        <w:t>Publish at</w:t>
      </w:r>
      <w:r w:rsidR="00F94E29" w:rsidRPr="00F94E29">
        <w:t xml:space="preserve"> </w:t>
      </w:r>
      <w:bookmarkStart w:id="7" w:name="OLE_LINK5"/>
      <w:bookmarkStart w:id="8" w:name="OLE_LINK6"/>
      <w:r w:rsidR="00E63978">
        <w:t xml:space="preserve">the rate of 10 seconds per row; </w:t>
      </w:r>
      <w:r w:rsidR="00F94E29" w:rsidRPr="00F94E29">
        <w:t>Overwrite column 'id' of the engine as 'FD001' + id (e.g. FD001_12)</w:t>
      </w:r>
      <w:bookmarkEnd w:id="7"/>
      <w:bookmarkEnd w:id="8"/>
      <w:r w:rsidR="00F94E29" w:rsidRPr="00F94E29">
        <w:t xml:space="preserve">; </w:t>
      </w:r>
      <w:r w:rsidR="00E63978">
        <w:t>A</w:t>
      </w:r>
      <w:r w:rsidR="00F94E29" w:rsidRPr="00F94E29">
        <w:t xml:space="preserve">dd one more column 'timestamp' as timestamp in UTC (e.g. UTC </w:t>
      </w:r>
      <w:r w:rsidR="00F94E29" w:rsidRPr="00F94E29">
        <w:lastRenderedPageBreak/>
        <w:t xml:space="preserve">2019-01-28 14:41:15.237); </w:t>
      </w:r>
      <w:r w:rsidR="00F94E29">
        <w:t>A</w:t>
      </w:r>
      <w:r w:rsidR="00F94E29" w:rsidRPr="00F94E29">
        <w:t xml:space="preserve">lso add one more column that contains </w:t>
      </w:r>
      <w:r w:rsidR="00F94E29">
        <w:t>my</w:t>
      </w:r>
      <w:r w:rsidR="00F94E29" w:rsidRPr="00F94E29">
        <w:t xml:space="preserve"> Matric number</w:t>
      </w:r>
      <w:r w:rsidR="00F94E29">
        <w:t>(A0206691A)</w:t>
      </w:r>
      <w:r w:rsidR="00F94E29" w:rsidRPr="00F94E29">
        <w:t>.</w:t>
      </w:r>
    </w:p>
    <w:p w14:paraId="79BD4930" w14:textId="77777777" w:rsidR="001C0FF1" w:rsidRDefault="00E0226A" w:rsidP="005C7AC0">
      <w:r>
        <w:rPr>
          <w:noProof/>
        </w:rPr>
        <w:drawing>
          <wp:inline distT="0" distB="0" distL="0" distR="0" wp14:anchorId="657ECB45" wp14:editId="4C490E67">
            <wp:extent cx="5274310" cy="23120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80C465.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14:paraId="6DADA2B5" w14:textId="77777777" w:rsidR="005C7AC0" w:rsidRDefault="00E63978" w:rsidP="00E63978">
      <w:pPr>
        <w:pStyle w:val="a6"/>
        <w:numPr>
          <w:ilvl w:val="0"/>
          <w:numId w:val="6"/>
        </w:numPr>
        <w:ind w:firstLineChars="0"/>
      </w:pPr>
      <w:r>
        <w:t xml:space="preserve">Run the </w:t>
      </w:r>
      <w:proofErr w:type="spellStart"/>
      <w:r>
        <w:t>jupyter</w:t>
      </w:r>
      <w:proofErr w:type="spellEnd"/>
      <w:r>
        <w:t xml:space="preserve"> notebook and check the </w:t>
      </w:r>
      <w:proofErr w:type="spellStart"/>
      <w:r>
        <w:t>dynamoDB</w:t>
      </w:r>
      <w:proofErr w:type="spellEnd"/>
      <w:r>
        <w:t xml:space="preserve"> table.</w:t>
      </w:r>
    </w:p>
    <w:p w14:paraId="3947E5BA" w14:textId="77777777" w:rsidR="005C7AC0" w:rsidRDefault="00E63978" w:rsidP="005C7AC0">
      <w:r>
        <w:rPr>
          <w:rFonts w:hint="eastAsia"/>
          <w:noProof/>
        </w:rPr>
        <w:drawing>
          <wp:inline distT="0" distB="0" distL="0" distR="0" wp14:anchorId="29BA5452" wp14:editId="6C418B87">
            <wp:extent cx="5274310" cy="23469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803C8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46960"/>
                    </a:xfrm>
                    <a:prstGeom prst="rect">
                      <a:avLst/>
                    </a:prstGeom>
                  </pic:spPr>
                </pic:pic>
              </a:graphicData>
            </a:graphic>
          </wp:inline>
        </w:drawing>
      </w:r>
    </w:p>
    <w:p w14:paraId="1644E0AC" w14:textId="77777777" w:rsidR="00E0226A" w:rsidRDefault="00E0226A" w:rsidP="005C7AC0">
      <w:r>
        <w:t>Subscribe to a topic and see the shadow update:</w:t>
      </w:r>
    </w:p>
    <w:p w14:paraId="6B6BE0A0" w14:textId="77777777" w:rsidR="00A23564" w:rsidRDefault="00E0226A">
      <w:r>
        <w:rPr>
          <w:noProof/>
        </w:rPr>
        <w:drawing>
          <wp:inline distT="0" distB="0" distL="0" distR="0" wp14:anchorId="2992ADA9" wp14:editId="7B1CEA5B">
            <wp:extent cx="5274310" cy="27000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802A3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p w14:paraId="24955888" w14:textId="77777777" w:rsidR="001E4DAE" w:rsidRDefault="001E4DAE">
      <w:r>
        <w:t xml:space="preserve">Check the </w:t>
      </w:r>
      <w:proofErr w:type="spellStart"/>
      <w:r>
        <w:t>dynamoDB</w:t>
      </w:r>
      <w:proofErr w:type="spellEnd"/>
      <w:r>
        <w:t xml:space="preserve"> table:</w:t>
      </w:r>
    </w:p>
    <w:p w14:paraId="10721D5F" w14:textId="77777777" w:rsidR="001E4DAE" w:rsidRDefault="001E4DAE">
      <w:r>
        <w:rPr>
          <w:rFonts w:hint="eastAsia"/>
          <w:noProof/>
        </w:rPr>
        <w:lastRenderedPageBreak/>
        <w:drawing>
          <wp:inline distT="0" distB="0" distL="0" distR="0" wp14:anchorId="1F57AD95" wp14:editId="01AADECF">
            <wp:extent cx="5274310" cy="26962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8038B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96210"/>
                    </a:xfrm>
                    <a:prstGeom prst="rect">
                      <a:avLst/>
                    </a:prstGeom>
                  </pic:spPr>
                </pic:pic>
              </a:graphicData>
            </a:graphic>
          </wp:inline>
        </w:drawing>
      </w:r>
    </w:p>
    <w:p w14:paraId="04DD6F53" w14:textId="77777777" w:rsidR="001E4DAE" w:rsidRPr="00A17C1F" w:rsidRDefault="001E4DAE" w:rsidP="00A17C1F">
      <w:pPr>
        <w:pStyle w:val="2"/>
        <w:spacing w:before="0" w:after="0" w:line="415" w:lineRule="auto"/>
        <w:rPr>
          <w:sz w:val="24"/>
          <w:szCs w:val="24"/>
        </w:rPr>
      </w:pPr>
      <w:bookmarkStart w:id="9" w:name="_Toc19520652"/>
      <w:r w:rsidRPr="00A17C1F">
        <w:rPr>
          <w:rFonts w:hint="eastAsia"/>
          <w:sz w:val="24"/>
          <w:szCs w:val="24"/>
        </w:rPr>
        <w:t>2</w:t>
      </w:r>
      <w:r w:rsidRPr="00A17C1F">
        <w:rPr>
          <w:sz w:val="24"/>
          <w:szCs w:val="24"/>
        </w:rPr>
        <w:t>.3 step 3: simulate two IoT things</w:t>
      </w:r>
      <w:bookmarkEnd w:id="9"/>
    </w:p>
    <w:p w14:paraId="3E048444" w14:textId="77777777" w:rsidR="001E4DAE" w:rsidRDefault="001E4DAE">
      <w:r>
        <w:t>(1)</w:t>
      </w:r>
      <w:r w:rsidRPr="001E4DAE">
        <w:t xml:space="preserve"> Add one more thing under AWS IoT platform and one more certificate. Create a copy of the </w:t>
      </w:r>
      <w:proofErr w:type="spellStart"/>
      <w:r w:rsidRPr="001E4DAE">
        <w:t>Jupyter</w:t>
      </w:r>
      <w:proofErr w:type="spellEnd"/>
      <w:r w:rsidRPr="001E4DAE">
        <w:t xml:space="preserve"> notebook above, renaming the client name,</w:t>
      </w:r>
      <w:r>
        <w:t xml:space="preserve"> certificate, data source </w:t>
      </w:r>
      <w:r w:rsidRPr="001E4DAE">
        <w:t xml:space="preserve">FD002.txt. </w:t>
      </w:r>
    </w:p>
    <w:p w14:paraId="4E52F89F" w14:textId="77777777" w:rsidR="001E4DAE" w:rsidRDefault="001E4DAE">
      <w:r>
        <w:t xml:space="preserve">(2) </w:t>
      </w:r>
      <w:r w:rsidRPr="001E4DAE">
        <w:t xml:space="preserve">Let the two </w:t>
      </w:r>
      <w:proofErr w:type="spellStart"/>
      <w:r w:rsidRPr="001E4DAE">
        <w:t>Jupyter</w:t>
      </w:r>
      <w:proofErr w:type="spellEnd"/>
      <w:r w:rsidRPr="001E4DAE">
        <w:t xml:space="preserve"> notebooks run at the same time, simulating the two "things" to run in parallel to publish data with a sa</w:t>
      </w:r>
      <w:r>
        <w:t>mpling rate of one record per 1</w:t>
      </w:r>
      <w:r w:rsidRPr="001E4DAE">
        <w:t xml:space="preserve"> seconds in each thing.</w:t>
      </w:r>
    </w:p>
    <w:p w14:paraId="6018D662" w14:textId="77777777" w:rsidR="001E4DAE" w:rsidRDefault="001E4DAE">
      <w:r>
        <w:t xml:space="preserve">And check the </w:t>
      </w:r>
      <w:proofErr w:type="spellStart"/>
      <w:r>
        <w:t>dynamoDB</w:t>
      </w:r>
      <w:proofErr w:type="spellEnd"/>
      <w:r>
        <w:t xml:space="preserve"> table.</w:t>
      </w:r>
    </w:p>
    <w:p w14:paraId="33E559A6" w14:textId="77777777" w:rsidR="007561E7" w:rsidRDefault="007324A5">
      <w:r>
        <w:rPr>
          <w:noProof/>
        </w:rPr>
        <w:drawing>
          <wp:inline distT="0" distB="0" distL="0" distR="0" wp14:anchorId="13326F16" wp14:editId="10DC6834">
            <wp:extent cx="5274310" cy="27019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7849D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14:paraId="00AD0C4D" w14:textId="77777777" w:rsidR="001E4DAE" w:rsidRDefault="001E4DAE"/>
    <w:p w14:paraId="09BD9508" w14:textId="77777777" w:rsidR="001E4DAE" w:rsidRPr="00A17C1F" w:rsidRDefault="001E4DAE" w:rsidP="00A17C1F">
      <w:pPr>
        <w:pStyle w:val="1"/>
        <w:spacing w:before="0" w:after="0"/>
        <w:rPr>
          <w:rFonts w:asciiTheme="majorHAnsi" w:eastAsiaTheme="majorHAnsi" w:hAnsiTheme="majorHAnsi"/>
          <w:sz w:val="28"/>
          <w:szCs w:val="28"/>
        </w:rPr>
      </w:pPr>
      <w:bookmarkStart w:id="10" w:name="_Toc19520653"/>
      <w:r w:rsidRPr="00A17C1F">
        <w:rPr>
          <w:rFonts w:asciiTheme="majorHAnsi" w:eastAsiaTheme="majorHAnsi" w:hAnsiTheme="majorHAnsi" w:hint="eastAsia"/>
          <w:sz w:val="28"/>
          <w:szCs w:val="28"/>
        </w:rPr>
        <w:t>3</w:t>
      </w:r>
      <w:r w:rsidRPr="00A17C1F">
        <w:rPr>
          <w:rFonts w:asciiTheme="majorHAnsi" w:eastAsiaTheme="majorHAnsi" w:hAnsiTheme="majorHAnsi"/>
          <w:sz w:val="28"/>
          <w:szCs w:val="28"/>
        </w:rPr>
        <w:t>. Data visualize</w:t>
      </w:r>
      <w:bookmarkEnd w:id="10"/>
    </w:p>
    <w:p w14:paraId="490B0A15" w14:textId="77777777" w:rsidR="001E4DAE" w:rsidRPr="00A17C1F" w:rsidRDefault="002D71D4" w:rsidP="00A17C1F">
      <w:pPr>
        <w:pStyle w:val="2"/>
        <w:spacing w:before="0" w:after="0" w:line="415" w:lineRule="auto"/>
        <w:rPr>
          <w:sz w:val="24"/>
          <w:szCs w:val="24"/>
        </w:rPr>
      </w:pPr>
      <w:bookmarkStart w:id="11" w:name="_Toc19520654"/>
      <w:r w:rsidRPr="00A17C1F">
        <w:rPr>
          <w:sz w:val="24"/>
          <w:szCs w:val="24"/>
        </w:rPr>
        <w:t>3.1</w:t>
      </w:r>
      <w:r w:rsidR="001E4DAE" w:rsidRPr="00A17C1F">
        <w:rPr>
          <w:sz w:val="24"/>
          <w:szCs w:val="24"/>
        </w:rPr>
        <w:t xml:space="preserve"> load data</w:t>
      </w:r>
      <w:bookmarkEnd w:id="11"/>
    </w:p>
    <w:p w14:paraId="478E931E" w14:textId="77777777" w:rsidR="001E4DAE" w:rsidRDefault="00D3368D" w:rsidP="001E4DAE">
      <w:r>
        <w:t>First,</w:t>
      </w:r>
      <w:r w:rsidR="001E4DAE">
        <w:t xml:space="preserve"> connect to my AWS DynamoDB table with a code containing th</w:t>
      </w:r>
      <w:r>
        <w:t>e key and export the data</w:t>
      </w:r>
      <w:r w:rsidR="001E4DAE">
        <w:t xml:space="preserve"> to the </w:t>
      </w:r>
      <w:proofErr w:type="spellStart"/>
      <w:r w:rsidR="001E4DAE">
        <w:t>jupyter</w:t>
      </w:r>
      <w:proofErr w:type="spellEnd"/>
      <w:r w:rsidR="001E4DAE">
        <w:t xml:space="preserve"> notebook.</w:t>
      </w:r>
      <w:r>
        <w:t xml:space="preserve"> (for simplicity, I upload around </w:t>
      </w:r>
      <w:r w:rsidR="00997CFB">
        <w:t>a few</w:t>
      </w:r>
      <w:r>
        <w:t xml:space="preserve"> hundred</w:t>
      </w:r>
      <w:r w:rsidR="00997CFB">
        <w:t>s of</w:t>
      </w:r>
      <w:r>
        <w:t xml:space="preserve"> rows</w:t>
      </w:r>
      <w:r w:rsidR="00997CFB">
        <w:t xml:space="preserve"> and then stop the </w:t>
      </w:r>
      <w:proofErr w:type="spellStart"/>
      <w:r w:rsidR="00997CFB">
        <w:t>jupyter</w:t>
      </w:r>
      <w:proofErr w:type="spellEnd"/>
      <w:r w:rsidR="00997CFB">
        <w:t xml:space="preserve"> notebook)</w:t>
      </w:r>
    </w:p>
    <w:p w14:paraId="43AED2FE" w14:textId="77777777" w:rsidR="00997CFB" w:rsidRDefault="00997CFB" w:rsidP="001E4DAE">
      <w:r>
        <w:rPr>
          <w:rFonts w:hint="eastAsia"/>
          <w:noProof/>
        </w:rPr>
        <w:lastRenderedPageBreak/>
        <w:drawing>
          <wp:inline distT="0" distB="0" distL="0" distR="0" wp14:anchorId="729648C3" wp14:editId="0A7251AF">
            <wp:extent cx="4648439" cy="37974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807CEA.tmp"/>
                    <pic:cNvPicPr/>
                  </pic:nvPicPr>
                  <pic:blipFill>
                    <a:blip r:embed="rId23">
                      <a:extLst>
                        <a:ext uri="{28A0092B-C50C-407E-A947-70E740481C1C}">
                          <a14:useLocalDpi xmlns:a14="http://schemas.microsoft.com/office/drawing/2010/main" val="0"/>
                        </a:ext>
                      </a:extLst>
                    </a:blip>
                    <a:stretch>
                      <a:fillRect/>
                    </a:stretch>
                  </pic:blipFill>
                  <pic:spPr>
                    <a:xfrm>
                      <a:off x="0" y="0"/>
                      <a:ext cx="4648439" cy="3797495"/>
                    </a:xfrm>
                    <a:prstGeom prst="rect">
                      <a:avLst/>
                    </a:prstGeom>
                  </pic:spPr>
                </pic:pic>
              </a:graphicData>
            </a:graphic>
          </wp:inline>
        </w:drawing>
      </w:r>
    </w:p>
    <w:p w14:paraId="24E14619" w14:textId="77777777" w:rsidR="00997CFB" w:rsidRPr="00A17C1F" w:rsidRDefault="002D71D4" w:rsidP="00A17C1F">
      <w:pPr>
        <w:pStyle w:val="2"/>
        <w:spacing w:before="0" w:after="0" w:line="415" w:lineRule="auto"/>
        <w:rPr>
          <w:sz w:val="24"/>
          <w:szCs w:val="24"/>
        </w:rPr>
      </w:pPr>
      <w:bookmarkStart w:id="12" w:name="_Toc19520655"/>
      <w:r w:rsidRPr="00A17C1F">
        <w:rPr>
          <w:sz w:val="24"/>
          <w:szCs w:val="24"/>
        </w:rPr>
        <w:t xml:space="preserve">3.2 </w:t>
      </w:r>
      <w:r w:rsidR="00997CFB" w:rsidRPr="00A17C1F">
        <w:rPr>
          <w:sz w:val="24"/>
          <w:szCs w:val="24"/>
        </w:rPr>
        <w:t>visualize the data</w:t>
      </w:r>
      <w:bookmarkEnd w:id="12"/>
    </w:p>
    <w:p w14:paraId="714AEF2B" w14:textId="77777777" w:rsidR="00997CFB" w:rsidRDefault="00997CFB" w:rsidP="001E4DAE">
      <w:r>
        <w:t xml:space="preserve">I take the FD002_1 data as an example. First, I visualize the three </w:t>
      </w:r>
      <w:proofErr w:type="spellStart"/>
      <w:r>
        <w:t>os</w:t>
      </w:r>
      <w:proofErr w:type="spellEnd"/>
      <w:r>
        <w:t xml:space="preserve"> data as the follows:</w:t>
      </w:r>
    </w:p>
    <w:p w14:paraId="62C62667" w14:textId="77777777" w:rsidR="009E4B6B" w:rsidRDefault="009E4B6B">
      <w:r>
        <w:rPr>
          <w:rFonts w:hint="eastAsia"/>
          <w:noProof/>
        </w:rPr>
        <w:drawing>
          <wp:inline distT="0" distB="0" distL="0" distR="0" wp14:anchorId="5EB46F54" wp14:editId="4B1FD1AA">
            <wp:extent cx="1879600" cy="4087566"/>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78EB61.tmp"/>
                    <pic:cNvPicPr/>
                  </pic:nvPicPr>
                  <pic:blipFill>
                    <a:blip r:embed="rId24">
                      <a:extLst>
                        <a:ext uri="{28A0092B-C50C-407E-A947-70E740481C1C}">
                          <a14:useLocalDpi xmlns:a14="http://schemas.microsoft.com/office/drawing/2010/main" val="0"/>
                        </a:ext>
                      </a:extLst>
                    </a:blip>
                    <a:stretch>
                      <a:fillRect/>
                    </a:stretch>
                  </pic:blipFill>
                  <pic:spPr>
                    <a:xfrm>
                      <a:off x="0" y="0"/>
                      <a:ext cx="1880569" cy="4089674"/>
                    </a:xfrm>
                    <a:prstGeom prst="rect">
                      <a:avLst/>
                    </a:prstGeom>
                  </pic:spPr>
                </pic:pic>
              </a:graphicData>
            </a:graphic>
          </wp:inline>
        </w:drawing>
      </w:r>
    </w:p>
    <w:p w14:paraId="66BC18E7" w14:textId="77777777" w:rsidR="00997CFB" w:rsidRDefault="00997CFB">
      <w:r>
        <w:lastRenderedPageBreak/>
        <w:t>Then, every sensor is visualized through a line chart as the follows:</w:t>
      </w:r>
    </w:p>
    <w:p w14:paraId="59144DCD" w14:textId="77777777" w:rsidR="00747F4A" w:rsidRDefault="00747F4A">
      <w:r>
        <w:rPr>
          <w:rFonts w:hint="eastAsia"/>
          <w:noProof/>
        </w:rPr>
        <w:drawing>
          <wp:inline distT="0" distB="0" distL="0" distR="0" wp14:anchorId="1EBB5308" wp14:editId="136D1F71">
            <wp:extent cx="2743341" cy="3606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B818F0.tmp"/>
                    <pic:cNvPicPr/>
                  </pic:nvPicPr>
                  <pic:blipFill>
                    <a:blip r:embed="rId25">
                      <a:extLst>
                        <a:ext uri="{28A0092B-C50C-407E-A947-70E740481C1C}">
                          <a14:useLocalDpi xmlns:a14="http://schemas.microsoft.com/office/drawing/2010/main" val="0"/>
                        </a:ext>
                      </a:extLst>
                    </a:blip>
                    <a:stretch>
                      <a:fillRect/>
                    </a:stretch>
                  </pic:blipFill>
                  <pic:spPr>
                    <a:xfrm>
                      <a:off x="0" y="0"/>
                      <a:ext cx="2743341" cy="3606985"/>
                    </a:xfrm>
                    <a:prstGeom prst="rect">
                      <a:avLst/>
                    </a:prstGeom>
                  </pic:spPr>
                </pic:pic>
              </a:graphicData>
            </a:graphic>
          </wp:inline>
        </w:drawing>
      </w:r>
    </w:p>
    <w:p w14:paraId="7AF9A349" w14:textId="77777777" w:rsidR="00747F4A" w:rsidRDefault="00747F4A">
      <w:r>
        <w:rPr>
          <w:rFonts w:hint="eastAsia"/>
          <w:noProof/>
        </w:rPr>
        <w:drawing>
          <wp:inline distT="0" distB="0" distL="0" distR="0" wp14:anchorId="5C5BFB1B" wp14:editId="4FBD1878">
            <wp:extent cx="2756042" cy="375304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8C6E5.tmp"/>
                    <pic:cNvPicPr/>
                  </pic:nvPicPr>
                  <pic:blipFill>
                    <a:blip r:embed="rId26">
                      <a:extLst>
                        <a:ext uri="{28A0092B-C50C-407E-A947-70E740481C1C}">
                          <a14:useLocalDpi xmlns:a14="http://schemas.microsoft.com/office/drawing/2010/main" val="0"/>
                        </a:ext>
                      </a:extLst>
                    </a:blip>
                    <a:stretch>
                      <a:fillRect/>
                    </a:stretch>
                  </pic:blipFill>
                  <pic:spPr>
                    <a:xfrm>
                      <a:off x="0" y="0"/>
                      <a:ext cx="2756042" cy="3753043"/>
                    </a:xfrm>
                    <a:prstGeom prst="rect">
                      <a:avLst/>
                    </a:prstGeom>
                  </pic:spPr>
                </pic:pic>
              </a:graphicData>
            </a:graphic>
          </wp:inline>
        </w:drawing>
      </w:r>
    </w:p>
    <w:p w14:paraId="55FA2459" w14:textId="77777777" w:rsidR="00747F4A" w:rsidRDefault="00747F4A">
      <w:r>
        <w:rPr>
          <w:rFonts w:hint="eastAsia"/>
          <w:noProof/>
        </w:rPr>
        <w:lastRenderedPageBreak/>
        <w:drawing>
          <wp:inline distT="0" distB="0" distL="0" distR="0" wp14:anchorId="24608F62" wp14:editId="276969A3">
            <wp:extent cx="2743341" cy="3746693"/>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B83C26.tmp"/>
                    <pic:cNvPicPr/>
                  </pic:nvPicPr>
                  <pic:blipFill>
                    <a:blip r:embed="rId27">
                      <a:extLst>
                        <a:ext uri="{28A0092B-C50C-407E-A947-70E740481C1C}">
                          <a14:useLocalDpi xmlns:a14="http://schemas.microsoft.com/office/drawing/2010/main" val="0"/>
                        </a:ext>
                      </a:extLst>
                    </a:blip>
                    <a:stretch>
                      <a:fillRect/>
                    </a:stretch>
                  </pic:blipFill>
                  <pic:spPr>
                    <a:xfrm>
                      <a:off x="0" y="0"/>
                      <a:ext cx="2743341" cy="3746693"/>
                    </a:xfrm>
                    <a:prstGeom prst="rect">
                      <a:avLst/>
                    </a:prstGeom>
                  </pic:spPr>
                </pic:pic>
              </a:graphicData>
            </a:graphic>
          </wp:inline>
        </w:drawing>
      </w:r>
    </w:p>
    <w:p w14:paraId="78515BD8" w14:textId="77777777" w:rsidR="009E4B6B" w:rsidRDefault="000175B6">
      <w:r>
        <w:rPr>
          <w:rFonts w:hint="eastAsia"/>
          <w:noProof/>
        </w:rPr>
        <w:drawing>
          <wp:inline distT="0" distB="0" distL="0" distR="0" wp14:anchorId="12064D30" wp14:editId="16CBDC0B">
            <wp:extent cx="2736991" cy="3778444"/>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8B003.tmp"/>
                    <pic:cNvPicPr/>
                  </pic:nvPicPr>
                  <pic:blipFill>
                    <a:blip r:embed="rId28">
                      <a:extLst>
                        <a:ext uri="{28A0092B-C50C-407E-A947-70E740481C1C}">
                          <a14:useLocalDpi xmlns:a14="http://schemas.microsoft.com/office/drawing/2010/main" val="0"/>
                        </a:ext>
                      </a:extLst>
                    </a:blip>
                    <a:stretch>
                      <a:fillRect/>
                    </a:stretch>
                  </pic:blipFill>
                  <pic:spPr>
                    <a:xfrm>
                      <a:off x="0" y="0"/>
                      <a:ext cx="2736991" cy="3778444"/>
                    </a:xfrm>
                    <a:prstGeom prst="rect">
                      <a:avLst/>
                    </a:prstGeom>
                  </pic:spPr>
                </pic:pic>
              </a:graphicData>
            </a:graphic>
          </wp:inline>
        </w:drawing>
      </w:r>
      <w:r>
        <w:rPr>
          <w:rFonts w:hint="eastAsia"/>
          <w:noProof/>
        </w:rPr>
        <w:lastRenderedPageBreak/>
        <w:drawing>
          <wp:inline distT="0" distB="0" distL="0" distR="0" wp14:anchorId="25C54EEA" wp14:editId="1D713456">
            <wp:extent cx="2724290" cy="36768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7895BC.tmp"/>
                    <pic:cNvPicPr/>
                  </pic:nvPicPr>
                  <pic:blipFill>
                    <a:blip r:embed="rId29">
                      <a:extLst>
                        <a:ext uri="{28A0092B-C50C-407E-A947-70E740481C1C}">
                          <a14:useLocalDpi xmlns:a14="http://schemas.microsoft.com/office/drawing/2010/main" val="0"/>
                        </a:ext>
                      </a:extLst>
                    </a:blip>
                    <a:stretch>
                      <a:fillRect/>
                    </a:stretch>
                  </pic:blipFill>
                  <pic:spPr>
                    <a:xfrm>
                      <a:off x="0" y="0"/>
                      <a:ext cx="2724290" cy="3676839"/>
                    </a:xfrm>
                    <a:prstGeom prst="rect">
                      <a:avLst/>
                    </a:prstGeom>
                  </pic:spPr>
                </pic:pic>
              </a:graphicData>
            </a:graphic>
          </wp:inline>
        </w:drawing>
      </w:r>
    </w:p>
    <w:p w14:paraId="643D74CA" w14:textId="77777777" w:rsidR="00747F4A" w:rsidRDefault="00747F4A">
      <w:r>
        <w:rPr>
          <w:rFonts w:hint="eastAsia"/>
          <w:noProof/>
        </w:rPr>
        <w:drawing>
          <wp:inline distT="0" distB="0" distL="0" distR="0" wp14:anchorId="1AF18C1B" wp14:editId="3F989883">
            <wp:extent cx="2717940" cy="367683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B8ACE2.tmp"/>
                    <pic:cNvPicPr/>
                  </pic:nvPicPr>
                  <pic:blipFill>
                    <a:blip r:embed="rId30">
                      <a:extLst>
                        <a:ext uri="{28A0092B-C50C-407E-A947-70E740481C1C}">
                          <a14:useLocalDpi xmlns:a14="http://schemas.microsoft.com/office/drawing/2010/main" val="0"/>
                        </a:ext>
                      </a:extLst>
                    </a:blip>
                    <a:stretch>
                      <a:fillRect/>
                    </a:stretch>
                  </pic:blipFill>
                  <pic:spPr>
                    <a:xfrm>
                      <a:off x="0" y="0"/>
                      <a:ext cx="2717940" cy="3676839"/>
                    </a:xfrm>
                    <a:prstGeom prst="rect">
                      <a:avLst/>
                    </a:prstGeom>
                  </pic:spPr>
                </pic:pic>
              </a:graphicData>
            </a:graphic>
          </wp:inline>
        </w:drawing>
      </w:r>
    </w:p>
    <w:p w14:paraId="24B64506" w14:textId="77777777" w:rsidR="006A7074" w:rsidRDefault="00747F4A" w:rsidP="00997CFB">
      <w:pPr>
        <w:rPr>
          <w:noProof/>
        </w:rPr>
      </w:pPr>
      <w:r>
        <w:rPr>
          <w:rFonts w:hint="eastAsia"/>
          <w:noProof/>
        </w:rPr>
        <w:lastRenderedPageBreak/>
        <w:drawing>
          <wp:inline distT="0" distB="0" distL="0" distR="0" wp14:anchorId="5C1FB5FA" wp14:editId="4795103C">
            <wp:extent cx="2736991" cy="375304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B8FB32.tmp"/>
                    <pic:cNvPicPr/>
                  </pic:nvPicPr>
                  <pic:blipFill>
                    <a:blip r:embed="rId31">
                      <a:extLst>
                        <a:ext uri="{28A0092B-C50C-407E-A947-70E740481C1C}">
                          <a14:useLocalDpi xmlns:a14="http://schemas.microsoft.com/office/drawing/2010/main" val="0"/>
                        </a:ext>
                      </a:extLst>
                    </a:blip>
                    <a:stretch>
                      <a:fillRect/>
                    </a:stretch>
                  </pic:blipFill>
                  <pic:spPr>
                    <a:xfrm>
                      <a:off x="0" y="0"/>
                      <a:ext cx="2736991" cy="3753043"/>
                    </a:xfrm>
                    <a:prstGeom prst="rect">
                      <a:avLst/>
                    </a:prstGeom>
                  </pic:spPr>
                </pic:pic>
              </a:graphicData>
            </a:graphic>
          </wp:inline>
        </w:drawing>
      </w:r>
      <w:r>
        <w:rPr>
          <w:rFonts w:hint="eastAsia"/>
          <w:noProof/>
        </w:rPr>
        <w:drawing>
          <wp:inline distT="0" distB="0" distL="0" distR="0" wp14:anchorId="3C9CB486" wp14:editId="62C653A4">
            <wp:extent cx="2762392" cy="38101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B84404.tmp"/>
                    <pic:cNvPicPr/>
                  </pic:nvPicPr>
                  <pic:blipFill>
                    <a:blip r:embed="rId32">
                      <a:extLst>
                        <a:ext uri="{28A0092B-C50C-407E-A947-70E740481C1C}">
                          <a14:useLocalDpi xmlns:a14="http://schemas.microsoft.com/office/drawing/2010/main" val="0"/>
                        </a:ext>
                      </a:extLst>
                    </a:blip>
                    <a:stretch>
                      <a:fillRect/>
                    </a:stretch>
                  </pic:blipFill>
                  <pic:spPr>
                    <a:xfrm>
                      <a:off x="0" y="0"/>
                      <a:ext cx="2762392" cy="3810196"/>
                    </a:xfrm>
                    <a:prstGeom prst="rect">
                      <a:avLst/>
                    </a:prstGeom>
                  </pic:spPr>
                </pic:pic>
              </a:graphicData>
            </a:graphic>
          </wp:inline>
        </w:drawing>
      </w:r>
    </w:p>
    <w:p w14:paraId="7F82B046" w14:textId="77777777" w:rsidR="00747F4A" w:rsidRDefault="00747F4A">
      <w:r>
        <w:rPr>
          <w:rFonts w:hint="eastAsia"/>
          <w:noProof/>
        </w:rPr>
        <w:lastRenderedPageBreak/>
        <w:drawing>
          <wp:inline distT="0" distB="0" distL="0" distR="0" wp14:anchorId="6D83A80C" wp14:editId="6ED2BCA8">
            <wp:extent cx="2724290" cy="374669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B87FF5.tmp"/>
                    <pic:cNvPicPr/>
                  </pic:nvPicPr>
                  <pic:blipFill>
                    <a:blip r:embed="rId33">
                      <a:extLst>
                        <a:ext uri="{28A0092B-C50C-407E-A947-70E740481C1C}">
                          <a14:useLocalDpi xmlns:a14="http://schemas.microsoft.com/office/drawing/2010/main" val="0"/>
                        </a:ext>
                      </a:extLst>
                    </a:blip>
                    <a:stretch>
                      <a:fillRect/>
                    </a:stretch>
                  </pic:blipFill>
                  <pic:spPr>
                    <a:xfrm>
                      <a:off x="0" y="0"/>
                      <a:ext cx="2724290" cy="3746693"/>
                    </a:xfrm>
                    <a:prstGeom prst="rect">
                      <a:avLst/>
                    </a:prstGeom>
                  </pic:spPr>
                </pic:pic>
              </a:graphicData>
            </a:graphic>
          </wp:inline>
        </w:drawing>
      </w:r>
      <w:r>
        <w:rPr>
          <w:rFonts w:hint="eastAsia"/>
          <w:noProof/>
        </w:rPr>
        <w:drawing>
          <wp:inline distT="0" distB="0" distL="0" distR="0" wp14:anchorId="259C733E" wp14:editId="7DFDCEE3">
            <wp:extent cx="2775093" cy="3727642"/>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B85F3D.tmp"/>
                    <pic:cNvPicPr/>
                  </pic:nvPicPr>
                  <pic:blipFill>
                    <a:blip r:embed="rId34">
                      <a:extLst>
                        <a:ext uri="{28A0092B-C50C-407E-A947-70E740481C1C}">
                          <a14:useLocalDpi xmlns:a14="http://schemas.microsoft.com/office/drawing/2010/main" val="0"/>
                        </a:ext>
                      </a:extLst>
                    </a:blip>
                    <a:stretch>
                      <a:fillRect/>
                    </a:stretch>
                  </pic:blipFill>
                  <pic:spPr>
                    <a:xfrm>
                      <a:off x="0" y="0"/>
                      <a:ext cx="2775093" cy="3727642"/>
                    </a:xfrm>
                    <a:prstGeom prst="rect">
                      <a:avLst/>
                    </a:prstGeom>
                  </pic:spPr>
                </pic:pic>
              </a:graphicData>
            </a:graphic>
          </wp:inline>
        </w:drawing>
      </w:r>
      <w:r>
        <w:rPr>
          <w:rFonts w:hint="eastAsia"/>
          <w:noProof/>
        </w:rPr>
        <w:lastRenderedPageBreak/>
        <w:drawing>
          <wp:inline distT="0" distB="0" distL="0" distR="0" wp14:anchorId="0CF6D19B" wp14:editId="73D3D397">
            <wp:extent cx="2775093" cy="1873346"/>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B8C357.tmp"/>
                    <pic:cNvPicPr/>
                  </pic:nvPicPr>
                  <pic:blipFill>
                    <a:blip r:embed="rId35">
                      <a:extLst>
                        <a:ext uri="{28A0092B-C50C-407E-A947-70E740481C1C}">
                          <a14:useLocalDpi xmlns:a14="http://schemas.microsoft.com/office/drawing/2010/main" val="0"/>
                        </a:ext>
                      </a:extLst>
                    </a:blip>
                    <a:stretch>
                      <a:fillRect/>
                    </a:stretch>
                  </pic:blipFill>
                  <pic:spPr>
                    <a:xfrm>
                      <a:off x="0" y="0"/>
                      <a:ext cx="2775093" cy="1873346"/>
                    </a:xfrm>
                    <a:prstGeom prst="rect">
                      <a:avLst/>
                    </a:prstGeom>
                  </pic:spPr>
                </pic:pic>
              </a:graphicData>
            </a:graphic>
          </wp:inline>
        </w:drawing>
      </w:r>
    </w:p>
    <w:p w14:paraId="53B15701" w14:textId="77777777" w:rsidR="0018278D" w:rsidRDefault="0018278D"/>
    <w:p w14:paraId="556398A7" w14:textId="77777777" w:rsidR="00067113" w:rsidRPr="00A17C1F" w:rsidRDefault="00067113" w:rsidP="00A17C1F">
      <w:pPr>
        <w:pStyle w:val="1"/>
        <w:spacing w:before="0" w:after="0"/>
        <w:rPr>
          <w:sz w:val="28"/>
          <w:szCs w:val="28"/>
        </w:rPr>
      </w:pPr>
      <w:bookmarkStart w:id="13" w:name="_Toc19520656"/>
      <w:r w:rsidRPr="00A17C1F">
        <w:rPr>
          <w:rFonts w:hint="eastAsia"/>
          <w:sz w:val="28"/>
          <w:szCs w:val="28"/>
        </w:rPr>
        <w:t>4</w:t>
      </w:r>
      <w:r w:rsidRPr="00A17C1F">
        <w:rPr>
          <w:sz w:val="28"/>
          <w:szCs w:val="28"/>
        </w:rPr>
        <w:t>. Use other data sources</w:t>
      </w:r>
      <w:bookmarkEnd w:id="13"/>
    </w:p>
    <w:p w14:paraId="68E42FF5" w14:textId="77777777" w:rsidR="00067113" w:rsidRDefault="00067113">
      <w:r>
        <w:t xml:space="preserve">I downloaded another data source of domestic exports by area from data.gov.sg. The data gives </w:t>
      </w:r>
      <w:proofErr w:type="spellStart"/>
      <w:r>
        <w:t>informatin</w:t>
      </w:r>
      <w:proofErr w:type="spellEnd"/>
      <w:r>
        <w:t xml:space="preserve"> about the domestic export from 1980 to 2014 with America, </w:t>
      </w:r>
      <w:proofErr w:type="spellStart"/>
      <w:r>
        <w:t>Aisa</w:t>
      </w:r>
      <w:proofErr w:type="spellEnd"/>
      <w:r>
        <w:t xml:space="preserve">, Europe, Oceania, </w:t>
      </w:r>
      <w:proofErr w:type="spellStart"/>
      <w:r>
        <w:t>Afirica</w:t>
      </w:r>
      <w:proofErr w:type="spellEnd"/>
      <w:r>
        <w:t xml:space="preserve"> and EU. And the following is the </w:t>
      </w:r>
      <w:proofErr w:type="spellStart"/>
      <w:r>
        <w:t>dynamoDB</w:t>
      </w:r>
      <w:proofErr w:type="spellEnd"/>
      <w:r>
        <w:t xml:space="preserve"> for the export data.</w:t>
      </w:r>
    </w:p>
    <w:p w14:paraId="1510BC6C" w14:textId="77777777" w:rsidR="002E5EAE" w:rsidRDefault="002E5EAE">
      <w:r>
        <w:rPr>
          <w:rFonts w:hint="eastAsia"/>
          <w:noProof/>
        </w:rPr>
        <w:drawing>
          <wp:inline distT="0" distB="0" distL="0" distR="0" wp14:anchorId="20692F1C" wp14:editId="7E410455">
            <wp:extent cx="5274310" cy="2494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8A142.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3E193CB9" w14:textId="77777777" w:rsidR="00067113" w:rsidRDefault="00067113">
      <w:r>
        <w:rPr>
          <w:rFonts w:hint="eastAsia"/>
        </w:rPr>
        <w:t>I</w:t>
      </w:r>
      <w:r>
        <w:t xml:space="preserve"> extract the data in 2014 and plot a histogram as </w:t>
      </w:r>
      <w:proofErr w:type="spellStart"/>
      <w:r>
        <w:t>pucture</w:t>
      </w:r>
      <w:proofErr w:type="spellEnd"/>
      <w:r>
        <w:t xml:space="preserve"> below</w:t>
      </w:r>
      <w:r w:rsidR="00EF0CFB">
        <w:t xml:space="preserve"> </w:t>
      </w:r>
      <w:r>
        <w:t>:</w:t>
      </w:r>
    </w:p>
    <w:p w14:paraId="693B559A" w14:textId="77777777" w:rsidR="00C95E39" w:rsidRDefault="00C95E39">
      <w:r>
        <w:rPr>
          <w:rFonts w:hint="eastAsia"/>
          <w:noProof/>
        </w:rPr>
        <w:drawing>
          <wp:inline distT="0" distB="0" distL="0" distR="0" wp14:anchorId="1F5035CE" wp14:editId="632CDC4D">
            <wp:extent cx="3873699" cy="24639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D827CB.tmp"/>
                    <pic:cNvPicPr/>
                  </pic:nvPicPr>
                  <pic:blipFill>
                    <a:blip r:embed="rId37">
                      <a:extLst>
                        <a:ext uri="{28A0092B-C50C-407E-A947-70E740481C1C}">
                          <a14:useLocalDpi xmlns:a14="http://schemas.microsoft.com/office/drawing/2010/main" val="0"/>
                        </a:ext>
                      </a:extLst>
                    </a:blip>
                    <a:stretch>
                      <a:fillRect/>
                    </a:stretch>
                  </pic:blipFill>
                  <pic:spPr>
                    <a:xfrm>
                      <a:off x="0" y="0"/>
                      <a:ext cx="3873699" cy="2463927"/>
                    </a:xfrm>
                    <a:prstGeom prst="rect">
                      <a:avLst/>
                    </a:prstGeom>
                  </pic:spPr>
                </pic:pic>
              </a:graphicData>
            </a:graphic>
          </wp:inline>
        </w:drawing>
      </w:r>
    </w:p>
    <w:p w14:paraId="244FF154" w14:textId="77777777" w:rsidR="00EF0CFB" w:rsidRDefault="00EF0CFB" w:rsidP="00EF0CFB">
      <w:r>
        <w:t>Then, I extract the data in 2013 and plot a pie chart as follows (with corresponding codes):</w:t>
      </w:r>
    </w:p>
    <w:p w14:paraId="29E9EB13" w14:textId="77777777" w:rsidR="00EF0CFB" w:rsidRDefault="00EF0CFB"/>
    <w:p w14:paraId="0DEBFD4A" w14:textId="77777777" w:rsidR="00EF0CFB" w:rsidRDefault="00EF0CFB">
      <w:r>
        <w:rPr>
          <w:rFonts w:hint="eastAsia"/>
          <w:noProof/>
        </w:rPr>
        <w:drawing>
          <wp:inline distT="0" distB="0" distL="0" distR="0" wp14:anchorId="4B0C6637" wp14:editId="35BA2991">
            <wp:extent cx="5274310" cy="40836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80CAB0.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4083685"/>
                    </a:xfrm>
                    <a:prstGeom prst="rect">
                      <a:avLst/>
                    </a:prstGeom>
                  </pic:spPr>
                </pic:pic>
              </a:graphicData>
            </a:graphic>
          </wp:inline>
        </w:drawing>
      </w:r>
    </w:p>
    <w:p w14:paraId="3160BB01" w14:textId="77777777" w:rsidR="00EF0CFB" w:rsidRDefault="00EF0CFB"/>
    <w:p w14:paraId="66F2D4E7" w14:textId="77777777" w:rsidR="00EF0CFB" w:rsidRDefault="00EF0CFB"/>
    <w:p w14:paraId="0CDE7CF6" w14:textId="77777777" w:rsidR="00C95E39" w:rsidRDefault="00C95E39"/>
    <w:p w14:paraId="4E6C9114" w14:textId="77777777" w:rsidR="00067113" w:rsidRDefault="00067113">
      <w:r>
        <w:t xml:space="preserve">At last, all data value are used to show the export data from 1980 to 2014 with </w:t>
      </w:r>
      <w:r w:rsidR="00EF0CFB">
        <w:t xml:space="preserve">each area </w:t>
      </w:r>
      <w:proofErr w:type="spellStart"/>
      <w:r w:rsidR="00EF0CFB">
        <w:t>dipicted</w:t>
      </w:r>
      <w:proofErr w:type="spellEnd"/>
      <w:r w:rsidR="00EF0CFB">
        <w:t xml:space="preserve"> in different color.</w:t>
      </w:r>
    </w:p>
    <w:p w14:paraId="36069072" w14:textId="77777777" w:rsidR="00C95E39" w:rsidRDefault="009F1C02">
      <w:r>
        <w:rPr>
          <w:rFonts w:hint="eastAsia"/>
          <w:noProof/>
        </w:rPr>
        <w:drawing>
          <wp:inline distT="0" distB="0" distL="0" distR="0" wp14:anchorId="41D9747F" wp14:editId="4E56F74A">
            <wp:extent cx="5274310" cy="25507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8E897.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14:paraId="34E039A2" w14:textId="77777777" w:rsidR="00EF0CFB" w:rsidRPr="00A17C1F" w:rsidRDefault="00EF0CFB" w:rsidP="002D71D4">
      <w:pPr>
        <w:pStyle w:val="a6"/>
        <w:numPr>
          <w:ilvl w:val="0"/>
          <w:numId w:val="7"/>
        </w:numPr>
        <w:ind w:left="0" w:firstLineChars="0" w:firstLine="0"/>
        <w:jc w:val="left"/>
        <w:outlineLvl w:val="0"/>
        <w:rPr>
          <w:b/>
          <w:sz w:val="28"/>
          <w:szCs w:val="28"/>
        </w:rPr>
      </w:pPr>
      <w:bookmarkStart w:id="14" w:name="_Toc19520657"/>
      <w:r w:rsidRPr="00A17C1F">
        <w:rPr>
          <w:b/>
          <w:sz w:val="28"/>
          <w:szCs w:val="28"/>
        </w:rPr>
        <w:t>Conclusion</w:t>
      </w:r>
      <w:bookmarkEnd w:id="14"/>
      <w:r w:rsidRPr="00A17C1F">
        <w:rPr>
          <w:b/>
          <w:sz w:val="28"/>
          <w:szCs w:val="28"/>
        </w:rPr>
        <w:t xml:space="preserve"> </w:t>
      </w:r>
    </w:p>
    <w:p w14:paraId="190FDBFD" w14:textId="77777777" w:rsidR="00692EF1" w:rsidRPr="00692EF1" w:rsidRDefault="00692EF1" w:rsidP="00692EF1">
      <w:pPr>
        <w:pStyle w:val="a6"/>
        <w:numPr>
          <w:ilvl w:val="1"/>
          <w:numId w:val="7"/>
        </w:numPr>
        <w:ind w:firstLineChars="0"/>
        <w:outlineLvl w:val="1"/>
        <w:rPr>
          <w:b/>
          <w:sz w:val="24"/>
          <w:szCs w:val="24"/>
        </w:rPr>
      </w:pPr>
      <w:bookmarkStart w:id="15" w:name="_Toc19520658"/>
      <w:r w:rsidRPr="00692EF1">
        <w:rPr>
          <w:rFonts w:hint="eastAsia"/>
          <w:b/>
          <w:sz w:val="24"/>
          <w:szCs w:val="24"/>
        </w:rPr>
        <w:t>potential</w:t>
      </w:r>
      <w:r w:rsidRPr="00692EF1">
        <w:rPr>
          <w:b/>
          <w:sz w:val="24"/>
          <w:szCs w:val="24"/>
        </w:rPr>
        <w:t xml:space="preserve"> </w:t>
      </w:r>
      <w:r w:rsidRPr="00692EF1">
        <w:rPr>
          <w:rFonts w:hint="eastAsia"/>
          <w:b/>
          <w:sz w:val="24"/>
          <w:szCs w:val="24"/>
        </w:rPr>
        <w:t>improvements</w:t>
      </w:r>
      <w:bookmarkEnd w:id="15"/>
    </w:p>
    <w:p w14:paraId="10772E1D" w14:textId="77777777" w:rsidR="00692EF1" w:rsidRDefault="00692EF1" w:rsidP="00B642EA">
      <w:bookmarkStart w:id="16" w:name="_GoBack"/>
      <w:bookmarkEnd w:id="16"/>
      <w:r>
        <w:lastRenderedPageBreak/>
        <w:t>With more time and space, some improvements in data analysis may be added, such as data prediction with regression models like Lasso or decision tree.</w:t>
      </w:r>
    </w:p>
    <w:p w14:paraId="4730C0A9" w14:textId="77777777" w:rsidR="00692EF1" w:rsidRPr="00692EF1" w:rsidRDefault="00692EF1" w:rsidP="00692EF1">
      <w:pPr>
        <w:pStyle w:val="a6"/>
        <w:numPr>
          <w:ilvl w:val="1"/>
          <w:numId w:val="7"/>
        </w:numPr>
        <w:ind w:firstLineChars="0"/>
        <w:outlineLvl w:val="1"/>
        <w:rPr>
          <w:b/>
          <w:sz w:val="24"/>
          <w:szCs w:val="24"/>
        </w:rPr>
      </w:pPr>
      <w:bookmarkStart w:id="17" w:name="_Toc19520659"/>
      <w:r w:rsidRPr="00692EF1">
        <w:rPr>
          <w:b/>
          <w:sz w:val="24"/>
          <w:szCs w:val="24"/>
        </w:rPr>
        <w:t>summary</w:t>
      </w:r>
      <w:bookmarkEnd w:id="17"/>
    </w:p>
    <w:p w14:paraId="345C0117" w14:textId="77777777" w:rsidR="00EF0CFB" w:rsidRDefault="00EF0CFB" w:rsidP="00692EF1">
      <w:r>
        <w:t xml:space="preserve">This project is a very </w:t>
      </w:r>
      <w:proofErr w:type="spellStart"/>
      <w:r>
        <w:t>intresting</w:t>
      </w:r>
      <w:proofErr w:type="spellEnd"/>
      <w:r>
        <w:t xml:space="preserve"> and practica</w:t>
      </w:r>
      <w:r w:rsidR="00182784">
        <w:t xml:space="preserve">l one, because </w:t>
      </w:r>
      <w:r>
        <w:t>I learned the basic knowledge of IoT , learned what is AWS and how to use it</w:t>
      </w:r>
      <w:r w:rsidR="00182784">
        <w:t xml:space="preserve">, learned how to use python with </w:t>
      </w:r>
      <w:proofErr w:type="spellStart"/>
      <w:r w:rsidR="00182784">
        <w:t>jupyter</w:t>
      </w:r>
      <w:proofErr w:type="spellEnd"/>
      <w:r w:rsidR="00182784">
        <w:t xml:space="preserve"> all </w:t>
      </w:r>
      <w:r>
        <w:t>for the first time.</w:t>
      </w:r>
      <w:r w:rsidR="00182784">
        <w:t xml:space="preserve"> </w:t>
      </w:r>
    </w:p>
    <w:p w14:paraId="48A2A632" w14:textId="77777777" w:rsidR="00182784" w:rsidRDefault="00182784" w:rsidP="00692EF1">
      <w:r>
        <w:t>Although I faced many problems in the project, the experience teaches me a lot, which is valuable and significant for my future study and life.</w:t>
      </w:r>
    </w:p>
    <w:p w14:paraId="22CEBA03" w14:textId="77777777" w:rsidR="00EF0CFB" w:rsidRDefault="00EF0CFB" w:rsidP="00EF0CFB">
      <w:pPr>
        <w:pStyle w:val="a6"/>
        <w:ind w:left="360" w:firstLineChars="0" w:firstLine="0"/>
      </w:pPr>
    </w:p>
    <w:p w14:paraId="6FC2C381" w14:textId="77777777" w:rsidR="00317D7A" w:rsidRDefault="00317D7A" w:rsidP="00692EF1">
      <w:r>
        <w:t xml:space="preserve">Medium link: </w:t>
      </w:r>
      <w:hyperlink r:id="rId40" w:history="1">
        <w:r>
          <w:rPr>
            <w:rStyle w:val="a3"/>
          </w:rPr>
          <w:t>https://medium.com/p/2aad59a74d57/edit</w:t>
        </w:r>
      </w:hyperlink>
    </w:p>
    <w:p w14:paraId="1DD31178" w14:textId="77777777" w:rsidR="00317D7A" w:rsidRDefault="00317D7A" w:rsidP="00692EF1">
      <w:r>
        <w:t xml:space="preserve">Code source: </w:t>
      </w:r>
      <w:hyperlink r:id="rId41" w:history="1">
        <w:r w:rsidRPr="00CF33AB">
          <w:rPr>
            <w:rStyle w:val="a3"/>
          </w:rPr>
          <w:t>https://github.com/Lesleychen/chenlesley001/tree/master</w:t>
        </w:r>
      </w:hyperlink>
    </w:p>
    <w:p w14:paraId="4551E7C2" w14:textId="77777777" w:rsidR="00317D7A" w:rsidRDefault="00317D7A" w:rsidP="00EF0CFB">
      <w:pPr>
        <w:pStyle w:val="a6"/>
        <w:ind w:left="360" w:firstLineChars="0" w:firstLine="0"/>
      </w:pPr>
    </w:p>
    <w:sectPr w:rsidR="00317D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09CE9" w14:textId="77777777" w:rsidR="00271CFA" w:rsidRDefault="00271CFA" w:rsidP="00317D7A">
      <w:r>
        <w:separator/>
      </w:r>
    </w:p>
  </w:endnote>
  <w:endnote w:type="continuationSeparator" w:id="0">
    <w:p w14:paraId="2FA9770D" w14:textId="77777777" w:rsidR="00271CFA" w:rsidRDefault="00271CFA" w:rsidP="00317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79510" w14:textId="77777777" w:rsidR="00271CFA" w:rsidRDefault="00271CFA" w:rsidP="00317D7A">
      <w:r>
        <w:separator/>
      </w:r>
    </w:p>
  </w:footnote>
  <w:footnote w:type="continuationSeparator" w:id="0">
    <w:p w14:paraId="34D46161" w14:textId="77777777" w:rsidR="00271CFA" w:rsidRDefault="00271CFA" w:rsidP="00317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7E2A"/>
    <w:multiLevelType w:val="hybridMultilevel"/>
    <w:tmpl w:val="061EFC0C"/>
    <w:lvl w:ilvl="0" w:tplc="F09C2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C07DB"/>
    <w:multiLevelType w:val="hybridMultilevel"/>
    <w:tmpl w:val="8D7EB2AA"/>
    <w:lvl w:ilvl="0" w:tplc="7B0E2D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266873"/>
    <w:multiLevelType w:val="multilevel"/>
    <w:tmpl w:val="F2B8395C"/>
    <w:lvl w:ilvl="0">
      <w:start w:val="1"/>
      <w:numFmt w:val="decimal"/>
      <w:lvlText w:val="%1."/>
      <w:lvlJc w:val="left"/>
      <w:pPr>
        <w:ind w:left="360" w:hanging="360"/>
      </w:pPr>
      <w:rPr>
        <w:rFonts w:hint="default"/>
        <w:b/>
      </w:rPr>
    </w:lvl>
    <w:lvl w:ilvl="1">
      <w:start w:val="1"/>
      <w:numFmt w:val="decimal"/>
      <w:isLgl/>
      <w:lvlText w:val="%1.%2"/>
      <w:lvlJc w:val="left"/>
      <w:pPr>
        <w:ind w:left="576"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3" w15:restartNumberingAfterBreak="0">
    <w:nsid w:val="22095BEB"/>
    <w:multiLevelType w:val="hybridMultilevel"/>
    <w:tmpl w:val="10562804"/>
    <w:lvl w:ilvl="0" w:tplc="5AC23D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BB2797F"/>
    <w:multiLevelType w:val="hybridMultilevel"/>
    <w:tmpl w:val="01D4739C"/>
    <w:lvl w:ilvl="0" w:tplc="80F00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60417"/>
    <w:multiLevelType w:val="multilevel"/>
    <w:tmpl w:val="2662C5C6"/>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8683326"/>
    <w:multiLevelType w:val="multilevel"/>
    <w:tmpl w:val="EAA66AC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63225F6A"/>
    <w:multiLevelType w:val="hybridMultilevel"/>
    <w:tmpl w:val="22E4F6EC"/>
    <w:lvl w:ilvl="0" w:tplc="A8FEC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507091"/>
    <w:multiLevelType w:val="hybridMultilevel"/>
    <w:tmpl w:val="E8A6F032"/>
    <w:lvl w:ilvl="0" w:tplc="9ED49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3"/>
  </w:num>
  <w:num w:numId="4">
    <w:abstractNumId w:val="1"/>
  </w:num>
  <w:num w:numId="5">
    <w:abstractNumId w:val="4"/>
  </w:num>
  <w:num w:numId="6">
    <w:abstractNumId w:val="0"/>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90A"/>
    <w:rsid w:val="0001012E"/>
    <w:rsid w:val="0001237A"/>
    <w:rsid w:val="000175B6"/>
    <w:rsid w:val="000565C6"/>
    <w:rsid w:val="00067113"/>
    <w:rsid w:val="00114EB4"/>
    <w:rsid w:val="00182784"/>
    <w:rsid w:val="0018278D"/>
    <w:rsid w:val="001C0FF1"/>
    <w:rsid w:val="001E4DAE"/>
    <w:rsid w:val="00271CFA"/>
    <w:rsid w:val="00272A80"/>
    <w:rsid w:val="002D71D4"/>
    <w:rsid w:val="002E5EAE"/>
    <w:rsid w:val="00317D7A"/>
    <w:rsid w:val="003926AF"/>
    <w:rsid w:val="003A721F"/>
    <w:rsid w:val="003E25A0"/>
    <w:rsid w:val="004851A2"/>
    <w:rsid w:val="004D21F3"/>
    <w:rsid w:val="004E627F"/>
    <w:rsid w:val="00522B34"/>
    <w:rsid w:val="00540E8E"/>
    <w:rsid w:val="005C7AC0"/>
    <w:rsid w:val="005D5960"/>
    <w:rsid w:val="005F78E1"/>
    <w:rsid w:val="00616D24"/>
    <w:rsid w:val="00692EF1"/>
    <w:rsid w:val="006A7074"/>
    <w:rsid w:val="00702D7F"/>
    <w:rsid w:val="00724420"/>
    <w:rsid w:val="007324A5"/>
    <w:rsid w:val="00747F4A"/>
    <w:rsid w:val="007561E7"/>
    <w:rsid w:val="007C63EB"/>
    <w:rsid w:val="009578B6"/>
    <w:rsid w:val="00997CFB"/>
    <w:rsid w:val="009A426C"/>
    <w:rsid w:val="009E4B6B"/>
    <w:rsid w:val="009F1C02"/>
    <w:rsid w:val="00A17C1F"/>
    <w:rsid w:val="00A23564"/>
    <w:rsid w:val="00A326EC"/>
    <w:rsid w:val="00A659E6"/>
    <w:rsid w:val="00A869BD"/>
    <w:rsid w:val="00B642EA"/>
    <w:rsid w:val="00B65379"/>
    <w:rsid w:val="00C33995"/>
    <w:rsid w:val="00C44D53"/>
    <w:rsid w:val="00C67C95"/>
    <w:rsid w:val="00C95E39"/>
    <w:rsid w:val="00D0790A"/>
    <w:rsid w:val="00D246FE"/>
    <w:rsid w:val="00D3368D"/>
    <w:rsid w:val="00D53BD0"/>
    <w:rsid w:val="00DF7A37"/>
    <w:rsid w:val="00E0226A"/>
    <w:rsid w:val="00E51531"/>
    <w:rsid w:val="00E63978"/>
    <w:rsid w:val="00EB54B0"/>
    <w:rsid w:val="00ED1DDD"/>
    <w:rsid w:val="00EF0CFB"/>
    <w:rsid w:val="00F708F7"/>
    <w:rsid w:val="00F94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D9E3"/>
  <w15:chartTrackingRefBased/>
  <w15:docId w15:val="{8FB32FFC-80FF-4D89-9334-45F4E6962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707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3399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7074"/>
    <w:rPr>
      <w:b/>
      <w:bCs/>
      <w:kern w:val="44"/>
      <w:sz w:val="44"/>
      <w:szCs w:val="44"/>
    </w:rPr>
  </w:style>
  <w:style w:type="paragraph" w:styleId="TOC">
    <w:name w:val="TOC Heading"/>
    <w:basedOn w:val="1"/>
    <w:next w:val="a"/>
    <w:uiPriority w:val="39"/>
    <w:unhideWhenUsed/>
    <w:qFormat/>
    <w:rsid w:val="006A707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6A707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A707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A7074"/>
    <w:pPr>
      <w:widowControl/>
      <w:spacing w:after="100" w:line="259" w:lineRule="auto"/>
      <w:ind w:left="440"/>
      <w:jc w:val="left"/>
    </w:pPr>
    <w:rPr>
      <w:rFonts w:cs="Times New Roman"/>
      <w:kern w:val="0"/>
      <w:sz w:val="22"/>
    </w:rPr>
  </w:style>
  <w:style w:type="character" w:styleId="a3">
    <w:name w:val="Hyperlink"/>
    <w:basedOn w:val="a0"/>
    <w:uiPriority w:val="99"/>
    <w:unhideWhenUsed/>
    <w:rsid w:val="006A7074"/>
    <w:rPr>
      <w:color w:val="0563C1" w:themeColor="hyperlink"/>
      <w:u w:val="single"/>
    </w:rPr>
  </w:style>
  <w:style w:type="paragraph" w:styleId="a4">
    <w:name w:val="No Spacing"/>
    <w:link w:val="a5"/>
    <w:uiPriority w:val="1"/>
    <w:qFormat/>
    <w:rsid w:val="006A7074"/>
    <w:rPr>
      <w:kern w:val="0"/>
      <w:sz w:val="22"/>
    </w:rPr>
  </w:style>
  <w:style w:type="character" w:customStyle="1" w:styleId="a5">
    <w:name w:val="无间隔 字符"/>
    <w:basedOn w:val="a0"/>
    <w:link w:val="a4"/>
    <w:uiPriority w:val="1"/>
    <w:rsid w:val="006A7074"/>
    <w:rPr>
      <w:kern w:val="0"/>
      <w:sz w:val="22"/>
    </w:rPr>
  </w:style>
  <w:style w:type="paragraph" w:styleId="a6">
    <w:name w:val="List Paragraph"/>
    <w:basedOn w:val="a"/>
    <w:uiPriority w:val="34"/>
    <w:qFormat/>
    <w:rsid w:val="00B65379"/>
    <w:pPr>
      <w:ind w:firstLineChars="200" w:firstLine="420"/>
    </w:pPr>
  </w:style>
  <w:style w:type="character" w:customStyle="1" w:styleId="20">
    <w:name w:val="标题 2 字符"/>
    <w:basedOn w:val="a0"/>
    <w:link w:val="2"/>
    <w:uiPriority w:val="9"/>
    <w:semiHidden/>
    <w:rsid w:val="00C33995"/>
    <w:rPr>
      <w:rFonts w:asciiTheme="majorHAnsi" w:eastAsiaTheme="majorEastAsia" w:hAnsiTheme="majorHAnsi" w:cstheme="majorBidi"/>
      <w:b/>
      <w:bCs/>
      <w:sz w:val="32"/>
      <w:szCs w:val="32"/>
    </w:rPr>
  </w:style>
  <w:style w:type="paragraph" w:styleId="a7">
    <w:name w:val="Date"/>
    <w:basedOn w:val="a"/>
    <w:next w:val="a"/>
    <w:link w:val="a8"/>
    <w:uiPriority w:val="99"/>
    <w:semiHidden/>
    <w:unhideWhenUsed/>
    <w:rsid w:val="00C33995"/>
    <w:pPr>
      <w:ind w:leftChars="2500" w:left="100"/>
    </w:pPr>
  </w:style>
  <w:style w:type="character" w:customStyle="1" w:styleId="a8">
    <w:name w:val="日期 字符"/>
    <w:basedOn w:val="a0"/>
    <w:link w:val="a7"/>
    <w:uiPriority w:val="99"/>
    <w:semiHidden/>
    <w:rsid w:val="00C33995"/>
  </w:style>
  <w:style w:type="paragraph" w:styleId="a9">
    <w:name w:val="header"/>
    <w:basedOn w:val="a"/>
    <w:link w:val="aa"/>
    <w:uiPriority w:val="99"/>
    <w:unhideWhenUsed/>
    <w:rsid w:val="00317D7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17D7A"/>
    <w:rPr>
      <w:sz w:val="18"/>
      <w:szCs w:val="18"/>
    </w:rPr>
  </w:style>
  <w:style w:type="paragraph" w:styleId="ab">
    <w:name w:val="footer"/>
    <w:basedOn w:val="a"/>
    <w:link w:val="ac"/>
    <w:uiPriority w:val="99"/>
    <w:unhideWhenUsed/>
    <w:rsid w:val="00317D7A"/>
    <w:pPr>
      <w:tabs>
        <w:tab w:val="center" w:pos="4153"/>
        <w:tab w:val="right" w:pos="8306"/>
      </w:tabs>
      <w:snapToGrid w:val="0"/>
      <w:jc w:val="left"/>
    </w:pPr>
    <w:rPr>
      <w:sz w:val="18"/>
      <w:szCs w:val="18"/>
    </w:rPr>
  </w:style>
  <w:style w:type="character" w:customStyle="1" w:styleId="ac">
    <w:name w:val="页脚 字符"/>
    <w:basedOn w:val="a0"/>
    <w:link w:val="ab"/>
    <w:uiPriority w:val="99"/>
    <w:rsid w:val="00317D7A"/>
    <w:rPr>
      <w:sz w:val="18"/>
      <w:szCs w:val="18"/>
    </w:rPr>
  </w:style>
  <w:style w:type="paragraph" w:styleId="ad">
    <w:name w:val="Balloon Text"/>
    <w:basedOn w:val="a"/>
    <w:link w:val="ae"/>
    <w:uiPriority w:val="99"/>
    <w:semiHidden/>
    <w:unhideWhenUsed/>
    <w:rsid w:val="00692EF1"/>
    <w:rPr>
      <w:sz w:val="18"/>
      <w:szCs w:val="18"/>
    </w:rPr>
  </w:style>
  <w:style w:type="character" w:customStyle="1" w:styleId="ae">
    <w:name w:val="批注框文本 字符"/>
    <w:basedOn w:val="a0"/>
    <w:link w:val="ad"/>
    <w:uiPriority w:val="99"/>
    <w:semiHidden/>
    <w:rsid w:val="00692E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227548">
      <w:bodyDiv w:val="1"/>
      <w:marLeft w:val="0"/>
      <w:marRight w:val="0"/>
      <w:marTop w:val="0"/>
      <w:marBottom w:val="0"/>
      <w:divBdr>
        <w:top w:val="none" w:sz="0" w:space="0" w:color="auto"/>
        <w:left w:val="none" w:sz="0" w:space="0" w:color="auto"/>
        <w:bottom w:val="none" w:sz="0" w:space="0" w:color="auto"/>
        <w:right w:val="none" w:sz="0" w:space="0" w:color="auto"/>
      </w:divBdr>
    </w:div>
    <w:div w:id="1997411996">
      <w:bodyDiv w:val="1"/>
      <w:marLeft w:val="0"/>
      <w:marRight w:val="0"/>
      <w:marTop w:val="0"/>
      <w:marBottom w:val="0"/>
      <w:divBdr>
        <w:top w:val="none" w:sz="0" w:space="0" w:color="auto"/>
        <w:left w:val="none" w:sz="0" w:space="0" w:color="auto"/>
        <w:bottom w:val="none" w:sz="0" w:space="0" w:color="auto"/>
        <w:right w:val="none" w:sz="0" w:space="0" w:color="auto"/>
      </w:divBdr>
      <w:divsChild>
        <w:div w:id="1310787397">
          <w:marLeft w:val="648"/>
          <w:marRight w:val="648"/>
          <w:marTop w:val="12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iot/latest/developerguide/iot-plant-step1.html" TargetMode="External"/><Relationship Id="rId13" Type="http://schemas.openxmlformats.org/officeDocument/2006/relationships/image" Target="media/image5.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hyperlink" Target="https://github.com/Lesleychen/chenlesley001/tree/ma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hyperlink" Target="https://medium.com/p/2aad59a74d57/edit" TargetMode="External"/><Relationship Id="rId5" Type="http://schemas.openxmlformats.org/officeDocument/2006/relationships/webSettings" Target="webSettings.xml"/><Relationship Id="rId15" Type="http://schemas.openxmlformats.org/officeDocument/2006/relationships/hyperlink" Target="https://boto3.amazonaws.com/v1/documentation/api/latest/guide/quickstart.html" TargetMode="External"/><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2.tmp"/><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15F16-7AD6-49EE-B61F-19BD67F69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Pages>
  <Words>1901</Words>
  <Characters>10842</Characters>
  <Application>Microsoft Office Word</Application>
  <DocSecurity>0</DocSecurity>
  <Lines>90</Lines>
  <Paragraphs>25</Paragraphs>
  <ScaleCrop>false</ScaleCrop>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cyx</dc:creator>
  <cp:keywords/>
  <dc:description/>
  <cp:lastModifiedBy>yuxiang chen</cp:lastModifiedBy>
  <cp:revision>32</cp:revision>
  <cp:lastPrinted>2019-09-16T12:47:00Z</cp:lastPrinted>
  <dcterms:created xsi:type="dcterms:W3CDTF">2019-09-10T03:41:00Z</dcterms:created>
  <dcterms:modified xsi:type="dcterms:W3CDTF">2019-09-16T12:47:00Z</dcterms:modified>
</cp:coreProperties>
</file>