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D0" w:rsidRDefault="009503D0" w:rsidP="009503D0">
      <w:r>
        <w:t>Please can you remind me the CIMS services required to support the remaining project scope (see list below)</w:t>
      </w:r>
    </w:p>
    <w:p w:rsidR="009503D0" w:rsidRDefault="009503D0" w:rsidP="009503D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3"/>
      </w:tblGrid>
      <w:tr w:rsidR="009503D0" w:rsidTr="009503D0">
        <w:tc>
          <w:tcPr>
            <w:tcW w:w="2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New Orders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CIMS – JDA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Order Update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JDA – CIMS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Order returns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JDA – CIMS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Product data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CIMS – JDA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Pre-GRN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CIMS – JDA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GRN receipt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JDA – CIMS</w:t>
            </w:r>
          </w:p>
        </w:tc>
      </w:tr>
      <w:tr w:rsidR="009503D0" w:rsidTr="009503D0">
        <w:trPr>
          <w:trHeight w:val="347"/>
        </w:trPr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Inventory Status changes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JDA – CIMS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Inventory lookup on checkout</w:t>
            </w:r>
            <w:r>
              <w:rPr>
                <w:color w:val="000000"/>
                <w:sz w:val="20"/>
                <w:szCs w:val="20"/>
              </w:rPr>
              <w:t xml:space="preserve"> Demandware – CIMS</w:t>
            </w:r>
          </w:p>
        </w:tc>
      </w:tr>
      <w:tr w:rsidR="009503D0" w:rsidTr="009503D0"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3D0" w:rsidRDefault="009503D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Store stock look-up</w:t>
            </w:r>
          </w:p>
        </w:tc>
      </w:tr>
    </w:tbl>
    <w:p w:rsidR="001B34D1" w:rsidRDefault="001B34D1">
      <w:bookmarkStart w:id="0" w:name="_GoBack"/>
      <w:bookmarkEnd w:id="0"/>
    </w:p>
    <w:sectPr w:rsidR="001B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C6"/>
    <w:rsid w:val="001B34D1"/>
    <w:rsid w:val="009503D0"/>
    <w:rsid w:val="00B0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6258-164C-4F58-8BE4-5C15D0F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3D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2</cp:revision>
  <dcterms:created xsi:type="dcterms:W3CDTF">2018-04-25T10:29:00Z</dcterms:created>
  <dcterms:modified xsi:type="dcterms:W3CDTF">2018-04-25T10:29:00Z</dcterms:modified>
</cp:coreProperties>
</file>