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body>
    <w:p>
      <w:pPr>
        <w:widowControl/>
        <w:snapToGrid w:val="0"/>
        <w:spacing w:line="300" w:lineRule="auto"/>
        <w:jc w:val="center"/>
        <w:rPr>
          <w:rFonts w:ascii="宋体" w:hint="eastAsia"/>
          <w:b/>
          <w:sz w:val="28"/>
          <w:szCs w:val="28"/>
        </w:rPr>
      </w:pPr>
      <w:r>
        <w:rPr>
          <w:rFonts w:ascii="宋体" w:hint="eastAsia"/>
          <w:b/>
          <w:sz w:val="28"/>
          <w:szCs w:val="28"/>
        </w:rPr>
        <w:t>LoadRunner压力测试实例</w:t>
      </w:r>
    </w:p>
    <w:p>
      <w:pPr>
        <w:widowControl/>
        <w:snapToGrid w:val="0"/>
        <w:spacing w:line="300" w:lineRule="auto"/>
        <w:ind w:firstLineChars="250" w:firstLine="450"/>
        <w:rPr>
          <w:rFonts w:ascii="宋体" w:hint="eastAsia"/>
          <w:sz w:val="18"/>
          <w:szCs w:val="18"/>
        </w:rPr>
      </w:pPr>
      <w:r>
        <w:rPr>
          <w:rFonts w:ascii="宋体" w:hint="eastAsia"/>
          <w:sz w:val="18"/>
          <w:szCs w:val="18"/>
        </w:rPr>
        <w:t>摘要：本文通过实例讲解介绍了LoadRunner 工具的使用，介于公司的实际情况，文中主要是对工具的基本使用做了详细描述，高级运用方面除性能计数器与参数设置外其它均未涉及，待以后补充。目的是使公司人员根据该手册便可以独立运用Loadrunner进行压力测试</w:t>
      </w:r>
    </w:p>
    <w:p>
      <w:pPr>
        <w:widowControl/>
        <w:snapToGrid w:val="0"/>
        <w:spacing w:line="300" w:lineRule="auto"/>
        <w:ind w:firstLineChars="250" w:firstLine="450"/>
        <w:rPr>
          <w:rFonts w:ascii="宋体" w:hint="eastAsia"/>
          <w:sz w:val="18"/>
          <w:szCs w:val="18"/>
        </w:rPr>
      </w:pPr>
      <w:r>
        <w:rPr>
          <w:rFonts w:ascii="宋体" w:hint="eastAsia"/>
          <w:sz w:val="18"/>
          <w:szCs w:val="18"/>
        </w:rPr>
        <w:t>主题词：Loadrunner  工具  压力测试</w:t>
      </w:r>
    </w:p>
    <w:p>
      <w:pPr>
        <w:pStyle w:val="1"/>
        <w:spacing w:beforeLines="50" w:before="156" w:afterLines="50" w:after="156" w:line="240" w:lineRule="auto"/>
        <w:rPr>
          <w:rFonts w:hint="eastAsia"/>
          <w:sz w:val="24"/>
          <w:szCs w:val="24"/>
        </w:rPr>
      </w:pPr>
      <w:r>
        <w:rPr>
          <w:rFonts w:hint="eastAsia"/>
          <w:sz w:val="24"/>
          <w:szCs w:val="24"/>
        </w:rPr>
        <w:t>1 LoadRunner 概要介绍</w:t>
      </w:r>
    </w:p>
    <w:p>
      <w:pPr>
        <w:widowControl/>
        <w:snapToGrid w:val="0"/>
        <w:spacing w:line="300" w:lineRule="auto"/>
        <w:ind w:firstLineChars="250" w:firstLine="450"/>
        <w:jc w:val="left"/>
        <w:rPr>
          <w:rFonts w:ascii="宋体" w:hint="eastAsia"/>
          <w:sz w:val="18"/>
          <w:szCs w:val="18"/>
        </w:rPr>
      </w:pPr>
      <w:r>
        <w:rPr>
          <w:rFonts w:ascii="宋体" w:hint="eastAsia"/>
          <w:sz w:val="18"/>
          <w:szCs w:val="18"/>
        </w:rPr>
        <w:t>LoadRunner 是一种预测系统行为和性能的工业标准级负载测试工具。通过以模拟上千万用户实施并发负载及实时性能监测的方式来确认和查找问题，LoadRunner 能够对整个企业架构进行测试。通过使用LoadRunner ， 企业能最大限度地缩短测试时间， 优化性能和加速应用系统的发布周期。目前企业的网络应用环境都必须支持大量用户，网络体系架构中含各类应用环境且由不同供应商提供软件和硬件产品。难以预知的用户负载和愈来愈复杂的应用环境使公司时时担心会发生用户响应速度过慢， 系统崩溃等问题。这些都不可避免地导致公司收益的损失。Mercury Interactive 的 LoadRunner 能让企业保护自己的收入来源， 无需购置额外硬件而最大限度地利用现有的IT 资源， 并确保终端用户在应用系统的各个环节中对其测试应用的质量， 可靠性和可扩展性都有良好的评价。LoadRunner 是一种适用于各种体系架构的自动负载测试工具， 它能预测系统行为并优化系统性能。LoadRunner 的测试对象是整个企业的系统， 它通过模拟实际用户的操作行为和实行实时性能监测， 来帮助您更快的查找和发现问题。此外，LoadRunner 能支持广范的协议和技术， 为您的特殊环境提供特殊的解决方案。</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1.1 基本步骤</w:t>
      </w:r>
    </w:p>
    <w:p>
      <w:pPr>
        <w:widowControl/>
        <w:snapToGrid w:val="0"/>
        <w:spacing w:line="300" w:lineRule="auto"/>
        <w:ind w:firstLineChars="250" w:firstLine="450"/>
        <w:rPr>
          <w:rFonts w:ascii="宋体" w:hint="eastAsia"/>
          <w:sz w:val="18"/>
          <w:szCs w:val="18"/>
        </w:rPr>
      </w:pPr>
      <w:r>
        <w:rPr>
          <w:rFonts w:ascii="宋体" w:hint="eastAsia"/>
          <w:sz w:val="18"/>
          <w:szCs w:val="18"/>
        </w:rPr>
        <w:t>使用LoadRunner 完成测试一般分为四个步骤：</w:t>
      </w:r>
    </w:p>
    <w:p>
      <w:pPr>
        <w:widowControl/>
        <w:snapToGrid w:val="0"/>
        <w:spacing w:line="300" w:lineRule="auto"/>
        <w:rPr>
          <w:rFonts w:ascii="宋体" w:hint="eastAsia"/>
          <w:sz w:val="18"/>
          <w:szCs w:val="18"/>
        </w:rPr>
      </w:pPr>
      <w:r>
        <w:rPr>
          <w:rFonts w:ascii="宋体" w:hint="eastAsia"/>
          <w:sz w:val="18"/>
          <w:szCs w:val="18"/>
        </w:rPr>
        <w:t>1）Vvitrual User Generator 创建脚本：</w:t>
      </w:r>
    </w:p>
    <w:p>
      <w:pPr>
        <w:widowControl/>
        <w:numPr>
          <w:ilvl w:val="0"/>
          <w:numId w:val="1"/>
        </w:numPr>
        <w:tabs>
          <w:tab w:val="clear" w:pos="855"/>
          <w:tab w:val="left" w:pos="180"/>
        </w:tabs>
        <w:snapToGrid w:val="0"/>
        <w:spacing w:line="300" w:lineRule="auto"/>
        <w:ind w:left="857" w:hanging="857"/>
        <w:rPr>
          <w:rFonts w:ascii="宋体" w:hint="eastAsia"/>
          <w:sz w:val="18"/>
          <w:szCs w:val="18"/>
        </w:rPr>
      </w:pPr>
      <w:r>
        <w:rPr>
          <w:rFonts w:ascii="宋体" w:hint="eastAsia"/>
          <w:sz w:val="18"/>
          <w:szCs w:val="18"/>
        </w:rPr>
        <w:t>创建脚本，选择协议</w:t>
      </w:r>
    </w:p>
    <w:p>
      <w:pPr>
        <w:widowControl/>
        <w:numPr>
          <w:ilvl w:val="0"/>
          <w:numId w:val="1"/>
        </w:numPr>
        <w:tabs>
          <w:tab w:val="clear" w:pos="855"/>
          <w:tab w:val="left" w:pos="180"/>
        </w:tabs>
        <w:snapToGrid w:val="0"/>
        <w:spacing w:line="300" w:lineRule="auto"/>
        <w:ind w:left="857" w:hanging="857"/>
        <w:rPr>
          <w:rFonts w:ascii="宋体" w:hint="eastAsia"/>
          <w:sz w:val="18"/>
          <w:szCs w:val="18"/>
        </w:rPr>
      </w:pPr>
      <w:r>
        <w:rPr>
          <w:rFonts w:ascii="宋体" w:hint="eastAsia"/>
          <w:sz w:val="18"/>
          <w:szCs w:val="18"/>
        </w:rPr>
        <w:t>录制脚本</w:t>
      </w:r>
    </w:p>
    <w:p>
      <w:pPr>
        <w:widowControl/>
        <w:numPr>
          <w:ilvl w:val="0"/>
          <w:numId w:val="1"/>
        </w:numPr>
        <w:tabs>
          <w:tab w:val="clear" w:pos="855"/>
          <w:tab w:val="left" w:pos="180"/>
        </w:tabs>
        <w:snapToGrid w:val="0"/>
        <w:spacing w:line="300" w:lineRule="auto"/>
        <w:ind w:left="857" w:hanging="857"/>
        <w:rPr>
          <w:rFonts w:ascii="宋体" w:hint="eastAsia"/>
          <w:sz w:val="18"/>
          <w:szCs w:val="18"/>
        </w:rPr>
      </w:pPr>
      <w:r>
        <w:rPr>
          <w:rFonts w:ascii="宋体" w:hint="eastAsia"/>
          <w:sz w:val="18"/>
          <w:szCs w:val="18"/>
        </w:rPr>
        <w:t>编辑脚本</w:t>
      </w:r>
    </w:p>
    <w:p>
      <w:pPr>
        <w:widowControl/>
        <w:numPr>
          <w:ilvl w:val="0"/>
          <w:numId w:val="1"/>
        </w:numPr>
        <w:tabs>
          <w:tab w:val="clear" w:pos="855"/>
          <w:tab w:val="left" w:pos="180"/>
        </w:tabs>
        <w:snapToGrid w:val="0"/>
        <w:spacing w:line="300" w:lineRule="auto"/>
        <w:ind w:left="857" w:hanging="857"/>
        <w:rPr>
          <w:rFonts w:ascii="宋体" w:hint="eastAsia"/>
          <w:sz w:val="18"/>
          <w:szCs w:val="18"/>
        </w:rPr>
      </w:pPr>
      <w:r>
        <w:rPr>
          <w:rFonts w:ascii="宋体" w:hint="eastAsia"/>
          <w:sz w:val="18"/>
          <w:szCs w:val="18"/>
        </w:rPr>
        <w:t>检查修改脚本是否有误</w:t>
      </w:r>
    </w:p>
    <w:p>
      <w:pPr>
        <w:widowControl/>
        <w:snapToGrid w:val="0"/>
        <w:spacing w:line="300" w:lineRule="auto"/>
        <w:rPr>
          <w:rFonts w:ascii="宋体" w:hint="eastAsia"/>
          <w:sz w:val="18"/>
          <w:szCs w:val="18"/>
        </w:rPr>
      </w:pPr>
      <w:r>
        <w:rPr>
          <w:rFonts w:ascii="宋体" w:hint="eastAsia"/>
          <w:sz w:val="18"/>
          <w:szCs w:val="18"/>
        </w:rPr>
        <w:t>2）中央控制器（Controller）来调度虚拟用户</w:t>
      </w:r>
    </w:p>
    <w:p>
      <w:pPr>
        <w:widowControl/>
        <w:numPr>
          <w:ilvl w:val="0"/>
          <w:numId w:val="1"/>
        </w:numPr>
        <w:tabs>
          <w:tab w:val="clear" w:pos="855"/>
          <w:tab w:val="left" w:pos="0"/>
        </w:tabs>
        <w:snapToGrid w:val="0"/>
        <w:spacing w:line="300" w:lineRule="auto"/>
        <w:ind w:left="857" w:hanging="857"/>
        <w:rPr>
          <w:rFonts w:ascii="宋体" w:hint="eastAsia"/>
          <w:sz w:val="18"/>
          <w:szCs w:val="18"/>
        </w:rPr>
      </w:pPr>
      <w:r>
        <w:rPr>
          <w:rFonts w:ascii="宋体" w:hint="eastAsia"/>
          <w:sz w:val="18"/>
          <w:szCs w:val="18"/>
        </w:rPr>
        <w:t>创建Scenario，选择脚本</w:t>
      </w:r>
    </w:p>
    <w:p>
      <w:pPr>
        <w:widowControl/>
        <w:numPr>
          <w:ilvl w:val="0"/>
          <w:numId w:val="1"/>
        </w:numPr>
        <w:tabs>
          <w:tab w:val="clear" w:pos="855"/>
          <w:tab w:val="left" w:pos="0"/>
        </w:tabs>
        <w:snapToGrid w:val="0"/>
        <w:spacing w:line="300" w:lineRule="auto"/>
        <w:ind w:left="857" w:hanging="857"/>
        <w:rPr>
          <w:rFonts w:ascii="宋体" w:hint="eastAsia"/>
          <w:sz w:val="18"/>
          <w:szCs w:val="18"/>
        </w:rPr>
      </w:pPr>
      <w:r>
        <w:rPr>
          <w:rFonts w:ascii="宋体" w:hint="eastAsia"/>
          <w:sz w:val="18"/>
          <w:szCs w:val="18"/>
        </w:rPr>
        <w:t>设置机器虚拟用户数</w:t>
      </w:r>
    </w:p>
    <w:p>
      <w:pPr>
        <w:widowControl/>
        <w:numPr>
          <w:ilvl w:val="0"/>
          <w:numId w:val="1"/>
        </w:numPr>
        <w:tabs>
          <w:tab w:val="clear" w:pos="855"/>
          <w:tab w:val="left" w:pos="0"/>
        </w:tabs>
        <w:snapToGrid w:val="0"/>
        <w:spacing w:line="300" w:lineRule="auto"/>
        <w:ind w:left="857" w:hanging="857"/>
        <w:rPr>
          <w:rFonts w:ascii="宋体" w:hint="eastAsia"/>
          <w:sz w:val="18"/>
          <w:szCs w:val="18"/>
        </w:rPr>
      </w:pPr>
      <w:r>
        <w:rPr>
          <w:rFonts w:ascii="宋体" w:hint="eastAsia"/>
          <w:sz w:val="18"/>
          <w:szCs w:val="18"/>
        </w:rPr>
        <w:t>设置Schedule</w:t>
      </w:r>
    </w:p>
    <w:p>
      <w:pPr>
        <w:widowControl/>
        <w:numPr>
          <w:ilvl w:val="0"/>
          <w:numId w:val="1"/>
        </w:numPr>
        <w:tabs>
          <w:tab w:val="clear" w:pos="855"/>
          <w:tab w:val="left" w:pos="0"/>
        </w:tabs>
        <w:snapToGrid w:val="0"/>
        <w:spacing w:line="300" w:lineRule="auto"/>
        <w:ind w:left="857" w:hanging="857"/>
        <w:rPr>
          <w:rFonts w:ascii="宋体" w:hint="eastAsia"/>
          <w:sz w:val="18"/>
          <w:szCs w:val="18"/>
        </w:rPr>
      </w:pPr>
      <w:r>
        <w:rPr>
          <w:rFonts w:ascii="宋体" w:hint="eastAsia"/>
          <w:sz w:val="18"/>
          <w:szCs w:val="18"/>
        </w:rPr>
        <w:t>如果模拟多机测试，设置Ip Spoofer</w:t>
      </w:r>
    </w:p>
    <w:p>
      <w:pPr>
        <w:widowControl/>
        <w:snapToGrid w:val="0"/>
        <w:spacing w:line="300" w:lineRule="auto"/>
        <w:rPr>
          <w:rFonts w:ascii="宋体" w:hint="eastAsia"/>
          <w:sz w:val="18"/>
          <w:szCs w:val="18"/>
        </w:rPr>
      </w:pPr>
      <w:r>
        <w:rPr>
          <w:rFonts w:ascii="宋体" w:hint="eastAsia"/>
          <w:sz w:val="18"/>
          <w:szCs w:val="18"/>
        </w:rPr>
        <w:t>3）运行脚本</w:t>
      </w:r>
    </w:p>
    <w:p>
      <w:pPr>
        <w:widowControl/>
        <w:numPr>
          <w:ilvl w:val="0"/>
          <w:numId w:val="1"/>
        </w:numPr>
        <w:tabs>
          <w:tab w:val="clear" w:pos="855"/>
          <w:tab w:val="left" w:pos="360"/>
        </w:tabs>
        <w:snapToGrid w:val="0"/>
        <w:spacing w:line="300" w:lineRule="auto"/>
        <w:ind w:left="857" w:hanging="857"/>
        <w:rPr>
          <w:rFonts w:ascii="宋体" w:hint="eastAsia"/>
          <w:sz w:val="18"/>
          <w:szCs w:val="18"/>
        </w:rPr>
      </w:pPr>
      <w:r>
        <w:rPr>
          <w:rFonts w:ascii="宋体" w:hint="eastAsia"/>
          <w:sz w:val="18"/>
          <w:szCs w:val="18"/>
        </w:rPr>
        <w:t xml:space="preserve"> 分析scenario</w:t>
      </w:r>
    </w:p>
    <w:p>
      <w:pPr>
        <w:widowControl/>
        <w:snapToGrid w:val="0"/>
        <w:spacing w:line="300" w:lineRule="auto"/>
        <w:rPr>
          <w:rFonts w:ascii="宋体" w:hint="eastAsia"/>
          <w:sz w:val="18"/>
          <w:szCs w:val="18"/>
        </w:rPr>
      </w:pPr>
      <w:r>
        <w:rPr>
          <w:rFonts w:ascii="宋体" w:hint="eastAsia"/>
          <w:sz w:val="18"/>
          <w:szCs w:val="18"/>
        </w:rPr>
        <w:t>4）分析测试结果</w:t>
      </w:r>
    </w:p>
    <w:p>
      <w:pPr>
        <w:pStyle w:val="1"/>
        <w:spacing w:beforeLines="50" w:before="156" w:afterLines="50" w:after="156" w:line="240" w:lineRule="auto"/>
        <w:rPr>
          <w:rFonts w:hint="eastAsia"/>
          <w:sz w:val="24"/>
          <w:szCs w:val="24"/>
        </w:rPr>
      </w:pPr>
      <w:r>
        <w:rPr>
          <w:rFonts w:hint="eastAsia"/>
          <w:sz w:val="24"/>
          <w:szCs w:val="24"/>
        </w:rPr>
        <w:t>2 安装LoadRunner 中文版</w:t>
      </w:r>
    </w:p>
    <w:p>
      <w:pPr>
        <w:widowControl/>
        <w:snapToGrid w:val="0"/>
        <w:spacing w:line="300" w:lineRule="auto"/>
        <w:ind w:firstLineChars="250" w:firstLine="450"/>
        <w:rPr>
          <w:rFonts w:ascii="宋体" w:hint="eastAsia"/>
          <w:sz w:val="18"/>
          <w:szCs w:val="18"/>
        </w:rPr>
      </w:pPr>
      <w:r>
        <w:rPr>
          <w:rFonts w:ascii="宋体" w:hint="eastAsia"/>
          <w:sz w:val="18"/>
          <w:szCs w:val="18"/>
        </w:rPr>
        <w:t>LoadRunner 分为Windows 版本和Unix 版本。如果我们的所有测试环境基于Windows 平台， 那么我们只要安装Windows 版本即可。本章讲解的安装过程就是LoadRunner7.8中文的Windows 版本的安装。</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2.1 系统要求</w:t>
      </w:r>
    </w:p>
    <w:p>
      <w:pPr>
        <w:widowControl/>
        <w:snapToGrid w:val="0"/>
        <w:spacing w:line="300" w:lineRule="auto"/>
        <w:ind w:firstLineChars="250" w:firstLine="450"/>
        <w:rPr>
          <w:rFonts w:ascii="宋体" w:hint="eastAsia"/>
          <w:sz w:val="18"/>
          <w:szCs w:val="18"/>
        </w:rPr>
      </w:pPr>
      <w:r>
        <w:rPr>
          <w:rFonts w:ascii="宋体" w:hint="eastAsia"/>
          <w:sz w:val="18"/>
          <w:szCs w:val="18"/>
        </w:rPr>
        <w:t>目前部门的测试机和工作机器足可以满足LoadRunner7.8 的最低要求。不过要比较好的运行LoadRunner， 内存最好在512M 以上， 安装LoadRunner 的磁盘空间至少剩余500M。操作系统最好为Windows 2000。</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2.2 安装过程</w:t>
      </w:r>
    </w:p>
    <w:p>
      <w:pPr>
        <w:widowControl/>
        <w:snapToGrid w:val="0"/>
        <w:spacing w:line="300" w:lineRule="auto"/>
        <w:ind w:firstLineChars="250" w:firstLine="450"/>
        <w:rPr>
          <w:rFonts w:ascii="宋体" w:hint="eastAsia"/>
          <w:sz w:val="18"/>
          <w:szCs w:val="18"/>
        </w:rPr>
      </w:pPr>
      <w:r>
        <w:rPr>
          <w:rFonts w:ascii="宋体" w:hint="eastAsia"/>
          <w:sz w:val="18"/>
          <w:szCs w:val="18"/>
        </w:rPr>
        <w:t xml:space="preserve"> LoadRunner7.8中文版安装基本分两个步骤：首先安装LoadRunner7.8英文原版，然后安装中文语言插件包。LoadRunner7.8英文原版存放位置：\\10.138.149.139\ test tools\LR7.8nt.rar将压缩文件拷贝解压到本机的安装，过程比较简单要开始安装LoadRunner，以Administrator 的身份登陆Windows2000 后，运行LoadRunner 安装目录下Setup.exe 即可进入安装程序。</w:t>
      </w:r>
    </w:p>
    <w:p>
      <w:pPr>
        <w:widowControl/>
        <w:snapToGrid w:val="0"/>
        <w:spacing w:line="300" w:lineRule="auto"/>
        <w:ind w:firstLineChars="250" w:firstLine="450"/>
        <w:rPr>
          <w:rFonts w:ascii="宋体" w:hint="eastAsia"/>
          <w:sz w:val="18"/>
          <w:szCs w:val="18"/>
        </w:rPr>
      </w:pPr>
      <w:r>
        <w:rPr>
          <w:rFonts w:ascii="宋体" w:hint="eastAsia"/>
          <w:sz w:val="18"/>
          <w:szCs w:val="18"/>
        </w:rPr>
        <w:t>1. 在“Registration Information” 界面中， 输入序列号（ 不用改动， 就是n 个8）</w:t>
      </w:r>
    </w:p>
    <w:p>
      <w:pPr>
        <w:widowControl/>
        <w:snapToGrid w:val="0"/>
        <w:spacing w:line="300" w:lineRule="auto"/>
        <w:ind w:firstLineChars="250" w:firstLine="450"/>
        <w:rPr>
          <w:rFonts w:ascii="宋体" w:hint="eastAsia"/>
          <w:sz w:val="18"/>
          <w:szCs w:val="18"/>
        </w:rPr>
      </w:pPr>
      <w:r>
        <w:rPr>
          <w:rFonts w:ascii="宋体" w:hint="eastAsia"/>
          <w:sz w:val="18"/>
          <w:szCs w:val="18"/>
        </w:rPr>
        <w:t>2. 在安装类型界面中， 选择一种安装类型</w:t>
      </w:r>
    </w:p>
    <w:p>
      <w:pPr>
        <w:widowControl/>
        <w:autoSpaceDE w:val="0"/>
        <w:autoSpaceDN w:val="0"/>
        <w:snapToGrid w:val="0"/>
        <w:spacing w:line="300" w:lineRule="auto"/>
        <w:jc w:val="center"/>
        <w:rPr>
          <w:rFonts w:ascii="宋体"/>
          <w:sz w:val="18"/>
          <w:szCs w:val="18"/>
        </w:rPr>
      </w:pPr>
      <w:r>
        <w:rPr>
          <w:rFonts w:ascii="宋体" w:hint="eastAsia"/>
          <w:sz w:val="18"/>
          <w:szCs w:val="18"/>
        </w:rPr>
        <w:drawing>
          <wp:inline distT="0" distB="0" distL="0" distR="0">
            <wp:extent cx="3019425" cy="2276475"/>
            <wp:effectExtent l="0" t="0" r="0" b="0"/>
            <wp:docPr id="1" name="图片 1"/>
            <wp:cNvGraphicFramePr>
              <a:graphicFrameLocks noChangeAspect="1"/>
            </wp:cNvGraphicFramePr>
            <a:graphic>
              <a:graphicData uri="http://schemas.openxmlformats.org/drawingml/2006/picture">
                <pic:pic>
                  <pic:nvPicPr>
                    <pic:cNvPr id="3" name="图片 3"/>
                    <pic:cNvPicPr/>
                  </pic:nvPicPr>
                  <pic:blipFill>
                    <a:blip r:embed="rId4">
                      <a:lum bright="0" contrast="0"/>
                    </a:blip>
                    <a:srcRect t="0" b="0" l="0" r="0"/>
                    <a:stretch>
                      <a:fillRect/>
                    </a:stretch>
                  </pic:blipFill>
                  <pic:spPr>
                    <a:xfrm rot="0">
                      <a:off x="0" y="0"/>
                      <a:ext cx="3019425" cy="2276475"/>
                    </a:xfrm>
                    <a:prstGeom prst="rect"/>
                    <a:noFill/>
                    <a:ln w="9525" cmpd="sng">
                      <a:noFill/>
                      <a:prstDash val="solid"/>
                      <a:miter/>
                    </a:ln>
                  </pic:spPr>
                </pic:pic>
              </a:graphicData>
            </a:graphic>
          </wp:inline>
        </w:drawing>
      </w:r>
    </w:p>
    <w:p>
      <w:pPr>
        <w:widowControl/>
        <w:snapToGrid w:val="0"/>
        <w:spacing w:line="300" w:lineRule="auto"/>
        <w:ind w:firstLineChars="250" w:firstLine="450"/>
        <w:rPr>
          <w:rFonts w:ascii="宋体" w:hint="eastAsia"/>
          <w:sz w:val="18"/>
          <w:szCs w:val="18"/>
        </w:rPr>
      </w:pPr>
      <w:r>
        <w:rPr>
          <w:rFonts w:ascii="宋体" w:hint="eastAsia"/>
          <w:sz w:val="18"/>
          <w:szCs w:val="18"/>
        </w:rPr>
        <w:t>下面简单的对这三种安装类型进行介绍</w:t>
      </w:r>
    </w:p>
    <w:p>
      <w:pPr>
        <w:widowControl/>
        <w:snapToGrid w:val="0"/>
        <w:rPr>
          <w:rFonts w:ascii="宋体" w:hint="eastAsia"/>
          <w:sz w:val="18"/>
          <w:szCs w:val="18"/>
        </w:rPr>
      </w:pPr>
      <w:r>
        <w:rPr>
          <w:rFonts w:ascii="宋体" w:hint="eastAsia"/>
          <w:sz w:val="18"/>
          <w:szCs w:val="18"/>
        </w:rPr>
        <w:t>●Standalone Installation 将要安装LoadRunner 在一台计算机上</w:t>
      </w:r>
    </w:p>
    <w:p>
      <w:pPr>
        <w:widowControl/>
        <w:snapToGrid w:val="0"/>
        <w:rPr>
          <w:rFonts w:ascii="宋体" w:hint="eastAsia"/>
          <w:sz w:val="18"/>
          <w:szCs w:val="18"/>
        </w:rPr>
      </w:pPr>
      <w:r>
        <w:rPr>
          <w:rFonts w:ascii="宋体" w:hint="eastAsia"/>
          <w:sz w:val="18"/>
          <w:szCs w:val="18"/>
        </w:rPr>
        <w:t>●Network Installation 把LoadRunner 安装在一个网络驱动器上， 这样任何能连接到这个网络驱动器的计算机都可以使用LoadRunner 的部分或者全部组件。</w:t>
      </w:r>
    </w:p>
    <w:p>
      <w:pPr>
        <w:widowControl/>
        <w:snapToGrid w:val="0"/>
        <w:rPr>
          <w:rFonts w:ascii="宋体" w:hint="eastAsia"/>
          <w:sz w:val="18"/>
          <w:szCs w:val="18"/>
        </w:rPr>
      </w:pPr>
      <w:r>
        <w:rPr>
          <w:rFonts w:ascii="宋体" w:hint="eastAsia"/>
          <w:sz w:val="18"/>
          <w:szCs w:val="18"/>
        </w:rPr>
        <w:t>●Network Installation and shortcuts 和Network Installation 类似，不同的只是这种类型将把自己的计算机配置成Workstation 来运行LoadRunner。如果选择了第二项， 我们还需要进行2.3 的安装来配置Workstation.。考虑到我们是自己学习研究学习， 选择第一种安装方法。3. 在安装方式界面中， 需要选择一种安装方式。建议选择“ 自定义安装”， 这样所有的组件都会一次安装。</w:t>
      </w:r>
    </w:p>
    <w:p>
      <w:pPr>
        <w:widowControl/>
        <w:snapToGrid w:val="0"/>
        <w:rPr>
          <w:rFonts w:ascii="宋体" w:hint="eastAsia"/>
          <w:sz w:val="18"/>
          <w:szCs w:val="18"/>
        </w:rPr>
      </w:pPr>
      <w:r>
        <w:rPr>
          <w:rFonts w:ascii="宋体" w:hint="eastAsia"/>
          <w:sz w:val="18"/>
          <w:szCs w:val="18"/>
        </w:rPr>
        <w:t>下面简单的对各个安装方式进行介绍</w:t>
      </w:r>
    </w:p>
    <w:p>
      <w:pPr>
        <w:widowControl/>
        <w:snapToGrid w:val="0"/>
        <w:rPr>
          <w:rFonts w:ascii="宋体" w:hint="eastAsia"/>
          <w:sz w:val="18"/>
          <w:szCs w:val="18"/>
        </w:rPr>
      </w:pPr>
      <w:r>
        <w:rPr>
          <w:rFonts w:ascii="宋体" w:hint="eastAsia"/>
          <w:sz w:val="18"/>
          <w:szCs w:val="18"/>
        </w:rPr>
        <w:t>●Typical Installation 安装比较通用的组件， 包括Controller、Vuser、在线帮助和脚该选项适合于控制Vusers 的机器。</w:t>
      </w:r>
    </w:p>
    <w:p>
      <w:pPr>
        <w:widowControl/>
        <w:snapToGrid w:val="0"/>
        <w:rPr>
          <w:rFonts w:ascii="宋体" w:hint="eastAsia"/>
          <w:sz w:val="18"/>
          <w:szCs w:val="18"/>
        </w:rPr>
      </w:pPr>
      <w:r>
        <w:rPr>
          <w:rFonts w:ascii="宋体" w:hint="eastAsia"/>
          <w:sz w:val="18"/>
          <w:szCs w:val="18"/>
        </w:rPr>
        <w:t>●Load Generator    只安装运行Vusers 产生负载的组件。该选项适合于只产生负载， 而不控制Vusers 的机器。</w:t>
      </w:r>
    </w:p>
    <w:p>
      <w:pPr>
        <w:widowControl/>
        <w:snapToGrid w:val="0"/>
        <w:rPr>
          <w:rFonts w:ascii="宋体" w:hint="eastAsia"/>
          <w:sz w:val="18"/>
          <w:szCs w:val="18"/>
        </w:rPr>
      </w:pPr>
      <w:r>
        <w:rPr>
          <w:rFonts w:ascii="宋体" w:hint="eastAsia"/>
          <w:sz w:val="18"/>
          <w:szCs w:val="18"/>
        </w:rPr>
        <w:t>●MI Listener 安装MI Listener 组件， 用来透过防火墙来运行Vusers 并且监视性能。</w:t>
      </w:r>
    </w:p>
    <w:p>
      <w:pPr>
        <w:widowControl/>
        <w:snapToGrid w:val="0"/>
        <w:rPr>
          <w:rFonts w:ascii="宋体" w:hint="eastAsia"/>
          <w:sz w:val="18"/>
          <w:szCs w:val="18"/>
        </w:rPr>
      </w:pPr>
      <w:r>
        <w:rPr>
          <w:rFonts w:ascii="宋体" w:hint="eastAsia"/>
          <w:sz w:val="18"/>
          <w:szCs w:val="18"/>
        </w:rPr>
        <w:t>●Custom Installation 自定义安装， 我们将使用该选项， 安装全部的组件。</w:t>
      </w:r>
    </w:p>
    <w:p>
      <w:pPr>
        <w:widowControl/>
        <w:snapToGrid w:val="0"/>
        <w:rPr>
          <w:rFonts w:ascii="宋体" w:hint="eastAsia"/>
          <w:sz w:val="18"/>
          <w:szCs w:val="18"/>
        </w:rPr>
      </w:pPr>
      <w:r>
        <w:rPr>
          <w:rFonts w:ascii="宋体" w:hint="eastAsia"/>
          <w:sz w:val="18"/>
          <w:szCs w:val="18"/>
        </w:rPr>
        <w:t>4. 在“License Information” 中输入License Key 后，Next， 继续 100个用户（无时间限制）：AEAMAUIK-YAFEKEKJJKEEA-BCJGI, 10000个用户（有时间限制）：AEABEXFR-YTIEKEKJJMFKEKEKWBRAUNQJU-KBYGB</w:t>
      </w:r>
    </w:p>
    <w:p>
      <w:pPr>
        <w:widowControl/>
        <w:snapToGrid w:val="0"/>
        <w:ind w:left="270" w:hangingChars="150" w:hanging="270"/>
        <w:rPr>
          <w:rFonts w:ascii="宋体" w:hint="eastAsia"/>
          <w:color w:val="000000"/>
          <w:sz w:val="18"/>
          <w:szCs w:val="18"/>
        </w:rPr>
      </w:pPr>
      <w:r>
        <w:rPr>
          <w:rFonts w:ascii="宋体" w:hint="eastAsia"/>
          <w:sz w:val="18"/>
          <w:szCs w:val="18"/>
        </w:rPr>
        <w:t xml:space="preserve">5. 如果是网络安装，最好把网络驱动器映射成本机的一个盘符， </w:t>
      </w:r>
      <w:r>
        <w:rPr>
          <w:rFonts w:ascii="宋体" w:hint="eastAsia"/>
          <w:color w:val="000000"/>
          <w:sz w:val="18"/>
          <w:szCs w:val="18"/>
        </w:rPr>
        <w:t>安装LoadRunner 的各级目录不要包含中文字符。</w:t>
      </w:r>
    </w:p>
    <w:p>
      <w:pPr>
        <w:widowControl/>
        <w:snapToGrid w:val="0"/>
        <w:rPr>
          <w:rFonts w:ascii="宋体" w:hint="eastAsia"/>
          <w:sz w:val="18"/>
          <w:szCs w:val="18"/>
        </w:rPr>
      </w:pPr>
      <w:r>
        <w:rPr>
          <w:rFonts w:ascii="宋体" w:hint="eastAsia"/>
          <w:sz w:val="18"/>
          <w:szCs w:val="18"/>
        </w:rPr>
        <w:t>6. Next 后进入拷贝文件的界面</w:t>
      </w:r>
    </w:p>
    <w:p>
      <w:pPr>
        <w:widowControl/>
        <w:snapToGrid w:val="0"/>
        <w:rPr>
          <w:rFonts w:ascii="宋体" w:hint="eastAsia"/>
          <w:sz w:val="18"/>
          <w:szCs w:val="18"/>
        </w:rPr>
      </w:pPr>
      <w:r>
        <w:rPr>
          <w:rFonts w:ascii="宋体" w:hint="eastAsia"/>
          <w:sz w:val="18"/>
          <w:szCs w:val="18"/>
        </w:rPr>
        <w:t>7. 拷贝文件完成后， 进入“User Login Settings” 界面。</w:t>
      </w:r>
    </w:p>
    <w:p>
      <w:pPr>
        <w:widowControl/>
        <w:snapToGrid w:val="0"/>
        <w:ind w:firstLineChars="150" w:firstLine="270"/>
        <w:rPr>
          <w:rFonts w:ascii="宋体" w:hint="eastAsia"/>
          <w:sz w:val="18"/>
          <w:szCs w:val="18"/>
        </w:rPr>
      </w:pPr>
      <w:r>
        <w:rPr>
          <w:rFonts w:ascii="宋体" w:hint="eastAsia"/>
          <w:sz w:val="18"/>
          <w:szCs w:val="18"/>
        </w:rPr>
        <w:t xml:space="preserve">●Allow virtual users to run on this machine without user login 需要在下面输入域、用户名和密码， 这样运行Load Generator 的机器会自动登陆到网络， </w:t>
      </w:r>
    </w:p>
    <w:p>
      <w:pPr>
        <w:widowControl/>
        <w:snapToGrid w:val="0"/>
        <w:ind w:firstLineChars="50" w:firstLine="90"/>
        <w:rPr>
          <w:rFonts w:ascii="宋体" w:hint="eastAsia"/>
          <w:sz w:val="18"/>
          <w:szCs w:val="18"/>
        </w:rPr>
      </w:pPr>
      <w:r>
        <w:rPr>
          <w:rFonts w:ascii="宋体" w:hint="eastAsia"/>
          <w:sz w:val="18"/>
          <w:szCs w:val="18"/>
        </w:rPr>
        <w:t xml:space="preserve"> ●Manual log in to the Load Generator machine 运行Vusers 时， 自动登陆到网络， 无需登陆用户名和密码， 这样Vusers 就会不用任何干预自动的启动运行。推荐选择该项。这里选择第一项和第二项都可以。</w:t>
      </w:r>
    </w:p>
    <w:p>
      <w:pPr>
        <w:widowControl/>
        <w:snapToGrid w:val="0"/>
        <w:rPr>
          <w:rFonts w:ascii="宋体" w:hint="eastAsia"/>
          <w:sz w:val="18"/>
          <w:szCs w:val="18"/>
        </w:rPr>
      </w:pPr>
      <w:r>
        <w:rPr>
          <w:rFonts w:ascii="宋体" w:hint="eastAsia"/>
          <w:sz w:val="18"/>
          <w:szCs w:val="18"/>
        </w:rPr>
        <w:t>8. 重新启动， 安装完成LoadRunner7.8英文原版存放位置：\\10.138.149.139\test tools\ LoadRunner7.8中文版.rar将压缩文件拷贝解压到本机的安装.。过程比较简单要开始安装以Administrator 的身份登陆Windows2000 后，（注意要退出已经运行的英文原版）运行安装目录下Setup.exe 即可进入安装程序，安装过程中一切人机交流窗口多选择默认“下一步”即可</w:t>
      </w:r>
    </w:p>
    <w:p>
      <w:pPr>
        <w:widowControl/>
        <w:snapToGrid w:val="0"/>
        <w:spacing w:line="300" w:lineRule="auto"/>
        <w:rPr>
          <w:rFonts w:ascii="宋体" w:hint="eastAsia"/>
          <w:color w:val="FF0000"/>
          <w:sz w:val="18"/>
          <w:szCs w:val="18"/>
        </w:rPr>
      </w:pPr>
      <w:r>
        <w:rPr>
          <w:rFonts w:ascii="宋体" w:hint="eastAsia"/>
          <w:color w:val="FF0000"/>
          <w:sz w:val="18"/>
          <w:szCs w:val="18"/>
        </w:rPr>
        <w:t>注意：解压文件存放的文件夹不可起中文名字，安装目录最好使用默认，如果更改则安装目录不要使用中文名!</w:t>
      </w:r>
    </w:p>
    <w:p>
      <w:pPr>
        <w:pStyle w:val="1"/>
        <w:spacing w:beforeLines="50" w:before="156" w:afterLines="50" w:after="156" w:line="240" w:lineRule="auto"/>
        <w:rPr>
          <w:rFonts w:hint="eastAsia"/>
          <w:sz w:val="24"/>
          <w:szCs w:val="24"/>
        </w:rPr>
      </w:pPr>
      <w:r>
        <w:rPr>
          <w:rFonts w:hint="eastAsia"/>
          <w:sz w:val="24"/>
          <w:szCs w:val="24"/>
        </w:rPr>
        <w:t>3．项目背景介绍</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3.1 背景概述</w:t>
      </w:r>
    </w:p>
    <w:p>
      <w:pPr>
        <w:widowControl/>
        <w:snapToGrid w:val="0"/>
        <w:spacing w:line="300" w:lineRule="auto"/>
        <w:ind w:firstLineChars="150" w:firstLine="270"/>
        <w:rPr>
          <w:rFonts w:ascii="宋体" w:hint="eastAsia"/>
          <w:sz w:val="18"/>
          <w:szCs w:val="18"/>
        </w:rPr>
      </w:pPr>
      <w:r>
        <w:rPr>
          <w:rFonts w:ascii="宋体" w:hint="eastAsia"/>
          <w:sz w:val="18"/>
          <w:szCs w:val="18"/>
        </w:rPr>
        <w:t>“LMS网校考试平台”</w:t>
      </w:r>
      <w:r>
        <w:rPr>
          <w:rFonts w:ascii="宋体"/>
          <w:sz w:val="18"/>
          <w:szCs w:val="18"/>
        </w:rPr>
        <w:t>是一个典型的三层</w:t>
      </w:r>
      <w:r>
        <w:rPr>
          <w:rFonts w:ascii="宋体" w:hint="eastAsia"/>
          <w:sz w:val="18"/>
          <w:szCs w:val="18"/>
        </w:rPr>
        <w:t>B</w:t>
      </w:r>
      <w:r>
        <w:rPr>
          <w:rFonts w:ascii="宋体"/>
          <w:sz w:val="18"/>
          <w:szCs w:val="18"/>
        </w:rPr>
        <w:t>/S架构的MIS系统（客户端/应用服务器/数据库管），中间层是业务逻辑层，应用服务器处理所有的业务逻辑，但应用服务器本身不提供负载均衡的能力，而是利用开发工具提供的ORB（对象请求代理）软件保证多个应用服务器间的负载均衡。本次测试的目的是：进行应用服务器的压力测试，找出应用服务器能够支持的最大客户端数。方法是：按照正常业务压力估算值的1~10倍进行测试，考察应用服务器的运行情况。</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3.2压力测试用例</w:t>
      </w:r>
    </w:p>
    <w:p>
      <w:pPr>
        <w:widowControl/>
        <w:snapToGrid w:val="0"/>
        <w:spacing w:line="300" w:lineRule="auto"/>
        <w:rPr>
          <w:rFonts w:ascii="宋体" w:hint="eastAsia"/>
          <w:b/>
          <w:bCs/>
          <w:sz w:val="18"/>
          <w:szCs w:val="18"/>
        </w:rPr>
      </w:pPr>
      <w:r>
        <w:rPr>
          <w:rFonts w:ascii="宋体" w:hint="eastAsia"/>
          <w:sz w:val="18"/>
          <w:szCs w:val="18"/>
        </w:rPr>
        <w:t xml:space="preserve">     </w:t>
      </w:r>
      <w:r>
        <w:rPr>
          <w:rFonts w:ascii="宋体" w:hint="eastAsia"/>
          <w:b/>
          <w:bCs/>
          <w:sz w:val="18"/>
          <w:szCs w:val="18"/>
        </w:rPr>
        <w:t>场景描述一：</w:t>
      </w:r>
    </w:p>
    <w:p>
      <w:pPr>
        <w:widowControl/>
        <w:numPr>
          <w:ilvl w:val="1"/>
          <w:numId w:val="2"/>
        </w:numPr>
        <w:snapToGrid w:val="0"/>
        <w:ind w:left="537" w:hanging="357"/>
        <w:rPr>
          <w:rFonts w:ascii="宋体" w:hint="eastAsia"/>
          <w:sz w:val="18"/>
          <w:szCs w:val="18"/>
        </w:rPr>
      </w:pPr>
      <w:r>
        <w:rPr>
          <w:rFonts w:ascii="宋体" w:hint="eastAsia"/>
          <w:sz w:val="18"/>
          <w:szCs w:val="18"/>
        </w:rPr>
        <w:t xml:space="preserve">用户登录的lmm模块，总共登陆24个用户，所有用户都同时并发操作。 </w:t>
      </w:r>
    </w:p>
    <w:p>
      <w:pPr>
        <w:widowControl/>
        <w:numPr>
          <w:ilvl w:val="1"/>
          <w:numId w:val="2"/>
        </w:numPr>
        <w:snapToGrid w:val="0"/>
        <w:ind w:left="537" w:hanging="357"/>
        <w:rPr>
          <w:rFonts w:ascii="宋体" w:hint="eastAsia"/>
          <w:sz w:val="18"/>
          <w:szCs w:val="18"/>
        </w:rPr>
      </w:pPr>
      <w:r>
        <w:rPr>
          <w:rFonts w:ascii="宋体" w:hint="eastAsia"/>
          <w:sz w:val="18"/>
          <w:szCs w:val="18"/>
        </w:rPr>
        <w:t>用户点击“登记的教程”</w:t>
      </w:r>
    </w:p>
    <w:p>
      <w:pPr>
        <w:widowControl/>
        <w:numPr>
          <w:ilvl w:val="1"/>
          <w:numId w:val="2"/>
        </w:numPr>
        <w:snapToGrid w:val="0"/>
        <w:ind w:left="537" w:hanging="357"/>
        <w:rPr>
          <w:rFonts w:ascii="宋体" w:hint="eastAsia"/>
          <w:sz w:val="18"/>
          <w:szCs w:val="18"/>
        </w:rPr>
      </w:pPr>
      <w:r>
        <w:rPr>
          <w:rFonts w:ascii="宋体" w:hint="eastAsia"/>
          <w:sz w:val="18"/>
          <w:szCs w:val="18"/>
        </w:rPr>
        <w:t>用户点击“启动”，进行课程学习，进入DS模块</w:t>
      </w:r>
    </w:p>
    <w:p>
      <w:pPr>
        <w:widowControl/>
        <w:numPr>
          <w:ilvl w:val="1"/>
          <w:numId w:val="2"/>
        </w:numPr>
        <w:snapToGrid w:val="0"/>
        <w:ind w:left="537" w:hanging="357"/>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1"/>
          <w:numId w:val="2"/>
        </w:numPr>
        <w:snapToGrid w:val="0"/>
        <w:ind w:left="537" w:hanging="357"/>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按钮，返回到lmm模块，点击“退出”按钮，退出系统</w:t>
      </w:r>
    </w:p>
    <w:p>
      <w:pPr>
        <w:widowControl/>
        <w:snapToGrid w:val="0"/>
        <w:spacing w:line="300" w:lineRule="auto"/>
        <w:ind w:firstLineChars="244" w:firstLine="439"/>
        <w:rPr>
          <w:rFonts w:ascii="宋体" w:hint="eastAsia"/>
          <w:b/>
          <w:bCs/>
          <w:sz w:val="18"/>
          <w:szCs w:val="18"/>
        </w:rPr>
      </w:pPr>
      <w:r>
        <w:rPr>
          <w:rFonts w:ascii="宋体" w:hint="eastAsia"/>
          <w:b/>
          <w:bCs/>
          <w:sz w:val="18"/>
          <w:szCs w:val="18"/>
        </w:rPr>
        <w:t>场景描述二：</w:t>
      </w:r>
    </w:p>
    <w:p>
      <w:pPr>
        <w:widowControl/>
        <w:numPr>
          <w:ilvl w:val="0"/>
          <w:numId w:val="3"/>
        </w:numPr>
        <w:snapToGrid w:val="0"/>
        <w:rPr>
          <w:rFonts w:ascii="宋体" w:hint="eastAsia"/>
          <w:sz w:val="18"/>
          <w:szCs w:val="18"/>
        </w:rPr>
      </w:pPr>
      <w:r>
        <w:rPr>
          <w:rFonts w:ascii="宋体" w:hint="eastAsia"/>
          <w:sz w:val="18"/>
          <w:szCs w:val="18"/>
        </w:rPr>
        <w:t>用户登陆lmm模块，总共登录48个用户，每1秒登录1个用户</w:t>
      </w:r>
    </w:p>
    <w:p>
      <w:pPr>
        <w:widowControl/>
        <w:numPr>
          <w:ilvl w:val="0"/>
          <w:numId w:val="3"/>
        </w:numPr>
        <w:snapToGrid w:val="0"/>
        <w:rPr>
          <w:rFonts w:ascii="宋体" w:hint="eastAsia"/>
          <w:sz w:val="18"/>
          <w:szCs w:val="18"/>
        </w:rPr>
      </w:pPr>
      <w:r>
        <w:rPr>
          <w:rFonts w:ascii="宋体" w:hint="eastAsia"/>
          <w:sz w:val="18"/>
          <w:szCs w:val="18"/>
        </w:rPr>
        <w:t>用户点击“已登记教程”</w:t>
      </w:r>
    </w:p>
    <w:p>
      <w:pPr>
        <w:widowControl/>
        <w:numPr>
          <w:ilvl w:val="0"/>
          <w:numId w:val="3"/>
        </w:numPr>
        <w:snapToGrid w:val="0"/>
        <w:rPr>
          <w:rFonts w:ascii="宋体" w:hint="eastAsia"/>
          <w:sz w:val="18"/>
          <w:szCs w:val="18"/>
        </w:rPr>
      </w:pPr>
      <w:r>
        <w:rPr>
          <w:rFonts w:ascii="宋体" w:hint="eastAsia"/>
          <w:sz w:val="18"/>
          <w:szCs w:val="18"/>
        </w:rPr>
        <w:t>用户点击“启动”，进行课程学习，进入DS模块</w:t>
      </w:r>
    </w:p>
    <w:p>
      <w:pPr>
        <w:widowControl/>
        <w:numPr>
          <w:ilvl w:val="0"/>
          <w:numId w:val="3"/>
        </w:numPr>
        <w:snapToGrid w:val="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0"/>
          <w:numId w:val="3"/>
        </w:numPr>
        <w:snapToGrid w:val="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按钮，返回到lmm模块，点击“退出”按钮，退出系统</w:t>
      </w:r>
    </w:p>
    <w:p>
      <w:pPr>
        <w:widowControl/>
        <w:snapToGrid w:val="0"/>
        <w:spacing w:line="300" w:lineRule="auto"/>
        <w:ind w:firstLineChars="245" w:firstLine="441"/>
        <w:rPr>
          <w:rFonts w:ascii="宋体" w:hint="eastAsia"/>
          <w:b/>
          <w:bCs/>
          <w:sz w:val="18"/>
          <w:szCs w:val="18"/>
        </w:rPr>
      </w:pPr>
      <w:r>
        <w:rPr>
          <w:rFonts w:ascii="宋体" w:hint="eastAsia"/>
          <w:b/>
          <w:bCs/>
          <w:sz w:val="18"/>
          <w:szCs w:val="18"/>
        </w:rPr>
        <w:t>场景描述三：</w:t>
      </w:r>
    </w:p>
    <w:p>
      <w:pPr>
        <w:widowControl/>
        <w:numPr>
          <w:ilvl w:val="0"/>
          <w:numId w:val="4"/>
        </w:numPr>
        <w:snapToGrid w:val="0"/>
        <w:rPr>
          <w:rFonts w:ascii="宋体" w:hint="eastAsia"/>
          <w:sz w:val="18"/>
          <w:szCs w:val="18"/>
        </w:rPr>
      </w:pPr>
      <w:r>
        <w:rPr>
          <w:rFonts w:ascii="宋体" w:hint="eastAsia"/>
          <w:sz w:val="18"/>
          <w:szCs w:val="18"/>
        </w:rPr>
        <w:t xml:space="preserve">用户登录的lmm模块，总共登陆48个用户，所有用户都同时并发操作。 </w:t>
      </w:r>
    </w:p>
    <w:p>
      <w:pPr>
        <w:widowControl/>
        <w:numPr>
          <w:ilvl w:val="0"/>
          <w:numId w:val="4"/>
        </w:numPr>
        <w:snapToGrid w:val="0"/>
        <w:rPr>
          <w:rFonts w:ascii="宋体" w:hint="eastAsia"/>
          <w:sz w:val="18"/>
          <w:szCs w:val="18"/>
        </w:rPr>
      </w:pPr>
      <w:r>
        <w:rPr>
          <w:rFonts w:ascii="宋体" w:hint="eastAsia"/>
          <w:sz w:val="18"/>
          <w:szCs w:val="18"/>
        </w:rPr>
        <w:t>用户点击“登记的教程”</w:t>
      </w:r>
    </w:p>
    <w:p>
      <w:pPr>
        <w:widowControl/>
        <w:numPr>
          <w:ilvl w:val="0"/>
          <w:numId w:val="4"/>
        </w:numPr>
        <w:snapToGrid w:val="0"/>
        <w:rPr>
          <w:rFonts w:ascii="宋体" w:hint="eastAsia"/>
          <w:sz w:val="18"/>
          <w:szCs w:val="18"/>
        </w:rPr>
      </w:pPr>
      <w:r>
        <w:rPr>
          <w:rFonts w:ascii="宋体" w:hint="eastAsia"/>
          <w:sz w:val="18"/>
          <w:szCs w:val="18"/>
        </w:rPr>
        <w:t>用户点击“启动”，进行课程学习，进入DS模块</w:t>
      </w:r>
    </w:p>
    <w:p>
      <w:pPr>
        <w:widowControl/>
        <w:numPr>
          <w:ilvl w:val="0"/>
          <w:numId w:val="4"/>
        </w:numPr>
        <w:snapToGrid w:val="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0"/>
          <w:numId w:val="4"/>
        </w:numPr>
        <w:snapToGrid w:val="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spacing w:line="300" w:lineRule="auto"/>
        <w:rPr>
          <w:rFonts w:ascii="宋体" w:hint="eastAsia"/>
          <w:sz w:val="18"/>
          <w:szCs w:val="18"/>
        </w:rPr>
      </w:pPr>
      <w:r>
        <w:rPr>
          <w:rFonts w:ascii="宋体" w:hint="eastAsia"/>
          <w:sz w:val="18"/>
          <w:szCs w:val="18"/>
        </w:rPr>
        <w:t>点击“退出”按钮，退出系统</w:t>
      </w:r>
    </w:p>
    <w:p>
      <w:pPr>
        <w:widowControl/>
        <w:snapToGrid w:val="0"/>
        <w:spacing w:line="300" w:lineRule="auto"/>
        <w:ind w:firstLineChars="255" w:firstLine="458"/>
        <w:rPr>
          <w:rFonts w:ascii="宋体" w:hint="eastAsia"/>
          <w:b/>
          <w:bCs/>
          <w:sz w:val="18"/>
          <w:szCs w:val="18"/>
        </w:rPr>
      </w:pPr>
      <w:r>
        <w:rPr>
          <w:rFonts w:ascii="宋体" w:hint="eastAsia"/>
          <w:b/>
          <w:bCs/>
          <w:sz w:val="18"/>
          <w:szCs w:val="18"/>
        </w:rPr>
        <w:t>场景描述四：</w:t>
      </w:r>
    </w:p>
    <w:p>
      <w:pPr>
        <w:widowControl/>
        <w:numPr>
          <w:ilvl w:val="0"/>
          <w:numId w:val="5"/>
        </w:numPr>
        <w:snapToGrid w:val="0"/>
        <w:rPr>
          <w:rFonts w:ascii="宋体" w:hint="eastAsia"/>
          <w:sz w:val="18"/>
          <w:szCs w:val="18"/>
        </w:rPr>
      </w:pPr>
      <w:r>
        <w:rPr>
          <w:rFonts w:ascii="宋体" w:hint="eastAsia"/>
          <w:sz w:val="18"/>
          <w:szCs w:val="18"/>
        </w:rPr>
        <w:t xml:space="preserve">用户登录的lmm模块，总共登陆48个用户，每秒同时登录10个用户。 </w:t>
      </w:r>
    </w:p>
    <w:p>
      <w:pPr>
        <w:widowControl/>
        <w:numPr>
          <w:ilvl w:val="0"/>
          <w:numId w:val="5"/>
        </w:numPr>
        <w:snapToGrid w:val="0"/>
        <w:rPr>
          <w:rFonts w:ascii="宋体" w:hint="eastAsia"/>
          <w:sz w:val="18"/>
          <w:szCs w:val="18"/>
        </w:rPr>
      </w:pPr>
      <w:r>
        <w:rPr>
          <w:rFonts w:ascii="宋体" w:hint="eastAsia"/>
          <w:sz w:val="18"/>
          <w:szCs w:val="18"/>
        </w:rPr>
        <w:t>用户点击“登记的教程”</w:t>
      </w:r>
    </w:p>
    <w:p>
      <w:pPr>
        <w:widowControl/>
        <w:numPr>
          <w:ilvl w:val="0"/>
          <w:numId w:val="5"/>
        </w:numPr>
        <w:snapToGrid w:val="0"/>
        <w:rPr>
          <w:rFonts w:ascii="宋体" w:hint="eastAsia"/>
          <w:sz w:val="18"/>
          <w:szCs w:val="18"/>
        </w:rPr>
      </w:pPr>
      <w:r>
        <w:rPr>
          <w:rFonts w:ascii="宋体" w:hint="eastAsia"/>
          <w:sz w:val="18"/>
          <w:szCs w:val="18"/>
        </w:rPr>
        <w:t>用户点击“启动”，进行课程学习，进入DS模块</w:t>
      </w:r>
    </w:p>
    <w:p>
      <w:pPr>
        <w:widowControl/>
        <w:numPr>
          <w:ilvl w:val="0"/>
          <w:numId w:val="5"/>
        </w:numPr>
        <w:snapToGrid w:val="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0"/>
          <w:numId w:val="5"/>
        </w:numPr>
        <w:snapToGrid w:val="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按钮，返回到lmm模块，点击“退出”按钮，退出系统</w:t>
      </w:r>
    </w:p>
    <w:p>
      <w:pPr>
        <w:widowControl/>
        <w:snapToGrid w:val="0"/>
        <w:spacing w:line="300" w:lineRule="auto"/>
        <w:ind w:firstLineChars="244" w:firstLine="439"/>
        <w:rPr>
          <w:rFonts w:ascii="宋体" w:hint="eastAsia"/>
          <w:b/>
          <w:bCs/>
          <w:sz w:val="18"/>
          <w:szCs w:val="18"/>
        </w:rPr>
      </w:pPr>
      <w:r>
        <w:rPr>
          <w:rFonts w:ascii="宋体" w:hint="eastAsia"/>
          <w:b/>
          <w:bCs/>
          <w:sz w:val="18"/>
          <w:szCs w:val="18"/>
        </w:rPr>
        <w:t>场景描述五：</w:t>
      </w:r>
    </w:p>
    <w:p>
      <w:pPr>
        <w:widowControl/>
        <w:numPr>
          <w:ilvl w:val="0"/>
          <w:numId w:val="6"/>
        </w:numPr>
        <w:snapToGrid w:val="0"/>
        <w:rPr>
          <w:rFonts w:ascii="宋体" w:hint="eastAsia"/>
          <w:sz w:val="18"/>
          <w:szCs w:val="18"/>
        </w:rPr>
      </w:pPr>
      <w:r>
        <w:rPr>
          <w:rFonts w:ascii="宋体" w:hint="eastAsia"/>
          <w:sz w:val="18"/>
          <w:szCs w:val="18"/>
        </w:rPr>
        <w:t xml:space="preserve">用户登录的lmm模块，总共登陆100个用户，所有用户同时并发操作。 </w:t>
      </w:r>
    </w:p>
    <w:p>
      <w:pPr>
        <w:widowControl/>
        <w:numPr>
          <w:ilvl w:val="0"/>
          <w:numId w:val="6"/>
        </w:numPr>
        <w:snapToGrid w:val="0"/>
        <w:rPr>
          <w:rFonts w:ascii="宋体" w:hint="eastAsia"/>
          <w:sz w:val="18"/>
          <w:szCs w:val="18"/>
        </w:rPr>
      </w:pPr>
      <w:r>
        <w:rPr>
          <w:rFonts w:ascii="宋体" w:hint="eastAsia"/>
          <w:sz w:val="18"/>
          <w:szCs w:val="18"/>
        </w:rPr>
        <w:t>用户点击“登记的教程”</w:t>
      </w:r>
    </w:p>
    <w:p>
      <w:pPr>
        <w:widowControl/>
        <w:numPr>
          <w:ilvl w:val="0"/>
          <w:numId w:val="6"/>
        </w:numPr>
        <w:snapToGrid w:val="0"/>
        <w:rPr>
          <w:rFonts w:ascii="宋体" w:hint="eastAsia"/>
          <w:sz w:val="18"/>
          <w:szCs w:val="18"/>
        </w:rPr>
      </w:pPr>
      <w:r>
        <w:rPr>
          <w:rFonts w:ascii="宋体" w:hint="eastAsia"/>
          <w:sz w:val="18"/>
          <w:szCs w:val="18"/>
        </w:rPr>
        <w:t>用户点击“启动”，进行课程学习，进入DS模块</w:t>
      </w:r>
    </w:p>
    <w:p>
      <w:pPr>
        <w:widowControl/>
        <w:numPr>
          <w:ilvl w:val="0"/>
          <w:numId w:val="6"/>
        </w:numPr>
        <w:snapToGrid w:val="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0"/>
          <w:numId w:val="6"/>
        </w:numPr>
        <w:snapToGrid w:val="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spacing w:line="300" w:lineRule="auto"/>
        <w:ind w:firstLineChars="245" w:firstLine="441"/>
        <w:rPr>
          <w:rFonts w:ascii="宋体" w:hint="eastAsia"/>
          <w:b/>
          <w:bCs/>
          <w:sz w:val="18"/>
          <w:szCs w:val="18"/>
        </w:rPr>
      </w:pPr>
      <w:r>
        <w:rPr>
          <w:rFonts w:ascii="宋体" w:hint="eastAsia"/>
          <w:b/>
          <w:bCs/>
          <w:sz w:val="18"/>
          <w:szCs w:val="18"/>
        </w:rPr>
        <w:t>场景描述六：</w:t>
      </w:r>
    </w:p>
    <w:p>
      <w:pPr>
        <w:widowControl/>
        <w:numPr>
          <w:ilvl w:val="0"/>
          <w:numId w:val="7"/>
        </w:numPr>
        <w:snapToGrid w:val="0"/>
        <w:rPr>
          <w:rFonts w:ascii="宋体" w:hint="eastAsia"/>
          <w:sz w:val="18"/>
          <w:szCs w:val="18"/>
        </w:rPr>
      </w:pPr>
      <w:r>
        <w:rPr>
          <w:rFonts w:ascii="宋体" w:hint="eastAsia"/>
          <w:sz w:val="18"/>
          <w:szCs w:val="18"/>
        </w:rPr>
        <w:t>用户登录的lmm模块，总共登陆200个用户，所有用户同时并发操作</w:t>
      </w:r>
    </w:p>
    <w:p>
      <w:pPr>
        <w:widowControl/>
        <w:numPr>
          <w:ilvl w:val="0"/>
          <w:numId w:val="7"/>
        </w:numPr>
        <w:snapToGrid w:val="0"/>
        <w:rPr>
          <w:rFonts w:ascii="宋体" w:hint="eastAsia"/>
          <w:sz w:val="18"/>
          <w:szCs w:val="18"/>
        </w:rPr>
      </w:pPr>
      <w:r>
        <w:rPr>
          <w:rFonts w:ascii="宋体" w:hint="eastAsia"/>
          <w:sz w:val="18"/>
          <w:szCs w:val="18"/>
        </w:rPr>
        <w:t>用户点击“登记的教程”</w:t>
      </w:r>
    </w:p>
    <w:p>
      <w:pPr>
        <w:widowControl/>
        <w:numPr>
          <w:ilvl w:val="0"/>
          <w:numId w:val="7"/>
        </w:numPr>
        <w:snapToGrid w:val="0"/>
        <w:rPr>
          <w:rFonts w:ascii="宋体" w:hint="eastAsia"/>
          <w:sz w:val="18"/>
          <w:szCs w:val="18"/>
        </w:rPr>
      </w:pPr>
      <w:r>
        <w:rPr>
          <w:rFonts w:ascii="宋体" w:hint="eastAsia"/>
          <w:sz w:val="18"/>
          <w:szCs w:val="18"/>
        </w:rPr>
        <w:t>用户点击“启动”，进行课程学习，进入DS模块</w:t>
      </w:r>
    </w:p>
    <w:p>
      <w:pPr>
        <w:widowControl/>
        <w:numPr>
          <w:ilvl w:val="0"/>
          <w:numId w:val="7"/>
        </w:numPr>
        <w:snapToGrid w:val="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numPr>
          <w:ilvl w:val="0"/>
          <w:numId w:val="7"/>
        </w:numPr>
        <w:snapToGrid w:val="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按钮，返回到lmm模块，点击“退出”按钮，退出系统</w:t>
      </w:r>
    </w:p>
    <w:p>
      <w:pPr>
        <w:widowControl/>
        <w:snapToGrid w:val="0"/>
        <w:spacing w:line="300" w:lineRule="auto"/>
        <w:ind w:left="420"/>
        <w:rPr>
          <w:rFonts w:ascii="宋体" w:hint="eastAsia"/>
          <w:sz w:val="18"/>
          <w:szCs w:val="18"/>
        </w:rPr>
      </w:pPr>
      <w:r>
        <w:rPr>
          <w:rFonts w:ascii="宋体" w:hint="eastAsia"/>
          <w:b/>
          <w:bCs/>
          <w:sz w:val="18"/>
          <w:szCs w:val="18"/>
        </w:rPr>
        <w:t>场景描述七：</w:t>
      </w:r>
    </w:p>
    <w:p>
      <w:pPr>
        <w:widowControl/>
        <w:numPr>
          <w:ilvl w:val="0"/>
          <w:numId w:val="8"/>
        </w:numPr>
        <w:snapToGrid w:val="0"/>
        <w:rPr>
          <w:rFonts w:ascii="宋体" w:hint="eastAsia"/>
          <w:sz w:val="18"/>
          <w:szCs w:val="18"/>
        </w:rPr>
      </w:pPr>
      <w:r>
        <w:rPr>
          <w:rFonts w:ascii="宋体" w:hint="eastAsia"/>
          <w:sz w:val="18"/>
          <w:szCs w:val="18"/>
        </w:rPr>
        <w:t xml:space="preserve">户登录的lmm模块，总共登陆24个用户。所有用户都同时并发操作 </w:t>
      </w:r>
    </w:p>
    <w:p>
      <w:pPr>
        <w:widowControl/>
        <w:numPr>
          <w:ilvl w:val="0"/>
          <w:numId w:val="8"/>
        </w:numPr>
        <w:snapToGrid w:val="0"/>
        <w:rPr>
          <w:rFonts w:ascii="宋体" w:hint="eastAsia"/>
          <w:sz w:val="18"/>
          <w:szCs w:val="18"/>
        </w:rPr>
      </w:pPr>
      <w:r>
        <w:rPr>
          <w:rFonts w:ascii="宋体" w:hint="eastAsia"/>
          <w:sz w:val="18"/>
          <w:szCs w:val="18"/>
        </w:rPr>
        <w:t>所有用户都同时并发操作，户点击“登记的教程”中“test”课件</w:t>
      </w:r>
    </w:p>
    <w:p>
      <w:pPr>
        <w:widowControl/>
        <w:numPr>
          <w:ilvl w:val="0"/>
          <w:numId w:val="8"/>
        </w:numPr>
        <w:snapToGrid w:val="0"/>
        <w:rPr>
          <w:rFonts w:ascii="宋体" w:hint="eastAsia"/>
          <w:sz w:val="18"/>
          <w:szCs w:val="18"/>
        </w:rPr>
      </w:pPr>
      <w:r>
        <w:rPr>
          <w:rFonts w:ascii="宋体" w:hint="eastAsia"/>
          <w:sz w:val="18"/>
          <w:szCs w:val="18"/>
        </w:rPr>
        <w:t>使用自发测试工具，目的测试24个用户同时打开课件时服务器性能</w:t>
      </w:r>
    </w:p>
    <w:p>
      <w:pPr>
        <w:widowControl/>
        <w:snapToGrid w:val="0"/>
        <w:spacing w:line="300" w:lineRule="auto"/>
        <w:ind w:left="420"/>
        <w:rPr>
          <w:rFonts w:ascii="宋体" w:hint="eastAsia"/>
          <w:sz w:val="18"/>
          <w:szCs w:val="18"/>
        </w:rPr>
      </w:pPr>
      <w:r>
        <w:rPr>
          <w:rFonts w:ascii="宋体" w:hint="eastAsia"/>
          <w:b/>
          <w:bCs/>
          <w:sz w:val="18"/>
          <w:szCs w:val="18"/>
        </w:rPr>
        <w:t>场景描述八</w:t>
      </w:r>
    </w:p>
    <w:p>
      <w:pPr>
        <w:widowControl/>
        <w:numPr>
          <w:ilvl w:val="0"/>
          <w:numId w:val="9"/>
        </w:numPr>
        <w:snapToGrid w:val="0"/>
        <w:rPr>
          <w:rFonts w:ascii="宋体" w:hint="eastAsia"/>
          <w:sz w:val="18"/>
          <w:szCs w:val="18"/>
        </w:rPr>
      </w:pPr>
      <w:r>
        <w:rPr>
          <w:rFonts w:ascii="宋体" w:hint="eastAsia"/>
          <w:sz w:val="18"/>
          <w:szCs w:val="18"/>
        </w:rPr>
        <w:t xml:space="preserve">登录的lmm模块，总共登陆60个用户。所有用户都同时并发操作 </w:t>
      </w:r>
    </w:p>
    <w:p>
      <w:pPr>
        <w:widowControl/>
        <w:numPr>
          <w:ilvl w:val="0"/>
          <w:numId w:val="9"/>
        </w:numPr>
        <w:snapToGrid w:val="0"/>
        <w:rPr>
          <w:rFonts w:ascii="宋体" w:hint="eastAsia"/>
          <w:sz w:val="18"/>
          <w:szCs w:val="18"/>
        </w:rPr>
      </w:pPr>
      <w:r>
        <w:rPr>
          <w:rFonts w:ascii="宋体" w:hint="eastAsia"/>
          <w:sz w:val="18"/>
          <w:szCs w:val="18"/>
        </w:rPr>
        <w:t>有用户都同时并发操作，户点击“登记的教程”中“test”课件</w:t>
      </w:r>
    </w:p>
    <w:p>
      <w:pPr>
        <w:widowControl/>
        <w:snapToGrid w:val="0"/>
        <w:spacing w:line="300" w:lineRule="auto"/>
        <w:ind w:firstLineChars="200" w:firstLine="360"/>
        <w:rPr>
          <w:rFonts w:ascii="宋体" w:hint="eastAsia"/>
          <w:sz w:val="18"/>
          <w:szCs w:val="18"/>
        </w:rPr>
      </w:pPr>
      <w:r>
        <w:rPr>
          <w:rFonts w:ascii="宋体" w:hint="eastAsia"/>
          <w:sz w:val="18"/>
          <w:szCs w:val="18"/>
        </w:rPr>
        <w:t>使用自发测试工具，目的测试60个用户同时打开课件时服务器性能</w:t>
      </w:r>
    </w:p>
    <w:p>
      <w:pPr>
        <w:pStyle w:val="1"/>
        <w:spacing w:beforeLines="50" w:before="156" w:afterLines="50" w:after="156" w:line="240" w:lineRule="auto"/>
        <w:rPr>
          <w:rFonts w:hint="eastAsia"/>
          <w:sz w:val="24"/>
          <w:szCs w:val="24"/>
        </w:rPr>
      </w:pPr>
      <w:r>
        <w:rPr>
          <w:rFonts w:hint="eastAsia"/>
          <w:sz w:val="24"/>
          <w:szCs w:val="24"/>
        </w:rPr>
        <w:t>4．使用LoadRunner进行负载/压力测试</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4.1录制基本的用户脚本</w:t>
      </w:r>
    </w:p>
    <w:p>
      <w:pPr>
        <w:widowControl/>
        <w:snapToGrid w:val="0"/>
        <w:spacing w:line="300" w:lineRule="auto"/>
        <w:ind w:firstLineChars="200" w:firstLine="360"/>
        <w:rPr>
          <w:rFonts w:ascii="宋体" w:hint="eastAsia"/>
          <w:sz w:val="18"/>
          <w:szCs w:val="18"/>
        </w:rPr>
      </w:pPr>
      <w:r>
        <w:rPr>
          <w:rFonts w:ascii="宋体" w:hint="eastAsia"/>
          <w:sz w:val="18"/>
          <w:szCs w:val="18"/>
        </w:rPr>
        <w:t>创建用户脚本需要用到VuGen。提示： 运行VuGen 最好在1024*768 的分辨率下， 否则有些工具栏会看不到。启动Visual User Generator 后， 通过菜单新建一个用户脚本， 选择系统通讯的协议。这里我们需要测试的是Web 应用，同时考虑到后台SQL数据库所以我们需要选择Web(HTTP/HTML)协议＋SQL SERVER协议，确定后， 进入主窗体。通过菜单来启动录制脚本的命令。</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4000500" cy="2390775"/>
            <wp:effectExtent l="0" t="0" r="0" b="0"/>
            <wp:docPr id="4" name="图片 4" descr="1"/>
            <wp:cNvGraphicFramePr>
              <a:graphicFrameLocks noChangeAspect="1"/>
            </wp:cNvGraphicFramePr>
            <a:graphic>
              <a:graphicData uri="http://schemas.openxmlformats.org/drawingml/2006/picture">
                <pic:pic>
                  <pic:nvPicPr>
                    <pic:cNvPr id="6" name="图片 6"/>
                    <pic:cNvPicPr/>
                  </pic:nvPicPr>
                  <pic:blipFill>
                    <a:blip r:embed="rId5">
                      <a:lum bright="0" contrast="0"/>
                    </a:blip>
                    <a:srcRect t="0" b="0" l="0" r="0"/>
                    <a:stretch>
                      <a:fillRect/>
                    </a:stretch>
                  </pic:blipFill>
                  <pic:spPr>
                    <a:xfrm rot="0">
                      <a:off x="0" y="0"/>
                      <a:ext cx="4000500" cy="239077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●在URL 中添入要测试的Web 站点地址..。</w:t>
      </w:r>
    </w:p>
    <w:p>
      <w:pPr>
        <w:widowControl/>
        <w:snapToGrid w:val="0"/>
        <w:spacing w:line="300" w:lineRule="auto"/>
        <w:rPr>
          <w:rFonts w:ascii="宋体" w:hint="eastAsia"/>
          <w:sz w:val="18"/>
          <w:szCs w:val="18"/>
        </w:rPr>
      </w:pPr>
      <w:r>
        <w:rPr>
          <w:rFonts w:ascii="宋体" w:hint="eastAsia"/>
          <w:sz w:val="18"/>
          <w:szCs w:val="18"/>
        </w:rPr>
        <w:t>●测试</w:t>
      </w:r>
      <w:r>
        <w:rPr>
          <w:rFonts w:ascii="宋体"/>
          <w:sz w:val="18"/>
          <w:szCs w:val="18"/>
        </w:rPr>
        <w:t>http://lms.ah.sp.com.cn/lms-lmm/loginForm.do</w:t>
      </w:r>
      <w:r>
        <w:rPr>
          <w:rFonts w:ascii="宋体" w:hint="eastAsia"/>
          <w:sz w:val="18"/>
          <w:szCs w:val="18"/>
        </w:rPr>
        <w:t>选择要把录制的脚本放到哪一个部分， 默认情况下是“Action”。</w:t>
      </w:r>
    </w:p>
    <w:p>
      <w:pPr>
        <w:widowControl/>
        <w:snapToGrid w:val="0"/>
        <w:spacing w:line="300" w:lineRule="auto"/>
        <w:rPr>
          <w:rFonts w:ascii="宋体" w:hint="eastAsia"/>
          <w:sz w:val="18"/>
          <w:szCs w:val="18"/>
        </w:rPr>
      </w:pPr>
      <w:r>
        <w:rPr>
          <w:rFonts w:ascii="宋体" w:hint="eastAsia"/>
          <w:sz w:val="18"/>
          <w:szCs w:val="18"/>
        </w:rPr>
        <w:t>这里简单说明一下：VuGen 中的脚本分为三部分：vuser_init、vuser_end 和Action。其</w:t>
      </w:r>
    </w:p>
    <w:p>
      <w:pPr>
        <w:widowControl/>
        <w:snapToGrid w:val="0"/>
        <w:spacing w:line="300" w:lineRule="auto"/>
        <w:rPr>
          <w:rFonts w:ascii="宋体" w:hint="eastAsia"/>
          <w:sz w:val="18"/>
          <w:szCs w:val="18"/>
        </w:rPr>
      </w:pPr>
      <w:r>
        <w:rPr>
          <w:rFonts w:ascii="宋体" w:hint="eastAsia"/>
          <w:sz w:val="18"/>
          <w:szCs w:val="18"/>
        </w:rPr>
        <w:t>中vuser_init 和vuser_end 都只能存在一个， 不能再分割， 而Action 还可以分成无数多个部分（ 通过点击New 按钮， 新建ActionXXX）。在录制需要登陆的系统时， 我们把登陆部分放到vuser_init 中， 把登陆后的操作部分放到Action 中， 把注销关闭登陆部分放到vuser_end 中。（ 如果需要在登陆操作设集合点， 那么登陆操作也要放到Action 中， 因为vuser_init 中不能添加集合点） 在其他情况下， 我们只要把操作部分放到Action 中即可。注意： 在重复执行测试脚本时，vuser_init 和vuser_end 中的内容只会执行一次， 重复执行的只是Action 中的部分。</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4000500" cy="1924050"/>
            <wp:effectExtent l="0" t="0" r="0" b="0"/>
            <wp:docPr id="7" name="图片 7" descr="2"/>
            <wp:cNvGraphicFramePr>
              <a:graphicFrameLocks noChangeAspect="1"/>
            </wp:cNvGraphicFramePr>
            <a:graphic>
              <a:graphicData uri="http://schemas.openxmlformats.org/drawingml/2006/picture">
                <pic:pic>
                  <pic:nvPicPr>
                    <pic:cNvPr id="9" name="图片 9"/>
                    <pic:cNvPicPr/>
                  </pic:nvPicPr>
                  <pic:blipFill>
                    <a:blip r:embed="rId6">
                      <a:lum bright="0" contrast="0"/>
                    </a:blip>
                    <a:srcRect t="0" b="0" l="0" r="0"/>
                    <a:stretch>
                      <a:fillRect/>
                    </a:stretch>
                  </pic:blipFill>
                  <pic:spPr>
                    <a:xfrm rot="0">
                      <a:off x="0" y="0"/>
                      <a:ext cx="4000500" cy="1924050"/>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●点“ 选项 ”按钮， 进入录制的设置窗体， 这里一般情况下不需要改动。</w:t>
      </w:r>
    </w:p>
    <w:p>
      <w:pPr>
        <w:widowControl/>
        <w:snapToGrid w:val="0"/>
        <w:spacing w:line="300" w:lineRule="auto"/>
        <w:rPr>
          <w:rFonts w:ascii="宋体" w:hint="eastAsia"/>
          <w:sz w:val="18"/>
          <w:szCs w:val="18"/>
        </w:rPr>
      </w:pPr>
      <w:r>
        <w:rPr>
          <w:rFonts w:ascii="宋体" w:hint="eastAsia"/>
          <w:sz w:val="18"/>
          <w:szCs w:val="18"/>
        </w:rPr>
        <w:t xml:space="preserve">●然后点“OK” 后，VuGen 开始录制脚本。在录制过程中， </w:t>
      </w:r>
      <w:r>
        <w:rPr>
          <w:rFonts w:ascii="宋体" w:hint="eastAsia"/>
          <w:color w:val="000000"/>
          <w:sz w:val="18"/>
          <w:szCs w:val="18"/>
        </w:rPr>
        <w:t>不要使用浏览器的“ 后退” 功能，LoadRunner 支持不太好！</w:t>
      </w:r>
      <w:r>
        <w:rPr>
          <w:rFonts w:ascii="宋体" w:hint="eastAsia"/>
          <w:sz w:val="18"/>
          <w:szCs w:val="18"/>
        </w:rPr>
        <w:t xml:space="preserve"> 录制过程中， 在屏幕上会有一个工具条出现。录制的过程和WinRunner 有些类似， 不再多介绍。录制完成后， 按下“ 结束录制” 按钮，VuGen 自动生成用户脚本， 退出录制过程。</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4.2 完善测试脚本</w:t>
      </w:r>
    </w:p>
    <w:p>
      <w:pPr>
        <w:widowControl/>
        <w:snapToGrid w:val="0"/>
        <w:spacing w:line="300" w:lineRule="auto"/>
        <w:ind w:firstLineChars="100" w:firstLine="180"/>
        <w:rPr>
          <w:rFonts w:ascii="宋体" w:hint="eastAsia"/>
          <w:sz w:val="18"/>
          <w:szCs w:val="18"/>
        </w:rPr>
      </w:pPr>
      <w:r>
        <w:rPr>
          <w:rFonts w:ascii="宋体" w:hint="eastAsia"/>
          <w:sz w:val="18"/>
          <w:szCs w:val="18"/>
        </w:rPr>
        <w:t>当录制完一个基本的用户脚本后， 在正式使用前我们还需要完善测试脚本， 增强脚本的</w:t>
      </w:r>
    </w:p>
    <w:p>
      <w:pPr>
        <w:widowControl/>
        <w:snapToGrid w:val="0"/>
        <w:spacing w:line="300" w:lineRule="auto"/>
        <w:rPr>
          <w:rFonts w:ascii="宋体" w:hint="eastAsia"/>
          <w:sz w:val="18"/>
          <w:szCs w:val="18"/>
        </w:rPr>
      </w:pPr>
      <w:r>
        <w:rPr>
          <w:rFonts w:ascii="宋体" w:hint="eastAsia"/>
          <w:sz w:val="18"/>
          <w:szCs w:val="18"/>
        </w:rPr>
        <w:t>灵活性。一般情况下， 我们通过以下几种方法来完善测试脚本。插入事务、插入结合点、插入注解、参数化输入。这里只举例介绍参数化如何设置，其它只作简单介绍。</w:t>
      </w:r>
    </w:p>
    <w:p>
      <w:pPr>
        <w:pStyle w:val="3"/>
        <w:keepNext/>
        <w:keepLines/>
        <w:widowControl/>
        <w:snapToGrid w:val="0"/>
        <w:spacing w:before="0" w:after="0" w:line="300" w:lineRule="auto"/>
        <w:rPr>
          <w:rFonts w:ascii="宋体" w:hint="eastAsia"/>
          <w:sz w:val="18"/>
          <w:szCs w:val="18"/>
        </w:rPr>
      </w:pPr>
      <w:r>
        <w:rPr>
          <w:rFonts w:ascii="宋体" w:hint="eastAsia"/>
          <w:sz w:val="18"/>
          <w:szCs w:val="18"/>
        </w:rPr>
        <w:t>4.2.1 插入事务</w:t>
      </w:r>
    </w:p>
    <w:p>
      <w:pPr>
        <w:widowControl/>
        <w:snapToGrid w:val="0"/>
        <w:spacing w:line="300" w:lineRule="auto"/>
        <w:ind w:firstLineChars="100" w:firstLine="180"/>
        <w:rPr>
          <w:rFonts w:ascii="宋体" w:hint="eastAsia"/>
          <w:sz w:val="18"/>
          <w:szCs w:val="18"/>
        </w:rPr>
      </w:pPr>
      <w:r>
        <w:rPr>
          <w:rFonts w:ascii="宋体" w:hint="eastAsia"/>
          <w:sz w:val="18"/>
          <w:szCs w:val="18"/>
        </w:rPr>
        <w:t>事务（Transaction）： 为了衡量服务器的性能， 我们需要定义事务。比如： 我们在脚本</w:t>
      </w:r>
    </w:p>
    <w:p>
      <w:pPr>
        <w:widowControl/>
        <w:snapToGrid w:val="0"/>
        <w:spacing w:line="300" w:lineRule="auto"/>
        <w:rPr>
          <w:rFonts w:ascii="宋体" w:hint="eastAsia"/>
          <w:sz w:val="18"/>
          <w:szCs w:val="18"/>
        </w:rPr>
      </w:pPr>
      <w:r>
        <w:rPr>
          <w:rFonts w:ascii="宋体" w:hint="eastAsia"/>
          <w:sz w:val="18"/>
          <w:szCs w:val="18"/>
        </w:rPr>
        <w:t>中有一个数据查询操作， 为了衡量服务器执行查询操作的性能， 我们把这个操作定义为一个事务， 这样在运行测试脚本时，LoadRunner 运行到该事务的开始点时，LoadRunner 就会开始计时， 直到运行到该事务的结束点， 计时结束。这个事务的运行时间在结果中会有反映。</w:t>
      </w:r>
    </w:p>
    <w:p>
      <w:pPr>
        <w:widowControl/>
        <w:snapToGrid w:val="0"/>
        <w:spacing w:line="300" w:lineRule="auto"/>
        <w:ind w:firstLineChars="150" w:firstLine="270"/>
        <w:rPr>
          <w:rFonts w:ascii="宋体" w:hint="eastAsia"/>
          <w:sz w:val="18"/>
          <w:szCs w:val="18"/>
        </w:rPr>
      </w:pPr>
      <w:r>
        <w:rPr>
          <w:rFonts w:ascii="宋体" w:hint="eastAsia"/>
          <w:sz w:val="18"/>
          <w:szCs w:val="18"/>
        </w:rPr>
        <w:t>插入事务操作可以在录制过程中进行， 也可以在录制结束后进行。LoadRunner 运行在</w:t>
      </w:r>
    </w:p>
    <w:p>
      <w:pPr>
        <w:widowControl/>
        <w:snapToGrid w:val="0"/>
        <w:spacing w:line="300" w:lineRule="auto"/>
        <w:rPr>
          <w:rFonts w:ascii="宋体" w:hint="eastAsia"/>
          <w:sz w:val="18"/>
          <w:szCs w:val="18"/>
        </w:rPr>
      </w:pPr>
      <w:r>
        <w:rPr>
          <w:rFonts w:ascii="宋体" w:hint="eastAsia"/>
          <w:sz w:val="18"/>
          <w:szCs w:val="18"/>
        </w:rPr>
        <w:t>脚本中插入不限数量的事务。</w:t>
      </w:r>
    </w:p>
    <w:p>
      <w:pPr>
        <w:widowControl/>
        <w:snapToGrid w:val="0"/>
        <w:spacing w:line="300" w:lineRule="auto"/>
        <w:ind w:firstLineChars="100" w:firstLine="180"/>
        <w:rPr>
          <w:rFonts w:ascii="宋体" w:hint="eastAsia"/>
          <w:sz w:val="18"/>
          <w:szCs w:val="18"/>
        </w:rPr>
      </w:pPr>
      <w:r>
        <w:rPr>
          <w:rFonts w:ascii="宋体" w:hint="eastAsia"/>
          <w:sz w:val="18"/>
          <w:szCs w:val="18"/>
        </w:rPr>
        <w:t>具体的操作方法如下： 在需要定义事务的操作前面， 通过菜单或者工具栏插入。输入该事务的名称。注意： 事务的名称最好要有意义， 能够清楚的说明该事务完成的动作。插入事务的开始点后， 下面需要在需要定义事务的操作后面插入事务的“ 结束点”。同样可以通过菜单或者工具栏插入。默认情况下， 事务的名称列出最近的一个事务名称。一般情况下， 事务名称不用修改。事务的状态默认情况下是LR_AUTO。一般情况下， 我们也不需要修改， 除非在手工编写代码时， 有可能需要手动设置事务的状态。</w:t>
      </w:r>
    </w:p>
    <w:p>
      <w:pPr>
        <w:pStyle w:val="3"/>
        <w:keepNext/>
        <w:keepLines/>
        <w:widowControl/>
        <w:snapToGrid w:val="0"/>
        <w:spacing w:before="0" w:after="0" w:line="300" w:lineRule="auto"/>
        <w:rPr>
          <w:rFonts w:ascii="宋体" w:hint="eastAsia"/>
          <w:sz w:val="18"/>
          <w:szCs w:val="18"/>
        </w:rPr>
      </w:pPr>
      <w:r>
        <w:rPr>
          <w:rFonts w:ascii="宋体" w:hint="eastAsia"/>
          <w:sz w:val="18"/>
          <w:szCs w:val="18"/>
        </w:rPr>
        <w:t>4.2.2 插入集合点</w:t>
      </w:r>
    </w:p>
    <w:p>
      <w:pPr>
        <w:widowControl/>
        <w:snapToGrid w:val="0"/>
        <w:spacing w:line="300" w:lineRule="auto"/>
        <w:ind w:firstLineChars="150" w:firstLine="270"/>
        <w:rPr>
          <w:rFonts w:ascii="宋体" w:hint="eastAsia"/>
          <w:sz w:val="18"/>
          <w:szCs w:val="18"/>
        </w:rPr>
      </w:pPr>
      <w:r>
        <w:rPr>
          <w:rFonts w:ascii="宋体" w:hint="eastAsia"/>
          <w:sz w:val="18"/>
          <w:szCs w:val="18"/>
        </w:rPr>
        <w:t>插入集合点是为了衡量在加重负载的情况下服务器的性能情况。在测试计划中， 可能会</w:t>
      </w:r>
    </w:p>
    <w:p>
      <w:pPr>
        <w:widowControl/>
        <w:snapToGrid w:val="0"/>
        <w:spacing w:line="300" w:lineRule="auto"/>
        <w:rPr>
          <w:rFonts w:ascii="宋体" w:hint="eastAsia"/>
          <w:sz w:val="18"/>
          <w:szCs w:val="18"/>
        </w:rPr>
      </w:pPr>
      <w:r>
        <w:rPr>
          <w:rFonts w:ascii="宋体" w:hint="eastAsia"/>
          <w:sz w:val="18"/>
          <w:szCs w:val="18"/>
        </w:rPr>
        <w:t>要求系统能够承受1000 人同时提交数据，在LoadRunner 中可以通过在提交数据操作前面加入集合点， 这样当虚拟用户运行到提交数据的集合点时，LoadRunner 就会检查同时有多少用户运行到集合点，如果不到1000 人，LoadRunner 就会命令已经到集合点的用户在此等待， 当在集合点等待的用户达到1000 人时，LoadRunner 命令1000 人同时去提交数据， 从而达到测试计划中的需求。</w:t>
      </w:r>
    </w:p>
    <w:p>
      <w:pPr>
        <w:widowControl/>
        <w:snapToGrid w:val="0"/>
        <w:spacing w:line="300" w:lineRule="auto"/>
        <w:ind w:firstLineChars="150" w:firstLine="270"/>
        <w:rPr>
          <w:rFonts w:ascii="宋体" w:hint="eastAsia"/>
          <w:sz w:val="18"/>
          <w:szCs w:val="18"/>
        </w:rPr>
      </w:pPr>
      <w:r>
        <w:rPr>
          <w:rFonts w:ascii="宋体" w:hint="eastAsia"/>
          <w:sz w:val="18"/>
          <w:szCs w:val="18"/>
        </w:rPr>
        <w:t>注意： 集合点经常和事务结合起来使用。集合点只能插入到Action 部分，vuser_init 和vuser_end 中不能插入集合点。具体的操作方法如下： 在需要插入集合点的前面， 通过菜单或者工具栏操作输入该集合点的名称。注意： 集合点的名称最好要有意义， 能够清楚的说明该集合点完</w:t>
      </w:r>
    </w:p>
    <w:p>
      <w:pPr>
        <w:widowControl/>
        <w:snapToGrid w:val="0"/>
        <w:spacing w:line="300" w:lineRule="auto"/>
        <w:rPr>
          <w:rFonts w:ascii="宋体" w:hint="eastAsia"/>
          <w:sz w:val="18"/>
          <w:szCs w:val="18"/>
        </w:rPr>
      </w:pPr>
      <w:r>
        <w:rPr>
          <w:rFonts w:ascii="宋体" w:hint="eastAsia"/>
          <w:sz w:val="18"/>
          <w:szCs w:val="18"/>
        </w:rPr>
        <w:t>成的动作。</w:t>
      </w:r>
    </w:p>
    <w:p>
      <w:pPr>
        <w:pStyle w:val="3"/>
        <w:keepNext/>
        <w:keepLines/>
        <w:widowControl/>
        <w:snapToGrid w:val="0"/>
        <w:spacing w:before="0" w:after="0" w:line="300" w:lineRule="auto"/>
        <w:rPr>
          <w:rFonts w:ascii="宋体" w:hint="eastAsia"/>
          <w:sz w:val="18"/>
          <w:szCs w:val="18"/>
        </w:rPr>
      </w:pPr>
      <w:r>
        <w:rPr>
          <w:rFonts w:ascii="宋体" w:hint="eastAsia"/>
          <w:sz w:val="18"/>
          <w:szCs w:val="18"/>
        </w:rPr>
        <w:t>4.2.3 插入注释</w:t>
      </w:r>
    </w:p>
    <w:p>
      <w:pPr>
        <w:widowControl/>
        <w:snapToGrid w:val="0"/>
        <w:ind w:firstLineChars="100" w:firstLine="180"/>
        <w:rPr>
          <w:rFonts w:ascii="宋体" w:hint="eastAsia"/>
          <w:sz w:val="18"/>
          <w:szCs w:val="18"/>
        </w:rPr>
      </w:pPr>
      <w:r>
        <w:rPr>
          <w:rFonts w:ascii="宋体" w:hint="eastAsia"/>
          <w:sz w:val="18"/>
          <w:szCs w:val="18"/>
        </w:rPr>
        <w:t>注释的作用就不多说了， 不过插入注释最好是在录制过程中。具体的操作方法如下： 在需要插入注释的前面， 通过菜单或者工具栏操作</w:t>
      </w:r>
    </w:p>
    <w:p>
      <w:pPr>
        <w:pStyle w:val="3"/>
        <w:keepNext/>
        <w:keepLines/>
        <w:widowControl/>
        <w:snapToGrid w:val="0"/>
        <w:spacing w:before="0" w:after="0" w:line="300" w:lineRule="auto"/>
        <w:rPr>
          <w:rFonts w:ascii="宋体" w:hint="eastAsia"/>
          <w:sz w:val="18"/>
          <w:szCs w:val="18"/>
        </w:rPr>
      </w:pPr>
      <w:r>
        <w:rPr>
          <w:rFonts w:ascii="宋体" w:hint="eastAsia"/>
          <w:sz w:val="18"/>
          <w:szCs w:val="18"/>
        </w:rPr>
        <w:t>4.2.4 参数化输入</w:t>
      </w:r>
    </w:p>
    <w:p>
      <w:pPr>
        <w:widowControl/>
        <w:snapToGrid w:val="0"/>
        <w:ind w:firstLineChars="100" w:firstLine="180"/>
        <w:rPr>
          <w:rFonts w:ascii="宋体" w:hint="eastAsia"/>
          <w:sz w:val="18"/>
          <w:szCs w:val="18"/>
        </w:rPr>
      </w:pPr>
      <w:r>
        <w:rPr>
          <w:rFonts w:ascii="宋体" w:hint="eastAsia"/>
          <w:sz w:val="18"/>
          <w:szCs w:val="18"/>
        </w:rPr>
        <w:t>如果用户在录制脚本过程中， 填写提交了一些数据， 比如要增加数据库记录。这些操作</w:t>
      </w:r>
    </w:p>
    <w:p>
      <w:pPr>
        <w:widowControl/>
        <w:snapToGrid w:val="0"/>
        <w:rPr>
          <w:rFonts w:ascii="宋体" w:hint="eastAsia"/>
          <w:sz w:val="18"/>
          <w:szCs w:val="18"/>
        </w:rPr>
      </w:pPr>
      <w:r>
        <w:rPr>
          <w:rFonts w:ascii="宋体" w:hint="eastAsia"/>
          <w:sz w:val="18"/>
          <w:szCs w:val="18"/>
        </w:rPr>
        <w:t>都被记录到了脚本中。当多个虚拟用户运行脚本时， 都会提交相同的记录， 这样不符合实际的运行情况， 而且有可能引起冲突。为了更加真实的模拟实际环境， 需要各种各样的输入。参数化输入是一种不错的方法。</w:t>
      </w:r>
    </w:p>
    <w:p>
      <w:pPr>
        <w:widowControl/>
        <w:snapToGrid w:val="0"/>
        <w:rPr>
          <w:rFonts w:ascii="宋体" w:hint="eastAsia"/>
          <w:sz w:val="18"/>
          <w:szCs w:val="18"/>
        </w:rPr>
      </w:pPr>
      <w:r>
        <w:rPr>
          <w:rFonts w:ascii="宋体" w:hint="eastAsia"/>
          <w:sz w:val="18"/>
          <w:szCs w:val="18"/>
        </w:rPr>
        <w:t xml:space="preserve">用参数表示用户的脚本有两个优点： </w:t>
      </w:r>
    </w:p>
    <w:p>
      <w:pPr>
        <w:widowControl/>
        <w:snapToGrid w:val="0"/>
        <w:rPr>
          <w:rFonts w:ascii="宋体" w:hint="eastAsia"/>
          <w:sz w:val="18"/>
          <w:szCs w:val="18"/>
        </w:rPr>
      </w:pPr>
      <w:r>
        <w:rPr>
          <w:rFonts w:ascii="宋体" w:hint="eastAsia"/>
          <w:sz w:val="18"/>
          <w:szCs w:val="18"/>
        </w:rPr>
        <w:t>① 可以使脚本的长度变短。</w:t>
      </w:r>
    </w:p>
    <w:p>
      <w:pPr>
        <w:widowControl/>
        <w:snapToGrid w:val="0"/>
        <w:rPr>
          <w:rFonts w:ascii="宋体" w:hint="eastAsia"/>
          <w:sz w:val="18"/>
          <w:szCs w:val="18"/>
        </w:rPr>
      </w:pPr>
      <w:r>
        <w:rPr>
          <w:rFonts w:ascii="宋体" w:hint="eastAsia"/>
          <w:sz w:val="18"/>
          <w:szCs w:val="18"/>
        </w:rPr>
        <w:t>② 可以使用不同的数值来测试你的脚本。例如， 如果你企图搜索不同名称的图书， 你仅仅需要写提交函数一次。在回放的过程中， 你可以使用不同的参数值， 而不只搜索一个特定名称的值。</w:t>
      </w:r>
    </w:p>
    <w:p>
      <w:pPr>
        <w:widowControl/>
        <w:snapToGrid w:val="0"/>
        <w:rPr>
          <w:rFonts w:ascii="宋体" w:hint="eastAsia"/>
          <w:sz w:val="18"/>
          <w:szCs w:val="18"/>
        </w:rPr>
      </w:pPr>
      <w:r>
        <w:rPr>
          <w:rFonts w:ascii="宋体" w:hint="eastAsia"/>
          <w:sz w:val="18"/>
          <w:szCs w:val="18"/>
        </w:rPr>
        <w:t xml:space="preserve">参数化包含以下两项任务： </w:t>
      </w:r>
    </w:p>
    <w:p>
      <w:pPr>
        <w:widowControl/>
        <w:snapToGrid w:val="0"/>
        <w:rPr>
          <w:rFonts w:ascii="宋体" w:hint="eastAsia"/>
          <w:sz w:val="18"/>
          <w:szCs w:val="18"/>
        </w:rPr>
      </w:pPr>
      <w:r>
        <w:rPr>
          <w:rFonts w:ascii="宋体" w:hint="eastAsia"/>
          <w:sz w:val="18"/>
          <w:szCs w:val="18"/>
        </w:rPr>
        <w:t>① 在脚本中用参数取代常量值。</w:t>
      </w:r>
    </w:p>
    <w:p>
      <w:pPr>
        <w:widowControl/>
        <w:snapToGrid w:val="0"/>
        <w:rPr>
          <w:rFonts w:ascii="宋体" w:hint="eastAsia"/>
          <w:sz w:val="18"/>
          <w:szCs w:val="18"/>
        </w:rPr>
      </w:pPr>
      <w:r>
        <w:rPr>
          <w:rFonts w:ascii="宋体" w:hint="eastAsia"/>
          <w:sz w:val="18"/>
          <w:szCs w:val="18"/>
        </w:rPr>
        <w:t>② 设置参数的属性以及数据源。</w:t>
      </w:r>
    </w:p>
    <w:p>
      <w:pPr>
        <w:widowControl/>
        <w:snapToGrid w:val="0"/>
        <w:rPr>
          <w:rFonts w:ascii="宋体" w:hint="eastAsia"/>
          <w:sz w:val="18"/>
          <w:szCs w:val="18"/>
        </w:rPr>
      </w:pPr>
      <w:r>
        <w:rPr>
          <w:rFonts w:ascii="宋体" w:hint="eastAsia"/>
          <w:sz w:val="18"/>
          <w:szCs w:val="18"/>
        </w:rPr>
        <w:t>参数化仅可以用于一个函数中的参量。你不能用参数表示非函数参数的字符串。另外， 不是所有的函数都可以参数化的。参数化输入的讲解， 我们采用一个例子的方式来进行。在本例中我们参数化用户的登陆名：</w:t>
      </w:r>
    </w:p>
    <w:p>
      <w:pPr>
        <w:widowControl/>
        <w:snapToGrid w:val="0"/>
        <w:rPr>
          <w:rFonts w:ascii="宋体" w:hint="eastAsia"/>
          <w:sz w:val="18"/>
          <w:szCs w:val="18"/>
        </w:rPr>
      </w:pPr>
      <w:r>
        <w:rPr>
          <w:rFonts w:ascii="宋体" w:hint="eastAsia"/>
          <w:sz w:val="18"/>
          <w:szCs w:val="18"/>
        </w:rPr>
        <w:t>先看如下脚本，通过脚本录制找到用户登陆部分，如图</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4457700" cy="3209924"/>
            <wp:effectExtent l="0" t="0" r="0" b="0"/>
            <wp:docPr id="10" name="图片 10" descr="3"/>
            <wp:cNvGraphicFramePr>
              <a:graphicFrameLocks noChangeAspect="1"/>
            </wp:cNvGraphicFramePr>
            <a:graphic>
              <a:graphicData uri="http://schemas.openxmlformats.org/drawingml/2006/picture">
                <pic:pic>
                  <pic:nvPicPr>
                    <pic:cNvPr id="12" name="图片 12"/>
                    <pic:cNvPicPr/>
                  </pic:nvPicPr>
                  <pic:blipFill>
                    <a:blip r:embed="rId7">
                      <a:lum bright="0" contrast="0"/>
                    </a:blip>
                    <a:srcRect t="0" b="4227" l="0" r="241"/>
                    <a:stretch>
                      <a:fillRect/>
                    </a:stretch>
                  </pic:blipFill>
                  <pic:spPr>
                    <a:xfrm rot="0">
                      <a:off x="0" y="0"/>
                      <a:ext cx="4457700" cy="3209924"/>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框选住登陆名，点鼠标右键，弹出对话框，选择“替换为新参数”弹出对话框</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2609850" cy="1495425"/>
            <wp:effectExtent l="0" t="0" r="0" b="0"/>
            <wp:docPr id="13" name="图片 13" descr="4"/>
            <wp:cNvGraphicFramePr>
              <a:graphicFrameLocks noChangeAspect="1"/>
            </wp:cNvGraphicFramePr>
            <a:graphic>
              <a:graphicData uri="http://schemas.openxmlformats.org/drawingml/2006/picture">
                <pic:pic>
                  <pic:nvPicPr>
                    <pic:cNvPr id="15" name="图片 15"/>
                    <pic:cNvPicPr/>
                  </pic:nvPicPr>
                  <pic:blipFill>
                    <a:blip r:embed="rId8">
                      <a:lum bright="0" contrast="0"/>
                    </a:blip>
                    <a:srcRect t="0" b="0" l="0" r="0"/>
                    <a:stretch>
                      <a:fillRect/>
                    </a:stretch>
                  </pic:blipFill>
                  <pic:spPr>
                    <a:xfrm rot="0">
                      <a:off x="0" y="0"/>
                      <a:ext cx="2609850" cy="149542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参数名随意取，建议取通俗易懂的名字，下面我们重点介绍一下参数的类型。</w:t>
      </w:r>
    </w:p>
    <w:p>
      <w:pPr>
        <w:widowControl/>
        <w:snapToGrid w:val="0"/>
        <w:spacing w:line="300" w:lineRule="auto"/>
        <w:rPr>
          <w:rFonts w:ascii="宋体" w:hint="eastAsia"/>
          <w:sz w:val="18"/>
          <w:szCs w:val="18"/>
        </w:rPr>
      </w:pPr>
      <w:r>
        <w:rPr>
          <w:rFonts w:ascii="宋体" w:hint="eastAsia"/>
          <w:sz w:val="18"/>
          <w:szCs w:val="18"/>
        </w:rPr>
        <w:t>●DateTime： 很简单， 在需要输入日期/时间的地方， 可以用DateTime 类型来替代。其属性设置也很简单， 选择一种格式即可。当然也可以定制格式。</w:t>
      </w:r>
    </w:p>
    <w:p>
      <w:pPr>
        <w:widowControl/>
        <w:snapToGrid w:val="0"/>
        <w:spacing w:line="300" w:lineRule="auto"/>
        <w:rPr>
          <w:rFonts w:ascii="宋体" w:hint="eastAsia"/>
          <w:sz w:val="18"/>
          <w:szCs w:val="18"/>
        </w:rPr>
      </w:pPr>
      <w:r>
        <w:rPr>
          <w:rFonts w:ascii="宋体" w:hint="eastAsia"/>
          <w:sz w:val="18"/>
          <w:szCs w:val="18"/>
        </w:rPr>
        <w:t xml:space="preserve">.●Group Name：暂时不知道何处能用到，但设置比较简单。在实际运行中，LoadRunner 使用该虚拟用户所在的Vuser Group 来代替。但是在VuGen 中运行时，Group Name 将会是None </w:t>
      </w:r>
    </w:p>
    <w:p>
      <w:pPr>
        <w:widowControl/>
        <w:snapToGrid w:val="0"/>
        <w:spacing w:line="300" w:lineRule="auto"/>
        <w:rPr>
          <w:rFonts w:ascii="宋体" w:hint="eastAsia"/>
          <w:sz w:val="18"/>
          <w:szCs w:val="18"/>
        </w:rPr>
      </w:pPr>
      <w:r>
        <w:rPr>
          <w:rFonts w:ascii="宋体" w:hint="eastAsia"/>
          <w:sz w:val="18"/>
          <w:szCs w:val="18"/>
        </w:rPr>
        <w:t>.●Load Generator Name： 在实际运行中，LoadRunner 使用该虚拟用户所在Load Generator 的机器名来代替。</w:t>
      </w:r>
    </w:p>
    <w:p>
      <w:pPr>
        <w:widowControl/>
        <w:snapToGrid w:val="0"/>
        <w:spacing w:line="300" w:lineRule="auto"/>
        <w:rPr>
          <w:rFonts w:ascii="宋体" w:hint="eastAsia"/>
          <w:sz w:val="18"/>
          <w:szCs w:val="18"/>
        </w:rPr>
      </w:pPr>
      <w:r>
        <w:rPr>
          <w:rFonts w:ascii="宋体" w:hint="eastAsia"/>
          <w:sz w:val="18"/>
          <w:szCs w:val="18"/>
        </w:rPr>
        <w:t>.●Iteration Number： 在实际运行中，LoadRunner 使用该测试脚本当前循环的次数来代替。</w:t>
      </w:r>
    </w:p>
    <w:p>
      <w:pPr>
        <w:widowControl/>
        <w:snapToGrid w:val="0"/>
        <w:spacing w:line="300" w:lineRule="auto"/>
        <w:rPr>
          <w:rFonts w:ascii="宋体" w:hint="eastAsia"/>
          <w:sz w:val="18"/>
          <w:szCs w:val="18"/>
        </w:rPr>
      </w:pPr>
      <w:r>
        <w:rPr>
          <w:rFonts w:ascii="宋体" w:hint="eastAsia"/>
          <w:sz w:val="18"/>
          <w:szCs w:val="18"/>
        </w:rPr>
        <w:t>.●Random Number： 随机数。很简单。在属性设置中可以设置产生随机数的范围</w:t>
      </w:r>
    </w:p>
    <w:p>
      <w:pPr>
        <w:widowControl/>
        <w:snapToGrid w:val="0"/>
        <w:spacing w:line="300" w:lineRule="auto"/>
        <w:rPr>
          <w:rFonts w:ascii="宋体" w:hint="eastAsia"/>
          <w:sz w:val="18"/>
          <w:szCs w:val="18"/>
        </w:rPr>
      </w:pPr>
      <w:r>
        <w:rPr>
          <w:rFonts w:ascii="宋体" w:hint="eastAsia"/>
          <w:sz w:val="18"/>
          <w:szCs w:val="18"/>
        </w:rPr>
        <w:t>.●Unique Number：唯一的数。在属性设置中可以设置第一个数以及递增的数的大小。注意： 使用该参数类型必须注意可以接受的最大数。例如： 某个文本框能接受的最大数为99。当使用该参数类型时， 设置第一个数为1， 递增的数为1， 但100 个虚拟用户同时运行时，第100 个虚拟用户输入的将是100，这样脚本运行将会出错。注意： 这里说的递增意思是各个用户取第一个值的递增数， 每个用户相邻的两次循环之间的差值为1。举例说明： 假如起始数为1， 递增为5， 那么第一个用户第一次循环取值1， 第二次循环取值2； 第二个用户第一次循环取值为6， 第二次为7； 依次类推。</w:t>
      </w:r>
    </w:p>
    <w:p>
      <w:pPr>
        <w:widowControl/>
        <w:snapToGrid w:val="0"/>
        <w:spacing w:line="300" w:lineRule="auto"/>
        <w:rPr>
          <w:rFonts w:ascii="宋体" w:hint="eastAsia"/>
          <w:sz w:val="18"/>
          <w:szCs w:val="18"/>
        </w:rPr>
      </w:pPr>
      <w:r>
        <w:rPr>
          <w:rFonts w:ascii="宋体" w:hint="eastAsia"/>
          <w:sz w:val="18"/>
          <w:szCs w:val="18"/>
        </w:rPr>
        <w:t xml:space="preserve">●Vuser ID： 设置比较简单。在实际运行中，LoadRunner 使用该虚拟用户的ID 来代替，该ID 是由Controller 来控制的。但是在VuGen 中运行时，Vuser ID 将会是–1。File： 需要在属性设置中编辑文件，添加内容，也可以从现成的数据库中取数据（ 下面我们将会介绍） </w:t>
      </w:r>
    </w:p>
    <w:p>
      <w:pPr>
        <w:widowControl/>
        <w:snapToGrid w:val="0"/>
        <w:spacing w:line="300" w:lineRule="auto"/>
        <w:rPr>
          <w:rFonts w:ascii="宋体" w:hint="eastAsia"/>
          <w:sz w:val="18"/>
          <w:szCs w:val="18"/>
        </w:rPr>
      </w:pPr>
      <w:r>
        <w:rPr>
          <w:rFonts w:ascii="宋体" w:hint="eastAsia"/>
          <w:sz w:val="18"/>
          <w:szCs w:val="18"/>
        </w:rPr>
        <w:t xml:space="preserve">●User Defined Function： 从用户开发的dll 文件提取数据。就目前我认为， 这种方式没有必要。VuGen 支持C 语言的语法，在VuGen 中重新编写类似的函数应该不难。上面的例子中， 我们取随机数即可。点“Properties… ..” 按钮， 进行属性设置窗口添入随机数的取值范围为（1-50）， 选择一种数据格式。在“属性” 中有以下几个选项： </w:t>
      </w:r>
    </w:p>
    <w:p>
      <w:pPr>
        <w:widowControl/>
        <w:snapToGrid w:val="0"/>
        <w:spacing w:line="300" w:lineRule="auto"/>
        <w:rPr>
          <w:rFonts w:ascii="宋体" w:hint="eastAsia"/>
          <w:sz w:val="18"/>
          <w:szCs w:val="18"/>
        </w:rPr>
      </w:pPr>
      <w:r>
        <w:rPr>
          <w:rFonts w:ascii="宋体" w:hint="eastAsia"/>
          <w:sz w:val="18"/>
          <w:szCs w:val="18"/>
        </w:rPr>
        <w:t>◆Each Occurrence：在运行时， 每遇到一次该参数， 便会取一个新的值</w:t>
      </w:r>
    </w:p>
    <w:p>
      <w:pPr>
        <w:widowControl/>
        <w:snapToGrid w:val="0"/>
        <w:spacing w:line="300" w:lineRule="auto"/>
        <w:rPr>
          <w:rFonts w:ascii="宋体" w:hint="eastAsia"/>
          <w:sz w:val="18"/>
          <w:szCs w:val="18"/>
        </w:rPr>
      </w:pPr>
      <w:r>
        <w:rPr>
          <w:rFonts w:ascii="宋体" w:hint="eastAsia"/>
          <w:sz w:val="18"/>
          <w:szCs w:val="18"/>
        </w:rPr>
        <w:t>◆Each iteration：运行时， 在每一次循环中都取相同的值</w:t>
      </w:r>
    </w:p>
    <w:p>
      <w:pPr>
        <w:widowControl/>
        <w:snapToGrid w:val="0"/>
        <w:spacing w:line="300" w:lineRule="auto"/>
        <w:rPr>
          <w:rFonts w:ascii="宋体" w:hint="eastAsia"/>
          <w:sz w:val="18"/>
          <w:szCs w:val="18"/>
        </w:rPr>
      </w:pPr>
      <w:r>
        <w:rPr>
          <w:rFonts w:ascii="宋体" w:hint="eastAsia"/>
          <w:sz w:val="18"/>
          <w:szCs w:val="18"/>
        </w:rPr>
        <w:t>◆Once：运行时， 在每次循环中， 该参数只取一次值这里我们用的是随机数， 选择Each Occurrence 非常合适。下面我们再介绍用数据库中的用户名来参数化登陆用户名。框选住登陆名，点鼠标右键，弹出对话框，选择“替换为新参数”弹出对话框，此时参数名输入：name，参数类型选择File，如图</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2657474" cy="1485900"/>
            <wp:effectExtent l="0" t="0" r="0" b="0"/>
            <wp:docPr id="16" name="图片 16" descr="5"/>
            <wp:cNvGraphicFramePr>
              <a:graphicFrameLocks noChangeAspect="1"/>
            </wp:cNvGraphicFramePr>
            <a:graphic>
              <a:graphicData uri="http://schemas.openxmlformats.org/drawingml/2006/picture">
                <pic:pic>
                  <pic:nvPicPr>
                    <pic:cNvPr id="18" name="图片 18"/>
                    <pic:cNvPicPr/>
                  </pic:nvPicPr>
                  <pic:blipFill>
                    <a:blip r:embed="rId9">
                      <a:lum bright="0" contrast="0"/>
                    </a:blip>
                    <a:srcRect t="0" b="0" l="0" r="0"/>
                    <a:stretch>
                      <a:fillRect/>
                    </a:stretch>
                  </pic:blipFill>
                  <pic:spPr>
                    <a:xfrm rot="0">
                      <a:off x="0" y="0"/>
                      <a:ext cx="2657474" cy="1485900"/>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点“属性”按钮， 出现以下窗口</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4800600" cy="3228975"/>
            <wp:effectExtent l="0" t="0" r="0" b="0"/>
            <wp:docPr id="19" name="图片 19" descr="6"/>
            <wp:cNvGraphicFramePr>
              <a:graphicFrameLocks noChangeAspect="1"/>
            </wp:cNvGraphicFramePr>
            <a:graphic>
              <a:graphicData uri="http://schemas.openxmlformats.org/drawingml/2006/picture">
                <pic:pic>
                  <pic:nvPicPr>
                    <pic:cNvPr id="21" name="图片 21"/>
                    <pic:cNvPicPr/>
                  </pic:nvPicPr>
                  <pic:blipFill>
                    <a:blip r:embed="rId10">
                      <a:lum bright="0" contrast="0"/>
                    </a:blip>
                    <a:srcRect t="0" b="0" l="0" r="0"/>
                    <a:stretch>
                      <a:fillRect/>
                    </a:stretch>
                  </pic:blipFill>
                  <pic:spPr>
                    <a:xfrm rot="0">
                      <a:off x="0" y="0"/>
                      <a:ext cx="4800600" cy="322897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注意： 参数的文件名不要使用con.dat、pm.dat 或者lpt*.dat 等系统装置名下面我们将会连接数据库， 从数据表中选择用户名。点“数据向导” 按钮，显示如图</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3476625" cy="1971675"/>
            <wp:effectExtent l="0" t="0" r="0" b="0"/>
            <wp:docPr id="22" name="图片 22" descr="7"/>
            <wp:cNvGraphicFramePr>
              <a:graphicFrameLocks noChangeAspect="1"/>
            </wp:cNvGraphicFramePr>
            <a:graphic>
              <a:graphicData uri="http://schemas.openxmlformats.org/drawingml/2006/picture">
                <pic:pic>
                  <pic:nvPicPr>
                    <pic:cNvPr id="24" name="图片 24"/>
                    <pic:cNvPicPr/>
                  </pic:nvPicPr>
                  <pic:blipFill>
                    <a:blip r:embed="rId11">
                      <a:lum bright="0" contrast="0"/>
                    </a:blip>
                    <a:srcRect t="0" b="0" l="0" r="0"/>
                    <a:stretch>
                      <a:fillRect/>
                    </a:stretch>
                  </pic:blipFill>
                  <pic:spPr>
                    <a:xfrm rot="0">
                      <a:off x="0" y="0"/>
                      <a:ext cx="3476625" cy="197167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使用第2 项， 选择“使用手动指定SQL语句”点下一步，出现如图窗口</w:t>
      </w:r>
    </w:p>
    <w:p>
      <w:pPr>
        <w:widowControl/>
        <w:snapToGrid w:val="0"/>
        <w:spacing w:line="300" w:lineRule="auto"/>
        <w:jc w:val="center"/>
        <w:rPr>
          <w:rFonts w:ascii="宋体" w:hint="eastAsia"/>
          <w:sz w:val="18"/>
          <w:szCs w:val="18"/>
        </w:rPr>
      </w:pPr>
      <w:r>
        <w:rPr>
          <w:rFonts w:ascii="宋体" w:hint="eastAsia"/>
          <w:sz w:val="18"/>
          <w:szCs w:val="18"/>
        </w:rPr>
        <w:drawing>
          <wp:inline distT="0" distB="0" distL="0" distR="0">
            <wp:extent cx="3429000" cy="2486025"/>
            <wp:effectExtent l="0" t="0" r="0" b="0"/>
            <wp:docPr id="25" name="图片 25" descr="8"/>
            <wp:cNvGraphicFramePr>
              <a:graphicFrameLocks noChangeAspect="1"/>
            </wp:cNvGraphicFramePr>
            <a:graphic>
              <a:graphicData uri="http://schemas.openxmlformats.org/drawingml/2006/picture">
                <pic:pic>
                  <pic:nvPicPr>
                    <pic:cNvPr id="27" name="图片 27"/>
                    <pic:cNvPicPr/>
                  </pic:nvPicPr>
                  <pic:blipFill>
                    <a:blip r:embed="rId12">
                      <a:lum bright="0" contrast="0"/>
                    </a:blip>
                    <a:srcRect t="0" b="0" l="0" r="0"/>
                    <a:stretch>
                      <a:fillRect/>
                    </a:stretch>
                  </pic:blipFill>
                  <pic:spPr>
                    <a:xfrm rot="0">
                      <a:off x="0" y="0"/>
                      <a:ext cx="3429000" cy="248602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添入连接字符串， 点“创建” 按钮，选择事先配置好的ODBC连接。在SQL语句里输入select查询语句，出现如图窗口</w:t>
      </w:r>
    </w:p>
    <w:p>
      <w:pPr>
        <w:widowControl/>
        <w:snapToGrid w:val="0"/>
        <w:spacing w:line="300" w:lineRule="auto"/>
        <w:jc w:val="center"/>
        <w:rPr>
          <w:rFonts w:ascii="宋体" w:hint="eastAsia"/>
          <w:sz w:val="18"/>
          <w:szCs w:val="18"/>
        </w:rPr>
      </w:pPr>
      <w:r>
        <w:rPr>
          <w:rFonts w:ascii="宋体"/>
          <w:sz w:val="18"/>
          <w:szCs w:val="18"/>
        </w:rPr>
        <mc:AlternateContent>
          <mc:Choice Requires="wps">
            <w:drawing>
              <wp:anchor distT="0" distB="0" distL="114298" distR="114298" simplePos="0" relativeHeight="59" behindDoc="0" locked="0" layoutInCell="1" hidden="0" allowOverlap="1">
                <wp:simplePos x="0" y="0"/>
                <wp:positionH relativeFrom="column">
                  <wp:posOffset>4572000</wp:posOffset>
                </wp:positionH>
                <wp:positionV relativeFrom="paragraph">
                  <wp:posOffset>2606675</wp:posOffset>
                </wp:positionV>
                <wp:extent cx="685800" cy="891540"/>
                <wp:effectExtent l="0" t="0" r="0" b="0"/>
                <wp:wrapNone/>
                <wp:docPr id="28" name="圆角矩形标注 28"/>
                <wp:cNvGraphicFramePr>
                  <a:graphicFrameLocks noChangeAspect="0"/>
                </wp:cNvGraphicFramePr>
                <a:graphic>
                  <a:graphicData uri="http://schemas.microsoft.com/office/word/2010/wordprocessingShape">
                    <wps:wsp>
                      <wps:cNvSpPr/>
                      <wps:spPr>
                        <a:xfrm rot="0">
                          <a:off x="0" y="0"/>
                          <a:ext cx="685800" cy="891540"/>
                        </a:xfrm>
                        <a:prstGeom prst="wedgeRoundRectCallout">
                          <a:avLst>
                            <a:gd name="adj1" fmla="val -47870"/>
                            <a:gd name="adj2" fmla="val -25569"/>
                            <a:gd name="adj3" fmla="val 16667"/>
                          </a:avLst>
                        </a:prstGeom>
                        <a:solidFill>
                          <a:srgbClr val="FFFFFF"/>
                        </a:solidFill>
                        <a:ln w="9525" cmpd="sng">
                          <a:solidFill>
                            <a:srgbClr val="000000"/>
                          </a:solidFill>
                          <a:prstDash val="solid"/>
                          <a:miter/>
                        </a:ln>
                      </wps:spPr>
                      <wps:txbx id="29">
                        <w:txbxContent>
                          <w:p>
                            <w:pPr>
                              <w:rPr>
                                <w:rFonts w:hint="eastAsia"/>
                              </w:rPr>
                            </w:pPr>
                            <w:r>
                              <w:rPr>
                                <w:rFonts w:hint="eastAsia"/>
                              </w:rPr>
                              <w:t>从哪一行开始取值</w:t>
                            </w:r>
                          </w:p>
                        </w:txbxContent>
                      </wps:txbx>
                      <wps:bodyPr vert="horz" wrap="square" lIns="91440" tIns="45720" rIns="91440" bIns="45720" anchor="t" anchorCtr="0" upright="1">
                        <a:noAutofit/>
                      </wps:bodyPr>
                    </wps:wsp>
                  </a:graphicData>
                </a:graphic>
              </wp:anchor>
            </w:drawing>
          </mc:Choice>
          <mc:Fallback>
            <w:pict>
              <v:shape type="#_x0000_t62" id="圆角矩形标注 30" o:spid="_x0000_s30" fillcolor="#FFFFFF" stroked="t" adj="460,5277" style="position:absolute;&#13;&#10;margin-left:360.0pt;&#13;&#10;margin-top:205.25pt;&#13;&#10;width:54.0pt;&#13;&#10;height:70.20001pt;&#13;&#10;z-index:59;&#13;&#10;mso-position-horizontal:absolute;&#13;&#10;mso-position-vertical:absolute;&#13;&#10;mso-wrap-distance-left:8.999863pt;&#13;&#10;mso-wrap-distance-right:8.999863pt;&#13;&#10;mso-wrap-style:square;">
                <v:stroke color="000000"/>
                <v:textbox id="869" inset="2.54mm,1.27mm,2.54mm,1.27mm" o:insetmode="custom" style="layout-flow:horizontal;&#13;&#10;v-text-anchor:top;">
                  <w:txbxContent>
                    <w:p>
                      <w:pPr>
                        <w:rPr>
                          <w:rFonts w:hint="eastAsia"/>
                        </w:rPr>
                      </w:pPr>
                      <w:r>
                        <w:rPr>
                          <w:rFonts w:hint="eastAsia"/>
                        </w:rPr>
                        <w:t>从哪一行开始取值</w:t>
                      </w:r>
                    </w:p>
                  </w:txbxContent>
                </v:textbox>
              </v:shape>
            </w:pict>
          </mc:Fallback>
        </mc:AlternateContent>
      </w:r>
      <w:r>
        <w:rPr>
          <w:rFonts w:ascii="宋体"/>
          <w:sz w:val="18"/>
          <w:szCs w:val="18"/>
        </w:rPr>
        <mc:AlternateContent>
          <mc:Choice Requires="wps">
            <w:drawing>
              <wp:anchor distT="0" distB="0" distL="114298" distR="114298" simplePos="0" relativeHeight="58" behindDoc="0" locked="0" layoutInCell="1" hidden="0" allowOverlap="1">
                <wp:simplePos x="0" y="0"/>
                <wp:positionH relativeFrom="column">
                  <wp:posOffset>2171700</wp:posOffset>
                </wp:positionH>
                <wp:positionV relativeFrom="paragraph">
                  <wp:posOffset>2111375</wp:posOffset>
                </wp:positionV>
                <wp:extent cx="1257300" cy="297179"/>
                <wp:effectExtent l="0" t="0" r="0" b="0"/>
                <wp:wrapNone/>
                <wp:docPr id="31" name="圆角矩形标注 31"/>
                <wp:cNvGraphicFramePr>
                  <a:graphicFrameLocks noChangeAspect="0"/>
                </wp:cNvGraphicFramePr>
                <a:graphic>
                  <a:graphicData uri="http://schemas.microsoft.com/office/word/2010/wordprocessingShape">
                    <wps:wsp>
                      <wps:cNvSpPr/>
                      <wps:spPr>
                        <a:xfrm rot="0">
                          <a:off x="0" y="0"/>
                          <a:ext cx="1257300" cy="297179"/>
                        </a:xfrm>
                        <a:prstGeom prst="wedgeRoundRectCallout">
                          <a:avLst>
                            <a:gd name="adj1" fmla="val -68736"/>
                            <a:gd name="adj2" fmla="val 70083"/>
                            <a:gd name="adj3" fmla="val 16667"/>
                          </a:avLst>
                        </a:prstGeom>
                        <a:solidFill>
                          <a:srgbClr val="FFFFFF"/>
                        </a:solidFill>
                        <a:ln w="9525" cmpd="sng">
                          <a:solidFill>
                            <a:srgbClr val="000000"/>
                          </a:solidFill>
                          <a:prstDash val="solid"/>
                          <a:miter/>
                        </a:ln>
                      </wps:spPr>
                      <wps:txbx id="32">
                        <w:txbxContent>
                          <w:p>
                            <w:pPr>
                              <w:rPr>
                                <w:rFonts w:hint="eastAsia"/>
                              </w:rPr>
                            </w:pPr>
                            <w:r>
                              <w:rPr>
                                <w:rFonts w:hint="eastAsia"/>
                              </w:rPr>
                              <w:t>按列名称取值</w:t>
                            </w:r>
                          </w:p>
                        </w:txbxContent>
                      </wps:txbx>
                      <wps:bodyPr vert="horz" wrap="square" lIns="91440" tIns="45720" rIns="91440" bIns="45720" anchor="t" anchorCtr="0" upright="1">
                        <a:noAutofit/>
                      </wps:bodyPr>
                    </wps:wsp>
                  </a:graphicData>
                </a:graphic>
              </wp:anchor>
            </w:drawing>
          </mc:Choice>
          <mc:Fallback>
            <w:pict>
              <v:shape type="#_x0000_t62" id="圆角矩形标注 33" o:spid="_x0000_s33" fillcolor="#FFFFFF" stroked="t" adj="-4047,25938" style="position:absolute;&#13;&#10;margin-left:171.0pt;&#13;&#10;margin-top:166.25pt;&#13;&#10;width:99.0pt;&#13;&#10;height:23.399996pt;&#13;&#10;z-index:58;&#13;&#10;mso-position-horizontal:absolute;&#13;&#10;mso-position-vertical:absolute;&#13;&#10;mso-wrap-distance-left:8.999863pt;&#13;&#10;mso-wrap-distance-right:8.999863pt;&#13;&#10;mso-wrap-style:square;">
                <v:stroke color="000000"/>
                <v:textbox id="870" inset="2.54mm,1.27mm,2.54mm,1.27mm" o:insetmode="custom" style="layout-flow:horizontal;&#13;&#10;v-text-anchor:top;">
                  <w:txbxContent>
                    <w:p>
                      <w:pPr>
                        <w:rPr>
                          <w:rFonts w:hint="eastAsia"/>
                        </w:rPr>
                      </w:pPr>
                      <w:r>
                        <w:rPr>
                          <w:rFonts w:hint="eastAsia"/>
                        </w:rPr>
                        <w:t>按列名称取值</w:t>
                      </w:r>
                    </w:p>
                  </w:txbxContent>
                </v:textbox>
              </v:shape>
            </w:pict>
          </mc:Fallback>
        </mc:AlternateContent>
      </w:r>
      <w:r>
        <w:rPr>
          <w:rFonts w:ascii="宋体" w:hint="eastAsia"/>
          <w:sz w:val="18"/>
          <w:szCs w:val="18"/>
        </w:rPr>
        <w:drawing>
          <wp:inline distT="0" distB="0" distL="0" distR="0">
            <wp:extent cx="4962525" cy="4295775"/>
            <wp:effectExtent l="0" t="0" r="0" b="0"/>
            <wp:docPr id="34" name="图片 34" descr="9"/>
            <wp:cNvGraphicFramePr>
              <a:graphicFrameLocks noChangeAspect="1"/>
            </wp:cNvGraphicFramePr>
            <a:graphic>
              <a:graphicData uri="http://schemas.openxmlformats.org/drawingml/2006/picture">
                <pic:pic>
                  <pic:nvPicPr>
                    <pic:cNvPr id="36" name="图片 36"/>
                    <pic:cNvPicPr/>
                  </pic:nvPicPr>
                  <pic:blipFill>
                    <a:blip r:embed="rId13">
                      <a:lum bright="0" contrast="0"/>
                    </a:blip>
                    <a:srcRect t="0" b="0" l="0" r="0"/>
                    <a:stretch>
                      <a:fillRect/>
                    </a:stretch>
                  </pic:blipFill>
                  <pic:spPr>
                    <a:xfrm rot="0">
                      <a:off x="0" y="0"/>
                      <a:ext cx="4962525" cy="429577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提醒： 在参数数据显示区， 最多只能看到100 行， 如果数据超过100 行， 只能点“编辑” 按钮， 进入记事本看。</w:t>
      </w:r>
    </w:p>
    <w:p>
      <w:pPr>
        <w:widowControl/>
        <w:snapToGrid w:val="0"/>
        <w:spacing w:line="300" w:lineRule="auto"/>
        <w:rPr>
          <w:rFonts w:ascii="宋体" w:hint="eastAsia"/>
          <w:sz w:val="18"/>
          <w:szCs w:val="18"/>
        </w:rPr>
      </w:pPr>
      <w:r>
        <w:rPr>
          <w:rFonts w:ascii="宋体" w:hint="eastAsia"/>
          <w:sz w:val="18"/>
          <w:szCs w:val="18"/>
        </w:rPr>
        <w:t xml:space="preserve">“选择下一行 ” 有以下几种选择： </w:t>
      </w:r>
    </w:p>
    <w:p>
      <w:pPr>
        <w:widowControl/>
        <w:snapToGrid w:val="0"/>
        <w:spacing w:line="300" w:lineRule="auto"/>
        <w:ind w:firstLineChars="50" w:firstLine="90"/>
        <w:rPr>
          <w:rFonts w:ascii="宋体" w:hint="eastAsia"/>
          <w:sz w:val="18"/>
          <w:szCs w:val="18"/>
        </w:rPr>
      </w:pPr>
      <w:r>
        <w:rPr>
          <w:rFonts w:ascii="宋体" w:hint="eastAsia"/>
          <w:sz w:val="18"/>
          <w:szCs w:val="18"/>
        </w:rPr>
        <w:t>●Sequential： 按照顺序一行行的读取。每一个虚拟用户都会按照相同的顺序读取</w:t>
      </w:r>
    </w:p>
    <w:p>
      <w:pPr>
        <w:widowControl/>
        <w:snapToGrid w:val="0"/>
        <w:spacing w:line="300" w:lineRule="auto"/>
        <w:ind w:firstLineChars="50" w:firstLine="90"/>
        <w:rPr>
          <w:rFonts w:ascii="宋体" w:hint="eastAsia"/>
          <w:sz w:val="18"/>
          <w:szCs w:val="18"/>
        </w:rPr>
      </w:pPr>
      <w:r>
        <w:rPr>
          <w:rFonts w:ascii="宋体" w:hint="eastAsia"/>
          <w:sz w:val="18"/>
          <w:szCs w:val="18"/>
        </w:rPr>
        <w:t>●Random： 在每次循环里随机的读取一个， 但是在循环中一直保持不变</w:t>
      </w:r>
    </w:p>
    <w:p>
      <w:pPr>
        <w:widowControl/>
        <w:snapToGrid w:val="0"/>
        <w:spacing w:line="300" w:lineRule="auto"/>
        <w:rPr>
          <w:rFonts w:ascii="宋体" w:hint="eastAsia"/>
          <w:sz w:val="18"/>
          <w:szCs w:val="18"/>
        </w:rPr>
      </w:pPr>
      <w:r>
        <w:rPr>
          <w:rFonts w:ascii="宋体" w:hint="eastAsia"/>
          <w:sz w:val="18"/>
          <w:szCs w:val="18"/>
        </w:rPr>
        <w:t xml:space="preserve"> ●Unique ： 唯一的数。注意： 使用该类型必须注意数据表有足够多的数。比如Controller 中设定20 个虚拟用户进行5 次循环， 那么编号为1 的虚拟用户取前5 个数， 编号为2 的虚拟用户取6-10 的数， 依次类推， 这样数据表中至少要有100 个数据， 否则Controller 运行过程中会返回一个错误。“按编号”指选择列表中的那一列数据，从左到右分别是1、2、3依次通常用在有关联性的数据上面。我们这里取值Sequential 即可。完成设置关闭即可</w:t>
      </w:r>
    </w:p>
    <w:p>
      <w:pPr>
        <w:pStyle w:val="2"/>
        <w:keepNext/>
        <w:keepLines/>
        <w:widowControl/>
        <w:snapToGrid w:val="0"/>
        <w:spacing w:before="0" w:after="0" w:line="300" w:lineRule="auto"/>
        <w:rPr>
          <w:rFonts w:ascii="宋体" w:eastAsia="宋体" w:hint="eastAsia"/>
          <w:sz w:val="18"/>
          <w:szCs w:val="18"/>
        </w:rPr>
      </w:pPr>
      <w:r>
        <w:rPr>
          <w:rFonts w:ascii="宋体" w:eastAsia="宋体" w:hint="eastAsia"/>
          <w:sz w:val="18"/>
          <w:szCs w:val="18"/>
        </w:rPr>
        <w:t>4.3 单机运行测试脚本</w:t>
      </w:r>
    </w:p>
    <w:p>
      <w:pPr>
        <w:widowControl/>
        <w:snapToGrid w:val="0"/>
        <w:spacing w:line="300" w:lineRule="auto"/>
        <w:ind w:firstLineChars="150" w:firstLine="270"/>
        <w:rPr>
          <w:rFonts w:ascii="宋体" w:hint="eastAsia"/>
          <w:sz w:val="18"/>
          <w:szCs w:val="18"/>
        </w:rPr>
      </w:pPr>
      <w:r>
        <w:rPr>
          <w:rFonts w:ascii="宋体" w:hint="eastAsia"/>
          <w:sz w:val="18"/>
          <w:szCs w:val="18"/>
        </w:rPr>
        <w:t>经过以上的各个步骤后， 脚本就可以运行了。运行脚本可以通过菜单或者工具栏来操作。执行“ 运行” 命令后，VuGen 先编译脚本， 检查是否有语法等错误。如果有错误，VuGen 将会提示错误。双击错误提示，VuGen 能够定位到出现错误的那一行。为了验证脚本的正确性， 我们还可以调试脚本， 比如在脚本中加断点等， 操作和在VC 中完全一样， 相信大家谁都不会感到陌生。如果编译通过， 就会开始运行。然后会出现运行结果。</w:t>
      </w:r>
    </w:p>
    <w:p>
      <w:pPr>
        <w:pStyle w:val="1"/>
        <w:spacing w:beforeLines="50" w:before="156" w:afterLines="50" w:after="156" w:line="240" w:lineRule="auto"/>
        <w:rPr>
          <w:rFonts w:hint="eastAsia"/>
          <w:sz w:val="24"/>
          <w:szCs w:val="24"/>
        </w:rPr>
      </w:pPr>
      <w:r>
        <w:rPr>
          <w:rFonts w:hint="eastAsia"/>
          <w:sz w:val="24"/>
          <w:szCs w:val="24"/>
        </w:rPr>
        <w:t>5实施测试</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5.1 选择脚本，创建虚拟用户</w:t>
      </w:r>
    </w:p>
    <w:p>
      <w:pPr>
        <w:widowControl/>
        <w:snapToGrid w:val="0"/>
        <w:spacing w:line="300" w:lineRule="auto"/>
        <w:rPr>
          <w:rFonts w:ascii="宋体" w:hint="eastAsia"/>
          <w:sz w:val="18"/>
          <w:szCs w:val="18"/>
        </w:rPr>
      </w:pPr>
      <w:r>
        <w:rPr>
          <w:rFonts w:ascii="宋体" w:hint="eastAsia"/>
          <w:sz w:val="18"/>
          <w:szCs w:val="18"/>
        </w:rPr>
        <w:t xml:space="preserve">  启用“controller”弹出如图窗口</w:t>
      </w:r>
    </w:p>
    <w:p>
      <w:pPr>
        <w:widowControl/>
        <w:snapToGrid w:val="0"/>
        <w:spacing w:line="300" w:lineRule="auto"/>
        <w:rPr>
          <w:rFonts w:ascii="宋体" w:hint="eastAsia"/>
          <w:sz w:val="18"/>
          <w:szCs w:val="18"/>
        </w:rPr>
      </w:pPr>
      <w:r>
        <w:rPr>
          <w:rFonts w:ascii="宋体"/>
          <w:sz w:val="18"/>
          <w:szCs w:val="18"/>
        </w:rPr>
        <mc:AlternateContent>
          <mc:Choice Requires="wps">
            <w:drawing>
              <wp:anchor distT="0" distB="0" distL="114298" distR="114298" simplePos="0" relativeHeight="60" behindDoc="0" locked="0" layoutInCell="1" hidden="0" allowOverlap="1">
                <wp:simplePos x="0" y="0"/>
                <wp:positionH relativeFrom="column">
                  <wp:posOffset>4572000</wp:posOffset>
                </wp:positionH>
                <wp:positionV relativeFrom="paragraph">
                  <wp:posOffset>2860675</wp:posOffset>
                </wp:positionV>
                <wp:extent cx="914400" cy="297179"/>
                <wp:effectExtent l="0" t="0" r="0" b="0"/>
                <wp:wrapNone/>
                <wp:docPr id="37" name="圆角矩形标注 37"/>
                <wp:cNvGraphicFramePr>
                  <a:graphicFrameLocks noChangeAspect="0"/>
                </wp:cNvGraphicFramePr>
                <a:graphic>
                  <a:graphicData uri="http://schemas.microsoft.com/office/word/2010/wordprocessingShape">
                    <wps:wsp>
                      <wps:cNvSpPr/>
                      <wps:spPr>
                        <a:xfrm rot="0">
                          <a:off x="0" y="0"/>
                          <a:ext cx="914400" cy="297179"/>
                        </a:xfrm>
                        <a:prstGeom prst="wedgeRoundRectCallout">
                          <a:avLst>
                            <a:gd name="adj1" fmla="val -147222"/>
                            <a:gd name="adj2" fmla="val 146796"/>
                            <a:gd name="adj3" fmla="val 16667"/>
                          </a:avLst>
                        </a:prstGeom>
                        <a:solidFill>
                          <a:srgbClr val="FFFFFF"/>
                        </a:solidFill>
                        <a:ln w="9525" cmpd="sng">
                          <a:solidFill>
                            <a:srgbClr val="000000"/>
                          </a:solidFill>
                          <a:prstDash val="solid"/>
                          <a:miter/>
                        </a:ln>
                      </wps:spPr>
                      <wps:txbx id="38">
                        <w:txbxContent>
                          <w:p>
                            <w:pPr>
                              <w:rPr>
                                <w:rFonts w:hint="eastAsia"/>
                              </w:rPr>
                            </w:pPr>
                            <w:r>
                              <w:rPr>
                                <w:rFonts w:hint="eastAsia"/>
                              </w:rPr>
                              <w:t>修改数量</w:t>
                            </w:r>
                          </w:p>
                        </w:txbxContent>
                      </wps:txbx>
                      <wps:bodyPr vert="horz" wrap="square" lIns="91440" tIns="45720" rIns="91440" bIns="45720" anchor="t" anchorCtr="0" upright="1">
                        <a:noAutofit/>
                      </wps:bodyPr>
                    </wps:wsp>
                  </a:graphicData>
                </a:graphic>
              </wp:anchor>
            </w:drawing>
          </mc:Choice>
          <mc:Fallback>
            <w:pict>
              <v:shape type="#_x0000_t62" id="圆角矩形标注 39" o:spid="_x0000_s39" fillcolor="#FFFFFF" stroked="t" adj="-21000,42508" style="position:absolute;&#13;&#10;margin-left:360.0pt;&#13;&#10;margin-top:225.25002pt;&#13;&#10;width:72.0pt;&#13;&#10;height:23.399996pt;&#13;&#10;z-index:60;&#13;&#10;mso-position-horizontal:absolute;&#13;&#10;mso-position-vertical:absolute;&#13;&#10;mso-wrap-distance-left:8.999863pt;&#13;&#10;mso-wrap-distance-right:8.999863pt;&#13;&#10;mso-wrap-style:square;">
                <v:stroke color="000000"/>
                <v:textbox id="871" inset="2.54mm,1.27mm,2.54mm,1.27mm" o:insetmode="custom" style="layout-flow:horizontal;&#13;&#10;v-text-anchor:top;">
                  <w:txbxContent>
                    <w:p>
                      <w:pPr>
                        <w:rPr>
                          <w:rFonts w:hint="eastAsia"/>
                        </w:rPr>
                      </w:pPr>
                      <w:r>
                        <w:rPr>
                          <w:rFonts w:hint="eastAsia"/>
                        </w:rPr>
                        <w:t>修改数量</w:t>
                      </w:r>
                    </w:p>
                  </w:txbxContent>
                </v:textbox>
              </v:shape>
            </w:pict>
          </mc:Fallback>
        </mc:AlternateContent>
      </w:r>
      <w:r>
        <w:rPr>
          <w:rFonts w:ascii="宋体" w:hint="eastAsia"/>
          <w:sz w:val="18"/>
          <w:szCs w:val="18"/>
        </w:rPr>
        <w:drawing>
          <wp:inline distT="0" distB="0" distL="0" distR="0">
            <wp:extent cx="4343400" cy="3057525"/>
            <wp:effectExtent l="0" t="0" r="0" b="0"/>
            <wp:docPr id="40" name="图片 40" descr="10"/>
            <wp:cNvGraphicFramePr>
              <a:graphicFrameLocks noChangeAspect="1"/>
            </wp:cNvGraphicFramePr>
            <a:graphic>
              <a:graphicData uri="http://schemas.openxmlformats.org/drawingml/2006/picture">
                <pic:pic>
                  <pic:nvPicPr>
                    <pic:cNvPr id="42" name="图片 42"/>
                    <pic:cNvPicPr/>
                  </pic:nvPicPr>
                  <pic:blipFill>
                    <a:blip r:embed="rId14">
                      <a:lum bright="0" contrast="0"/>
                    </a:blip>
                    <a:srcRect t="0" b="0" l="0" r="0"/>
                    <a:stretch>
                      <a:fillRect/>
                    </a:stretch>
                  </pic:blipFill>
                  <pic:spPr>
                    <a:xfrm rot="0">
                      <a:off x="0" y="0"/>
                      <a:ext cx="4343400" cy="305752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选择刚才录制并保存好的脚本，添加到方案中，点“确定”出现如图</w:t>
      </w:r>
    </w:p>
    <w:p>
      <w:pPr>
        <w:widowControl/>
        <w:snapToGrid w:val="0"/>
        <w:spacing w:line="300" w:lineRule="auto"/>
        <w:rPr>
          <w:rFonts w:ascii="宋体" w:hint="eastAsia"/>
          <w:sz w:val="18"/>
          <w:szCs w:val="18"/>
        </w:rPr>
      </w:pPr>
      <w:r>
        <w:rPr>
          <w:rFonts w:ascii="宋体" w:hint="eastAsia"/>
          <w:sz w:val="18"/>
          <w:szCs w:val="18"/>
        </w:rPr>
        <w:drawing>
          <wp:inline distT="0" distB="0" distL="0" distR="0">
            <wp:extent cx="5267325" cy="2181225"/>
            <wp:effectExtent l="0" t="0" r="0" b="0"/>
            <wp:docPr id="43" name="图片 43" descr="11"/>
            <wp:cNvGraphicFramePr>
              <a:graphicFrameLocks noChangeAspect="1"/>
            </wp:cNvGraphicFramePr>
            <a:graphic>
              <a:graphicData uri="http://schemas.openxmlformats.org/drawingml/2006/picture">
                <pic:pic>
                  <pic:nvPicPr>
                    <pic:cNvPr id="45" name="图片 45"/>
                    <pic:cNvPicPr/>
                  </pic:nvPicPr>
                  <pic:blipFill>
                    <a:blip r:embed="rId15">
                      <a:lum bright="0" contrast="0"/>
                    </a:blip>
                    <a:srcRect t="0" b="0" l="0" r="0"/>
                    <a:stretch>
                      <a:fillRect/>
                    </a:stretch>
                  </pic:blipFill>
                  <pic:spPr>
                    <a:xfrm rot="0">
                      <a:off x="0" y="0"/>
                      <a:ext cx="5267325" cy="218122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根据需要修改虚拟用户数量，这里我们取“100”根据实现场景设计，取不同数字</w:t>
      </w:r>
    </w:p>
    <w:p>
      <w:pPr>
        <w:widowControl/>
        <w:snapToGrid w:val="0"/>
        <w:spacing w:line="300" w:lineRule="auto"/>
        <w:rPr>
          <w:rFonts w:ascii="宋体" w:hint="eastAsia"/>
          <w:sz w:val="18"/>
          <w:szCs w:val="18"/>
        </w:rPr>
      </w:pPr>
      <w:r>
        <w:rPr>
          <w:rFonts w:ascii="宋体" w:hint="eastAsia"/>
          <w:sz w:val="18"/>
          <w:szCs w:val="18"/>
        </w:rPr>
        <w:drawing>
          <wp:inline distT="0" distB="0" distL="0" distR="0">
            <wp:extent cx="4914900" cy="1581150"/>
            <wp:effectExtent l="0" t="0" r="0" b="0"/>
            <wp:docPr id="46" name="图片 46" descr="122"/>
            <wp:cNvGraphicFramePr>
              <a:graphicFrameLocks noChangeAspect="1"/>
            </wp:cNvGraphicFramePr>
            <a:graphic>
              <a:graphicData uri="http://schemas.openxmlformats.org/drawingml/2006/picture">
                <pic:pic>
                  <pic:nvPicPr>
                    <pic:cNvPr id="48" name="图片 48"/>
                    <pic:cNvPicPr/>
                  </pic:nvPicPr>
                  <pic:blipFill>
                    <a:blip r:embed="rId16">
                      <a:lum bright="0" contrast="0"/>
                    </a:blip>
                    <a:srcRect t="0" b="0" l="0" r="0"/>
                    <a:stretch>
                      <a:fillRect/>
                    </a:stretch>
                  </pic:blipFill>
                  <pic:spPr>
                    <a:xfrm rot="0">
                      <a:off x="0" y="0"/>
                      <a:ext cx="4914900" cy="1581150"/>
                    </a:xfrm>
                    <a:prstGeom prst="rect"/>
                    <a:noFill/>
                    <a:ln w="9525" cmpd="sng">
                      <a:noFill/>
                      <a:prstDash val="solid"/>
                      <a:miter/>
                    </a:ln>
                  </pic:spPr>
                </pic:pic>
              </a:graphicData>
            </a:graphic>
          </wp:inline>
        </w:drawing>
      </w:r>
    </w:p>
    <w:p>
      <w:pPr>
        <w:widowControl/>
        <w:snapToGrid w:val="0"/>
        <w:spacing w:line="300" w:lineRule="auto"/>
        <w:ind w:firstLineChars="100" w:firstLine="180"/>
        <w:rPr>
          <w:rFonts w:ascii="宋体" w:hint="eastAsia"/>
          <w:sz w:val="18"/>
          <w:szCs w:val="18"/>
        </w:rPr>
      </w:pPr>
      <w:r>
        <w:rPr>
          <w:rFonts w:ascii="宋体" w:hint="eastAsia"/>
          <w:sz w:val="18"/>
          <w:szCs w:val="18"/>
        </w:rPr>
        <w:t>点“编辑计划”细化方案，计划名里选择计划种类：加压，缓慢加压、默认计划或新建立计划。</w:t>
      </w:r>
    </w:p>
    <w:p>
      <w:pPr>
        <w:widowControl/>
        <w:numPr>
          <w:ilvl w:val="0"/>
          <w:numId w:val="10"/>
        </w:numPr>
        <w:snapToGrid w:val="0"/>
        <w:spacing w:line="300" w:lineRule="auto"/>
        <w:rPr>
          <w:rFonts w:ascii="宋体" w:hint="eastAsia"/>
          <w:sz w:val="18"/>
          <w:szCs w:val="18"/>
        </w:rPr>
      </w:pPr>
      <w:r>
        <w:rPr>
          <w:rFonts w:ascii="宋体" w:hint="eastAsia"/>
          <w:sz w:val="18"/>
          <w:szCs w:val="18"/>
        </w:rPr>
        <w:t>默认计划：同时加载所有vuser，直到完成</w:t>
      </w:r>
    </w:p>
    <w:p>
      <w:pPr>
        <w:widowControl/>
        <w:numPr>
          <w:ilvl w:val="0"/>
          <w:numId w:val="10"/>
        </w:numPr>
        <w:snapToGrid w:val="0"/>
        <w:spacing w:line="300" w:lineRule="auto"/>
        <w:rPr>
          <w:rFonts w:ascii="宋体" w:hint="eastAsia"/>
          <w:sz w:val="18"/>
          <w:szCs w:val="18"/>
        </w:rPr>
      </w:pPr>
      <w:r>
        <w:rPr>
          <w:rFonts w:ascii="宋体" w:hint="eastAsia"/>
          <w:sz w:val="18"/>
          <w:szCs w:val="18"/>
        </w:rPr>
        <w:t>加压：每15秒启动2个vuser 持续时间5分种</w:t>
      </w:r>
    </w:p>
    <w:p>
      <w:pPr>
        <w:widowControl/>
        <w:numPr>
          <w:ilvl w:val="0"/>
          <w:numId w:val="10"/>
        </w:numPr>
        <w:snapToGrid w:val="0"/>
        <w:spacing w:line="300" w:lineRule="auto"/>
        <w:rPr>
          <w:rFonts w:ascii="宋体" w:hint="eastAsia"/>
          <w:sz w:val="18"/>
          <w:szCs w:val="18"/>
        </w:rPr>
      </w:pPr>
      <w:r>
        <w:rPr>
          <w:rFonts w:ascii="宋体" w:hint="eastAsia"/>
          <w:sz w:val="18"/>
          <w:szCs w:val="18"/>
        </w:rPr>
        <w:t>缓慢加压：：每2分种启动2个vuser 持续时间10分种</w:t>
      </w:r>
    </w:p>
    <w:p>
      <w:pPr>
        <w:widowControl/>
        <w:snapToGrid w:val="0"/>
        <w:spacing w:line="300" w:lineRule="auto"/>
        <w:rPr>
          <w:rFonts w:ascii="宋体" w:hint="eastAsia"/>
          <w:sz w:val="18"/>
          <w:szCs w:val="18"/>
        </w:rPr>
      </w:pPr>
      <w:r>
        <w:rPr>
          <w:rFonts w:ascii="宋体" w:hint="eastAsia"/>
          <w:sz w:val="18"/>
          <w:szCs w:val="18"/>
        </w:rPr>
        <w:t>这里我们选择“加压” 出现如图</w:t>
      </w:r>
    </w:p>
    <w:p>
      <w:pPr>
        <w:widowControl/>
        <w:snapToGrid w:val="0"/>
        <w:spacing w:line="300" w:lineRule="auto"/>
        <w:rPr>
          <w:rFonts w:ascii="宋体" w:hint="eastAsia"/>
          <w:sz w:val="18"/>
          <w:szCs w:val="18"/>
        </w:rPr>
      </w:pPr>
      <w:r>
        <w:rPr>
          <w:rFonts w:ascii="宋体"/>
          <w:sz w:val="18"/>
          <w:szCs w:val="18"/>
        </w:rPr>
        <mc:AlternateContent>
          <mc:Choice Requires="wps">
            <w:drawing>
              <wp:anchor distT="0" distB="0" distL="114298" distR="114298" simplePos="0" relativeHeight="61" behindDoc="0" locked="0" layoutInCell="1" hidden="0" allowOverlap="1">
                <wp:simplePos x="0" y="0"/>
                <wp:positionH relativeFrom="column">
                  <wp:posOffset>1371600</wp:posOffset>
                </wp:positionH>
                <wp:positionV relativeFrom="paragraph">
                  <wp:posOffset>990600</wp:posOffset>
                </wp:positionV>
                <wp:extent cx="1714500" cy="609600"/>
                <wp:effectExtent l="0" t="0" r="0" b="0"/>
                <wp:wrapNone/>
                <wp:docPr id="49" name="圆角矩形标注 49"/>
                <wp:cNvGraphicFramePr>
                  <a:graphicFrameLocks noChangeAspect="0"/>
                </wp:cNvGraphicFramePr>
                <a:graphic>
                  <a:graphicData uri="http://schemas.microsoft.com/office/word/2010/wordprocessingShape">
                    <wps:wsp>
                      <wps:cNvSpPr/>
                      <wps:spPr>
                        <a:xfrm rot="0">
                          <a:off x="0" y="0"/>
                          <a:ext cx="1714500" cy="609600"/>
                        </a:xfrm>
                        <a:prstGeom prst="wedgeRoundRectCallout">
                          <a:avLst>
                            <a:gd name="adj1" fmla="val -46666"/>
                            <a:gd name="adj2" fmla="val 70000"/>
                            <a:gd name="adj3" fmla="val 16667"/>
                          </a:avLst>
                        </a:prstGeom>
                        <a:solidFill>
                          <a:srgbClr val="FFFFFF"/>
                        </a:solidFill>
                        <a:ln w="9525" cmpd="sng">
                          <a:solidFill>
                            <a:srgbClr val="000000"/>
                          </a:solidFill>
                          <a:prstDash val="solid"/>
                          <a:miter/>
                        </a:ln>
                      </wps:spPr>
                      <wps:txbx id="50">
                        <w:txbxContent>
                          <w:p>
                            <w:pPr>
                              <w:rPr>
                                <w:rFonts w:hint="eastAsia"/>
                              </w:rPr>
                            </w:pPr>
                            <w:r>
                              <w:rPr>
                                <w:rFonts w:hint="eastAsia"/>
                              </w:rPr>
                              <w:t>单位秒内同时加载几个vuser</w:t>
                            </w:r>
                          </w:p>
                        </w:txbxContent>
                      </wps:txbx>
                      <wps:bodyPr vert="horz" wrap="square" lIns="91440" tIns="45720" rIns="91440" bIns="45720" anchor="t" anchorCtr="0" upright="1">
                        <a:noAutofit/>
                      </wps:bodyPr>
                    </wps:wsp>
                  </a:graphicData>
                </a:graphic>
              </wp:anchor>
            </w:drawing>
          </mc:Choice>
          <mc:Fallback>
            <w:pict>
              <v:shape type="#_x0000_t62" id="圆角矩形标注 51" o:spid="_x0000_s51" fillcolor="#FFFFFF" stroked="t" adj="720,25920" style="position:absolute;&#13;&#10;margin-left:108.0pt;&#13;&#10;margin-top:78.0pt;&#13;&#10;width:135.0pt;&#13;&#10;height:48.0pt;&#13;&#10;z-index:61;&#13;&#10;mso-position-horizontal:absolute;&#13;&#10;mso-position-vertical:absolute;&#13;&#10;mso-wrap-distance-left:8.999863pt;&#13;&#10;mso-wrap-distance-right:8.999863pt;&#13;&#10;mso-wrap-style:square;">
                <v:stroke color="000000"/>
                <v:textbox id="872" inset="2.54mm,1.27mm,2.54mm,1.27mm" o:insetmode="custom" style="layout-flow:horizontal;&#13;&#10;v-text-anchor:top;">
                  <w:txbxContent>
                    <w:p>
                      <w:pPr>
                        <w:rPr>
                          <w:rFonts w:hint="eastAsia"/>
                        </w:rPr>
                      </w:pPr>
                      <w:r>
                        <w:rPr>
                          <w:rFonts w:hint="eastAsia"/>
                        </w:rPr>
                        <w:t>单位秒内同时加载几个vuser</w:t>
                      </w:r>
                    </w:p>
                  </w:txbxContent>
                </v:textbox>
              </v:shape>
            </w:pict>
          </mc:Fallback>
        </mc:AlternateContent>
      </w:r>
      <w:r>
        <w:rPr>
          <w:rFonts w:ascii="宋体" w:hint="eastAsia"/>
          <w:sz w:val="18"/>
          <w:szCs w:val="18"/>
        </w:rPr>
        <w:drawing>
          <wp:inline distT="0" distB="0" distL="0" distR="0">
            <wp:extent cx="4800600" cy="2276475"/>
            <wp:effectExtent l="0" t="0" r="0" b="0"/>
            <wp:docPr id="52" name="图片 52" descr="13"/>
            <wp:cNvGraphicFramePr>
              <a:graphicFrameLocks noChangeAspect="1"/>
            </wp:cNvGraphicFramePr>
            <a:graphic>
              <a:graphicData uri="http://schemas.openxmlformats.org/drawingml/2006/picture">
                <pic:pic>
                  <pic:nvPicPr>
                    <pic:cNvPr id="54" name="图片 54"/>
                    <pic:cNvPicPr/>
                  </pic:nvPicPr>
                  <pic:blipFill>
                    <a:blip r:embed="rId17">
                      <a:lum bright="0" contrast="0"/>
                    </a:blip>
                    <a:srcRect t="0" b="0" l="0" r="0"/>
                    <a:stretch>
                      <a:fillRect/>
                    </a:stretch>
                  </pic:blipFill>
                  <pic:spPr>
                    <a:xfrm rot="0">
                      <a:off x="0" y="0"/>
                      <a:ext cx="4800600" cy="2276475"/>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t xml:space="preserve"> 点“加压”标签设置加压方法，点“持续时间”标签选择完成时间，点“加压”标签选择退出方法，点“方案开始时间”可以定义时间后自动到点执行，并在一个限定的时间范围内结束，所有设置完毕后，点“ok”返回上一级窗口，点“开始方案”启动运行，出现如图窗口</w:t>
      </w:r>
    </w:p>
    <w:p>
      <w:pPr>
        <w:widowControl/>
        <w:snapToGrid w:val="0"/>
        <w:spacing w:line="300" w:lineRule="auto"/>
        <w:rPr>
          <w:rFonts w:ascii="宋体" w:hint="eastAsia"/>
          <w:sz w:val="18"/>
          <w:szCs w:val="18"/>
        </w:rPr>
      </w:pPr>
      <w:r>
        <w:rPr>
          <w:rFonts w:ascii="宋体"/>
          <w:sz w:val="18"/>
          <w:szCs w:val="18"/>
        </w:rPr>
        <mc:AlternateContent>
          <mc:Choice Requires="wps">
            <w:drawing>
              <wp:anchor distT="0" distB="0" distL="114298" distR="114298" simplePos="0" relativeHeight="63" behindDoc="0" locked="0" layoutInCell="1" hidden="0" allowOverlap="1">
                <wp:simplePos x="0" y="0"/>
                <wp:positionH relativeFrom="column">
                  <wp:posOffset>4572000</wp:posOffset>
                </wp:positionH>
                <wp:positionV relativeFrom="paragraph">
                  <wp:posOffset>1882140</wp:posOffset>
                </wp:positionV>
                <wp:extent cx="914400" cy="609600"/>
                <wp:effectExtent l="0" t="0" r="0" b="0"/>
                <wp:wrapNone/>
                <wp:docPr id="55" name="圆角矩形标注 55"/>
                <wp:cNvGraphicFramePr>
                  <a:graphicFrameLocks noChangeAspect="0"/>
                </wp:cNvGraphicFramePr>
                <a:graphic>
                  <a:graphicData uri="http://schemas.microsoft.com/office/word/2010/wordprocessingShape">
                    <wps:wsp>
                      <wps:cNvSpPr/>
                      <wps:spPr>
                        <a:xfrm rot="0">
                          <a:off x="0" y="0"/>
                          <a:ext cx="914400" cy="609600"/>
                        </a:xfrm>
                        <a:prstGeom prst="wedgeRoundRectCallout">
                          <a:avLst>
                            <a:gd name="adj1" fmla="val -43750"/>
                            <a:gd name="adj2" fmla="val 70000"/>
                            <a:gd name="adj3" fmla="val 16667"/>
                          </a:avLst>
                        </a:prstGeom>
                        <a:solidFill>
                          <a:srgbClr val="FFFFFF"/>
                        </a:solidFill>
                        <a:ln w="9525" cmpd="sng">
                          <a:solidFill>
                            <a:srgbClr val="000000"/>
                          </a:solidFill>
                          <a:prstDash val="solid"/>
                          <a:miter/>
                        </a:ln>
                      </wps:spPr>
                      <wps:txbx id="56">
                        <w:txbxContent>
                          <w:p>
                            <w:pPr>
                              <w:rPr>
                                <w:rFonts w:hint="eastAsia"/>
                              </w:rPr>
                            </w:pPr>
                            <w:r>
                              <w:t>W</w:t>
                            </w:r>
                            <w:r>
                              <w:rPr>
                                <w:rFonts w:hint="eastAsia"/>
                              </w:rPr>
                              <w:t>indows资源监视窗口</w:t>
                            </w:r>
                          </w:p>
                        </w:txbxContent>
                      </wps:txbx>
                      <wps:bodyPr vert="horz" wrap="square" lIns="91440" tIns="45720" rIns="91440" bIns="45720" anchor="t" anchorCtr="0" upright="1">
                        <a:noAutofit/>
                      </wps:bodyPr>
                    </wps:wsp>
                  </a:graphicData>
                </a:graphic>
              </wp:anchor>
            </w:drawing>
          </mc:Choice>
          <mc:Fallback>
            <w:pict>
              <v:shape type="#_x0000_t62" id="圆角矩形标注 57" o:spid="_x0000_s57" fillcolor="#FFFFFF" stroked="t" adj="1350,25920" style="position:absolute;&#13;&#10;margin-left:360.0pt;&#13;&#10;margin-top:148.2pt;&#13;&#10;width:72.0pt;&#13;&#10;height:48.00001pt;&#13;&#10;z-index:63;&#13;&#10;mso-position-horizontal:absolute;&#13;&#10;mso-position-vertical:absolute;&#13;&#10;mso-wrap-distance-left:8.999863pt;&#13;&#10;mso-wrap-distance-right:8.999863pt;&#13;&#10;mso-wrap-style:square;">
                <v:stroke color="000000"/>
                <v:textbox id="873" inset="2.54mm,1.27mm,2.54mm,1.27mm" o:insetmode="custom" style="layout-flow:horizontal;&#13;&#10;v-text-anchor:top;">
                  <w:txbxContent>
                    <w:p>
                      <w:pPr>
                        <w:rPr>
                          <w:rFonts w:hint="eastAsia"/>
                        </w:rPr>
                      </w:pPr>
                      <w:r>
                        <w:t>W</w:t>
                      </w:r>
                      <w:r>
                        <w:rPr>
                          <w:rFonts w:hint="eastAsia"/>
                        </w:rPr>
                        <w:t>indows资源监视窗口</w:t>
                      </w:r>
                    </w:p>
                  </w:txbxContent>
                </v:textbox>
              </v:shape>
            </w:pict>
          </mc:Fallback>
        </mc:AlternateContent>
      </w:r>
      <w:r>
        <w:rPr>
          <w:rFonts w:ascii="宋体"/>
          <w:sz w:val="18"/>
          <w:szCs w:val="18"/>
        </w:rPr>
        <mc:AlternateContent>
          <mc:Choice Requires="wps">
            <w:drawing>
              <wp:anchor distT="0" distB="0" distL="114298" distR="114298" simplePos="0" relativeHeight="62" behindDoc="0" locked="0" layoutInCell="1" hidden="0" allowOverlap="1">
                <wp:simplePos x="0" y="0"/>
                <wp:positionH relativeFrom="column">
                  <wp:posOffset>800100</wp:posOffset>
                </wp:positionH>
                <wp:positionV relativeFrom="paragraph">
                  <wp:posOffset>1783080</wp:posOffset>
                </wp:positionV>
                <wp:extent cx="1943100" cy="594359"/>
                <wp:effectExtent l="0" t="0" r="0" b="0"/>
                <wp:wrapNone/>
                <wp:docPr id="58" name="圆角矩形标注 58"/>
                <wp:cNvGraphicFramePr>
                  <a:graphicFrameLocks noChangeAspect="0"/>
                </wp:cNvGraphicFramePr>
                <a:graphic>
                  <a:graphicData uri="http://schemas.microsoft.com/office/word/2010/wordprocessingShape">
                    <wps:wsp>
                      <wps:cNvSpPr/>
                      <wps:spPr>
                        <a:xfrm rot="0">
                          <a:off x="0" y="0"/>
                          <a:ext cx="1943100" cy="594359"/>
                        </a:xfrm>
                        <a:prstGeom prst="wedgeRoundRectCallout">
                          <a:avLst>
                            <a:gd name="adj1" fmla="val -47060"/>
                            <a:gd name="adj2" fmla="val 73078"/>
                            <a:gd name="adj3" fmla="val 16667"/>
                          </a:avLst>
                        </a:prstGeom>
                        <a:solidFill>
                          <a:srgbClr val="FFFFFF"/>
                        </a:solidFill>
                        <a:ln w="9525" cmpd="sng">
                          <a:solidFill>
                            <a:srgbClr val="000000"/>
                          </a:solidFill>
                          <a:prstDash val="solid"/>
                          <a:miter/>
                        </a:ln>
                      </wps:spPr>
                      <wps:txbx id="59">
                        <w:txbxContent>
                          <w:p>
                            <w:pPr>
                              <w:rPr>
                                <w:rFonts w:hint="eastAsia"/>
                              </w:rPr>
                            </w:pPr>
                            <w:r>
                              <w:rPr>
                                <w:rFonts w:hint="eastAsia"/>
                              </w:rPr>
                              <w:t>打开可用图中目录树，选择系统资源找到windows资源</w:t>
                            </w:r>
                          </w:p>
                        </w:txbxContent>
                      </wps:txbx>
                      <wps:bodyPr vert="horz" wrap="square" lIns="91440" tIns="45720" rIns="91440" bIns="45720" anchor="t" anchorCtr="0" upright="1">
                        <a:noAutofit/>
                      </wps:bodyPr>
                    </wps:wsp>
                  </a:graphicData>
                </a:graphic>
              </wp:anchor>
            </w:drawing>
          </mc:Choice>
          <mc:Fallback>
            <w:pict>
              <v:shape type="#_x0000_t62" id="圆角矩形标注 60" o:spid="_x0000_s60" fillcolor="#FFFFFF" stroked="t" adj="635,26585" style="position:absolute;&#13;&#10;margin-left:63.0pt;&#13;&#10;margin-top:140.4pt;&#13;&#10;width:153.0pt;&#13;&#10;height:46.79999pt;&#13;&#10;z-index:62;&#13;&#10;mso-position-horizontal:absolute;&#13;&#10;mso-position-vertical:absolute;&#13;&#10;mso-wrap-distance-left:8.999863pt;&#13;&#10;mso-wrap-distance-right:8.999863pt;&#13;&#10;mso-wrap-style:square;">
                <v:stroke color="000000"/>
                <v:textbox id="874" inset="2.54mm,1.27mm,2.54mm,1.27mm" o:insetmode="custom" style="layout-flow:horizontal;&#13;&#10;v-text-anchor:top;">
                  <w:txbxContent>
                    <w:p>
                      <w:pPr>
                        <w:rPr>
                          <w:rFonts w:hint="eastAsia"/>
                        </w:rPr>
                      </w:pPr>
                      <w:r>
                        <w:rPr>
                          <w:rFonts w:hint="eastAsia"/>
                        </w:rPr>
                        <w:t>打开可用图中目录树，选择系统资源找到windows资源</w:t>
                      </w:r>
                    </w:p>
                  </w:txbxContent>
                </v:textbox>
              </v:shape>
            </w:pict>
          </mc:Fallback>
        </mc:AlternateContent>
      </w:r>
      <w:r>
        <w:rPr>
          <w:rFonts w:ascii="宋体" w:hint="eastAsia"/>
          <w:sz w:val="18"/>
          <w:szCs w:val="18"/>
        </w:rPr>
        <w:drawing>
          <wp:inline distT="0" distB="0" distL="0" distR="0">
            <wp:extent cx="5143500" cy="3448050"/>
            <wp:effectExtent l="0" t="0" r="0" b="0"/>
            <wp:docPr id="61" name="图片 61" descr="14"/>
            <wp:cNvGraphicFramePr>
              <a:graphicFrameLocks noChangeAspect="1"/>
            </wp:cNvGraphicFramePr>
            <a:graphic>
              <a:graphicData uri="http://schemas.openxmlformats.org/drawingml/2006/picture">
                <pic:pic>
                  <pic:nvPicPr>
                    <pic:cNvPr id="63" name="图片 63"/>
                    <pic:cNvPicPr/>
                  </pic:nvPicPr>
                  <pic:blipFill>
                    <a:blip r:embed="rId18">
                      <a:lum bright="0" contrast="0"/>
                    </a:blip>
                    <a:srcRect t="0" b="0" l="0" r="0"/>
                    <a:stretch>
                      <a:fillRect/>
                    </a:stretch>
                  </pic:blipFill>
                  <pic:spPr>
                    <a:xfrm rot="0">
                      <a:off x="0" y="0"/>
                      <a:ext cx="5143500" cy="3448050"/>
                    </a:xfrm>
                    <a:prstGeom prst="rect"/>
                    <a:noFill/>
                    <a:ln w="9525" cmpd="sng">
                      <a:noFill/>
                      <a:prstDash val="solid"/>
                      <a:miter/>
                    </a:ln>
                  </pic:spPr>
                </pic:pic>
              </a:graphicData>
            </a:graphic>
          </wp:inline>
        </w:drawing>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5.2 添加windows资源监视窗口</w:t>
      </w:r>
    </w:p>
    <w:p>
      <w:pPr>
        <w:widowControl/>
        <w:snapToGrid w:val="0"/>
        <w:spacing w:line="300" w:lineRule="auto"/>
        <w:ind w:firstLineChars="100" w:firstLine="180"/>
        <w:rPr>
          <w:rFonts w:ascii="宋体" w:hint="eastAsia"/>
          <w:sz w:val="18"/>
          <w:szCs w:val="18"/>
        </w:rPr>
      </w:pPr>
      <w:r>
        <w:rPr>
          <w:rFonts w:ascii="宋体" w:hint="eastAsia"/>
          <w:sz w:val="18"/>
          <w:szCs w:val="18"/>
        </w:rPr>
        <w:t>loadruner默认性能监视窗口四个，分别是“运行vuser“、”事务响应时间“、“每秒点击次数”最后一个可以根据用户自己选择现实什么窗口。打开可用图中目录树，选择系统资源，找到windows资源双击，则windows资源监视窗口便自动替换原窗口如上图。当然loadrunner也可以同时显示1－16个窗口，方法是点右键，在弹出菜单中选择“查看图”选择显示的图数，也可以自定义数字。</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5.3 添加windows性能计数器</w:t>
      </w:r>
    </w:p>
    <w:p>
      <w:pPr>
        <w:widowControl/>
        <w:snapToGrid w:val="0"/>
        <w:spacing w:line="300" w:lineRule="auto"/>
        <w:ind w:firstLineChars="100" w:firstLine="180"/>
        <w:rPr>
          <w:rFonts w:ascii="宋体" w:hint="eastAsia"/>
          <w:sz w:val="18"/>
          <w:szCs w:val="18"/>
        </w:rPr>
      </w:pPr>
      <w:r>
        <w:rPr>
          <w:rFonts w:ascii="宋体" w:hint="eastAsia"/>
          <w:sz w:val="18"/>
          <w:szCs w:val="18"/>
        </w:rPr>
        <w:t>鼠标选择windows资源监视窗口，点击右键弹出菜单中选择“ADD Measurements..</w:t>
      </w:r>
      <w:r>
        <w:rPr>
          <w:rFonts w:ascii="宋体"/>
          <w:sz w:val="18"/>
          <w:szCs w:val="18"/>
        </w:rPr>
        <w:t>”</w:t>
      </w:r>
      <w:r>
        <w:rPr>
          <w:rFonts w:ascii="宋体" w:hint="eastAsia"/>
          <w:sz w:val="18"/>
          <w:szCs w:val="18"/>
        </w:rPr>
        <w:t>弹出如图窗口</w:t>
      </w:r>
    </w:p>
    <w:p>
      <w:pPr>
        <w:widowControl/>
        <w:snapToGrid w:val="0"/>
        <w:spacing w:line="300" w:lineRule="auto"/>
        <w:ind w:firstLineChars="100" w:firstLine="180"/>
        <w:rPr>
          <w:rFonts w:ascii="宋体" w:hint="eastAsia"/>
          <w:sz w:val="18"/>
          <w:szCs w:val="18"/>
        </w:rPr>
      </w:pPr>
      <w:r>
        <w:rPr>
          <w:rFonts w:ascii="宋体" w:hint="eastAsia"/>
          <w:sz w:val="18"/>
          <w:szCs w:val="18"/>
        </w:rPr>
        <w:drawing>
          <wp:inline distT="0" distB="0" distL="0" distR="0">
            <wp:extent cx="2400300" cy="2219325"/>
            <wp:effectExtent l="0" t="0" r="0" b="0"/>
            <wp:docPr id="64" name="图片 64" descr="16"/>
            <wp:cNvGraphicFramePr>
              <a:graphicFrameLocks noChangeAspect="1"/>
            </wp:cNvGraphicFramePr>
            <a:graphic>
              <a:graphicData uri="http://schemas.openxmlformats.org/drawingml/2006/picture">
                <pic:pic>
                  <pic:nvPicPr>
                    <pic:cNvPr id="66" name="图片 66"/>
                    <pic:cNvPicPr/>
                  </pic:nvPicPr>
                  <pic:blipFill>
                    <a:blip r:embed="rId19">
                      <a:lum bright="0" contrast="0"/>
                    </a:blip>
                    <a:srcRect t="0" b="0" l="0" r="0"/>
                    <a:stretch>
                      <a:fillRect/>
                    </a:stretch>
                  </pic:blipFill>
                  <pic:spPr>
                    <a:xfrm rot="0">
                      <a:off x="0" y="0"/>
                      <a:ext cx="2400300" cy="2219325"/>
                    </a:xfrm>
                    <a:prstGeom prst="rect"/>
                    <a:noFill/>
                    <a:ln w="9525" cmpd="sng">
                      <a:noFill/>
                      <a:prstDash val="solid"/>
                      <a:miter/>
                    </a:ln>
                  </pic:spPr>
                </pic:pic>
              </a:graphicData>
            </a:graphic>
          </wp:inline>
        </w:drawing>
      </w:r>
    </w:p>
    <w:p>
      <w:pPr>
        <w:widowControl/>
        <w:snapToGrid w:val="0"/>
        <w:spacing w:line="300" w:lineRule="auto"/>
        <w:ind w:firstLineChars="100" w:firstLine="180"/>
        <w:rPr>
          <w:rFonts w:ascii="宋体" w:hint="eastAsia"/>
          <w:sz w:val="18"/>
          <w:szCs w:val="18"/>
        </w:rPr>
      </w:pPr>
      <w:r>
        <w:rPr>
          <w:rFonts w:ascii="宋体" w:hint="eastAsia"/>
          <w:sz w:val="18"/>
          <w:szCs w:val="18"/>
        </w:rPr>
        <w:t>点“添加”把监视的服务器ip地址输入，点确定，如图</w:t>
      </w:r>
    </w:p>
    <w:p>
      <w:pPr>
        <w:widowControl/>
        <w:snapToGrid w:val="0"/>
        <w:spacing w:line="300" w:lineRule="auto"/>
        <w:ind w:firstLineChars="100" w:firstLine="180"/>
        <w:rPr>
          <w:rFonts w:ascii="宋体" w:hint="eastAsia"/>
          <w:sz w:val="18"/>
          <w:szCs w:val="18"/>
        </w:rPr>
      </w:pPr>
      <w:r>
        <w:rPr>
          <w:rFonts w:ascii="宋体" w:hint="eastAsia"/>
          <w:sz w:val="18"/>
          <w:szCs w:val="18"/>
        </w:rPr>
        <w:drawing>
          <wp:inline distT="0" distB="0" distL="0" distR="0">
            <wp:extent cx="2524125" cy="2247900"/>
            <wp:effectExtent l="0" t="0" r="0" b="0"/>
            <wp:docPr id="67" name="图片 67" descr="15"/>
            <wp:cNvGraphicFramePr>
              <a:graphicFrameLocks noChangeAspect="1"/>
            </wp:cNvGraphicFramePr>
            <a:graphic>
              <a:graphicData uri="http://schemas.openxmlformats.org/drawingml/2006/picture">
                <pic:pic>
                  <pic:nvPicPr>
                    <pic:cNvPr id="69" name="图片 69"/>
                    <pic:cNvPicPr/>
                  </pic:nvPicPr>
                  <pic:blipFill>
                    <a:blip r:embed="rId20">
                      <a:lum bright="0" contrast="0"/>
                    </a:blip>
                    <a:srcRect t="0" b="0" l="0" r="0"/>
                    <a:stretch>
                      <a:fillRect/>
                    </a:stretch>
                  </pic:blipFill>
                  <pic:spPr>
                    <a:xfrm rot="0">
                      <a:off x="0" y="0"/>
                      <a:ext cx="2524125" cy="2247900"/>
                    </a:xfrm>
                    <a:prstGeom prst="rect"/>
                    <a:noFill/>
                    <a:ln w="9525" cmpd="sng">
                      <a:noFill/>
                      <a:prstDash val="solid"/>
                      <a:miter/>
                    </a:ln>
                  </pic:spPr>
                </pic:pic>
              </a:graphicData>
            </a:graphic>
          </wp:inline>
        </w:drawing>
      </w:r>
    </w:p>
    <w:p>
      <w:pPr>
        <w:widowControl/>
        <w:snapToGrid w:val="0"/>
        <w:ind w:firstLineChars="100" w:firstLine="180"/>
        <w:rPr>
          <w:rFonts w:ascii="宋体" w:hint="eastAsia"/>
          <w:sz w:val="18"/>
          <w:szCs w:val="18"/>
        </w:rPr>
      </w:pPr>
      <w:r>
        <w:rPr>
          <w:rFonts w:ascii="宋体" w:hint="eastAsia"/>
          <w:sz w:val="18"/>
          <w:szCs w:val="18"/>
        </w:rPr>
        <w:t>如果可以正常联机到服务器，则在资源度量中会显示全部计数器，此时如果点“确定”则系统默认全部选中，在监视窗口中会显示所有性能曲线，无法单独过滤显示某条曲线，如果选中某个计数器后点“添加”则弹出该项目下的其它性能指标，选择需要的计数器后点“添加”如图</w:t>
      </w:r>
    </w:p>
    <w:p>
      <w:pPr>
        <w:widowControl/>
        <w:snapToGrid w:val="0"/>
        <w:spacing w:line="300" w:lineRule="auto"/>
        <w:ind w:firstLineChars="100" w:firstLine="180"/>
        <w:rPr>
          <w:rFonts w:ascii="宋体" w:hint="eastAsia"/>
          <w:sz w:val="18"/>
          <w:szCs w:val="18"/>
        </w:rPr>
      </w:pPr>
      <w:r>
        <w:rPr>
          <w:rFonts w:ascii="宋体" w:hint="eastAsia"/>
          <w:sz w:val="18"/>
          <w:szCs w:val="18"/>
        </w:rPr>
        <w:t xml:space="preserve"> </w:t>
      </w:r>
      <w:r>
        <w:rPr>
          <w:rFonts w:ascii="宋体" w:hint="eastAsia"/>
          <w:sz w:val="18"/>
          <w:szCs w:val="18"/>
        </w:rPr>
        <w:drawing>
          <wp:inline distT="0" distB="0" distL="0" distR="0">
            <wp:extent cx="3143250" cy="1752600"/>
            <wp:effectExtent l="0" t="0" r="0" b="0"/>
            <wp:docPr id="70" name="图片 70" descr="17"/>
            <wp:cNvGraphicFramePr>
              <a:graphicFrameLocks noChangeAspect="1"/>
            </wp:cNvGraphicFramePr>
            <a:graphic>
              <a:graphicData uri="http://schemas.openxmlformats.org/drawingml/2006/picture">
                <pic:pic>
                  <pic:nvPicPr>
                    <pic:cNvPr id="72" name="图片 72"/>
                    <pic:cNvPicPr/>
                  </pic:nvPicPr>
                  <pic:blipFill>
                    <a:blip r:embed="rId21">
                      <a:lum bright="0" contrast="0"/>
                    </a:blip>
                    <a:srcRect t="0" b="0" l="0" r="0"/>
                    <a:stretch>
                      <a:fillRect/>
                    </a:stretch>
                  </pic:blipFill>
                  <pic:spPr>
                    <a:xfrm rot="0">
                      <a:off x="0" y="0"/>
                      <a:ext cx="3143250" cy="1752600"/>
                    </a:xfrm>
                    <a:prstGeom prst="rect"/>
                    <a:noFill/>
                    <a:ln w="9525" cmpd="sng">
                      <a:noFill/>
                      <a:prstDash val="solid"/>
                      <a:miter/>
                    </a:ln>
                  </pic:spPr>
                </pic:pic>
              </a:graphicData>
            </a:graphic>
          </wp:inline>
        </w:drawing>
      </w:r>
    </w:p>
    <w:p>
      <w:pPr>
        <w:widowControl/>
        <w:snapToGrid w:val="0"/>
        <w:spacing w:line="300" w:lineRule="auto"/>
        <w:ind w:firstLineChars="200" w:firstLine="360"/>
        <w:rPr>
          <w:rFonts w:ascii="宋体" w:hint="eastAsia"/>
          <w:color w:val="FF0000"/>
          <w:sz w:val="18"/>
          <w:szCs w:val="18"/>
        </w:rPr>
      </w:pPr>
      <w:r>
        <w:rPr>
          <w:rFonts w:ascii="宋体" w:hint="eastAsia"/>
          <w:color w:val="FF0000"/>
          <w:sz w:val="18"/>
          <w:szCs w:val="18"/>
        </w:rPr>
        <w:t>此时要注意，你登陆客户端（也就是你装有loadrunner机器）的用户应该是管理员身份，同时还要保证该用户在被监视的服务器上也是管理员身份。</w:t>
      </w:r>
      <w:r>
        <w:rPr>
          <w:rFonts w:ascii="宋体" w:hint="eastAsia"/>
          <w:sz w:val="18"/>
          <w:szCs w:val="18"/>
        </w:rPr>
        <w:t>这样选择虽然监视窗口中仍会显示所有性能曲线，但是可以通过鼠标右键弹出菜单，选中你指定的某条曲线单独显示。方法是双击监视窗口放大显示，然后右键选择“仅显示指定图”监视窗口还可以互相叠加等操作，功能强大，通过右键菜单选择可以进行复杂显示操作。常用的还有web程序服务器图、数据库服务器资源图等，添加方法雷同。计数器有那些，有什么含义，理想值是多少，可以参见第六章节。</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5.4 执行脚本</w:t>
      </w:r>
    </w:p>
    <w:p>
      <w:pPr>
        <w:widowControl/>
        <w:snapToGrid w:val="0"/>
        <w:spacing w:line="300" w:lineRule="auto"/>
        <w:ind w:firstLineChars="100" w:firstLine="180"/>
        <w:rPr>
          <w:rFonts w:ascii="宋体" w:hint="eastAsia"/>
          <w:sz w:val="18"/>
          <w:szCs w:val="18"/>
        </w:rPr>
      </w:pPr>
      <w:r>
        <w:rPr>
          <w:rFonts w:ascii="宋体" w:hint="eastAsia"/>
          <w:sz w:val="18"/>
          <w:szCs w:val="18"/>
        </w:rPr>
        <w:t>此时设置完毕后，那就简单了，点击“开始方案”注意观察吧。</w:t>
      </w:r>
    </w:p>
    <w:p>
      <w:pPr>
        <w:widowControl/>
        <w:snapToGrid w:val="0"/>
        <w:spacing w:line="300" w:lineRule="auto"/>
        <w:rPr>
          <w:rFonts w:ascii="宋体" w:hint="eastAsia"/>
          <w:sz w:val="18"/>
          <w:szCs w:val="18"/>
        </w:rPr>
      </w:pPr>
      <w:r>
        <w:rPr>
          <w:rFonts w:ascii="宋体"/>
          <w:sz w:val="18"/>
          <w:szCs w:val="18"/>
        </w:rPr>
        <mc:AlternateContent>
          <mc:Choice Requires="wps">
            <w:drawing>
              <wp:anchor distT="0" distB="0" distL="114298" distR="114298" simplePos="0" relativeHeight="64" behindDoc="0" locked="0" layoutInCell="1" hidden="0" allowOverlap="1">
                <wp:simplePos x="0" y="0"/>
                <wp:positionH relativeFrom="column">
                  <wp:posOffset>2190769</wp:posOffset>
                </wp:positionH>
                <wp:positionV relativeFrom="paragraph">
                  <wp:posOffset>897238</wp:posOffset>
                </wp:positionV>
                <wp:extent cx="914400" cy="609600"/>
                <wp:effectExtent l="0" t="0" r="0" b="0"/>
                <wp:wrapNone/>
                <wp:docPr id="73" name="圆角矩形标注 73"/>
                <wp:cNvGraphicFramePr>
                  <a:graphicFrameLocks noChangeAspect="0"/>
                </wp:cNvGraphicFramePr>
                <a:graphic>
                  <a:graphicData uri="http://schemas.microsoft.com/office/word/2010/wordprocessingShape">
                    <wps:wsp>
                      <wps:cNvSpPr/>
                      <wps:spPr>
                        <a:xfrm rot="0">
                          <a:off x="0" y="0"/>
                          <a:ext cx="914400" cy="609600"/>
                        </a:xfrm>
                        <a:prstGeom prst="wedgeRoundRectCallout">
                          <a:avLst>
                            <a:gd name="adj1" fmla="val 89782"/>
                            <a:gd name="adj2" fmla="val -112194"/>
                            <a:gd name="adj3" fmla="val 16667"/>
                          </a:avLst>
                        </a:prstGeom>
                        <a:solidFill>
                          <a:srgbClr val="FFFFFF"/>
                        </a:solidFill>
                        <a:ln w="9525" cmpd="sng">
                          <a:solidFill>
                            <a:srgbClr val="000000"/>
                          </a:solidFill>
                          <a:prstDash val="solid"/>
                          <a:miter/>
                        </a:ln>
                      </wps:spPr>
                      <wps:txbx id="74">
                        <w:txbxContent>
                          <w:p>
                            <w:pPr>
                              <w:rPr>
                                <w:rFonts w:hint="eastAsia"/>
                              </w:rPr>
                            </w:pPr>
                            <w:r>
                              <w:rPr>
                                <w:rFonts w:hint="eastAsia"/>
                              </w:rPr>
                              <w:t>点一下，ok！</w:t>
                            </w:r>
                          </w:p>
                        </w:txbxContent>
                      </wps:txbx>
                      <wps:bodyPr vert="horz" wrap="square" lIns="91440" tIns="45720" rIns="91440" bIns="45720" anchor="t" anchorCtr="0" upright="1">
                        <a:noAutofit/>
                      </wps:bodyPr>
                    </wps:wsp>
                  </a:graphicData>
                </a:graphic>
              </wp:anchor>
            </w:drawing>
          </mc:Choice>
          <mc:Fallback>
            <w:pict>
              <v:shape type="#_x0000_t62" id="圆角矩形标注 75" o:spid="_x0000_s75" fillcolor="#FFFFFF" stroked="t" adj="30193,-13434" style="position:absolute;&#13;&#10;margin-left:172.50151pt;&#13;&#10;margin-top:70.64869pt;&#13;&#10;width:72.00002pt;&#13;&#10;height:48.0pt;&#13;&#10;z-index:64;&#13;&#10;mso-position-horizontal:absolute;&#13;&#10;mso-position-vertical:absolute;&#13;&#10;mso-wrap-distance-left:8.999863pt;&#13;&#10;mso-wrap-distance-right:8.999863pt;&#13;&#10;mso-wrap-style:square;">
                <v:stroke color="000000"/>
                <v:textbox id="875" inset="2.54mm,1.27mm,2.54mm,1.27mm" o:insetmode="custom" style="layout-flow:horizontal;&#13;&#10;v-text-anchor:top;">
                  <w:txbxContent>
                    <w:p>
                      <w:pPr>
                        <w:rPr>
                          <w:rFonts w:hint="eastAsia"/>
                        </w:rPr>
                      </w:pPr>
                      <w:r>
                        <w:rPr>
                          <w:rFonts w:hint="eastAsia"/>
                        </w:rPr>
                        <w:t>点一下，ok！</w:t>
                      </w:r>
                    </w:p>
                  </w:txbxContent>
                </v:textbox>
              </v:shape>
            </w:pict>
          </mc:Fallback>
        </mc:AlternateContent>
      </w:r>
      <w:r>
        <w:rPr>
          <w:rFonts w:ascii="宋体" w:hint="eastAsia"/>
          <w:sz w:val="18"/>
          <w:szCs w:val="18"/>
        </w:rPr>
        <w:drawing>
          <wp:inline distT="0" distB="0" distL="0" distR="0">
            <wp:extent cx="5793105" cy="4047746"/>
            <wp:effectExtent l="0" t="0" r="0" b="0"/>
            <wp:docPr id="76" name="图片 76" descr="18"/>
            <wp:cNvGraphicFramePr>
              <a:graphicFrameLocks noChangeAspect="1"/>
            </wp:cNvGraphicFramePr>
            <a:graphic>
              <a:graphicData uri="http://schemas.openxmlformats.org/drawingml/2006/picture">
                <pic:pic>
                  <pic:nvPicPr>
                    <pic:cNvPr id="78" name="图片 78"/>
                    <pic:cNvPicPr/>
                  </pic:nvPicPr>
                  <pic:blipFill>
                    <a:blip r:embed="rId22">
                      <a:lum bright="0" contrast="0"/>
                    </a:blip>
                    <a:srcRect t="0" b="3993" l="0" r="-26"/>
                    <a:stretch>
                      <a:fillRect/>
                    </a:stretch>
                  </pic:blipFill>
                  <pic:spPr>
                    <a:xfrm rot="0">
                      <a:off x="0" y="0"/>
                      <a:ext cx="5793105" cy="4047746"/>
                    </a:xfrm>
                    <a:prstGeom prst="rect"/>
                    <a:noFill/>
                    <a:ln w="9525" cmpd="sng">
                      <a:noFill/>
                      <a:prstDash val="solid"/>
                      <a:miter/>
                    </a:ln>
                  </pic:spPr>
                </pic:pic>
              </a:graphicData>
            </a:graphic>
          </wp:inline>
        </w:drawing>
      </w:r>
    </w:p>
    <w:p>
      <w:pPr>
        <w:pStyle w:val="3"/>
        <w:keepNext/>
        <w:keepLines/>
        <w:widowControl/>
        <w:snapToGrid w:val="0"/>
        <w:spacing w:before="0" w:after="0" w:line="300" w:lineRule="auto"/>
        <w:rPr>
          <w:rFonts w:ascii="宋体" w:hint="eastAsia"/>
          <w:sz w:val="18"/>
          <w:szCs w:val="18"/>
        </w:rPr>
      </w:pPr>
      <w:r>
        <w:rPr>
          <w:rFonts w:ascii="宋体" w:hint="eastAsia"/>
          <w:sz w:val="18"/>
          <w:szCs w:val="18"/>
        </w:rPr>
        <w:t>5.4.1 分析结果</w:t>
      </w:r>
    </w:p>
    <w:p>
      <w:pPr>
        <w:widowControl/>
        <w:snapToGrid w:val="0"/>
        <w:spacing w:line="300" w:lineRule="auto"/>
        <w:rPr>
          <w:rFonts w:ascii="宋体" w:hint="eastAsia"/>
          <w:sz w:val="18"/>
          <w:szCs w:val="18"/>
        </w:rPr>
      </w:pPr>
      <w:r>
        <w:rPr>
          <w:rFonts w:ascii="宋体" w:hint="eastAsia"/>
          <w:sz w:val="18"/>
          <w:szCs w:val="18"/>
        </w:rPr>
        <w:t xml:space="preserve">  脚本执行完毕后，loadrunner会自动分析结果，生成分析结果图或表，方法是点导航栏“结果”选现，在弹出窗口中选择“分析结果”</w:t>
      </w:r>
    </w:p>
    <w:p>
      <w:pPr>
        <w:widowControl/>
        <w:snapToGrid w:val="0"/>
        <w:spacing w:line="300" w:lineRule="auto"/>
        <w:rPr>
          <w:rFonts w:ascii="宋体" w:hint="eastAsia"/>
          <w:sz w:val="18"/>
          <w:szCs w:val="18"/>
        </w:rPr>
      </w:pPr>
      <w:r>
        <w:rPr>
          <w:rFonts w:ascii="宋体" w:hint="eastAsia"/>
          <w:sz w:val="18"/>
          <w:szCs w:val="18"/>
        </w:rPr>
        <w:drawing>
          <wp:inline distT="0" distB="0" distL="0" distR="0">
            <wp:extent cx="2286000" cy="1352550"/>
            <wp:effectExtent l="0" t="0" r="0" b="0"/>
            <wp:docPr id="79" name="图片 79" descr="19"/>
            <wp:cNvGraphicFramePr>
              <a:graphicFrameLocks noChangeAspect="1"/>
            </wp:cNvGraphicFramePr>
            <a:graphic>
              <a:graphicData uri="http://schemas.openxmlformats.org/drawingml/2006/picture">
                <pic:pic>
                  <pic:nvPicPr>
                    <pic:cNvPr id="81" name="图片 81"/>
                    <pic:cNvPicPr/>
                  </pic:nvPicPr>
                  <pic:blipFill>
                    <a:blip r:embed="rId23">
                      <a:lum bright="0" contrast="0"/>
                    </a:blip>
                    <a:srcRect t="0" b="0" l="0" r="0"/>
                    <a:stretch>
                      <a:fillRect/>
                    </a:stretch>
                  </pic:blipFill>
                  <pic:spPr>
                    <a:xfrm rot="0">
                      <a:off x="0" y="0"/>
                      <a:ext cx="2286000" cy="1352550"/>
                    </a:xfrm>
                    <a:prstGeom prst="rect"/>
                    <a:noFill/>
                    <a:ln w="9525" cmpd="sng">
                      <a:noFill/>
                      <a:prstDash val="solid"/>
                      <a:miter/>
                    </a:ln>
                  </pic:spPr>
                </pic:pic>
              </a:graphicData>
            </a:graphic>
          </wp:inline>
        </w:drawing>
      </w:r>
    </w:p>
    <w:p>
      <w:pPr>
        <w:widowControl/>
        <w:snapToGrid w:val="0"/>
        <w:spacing w:line="300" w:lineRule="auto"/>
        <w:rPr>
          <w:rFonts w:ascii="宋体" w:hint="eastAsia"/>
          <w:sz w:val="18"/>
          <w:szCs w:val="18"/>
        </w:rPr>
      </w:pPr>
      <w:r>
        <w:rPr>
          <w:rFonts w:ascii="宋体" w:hint="eastAsia"/>
          <w:sz w:val="18"/>
          <w:szCs w:val="18"/>
        </w:rPr>
        <w:drawing>
          <wp:inline distT="0" distB="0" distL="0" distR="0">
            <wp:extent cx="5984487" cy="4262759"/>
            <wp:effectExtent l="0" t="0" r="0" b="0"/>
            <wp:docPr id="82" name="图片 82" descr="20"/>
            <wp:cNvGraphicFramePr>
              <a:graphicFrameLocks noChangeAspect="1"/>
            </wp:cNvGraphicFramePr>
            <a:graphic>
              <a:graphicData uri="http://schemas.openxmlformats.org/drawingml/2006/picture">
                <pic:pic>
                  <pic:nvPicPr>
                    <pic:cNvPr id="84" name="图片 84"/>
                    <pic:cNvPicPr/>
                  </pic:nvPicPr>
                  <pic:blipFill>
                    <a:blip r:embed="rId24">
                      <a:lum bright="0" contrast="0"/>
                    </a:blip>
                    <a:srcRect t="0" b="5142" l="0" r="108"/>
                    <a:stretch>
                      <a:fillRect/>
                    </a:stretch>
                  </pic:blipFill>
                  <pic:spPr>
                    <a:xfrm rot="0">
                      <a:off x="0" y="0"/>
                      <a:ext cx="5984487" cy="4262759"/>
                    </a:xfrm>
                    <a:prstGeom prst="rect"/>
                    <a:noFill/>
                    <a:ln w="9525" cmpd="sng">
                      <a:noFill/>
                      <a:prstDash val="solid"/>
                      <a:miter/>
                    </a:ln>
                  </pic:spPr>
                </pic:pic>
              </a:graphicData>
            </a:graphic>
          </wp:inline>
        </w:drawing>
      </w:r>
    </w:p>
    <w:p>
      <w:pPr>
        <w:pStyle w:val="1"/>
        <w:spacing w:beforeLines="50" w:before="156" w:afterLines="50" w:after="156" w:line="240" w:lineRule="auto"/>
        <w:rPr>
          <w:rFonts w:hint="eastAsia"/>
          <w:sz w:val="24"/>
          <w:szCs w:val="24"/>
        </w:rPr>
      </w:pPr>
      <w:r>
        <w:rPr>
          <w:rFonts w:hint="eastAsia"/>
          <w:sz w:val="24"/>
          <w:szCs w:val="24"/>
        </w:rPr>
        <w:t>6 分析以及监视场景</w:t>
      </w:r>
    </w:p>
    <w:p>
      <w:pPr>
        <w:widowControl/>
        <w:snapToGrid w:val="0"/>
        <w:spacing w:line="300" w:lineRule="auto"/>
        <w:ind w:firstLineChars="100" w:firstLine="180"/>
        <w:rPr>
          <w:rFonts w:ascii="宋体" w:hint="eastAsia"/>
          <w:sz w:val="18"/>
          <w:szCs w:val="18"/>
        </w:rPr>
      </w:pPr>
      <w:r>
        <w:rPr>
          <w:rFonts w:ascii="宋体" w:hint="eastAsia"/>
          <w:sz w:val="18"/>
          <w:szCs w:val="18"/>
        </w:rPr>
        <w:t>在运行过程中， 可以监视各个服务器的运行情况（DataBase Server、Web Server 等）。</w:t>
      </w:r>
    </w:p>
    <w:p>
      <w:pPr>
        <w:widowControl/>
        <w:snapToGrid w:val="0"/>
        <w:spacing w:line="300" w:lineRule="auto"/>
        <w:rPr>
          <w:rFonts w:ascii="宋体" w:hint="eastAsia"/>
          <w:sz w:val="18"/>
          <w:szCs w:val="18"/>
        </w:rPr>
      </w:pPr>
      <w:r>
        <w:rPr>
          <w:rFonts w:ascii="宋体" w:hint="eastAsia"/>
          <w:sz w:val="18"/>
          <w:szCs w:val="18"/>
        </w:rPr>
        <w:t>监视场景通过添加性能计数器来实现。这一章非常的重要， 确定系统瓶颈全靠它了。下面重点讲讲需要添加那些计数器， 以及那些计数器代表什么意思。由于Win2000 Professional、Server 以及Advanced Server 提供的计数器不完全相同， 这里我们讨论将以Server 为基准。监视场景需要在Run 视图中设置然后， 出现添加计数器的对话框其他的操作就和控制面板“ 性能” 中添加性能计数器的操作一样， 这里不再详细说明。本章主要说明一下各个系统计数器的含义（ 数据库的计数器不做重点， 只是拿SQL Server2000 作为例子进行说明。因为数据库各个版本之间差异比较大， 请参考您使用的数据库系统的帮助）。</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6.1 Memory相关</w:t>
      </w:r>
    </w:p>
    <w:p>
      <w:pPr>
        <w:widowControl/>
        <w:snapToGrid w:val="0"/>
        <w:spacing w:line="300" w:lineRule="auto"/>
        <w:rPr>
          <w:rFonts w:ascii="宋体" w:hint="eastAsia"/>
          <w:sz w:val="18"/>
          <w:szCs w:val="18"/>
        </w:rPr>
      </w:pPr>
      <w:r>
        <w:rPr>
          <w:rFonts w:ascii="宋体" w:hint="eastAsia"/>
          <w:sz w:val="18"/>
          <w:szCs w:val="18"/>
        </w:rPr>
        <w:t>内存是第一个监视对象， 确定系统瓶颈的第一个步骤就是排除内存问题。内存短缺的问题可能会引起各种各样的问题。</w:t>
      </w:r>
    </w:p>
    <w:tbl>
      <w:tblPr>
        <w:jc w:val="left"/>
        <w:tblInd w:w="108" w:type="dxa"/>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260"/>
        <w:gridCol w:w="1548"/>
        <w:gridCol w:w="4175"/>
        <w:gridCol w:w="2485"/>
      </w:tblGrid>
      <w:tr>
        <w:trPr>
          <w:trHeight w:val="465"/>
        </w:trPr>
        <w:tc>
          <w:tcPr>
            <w:tcW w:w="1260" w:type="dxa"/>
          </w:tcPr>
          <w:p>
            <w:pPr>
              <w:widowControl/>
              <w:snapToGrid w:val="0"/>
              <w:spacing w:line="300" w:lineRule="auto"/>
              <w:rPr>
                <w:rFonts w:ascii="宋体" w:hint="eastAsia"/>
                <w:b/>
                <w:sz w:val="18"/>
                <w:szCs w:val="18"/>
              </w:rPr>
            </w:pPr>
            <w:r>
              <w:rPr>
                <w:rFonts w:ascii="宋体" w:hint="eastAsia"/>
                <w:b/>
                <w:sz w:val="18"/>
                <w:szCs w:val="18"/>
              </w:rPr>
              <w:t>Object</w:t>
            </w:r>
          </w:p>
        </w:tc>
        <w:tc>
          <w:tcPr>
            <w:tcW w:w="1548" w:type="dxa"/>
          </w:tcPr>
          <w:p>
            <w:pPr>
              <w:widowControl/>
              <w:snapToGrid w:val="0"/>
              <w:spacing w:line="300" w:lineRule="auto"/>
              <w:rPr>
                <w:rFonts w:ascii="宋体" w:hint="eastAsia"/>
                <w:b/>
                <w:sz w:val="18"/>
                <w:szCs w:val="18"/>
              </w:rPr>
            </w:pPr>
            <w:r>
              <w:rPr>
                <w:rFonts w:ascii="宋体" w:hint="eastAsia"/>
                <w:b/>
                <w:sz w:val="18"/>
                <w:szCs w:val="18"/>
              </w:rPr>
              <w:t>Counters</w:t>
            </w:r>
          </w:p>
        </w:tc>
        <w:tc>
          <w:tcPr>
            <w:tcW w:w="4175" w:type="dxa"/>
          </w:tcPr>
          <w:p>
            <w:pPr>
              <w:widowControl/>
              <w:snapToGrid w:val="0"/>
              <w:spacing w:line="300" w:lineRule="auto"/>
              <w:rPr>
                <w:rFonts w:ascii="宋体" w:hint="eastAsia"/>
                <w:b/>
                <w:sz w:val="18"/>
                <w:szCs w:val="18"/>
              </w:rPr>
            </w:pPr>
            <w:r>
              <w:rPr>
                <w:rFonts w:ascii="宋体" w:hint="eastAsia"/>
                <w:b/>
                <w:sz w:val="18"/>
                <w:szCs w:val="18"/>
              </w:rPr>
              <w:t>Description（ 描述）</w:t>
            </w:r>
          </w:p>
        </w:tc>
        <w:tc>
          <w:tcPr>
            <w:tcW w:w="2485" w:type="dxa"/>
          </w:tcPr>
          <w:p>
            <w:pPr>
              <w:widowControl/>
              <w:snapToGrid w:val="0"/>
              <w:spacing w:line="300" w:lineRule="auto"/>
              <w:rPr>
                <w:rFonts w:ascii="宋体" w:hint="eastAsia"/>
                <w:b/>
                <w:sz w:val="18"/>
                <w:szCs w:val="18"/>
              </w:rPr>
            </w:pPr>
            <w:r>
              <w:rPr>
                <w:rFonts w:ascii="宋体" w:hint="eastAsia"/>
                <w:b/>
                <w:sz w:val="18"/>
                <w:szCs w:val="18"/>
              </w:rPr>
              <w:t>参考值</w:t>
            </w:r>
          </w:p>
        </w:tc>
      </w:tr>
      <w:tr>
        <w:trPr>
          <w:trHeight w:val="567"/>
        </w:trPr>
        <w:tc>
          <w:tcPr>
            <w:tcW w:w="1260" w:type="dxa"/>
          </w:tcPr>
          <w:p>
            <w:pPr>
              <w:widowControl/>
              <w:snapToGrid w:val="0"/>
              <w:spacing w:line="300" w:lineRule="auto"/>
              <w:rPr>
                <w:rFonts w:ascii="宋体" w:hint="eastAsia"/>
                <w:sz w:val="18"/>
                <w:szCs w:val="18"/>
              </w:rPr>
            </w:pPr>
            <w:r>
              <w:rPr>
                <w:rFonts w:ascii="宋体" w:hint="eastAsia"/>
                <w:sz w:val="18"/>
                <w:szCs w:val="18"/>
              </w:rPr>
              <w:t>Memory</w:t>
            </w:r>
          </w:p>
        </w:tc>
        <w:tc>
          <w:tcPr>
            <w:tcW w:w="1548" w:type="dxa"/>
          </w:tcPr>
          <w:p>
            <w:pPr>
              <w:widowControl/>
              <w:snapToGrid w:val="0"/>
              <w:spacing w:line="300" w:lineRule="auto"/>
              <w:rPr>
                <w:rFonts w:ascii="宋体" w:hint="eastAsia"/>
                <w:sz w:val="18"/>
                <w:szCs w:val="18"/>
              </w:rPr>
            </w:pPr>
            <w:r>
              <w:rPr>
                <w:rFonts w:ascii="宋体" w:hint="eastAsia"/>
                <w:sz w:val="18"/>
                <w:szCs w:val="18"/>
              </w:rPr>
              <w:t>Available MBytes</w:t>
            </w:r>
          </w:p>
        </w:tc>
        <w:tc>
          <w:tcPr>
            <w:tcW w:w="4175" w:type="dxa"/>
          </w:tcPr>
          <w:p>
            <w:pPr>
              <w:widowControl/>
              <w:snapToGrid w:val="0"/>
              <w:rPr>
                <w:rFonts w:ascii="宋体" w:hint="eastAsia"/>
                <w:sz w:val="18"/>
                <w:szCs w:val="18"/>
              </w:rPr>
            </w:pPr>
            <w:r>
              <w:rPr>
                <w:rFonts w:ascii="宋体" w:hint="eastAsia"/>
                <w:sz w:val="18"/>
                <w:szCs w:val="18"/>
              </w:rPr>
              <w:t>物理内存的可用数（ 单位 Mbytes）。默认情况下IIS5.0 使用50%的可用物理内存， 作为IIS 的文件缓存（file cache）。IIS 基本占用 2.5 MB，每个附加连接将在此基础上占用 10 KB 左右</w:t>
            </w:r>
          </w:p>
        </w:tc>
        <w:tc>
          <w:tcPr>
            <w:tcW w:w="2485" w:type="dxa"/>
          </w:tcPr>
          <w:p>
            <w:pPr>
              <w:widowControl/>
              <w:snapToGrid w:val="0"/>
              <w:spacing w:line="300" w:lineRule="auto"/>
              <w:rPr>
                <w:rFonts w:ascii="宋体" w:hint="eastAsia"/>
                <w:sz w:val="18"/>
                <w:szCs w:val="18"/>
              </w:rPr>
            </w:pPr>
            <w:r>
              <w:rPr>
                <w:rFonts w:ascii="宋体" w:hint="eastAsia"/>
                <w:sz w:val="18"/>
                <w:szCs w:val="18"/>
              </w:rPr>
              <w:t>至少要有10% 的物理</w:t>
            </w:r>
          </w:p>
        </w:tc>
      </w:tr>
      <w:tr>
        <w:trPr>
          <w:trHeight w:val="567"/>
        </w:trPr>
        <w:tc>
          <w:tcPr>
            <w:tcW w:w="1260" w:type="dxa"/>
          </w:tcPr>
          <w:p>
            <w:pPr>
              <w:widowControl/>
              <w:snapToGrid w:val="0"/>
              <w:spacing w:line="300" w:lineRule="auto"/>
              <w:rPr>
                <w:rFonts w:ascii="宋体" w:hint="eastAsia"/>
                <w:sz w:val="18"/>
                <w:szCs w:val="18"/>
              </w:rPr>
            </w:pPr>
            <w:r>
              <w:rPr>
                <w:rFonts w:ascii="宋体"/>
                <w:sz w:val="18"/>
                <w:szCs w:val="18"/>
              </w:rPr>
              <w:t>Memory</w:t>
            </w:r>
          </w:p>
        </w:tc>
        <w:tc>
          <w:tcPr>
            <w:tcW w:w="1548" w:type="dxa"/>
          </w:tcPr>
          <w:p>
            <w:pPr>
              <w:widowControl/>
              <w:snapToGrid w:val="0"/>
              <w:spacing w:line="300" w:lineRule="auto"/>
              <w:rPr>
                <w:rFonts w:ascii="宋体"/>
                <w:sz w:val="18"/>
                <w:szCs w:val="18"/>
              </w:rPr>
            </w:pPr>
            <w:r>
              <w:rPr>
                <w:rFonts w:ascii="宋体"/>
                <w:sz w:val="18"/>
                <w:szCs w:val="18"/>
              </w:rPr>
              <w:t xml:space="preserve">Page/sec </w:t>
            </w:r>
          </w:p>
          <w:p>
            <w:pPr>
              <w:widowControl/>
              <w:snapToGrid w:val="0"/>
              <w:spacing w:line="300" w:lineRule="auto"/>
              <w:rPr>
                <w:rFonts w:ascii="宋体"/>
                <w:sz w:val="18"/>
                <w:szCs w:val="18"/>
              </w:rPr>
            </w:pPr>
            <w:r>
              <w:rPr>
                <w:rFonts w:ascii="宋体"/>
                <w:sz w:val="18"/>
                <w:szCs w:val="18"/>
              </w:rPr>
              <w:t xml:space="preserve">Page Faults/sec </w:t>
            </w:r>
          </w:p>
          <w:p>
            <w:pPr>
              <w:widowControl/>
              <w:snapToGrid w:val="0"/>
              <w:spacing w:line="300" w:lineRule="auto"/>
              <w:rPr>
                <w:rFonts w:ascii="宋体" w:hint="eastAsia"/>
                <w:sz w:val="18"/>
                <w:szCs w:val="18"/>
              </w:rPr>
            </w:pPr>
            <w:r>
              <w:rPr>
                <w:rFonts w:ascii="宋体"/>
                <w:sz w:val="18"/>
                <w:szCs w:val="18"/>
              </w:rPr>
              <w:t>Pages Input/sec</w:t>
            </w:r>
          </w:p>
          <w:p>
            <w:pPr>
              <w:widowControl/>
              <w:snapToGrid w:val="0"/>
              <w:spacing w:line="300" w:lineRule="auto"/>
              <w:rPr>
                <w:rFonts w:ascii="宋体"/>
                <w:sz w:val="18"/>
                <w:szCs w:val="18"/>
              </w:rPr>
            </w:pPr>
            <w:r>
              <w:rPr>
                <w:rFonts w:ascii="宋体"/>
                <w:sz w:val="18"/>
                <w:szCs w:val="18"/>
              </w:rPr>
              <w:t xml:space="preserve">Pages Input/sec </w:t>
            </w:r>
          </w:p>
          <w:p>
            <w:pPr>
              <w:widowControl/>
              <w:snapToGrid w:val="0"/>
              <w:spacing w:line="300" w:lineRule="auto"/>
              <w:rPr>
                <w:rFonts w:ascii="宋体"/>
                <w:sz w:val="18"/>
                <w:szCs w:val="18"/>
              </w:rPr>
            </w:pPr>
            <w:r>
              <w:rPr>
                <w:rFonts w:ascii="宋体"/>
                <w:sz w:val="18"/>
                <w:szCs w:val="18"/>
              </w:rPr>
              <w:t xml:space="preserve">Page Reads/sec </w:t>
            </w:r>
          </w:p>
          <w:p>
            <w:pPr>
              <w:widowControl/>
              <w:snapToGrid w:val="0"/>
              <w:spacing w:line="300" w:lineRule="auto"/>
              <w:rPr>
                <w:rFonts w:ascii="宋体"/>
                <w:sz w:val="18"/>
                <w:szCs w:val="18"/>
              </w:rPr>
            </w:pPr>
            <w:r>
              <w:rPr>
                <w:rFonts w:ascii="宋体"/>
                <w:sz w:val="18"/>
                <w:szCs w:val="18"/>
              </w:rPr>
              <w:t xml:space="preserve">Transition </w:t>
            </w:r>
          </w:p>
          <w:p>
            <w:pPr>
              <w:widowControl/>
              <w:snapToGrid w:val="0"/>
              <w:spacing w:line="300" w:lineRule="auto"/>
              <w:rPr>
                <w:rFonts w:ascii="宋体"/>
                <w:sz w:val="18"/>
                <w:szCs w:val="18"/>
              </w:rPr>
            </w:pPr>
            <w:r>
              <w:rPr>
                <w:rFonts w:ascii="宋体"/>
                <w:sz w:val="18"/>
                <w:szCs w:val="18"/>
              </w:rPr>
              <w:t xml:space="preserve">Faults/sec </w:t>
            </w:r>
          </w:p>
          <w:p>
            <w:pPr>
              <w:widowControl/>
              <w:snapToGrid w:val="0"/>
              <w:spacing w:line="300" w:lineRule="auto"/>
              <w:rPr>
                <w:rFonts w:ascii="宋体" w:hint="eastAsia"/>
                <w:sz w:val="18"/>
                <w:szCs w:val="18"/>
              </w:rPr>
            </w:pPr>
          </w:p>
        </w:tc>
        <w:tc>
          <w:tcPr>
            <w:tcW w:w="4175" w:type="dxa"/>
          </w:tcPr>
          <w:p>
            <w:pPr>
              <w:widowControl/>
              <w:snapToGrid w:val="0"/>
              <w:rPr>
                <w:rFonts w:ascii="宋体" w:hint="eastAsia"/>
                <w:sz w:val="18"/>
                <w:szCs w:val="18"/>
              </w:rPr>
            </w:pPr>
            <w:r>
              <w:rPr>
                <w:rFonts w:ascii="宋体" w:hint="eastAsia"/>
                <w:sz w:val="18"/>
                <w:szCs w:val="18"/>
              </w:rPr>
              <w:t>物理内存的可用数（ 单位 Mbytes）。默认情况下IIS5.0 使用50%的可用物理内存， 作为IIS 的文件缓存（file cache）。IIS 基本占用 2.5 MB，每个附加连接将在此基础上占用 10 KB 左右。至少要有10% 的物理内存值当处理器向内存指定的位置请求一页（ 可能是数据或代码） 出现错误时， 这就构成一个Page Fault。如果该页在内存的其他位置， 该错误被称为软错误（ 用Transition Fault/sec 数器衡量）； 如果该页必须从硬盘上重新读取时， 被称为硬错误。许多处理器可以在有大软错误的情况下继续操作。但是， 硬错误可以导致明显的拖延。Page Faults/sec 是处理器每秒钟处理的错误页（ 包括软错误和硬错误）。Pages Input/sec 是为了解决硬错误页， 从硬盘上读取的页数， 而Page Reads/sec 是为了解决硬错误， 从硬盘读取的次数。如果 Page Reads/Sec 比率持续保持为 5， 表示可能内存不足。Pages/sec 是指为解析硬页错误从磁盘</w:t>
            </w:r>
          </w:p>
          <w:p>
            <w:pPr>
              <w:widowControl/>
              <w:snapToGrid w:val="0"/>
              <w:rPr>
                <w:rFonts w:ascii="宋体" w:hint="eastAsia"/>
                <w:sz w:val="18"/>
                <w:szCs w:val="18"/>
              </w:rPr>
            </w:pPr>
            <w:r>
              <w:rPr>
                <w:rFonts w:ascii="宋体" w:hint="eastAsia"/>
                <w:sz w:val="18"/>
                <w:szCs w:val="18"/>
              </w:rPr>
              <w:t>读取或写入磁盘的页数。</w:t>
            </w:r>
          </w:p>
        </w:tc>
        <w:tc>
          <w:tcPr>
            <w:tcW w:w="2485" w:type="dxa"/>
          </w:tcPr>
          <w:p>
            <w:pPr>
              <w:widowControl/>
              <w:snapToGrid w:val="0"/>
              <w:rPr>
                <w:rFonts w:ascii="宋体" w:hint="eastAsia"/>
                <w:sz w:val="18"/>
                <w:szCs w:val="18"/>
              </w:rPr>
            </w:pPr>
            <w:r>
              <w:rPr>
                <w:rFonts w:ascii="宋体" w:hint="eastAsia"/>
                <w:sz w:val="18"/>
                <w:szCs w:val="18"/>
              </w:rPr>
              <w:t>Page/sec 推荐00-20（ 如果服务器没有足够的内存处理其工作负荷， 此数值将一直很高。如果大于80，表示有问题）。这些计数器的值比较低， 说明Web服务器响应请求比较快， 否则可能是服务器系统内存短缺引起（ 也可能是缓存太大， 导致系统内存太少）。Page Input/sec 的值可以衡量出硬错误页发生的速率， 通常它的值会于或者等于Page Reads/sec。Memory Cache Bytes</w:t>
            </w:r>
          </w:p>
        </w:tc>
      </w:tr>
      <w:tr>
        <w:trPr>
          <w:trHeight w:val="567"/>
        </w:trPr>
        <w:tc>
          <w:tcPr>
            <w:tcW w:w="1260" w:type="dxa"/>
          </w:tcPr>
          <w:p>
            <w:pPr>
              <w:widowControl/>
              <w:snapToGrid w:val="0"/>
              <w:spacing w:line="300" w:lineRule="auto"/>
              <w:rPr>
                <w:rFonts w:ascii="宋体" w:hint="eastAsia"/>
                <w:sz w:val="18"/>
                <w:szCs w:val="18"/>
              </w:rPr>
            </w:pPr>
            <w:r>
              <w:rPr>
                <w:rFonts w:ascii="宋体" w:hint="eastAsia"/>
                <w:sz w:val="18"/>
                <w:szCs w:val="18"/>
              </w:rPr>
              <w:t>Memory</w:t>
            </w:r>
          </w:p>
        </w:tc>
        <w:tc>
          <w:tcPr>
            <w:tcW w:w="1548" w:type="dxa"/>
          </w:tcPr>
          <w:p>
            <w:pPr>
              <w:widowControl/>
              <w:snapToGrid w:val="0"/>
              <w:spacing w:line="300" w:lineRule="auto"/>
              <w:rPr>
                <w:rFonts w:ascii="宋体" w:hint="eastAsia"/>
                <w:sz w:val="18"/>
                <w:szCs w:val="18"/>
              </w:rPr>
            </w:pPr>
            <w:r>
              <w:rPr>
                <w:rFonts w:ascii="宋体" w:hint="eastAsia"/>
                <w:sz w:val="18"/>
                <w:szCs w:val="18"/>
              </w:rPr>
              <w:t>Cache Bytes</w:t>
            </w:r>
          </w:p>
        </w:tc>
        <w:tc>
          <w:tcPr>
            <w:tcW w:w="4175" w:type="dxa"/>
          </w:tcPr>
          <w:p>
            <w:pPr>
              <w:widowControl/>
              <w:snapToGrid w:val="0"/>
              <w:rPr>
                <w:rFonts w:ascii="宋体" w:hint="eastAsia"/>
                <w:sz w:val="18"/>
                <w:szCs w:val="18"/>
              </w:rPr>
            </w:pPr>
            <w:r>
              <w:rPr>
                <w:rFonts w:ascii="宋体" w:hint="eastAsia"/>
                <w:sz w:val="18"/>
                <w:szCs w:val="18"/>
              </w:rPr>
              <w:t>文件系统缓存（File System Cache）</w:t>
            </w:r>
          </w:p>
        </w:tc>
        <w:tc>
          <w:tcPr>
            <w:tcW w:w="2485" w:type="dxa"/>
          </w:tcPr>
          <w:p>
            <w:pPr>
              <w:widowControl/>
              <w:snapToGrid w:val="0"/>
              <w:rPr>
                <w:rFonts w:ascii="宋体" w:hint="eastAsia"/>
                <w:sz w:val="18"/>
                <w:szCs w:val="18"/>
              </w:rPr>
            </w:pPr>
            <w:r>
              <w:rPr>
                <w:rFonts w:ascii="宋体" w:hint="eastAsia"/>
                <w:sz w:val="18"/>
                <w:szCs w:val="18"/>
              </w:rPr>
              <w:t>默默认情况下认情况下为50%的可用物理内存。如为50%的可IIS5.0 运行内存不够时， 它会自动整理用物理内存缓存。需要关注该计数器的趋势变化</w:t>
            </w:r>
          </w:p>
        </w:tc>
      </w:tr>
      <w:tr>
        <w:trPr>
          <w:trHeight w:val="567"/>
        </w:trPr>
        <w:tc>
          <w:tcPr>
            <w:tcW w:w="1260" w:type="dxa"/>
          </w:tcPr>
          <w:p>
            <w:pPr>
              <w:widowControl/>
              <w:snapToGrid w:val="0"/>
              <w:spacing w:line="300" w:lineRule="auto"/>
              <w:rPr>
                <w:rFonts w:ascii="宋体"/>
                <w:sz w:val="18"/>
                <w:szCs w:val="18"/>
              </w:rPr>
            </w:pPr>
            <w:r>
              <w:rPr>
                <w:rFonts w:ascii="宋体" w:hint="eastAsia"/>
                <w:sz w:val="18"/>
                <w:szCs w:val="18"/>
              </w:rPr>
              <w:t>Internet File Cache Hits %</w:t>
            </w:r>
          </w:p>
        </w:tc>
        <w:tc>
          <w:tcPr>
            <w:tcW w:w="1548" w:type="dxa"/>
          </w:tcPr>
          <w:p>
            <w:pPr>
              <w:widowControl/>
              <w:snapToGrid w:val="0"/>
              <w:spacing w:line="300" w:lineRule="auto"/>
              <w:rPr>
                <w:rFonts w:ascii="宋体"/>
                <w:sz w:val="18"/>
                <w:szCs w:val="18"/>
              </w:rPr>
            </w:pPr>
          </w:p>
        </w:tc>
        <w:tc>
          <w:tcPr>
            <w:tcW w:w="4175" w:type="dxa"/>
          </w:tcPr>
          <w:p>
            <w:pPr>
              <w:widowControl/>
              <w:snapToGrid w:val="0"/>
              <w:rPr>
                <w:rFonts w:ascii="宋体" w:hint="eastAsia"/>
                <w:sz w:val="18"/>
                <w:szCs w:val="18"/>
              </w:rPr>
            </w:pPr>
            <w:r>
              <w:rPr>
                <w:rFonts w:ascii="宋体" w:hint="eastAsia"/>
                <w:sz w:val="18"/>
                <w:szCs w:val="18"/>
              </w:rPr>
              <w:t>File Cache Hits %是文件缓存命中全部（ 对于一个Information File Cache 缓存需求的比例， 反映了IIS 的文件缓大部分是静Services Flushes 存设置的工作情况。而File Cache Hits 态网页组成Global File Cache Hits 是文件缓存命中的具体值，File Cache 的网站）File Flushes 是自服务器启动之后文件缓存Cache Hits% 刷新次数， 如果刷新太慢， 会浪费内存； 如果刷新太快， 缓存中的对象会太频繁属于非常好！ 的丢弃生成， 起不到缓存的作用。通过File Cache Hits 和File Cache Flushes 可以得到一个适当的刷新值（ 参考IIS 的设置ObjectTTL 、MemCacheSize 、MaxCacheFileSize）</w:t>
            </w:r>
          </w:p>
        </w:tc>
        <w:tc>
          <w:tcPr>
            <w:tcW w:w="2485" w:type="dxa"/>
          </w:tcPr>
          <w:p>
            <w:pPr>
              <w:widowControl/>
              <w:snapToGrid w:val="0"/>
              <w:rPr>
                <w:rFonts w:ascii="宋体" w:hint="eastAsia"/>
                <w:sz w:val="18"/>
                <w:szCs w:val="18"/>
              </w:rPr>
            </w:pPr>
          </w:p>
        </w:tc>
      </w:tr>
      <w:tr>
        <w:trPr>
          <w:trHeight w:val="567"/>
        </w:trPr>
        <w:tc>
          <w:tcPr>
            <w:tcW w:w="1260" w:type="dxa"/>
          </w:tcPr>
          <w:p>
            <w:pPr>
              <w:widowControl/>
              <w:snapToGrid w:val="0"/>
              <w:spacing w:line="300" w:lineRule="auto"/>
              <w:rPr>
                <w:rFonts w:ascii="宋体" w:hint="eastAsia"/>
                <w:sz w:val="18"/>
                <w:szCs w:val="18"/>
              </w:rPr>
            </w:pPr>
            <w:r>
              <w:rPr>
                <w:rFonts w:ascii="宋体"/>
                <w:sz w:val="18"/>
                <w:szCs w:val="18"/>
              </w:rPr>
              <w:t>Memory</w:t>
            </w:r>
          </w:p>
        </w:tc>
        <w:tc>
          <w:tcPr>
            <w:tcW w:w="1548" w:type="dxa"/>
          </w:tcPr>
          <w:p>
            <w:pPr>
              <w:widowControl/>
              <w:snapToGrid w:val="0"/>
              <w:spacing w:line="300" w:lineRule="auto"/>
              <w:rPr>
                <w:rFonts w:ascii="宋体"/>
                <w:sz w:val="18"/>
                <w:szCs w:val="18"/>
              </w:rPr>
            </w:pPr>
            <w:r>
              <w:rPr>
                <w:rFonts w:ascii="宋体"/>
                <w:sz w:val="18"/>
                <w:szCs w:val="18"/>
              </w:rPr>
              <w:t>PoolPaged BytesPool Nonpaged Bytes</w:t>
            </w:r>
          </w:p>
        </w:tc>
        <w:tc>
          <w:tcPr>
            <w:tcW w:w="4175" w:type="dxa"/>
          </w:tcPr>
          <w:p>
            <w:pPr>
              <w:widowControl/>
              <w:snapToGrid w:val="0"/>
              <w:rPr>
                <w:rFonts w:ascii="宋体" w:hint="eastAsia"/>
                <w:sz w:val="18"/>
                <w:szCs w:val="18"/>
              </w:rPr>
            </w:pPr>
            <w:r>
              <w:rPr>
                <w:rFonts w:ascii="宋体"/>
                <w:sz w:val="18"/>
                <w:szCs w:val="18"/>
              </w:rPr>
              <w:t xml:space="preserve">Pool Paged Bytes Pool Nonpaged Bytes </w:t>
            </w:r>
            <w:r>
              <w:rPr>
                <w:rFonts w:ascii="宋体" w:hint="eastAsia"/>
                <w:sz w:val="18"/>
                <w:szCs w:val="18"/>
              </w:rPr>
              <w:t>这两个计数器监视服务器上各个进程的分页池字节数和非分页池字节数。</w:t>
            </w:r>
          </w:p>
        </w:tc>
        <w:tc>
          <w:tcPr>
            <w:tcW w:w="2485" w:type="dxa"/>
          </w:tcPr>
          <w:p>
            <w:pPr>
              <w:widowControl/>
              <w:snapToGrid w:val="0"/>
              <w:rPr>
                <w:rFonts w:ascii="宋体" w:hint="eastAsia"/>
                <w:sz w:val="18"/>
                <w:szCs w:val="18"/>
              </w:rPr>
            </w:pPr>
            <w:r>
              <w:rPr>
                <w:rFonts w:ascii="宋体" w:hint="eastAsia"/>
                <w:sz w:val="18"/>
                <w:szCs w:val="18"/>
              </w:rPr>
              <w:t xml:space="preserve">在访问数比较固定的情况下， Pool </w:t>
            </w:r>
            <w:r>
              <w:rPr>
                <w:rFonts w:ascii="宋体"/>
                <w:sz w:val="18"/>
                <w:szCs w:val="18"/>
              </w:rPr>
              <w:t xml:space="preserve">Nonpaged </w:t>
            </w:r>
            <w:r>
              <w:rPr>
                <w:rFonts w:ascii="宋体" w:hint="eastAsia"/>
                <w:sz w:val="18"/>
                <w:szCs w:val="18"/>
              </w:rPr>
              <w:t>Bytes 是比较定的， 如果访问数逐步增加， 该值会缓慢的增加</w:t>
            </w:r>
          </w:p>
        </w:tc>
      </w:tr>
      <w:tr>
        <w:trPr>
          <w:trHeight w:val="567"/>
        </w:trPr>
        <w:tc>
          <w:tcPr>
            <w:tcW w:w="1260" w:type="dxa"/>
          </w:tcPr>
          <w:p>
            <w:pPr>
              <w:widowControl/>
              <w:snapToGrid w:val="0"/>
              <w:spacing w:line="300" w:lineRule="auto"/>
              <w:rPr>
                <w:rFonts w:ascii="宋体" w:hint="eastAsia"/>
                <w:sz w:val="18"/>
                <w:szCs w:val="18"/>
              </w:rPr>
            </w:pPr>
            <w:r>
              <w:rPr>
                <w:rFonts w:ascii="宋体" w:hint="eastAsia"/>
                <w:sz w:val="18"/>
                <w:szCs w:val="18"/>
              </w:rPr>
              <w:t>Process</w:t>
            </w:r>
          </w:p>
        </w:tc>
        <w:tc>
          <w:tcPr>
            <w:tcW w:w="1548" w:type="dxa"/>
          </w:tcPr>
          <w:p>
            <w:pPr>
              <w:widowControl/>
              <w:snapToGrid w:val="0"/>
              <w:spacing w:line="300" w:lineRule="auto"/>
              <w:rPr>
                <w:rFonts w:ascii="宋体" w:hint="eastAsia"/>
                <w:sz w:val="18"/>
                <w:szCs w:val="18"/>
              </w:rPr>
            </w:pPr>
            <w:r>
              <w:rPr>
                <w:rFonts w:ascii="宋体" w:hint="eastAsia"/>
                <w:sz w:val="18"/>
                <w:szCs w:val="18"/>
              </w:rPr>
              <w:t>Virtual Bytes</w:t>
            </w:r>
          </w:p>
          <w:p>
            <w:pPr>
              <w:widowControl/>
              <w:snapToGrid w:val="0"/>
              <w:spacing w:line="300" w:lineRule="auto"/>
              <w:rPr>
                <w:rFonts w:ascii="宋体"/>
                <w:sz w:val="18"/>
                <w:szCs w:val="18"/>
              </w:rPr>
            </w:pPr>
            <w:r>
              <w:rPr>
                <w:rFonts w:ascii="宋体" w:hint="eastAsia"/>
                <w:sz w:val="18"/>
                <w:szCs w:val="18"/>
              </w:rPr>
              <w:t>Working Set 计数器</w:t>
            </w:r>
          </w:p>
        </w:tc>
        <w:tc>
          <w:tcPr>
            <w:tcW w:w="4175" w:type="dxa"/>
          </w:tcPr>
          <w:p>
            <w:pPr>
              <w:widowControl/>
              <w:snapToGrid w:val="0"/>
              <w:rPr>
                <w:rFonts w:ascii="宋体" w:hint="eastAsia"/>
                <w:sz w:val="18"/>
                <w:szCs w:val="18"/>
              </w:rPr>
            </w:pPr>
            <w:r>
              <w:rPr>
                <w:rFonts w:ascii="宋体" w:hint="eastAsia"/>
                <w:sz w:val="18"/>
                <w:szCs w:val="18"/>
              </w:rPr>
              <w:t xml:space="preserve">Virtual Bytes( 实Virtual Bytes 数器监视IIS5.0 保留的例inetinfo 、虚地址空间的数量， 实例化为inetinfo </w:t>
            </w:r>
            <w:r>
              <w:rPr>
                <w:rFonts w:ascii="宋体"/>
                <w:sz w:val="18"/>
                <w:szCs w:val="18"/>
              </w:rPr>
              <w:t xml:space="preserve">dllhost) </w:t>
            </w:r>
            <w:r>
              <w:rPr>
                <w:rFonts w:ascii="宋体" w:hint="eastAsia"/>
                <w:sz w:val="18"/>
                <w:szCs w:val="18"/>
              </w:rPr>
              <w:t>Working Set（ 实例进程(IIS 运行的核心)和Dllhost 进程（ 隔离/ 连接池的应用程序必需的）。inetinfo 、dllhost） Working Set 计数器反映了每个进程使Dllhost#n 进程都用的内存页的数量。系统的内存页（pool 要添加计数器Page） 只能由操作系统的核心模块直接访问， 用户进程不能访问。运行IIS5.0 的服务器上， 负责web 连接的线程以及它需要的一些对象都保存在未分页的池中（nonpaged pool）， 比如文件句柄和socket 连接</w:t>
            </w:r>
          </w:p>
        </w:tc>
        <w:tc>
          <w:tcPr>
            <w:tcW w:w="2485" w:type="dxa"/>
          </w:tcPr>
          <w:p>
            <w:pPr>
              <w:widowControl/>
              <w:snapToGrid w:val="0"/>
              <w:rPr>
                <w:rFonts w:ascii="宋体" w:hint="eastAsia"/>
                <w:sz w:val="18"/>
                <w:szCs w:val="18"/>
              </w:rPr>
            </w:pPr>
          </w:p>
        </w:tc>
      </w:tr>
      <w:tr>
        <w:trPr>
          <w:trHeight w:val="567"/>
        </w:trPr>
        <w:tc>
          <w:tcPr>
            <w:tcW w:w="1260" w:type="dxa"/>
          </w:tcPr>
          <w:p>
            <w:pPr>
              <w:widowControl/>
              <w:snapToGrid w:val="0"/>
              <w:spacing w:line="300" w:lineRule="auto"/>
              <w:rPr>
                <w:rFonts w:ascii="宋体" w:hint="eastAsia"/>
                <w:sz w:val="18"/>
                <w:szCs w:val="18"/>
              </w:rPr>
            </w:pPr>
            <w:r>
              <w:rPr>
                <w:rFonts w:ascii="宋体" w:hint="eastAsia"/>
                <w:sz w:val="18"/>
                <w:szCs w:val="18"/>
              </w:rPr>
              <w:t>Process</w:t>
            </w:r>
          </w:p>
        </w:tc>
        <w:tc>
          <w:tcPr>
            <w:tcW w:w="1548" w:type="dxa"/>
          </w:tcPr>
          <w:p>
            <w:pPr>
              <w:widowControl/>
              <w:snapToGrid w:val="0"/>
              <w:spacing w:line="300" w:lineRule="auto"/>
              <w:rPr>
                <w:rFonts w:ascii="宋体" w:hint="eastAsia"/>
                <w:sz w:val="18"/>
                <w:szCs w:val="18"/>
              </w:rPr>
            </w:pPr>
            <w:r>
              <w:rPr>
                <w:rFonts w:ascii="宋体" w:hint="eastAsia"/>
                <w:sz w:val="18"/>
                <w:szCs w:val="18"/>
              </w:rPr>
              <w:t>Private Bytes</w:t>
            </w:r>
          </w:p>
        </w:tc>
        <w:tc>
          <w:tcPr>
            <w:tcW w:w="4175" w:type="dxa"/>
          </w:tcPr>
          <w:p>
            <w:pPr>
              <w:widowControl/>
              <w:snapToGrid w:val="0"/>
              <w:rPr>
                <w:rFonts w:ascii="宋体" w:hint="eastAsia"/>
                <w:sz w:val="18"/>
                <w:szCs w:val="18"/>
              </w:rPr>
            </w:pPr>
            <w:r>
              <w:rPr>
                <w:rFonts w:ascii="宋体" w:hint="eastAsia"/>
                <w:sz w:val="18"/>
                <w:szCs w:val="18"/>
              </w:rPr>
              <w:t>指这个处理不能与其他处理共享的、已分配的当前字节数</w:t>
            </w:r>
          </w:p>
        </w:tc>
        <w:tc>
          <w:tcPr>
            <w:tcW w:w="2485" w:type="dxa"/>
          </w:tcPr>
          <w:p>
            <w:pPr>
              <w:widowControl/>
              <w:snapToGrid w:val="0"/>
              <w:rPr>
                <w:rFonts w:ascii="宋体" w:hint="eastAsia"/>
                <w:sz w:val="18"/>
                <w:szCs w:val="18"/>
              </w:rPr>
            </w:pPr>
          </w:p>
        </w:tc>
      </w:tr>
      <w:tr>
        <w:trPr>
          <w:trHeight w:val="567"/>
        </w:trPr>
        <w:tc>
          <w:tcPr>
            <w:tcW w:w="1260" w:type="dxa"/>
          </w:tcPr>
          <w:p>
            <w:pPr>
              <w:widowControl/>
              <w:snapToGrid w:val="0"/>
              <w:spacing w:line="300" w:lineRule="auto"/>
              <w:rPr>
                <w:rFonts w:ascii="宋体" w:hint="eastAsia"/>
                <w:sz w:val="18"/>
                <w:szCs w:val="18"/>
              </w:rPr>
            </w:pPr>
            <w:r>
              <w:rPr>
                <w:rFonts w:ascii="宋体"/>
                <w:sz w:val="18"/>
                <w:szCs w:val="18"/>
              </w:rPr>
              <w:t>Memory</w:t>
            </w:r>
          </w:p>
        </w:tc>
        <w:tc>
          <w:tcPr>
            <w:tcW w:w="1548" w:type="dxa"/>
          </w:tcPr>
          <w:p>
            <w:pPr>
              <w:widowControl/>
              <w:snapToGrid w:val="0"/>
              <w:spacing w:line="300" w:lineRule="auto"/>
              <w:rPr>
                <w:rFonts w:ascii="宋体"/>
                <w:sz w:val="18"/>
                <w:szCs w:val="18"/>
              </w:rPr>
            </w:pPr>
            <w:r>
              <w:rPr>
                <w:rFonts w:ascii="宋体"/>
                <w:sz w:val="18"/>
                <w:szCs w:val="18"/>
              </w:rPr>
              <w:t xml:space="preserve">Committed </w:t>
            </w:r>
          </w:p>
          <w:p>
            <w:pPr>
              <w:widowControl/>
              <w:snapToGrid w:val="0"/>
              <w:spacing w:line="300" w:lineRule="auto"/>
              <w:rPr>
                <w:rFonts w:ascii="宋体" w:hint="eastAsia"/>
                <w:sz w:val="18"/>
                <w:szCs w:val="18"/>
              </w:rPr>
            </w:pPr>
            <w:r>
              <w:rPr>
                <w:rFonts w:ascii="宋体"/>
                <w:sz w:val="18"/>
                <w:szCs w:val="18"/>
              </w:rPr>
              <w:t>Bytes</w:t>
            </w:r>
          </w:p>
        </w:tc>
        <w:tc>
          <w:tcPr>
            <w:tcW w:w="4175" w:type="dxa"/>
          </w:tcPr>
          <w:p>
            <w:pPr>
              <w:widowControl/>
              <w:snapToGrid w:val="0"/>
              <w:rPr>
                <w:rFonts w:ascii="宋体" w:hint="eastAsia"/>
                <w:sz w:val="18"/>
                <w:szCs w:val="18"/>
              </w:rPr>
            </w:pPr>
            <w:r>
              <w:rPr>
                <w:rFonts w:ascii="宋体" w:hint="eastAsia"/>
                <w:sz w:val="18"/>
                <w:szCs w:val="18"/>
              </w:rPr>
              <w:t>是指以字节表示的确认虚拟内存。(确认内存是指为磁盘分</w:t>
            </w:r>
          </w:p>
          <w:p>
            <w:pPr>
              <w:widowControl/>
              <w:snapToGrid w:val="0"/>
              <w:rPr>
                <w:rFonts w:ascii="宋体"/>
                <w:sz w:val="18"/>
                <w:szCs w:val="18"/>
              </w:rPr>
            </w:pPr>
            <w:r>
              <w:rPr>
                <w:rFonts w:ascii="宋体" w:hint="eastAsia"/>
                <w:sz w:val="18"/>
                <w:szCs w:val="18"/>
              </w:rPr>
              <w:t>页文件在磁盘上保留的空间以便在需推荐不超过物理内存的</w:t>
            </w:r>
            <w:r>
              <w:rPr>
                <w:rFonts w:ascii="宋体"/>
                <w:sz w:val="18"/>
                <w:szCs w:val="18"/>
              </w:rPr>
              <w:t xml:space="preserve">75% </w:t>
            </w:r>
          </w:p>
          <w:p>
            <w:pPr>
              <w:widowControl/>
              <w:snapToGrid w:val="0"/>
              <w:rPr>
                <w:rFonts w:ascii="宋体" w:hint="eastAsia"/>
                <w:sz w:val="18"/>
                <w:szCs w:val="18"/>
              </w:rPr>
            </w:pPr>
            <w:r>
              <w:rPr>
                <w:rFonts w:ascii="宋体" w:hint="eastAsia"/>
                <w:sz w:val="18"/>
                <w:szCs w:val="18"/>
              </w:rPr>
              <w:t>要将其写回磁盘时使用)</w:t>
            </w:r>
          </w:p>
        </w:tc>
        <w:tc>
          <w:tcPr>
            <w:tcW w:w="2485" w:type="dxa"/>
          </w:tcPr>
          <w:p>
            <w:pPr>
              <w:widowControl/>
              <w:snapToGrid w:val="0"/>
              <w:rPr>
                <w:rFonts w:ascii="宋体" w:hint="eastAsia"/>
                <w:sz w:val="18"/>
                <w:szCs w:val="18"/>
              </w:rPr>
            </w:pPr>
            <w:r>
              <w:rPr>
                <w:rFonts w:ascii="宋体" w:hint="eastAsia"/>
                <w:sz w:val="18"/>
                <w:szCs w:val="18"/>
              </w:rPr>
              <w:t>推荐部超过物理内存的75％</w:t>
            </w:r>
          </w:p>
        </w:tc>
      </w:tr>
    </w:tbl>
    <w:p>
      <w:pPr>
        <w:widowControl/>
        <w:snapToGrid w:val="0"/>
        <w:spacing w:line="300" w:lineRule="auto"/>
        <w:ind w:firstLineChars="100" w:firstLine="180"/>
        <w:rPr>
          <w:rFonts w:ascii="宋体" w:hint="eastAsia"/>
          <w:sz w:val="18"/>
          <w:szCs w:val="18"/>
        </w:rPr>
      </w:pPr>
      <w:r>
        <w:rPr>
          <w:rFonts w:ascii="宋体" w:hint="eastAsia"/>
          <w:sz w:val="18"/>
          <w:szCs w:val="18"/>
        </w:rPr>
        <w:t>内存问题主要检查应用程序是否存在内存泄漏。如果发生了内存泄漏，Process\Private Bytes 计数器和Process\Working Set 计数器的值往往会升高， 同时Available Bytes 的值会降低。内存泄漏应该通过一个长时间的， 用来研究分析当所有内存都耗尽时， 应用程序反应情况的测试来检验。</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6.2 Processor相关</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48"/>
        <w:gridCol w:w="1476"/>
        <w:gridCol w:w="4127"/>
        <w:gridCol w:w="2497"/>
      </w:tblGrid>
      <w:tr>
        <w:tc>
          <w:tcPr>
            <w:tcW w:w="1548" w:type="dxa"/>
          </w:tcPr>
          <w:p>
            <w:pPr>
              <w:widowControl/>
              <w:snapToGrid w:val="0"/>
              <w:rPr>
                <w:rFonts w:ascii="宋体" w:hint="eastAsia"/>
                <w:b/>
                <w:sz w:val="18"/>
                <w:szCs w:val="18"/>
              </w:rPr>
            </w:pPr>
            <w:r>
              <w:rPr>
                <w:rFonts w:ascii="宋体" w:hint="eastAsia"/>
                <w:b/>
                <w:sz w:val="18"/>
                <w:szCs w:val="18"/>
              </w:rPr>
              <w:t>Object（ 对象）</w:t>
            </w:r>
          </w:p>
        </w:tc>
        <w:tc>
          <w:tcPr>
            <w:tcW w:w="1476" w:type="dxa"/>
          </w:tcPr>
          <w:p>
            <w:pPr>
              <w:widowControl/>
              <w:snapToGrid w:val="0"/>
              <w:rPr>
                <w:rFonts w:ascii="宋体" w:hint="eastAsia"/>
                <w:b/>
                <w:sz w:val="18"/>
                <w:szCs w:val="18"/>
              </w:rPr>
            </w:pPr>
            <w:r>
              <w:rPr>
                <w:rFonts w:ascii="宋体" w:hint="eastAsia"/>
                <w:b/>
                <w:sz w:val="18"/>
                <w:szCs w:val="18"/>
              </w:rPr>
              <w:t>Counters</w:t>
            </w:r>
          </w:p>
        </w:tc>
        <w:tc>
          <w:tcPr>
            <w:tcW w:w="4127" w:type="dxa"/>
          </w:tcPr>
          <w:p>
            <w:pPr>
              <w:widowControl/>
              <w:snapToGrid w:val="0"/>
              <w:rPr>
                <w:rFonts w:ascii="宋体" w:hint="eastAsia"/>
                <w:b/>
                <w:sz w:val="18"/>
                <w:szCs w:val="18"/>
              </w:rPr>
            </w:pPr>
            <w:r>
              <w:rPr>
                <w:rFonts w:ascii="宋体" w:hint="eastAsia"/>
                <w:b/>
                <w:sz w:val="18"/>
                <w:szCs w:val="18"/>
              </w:rPr>
              <w:t>Description（ 描述）</w:t>
            </w:r>
          </w:p>
        </w:tc>
        <w:tc>
          <w:tcPr>
            <w:tcW w:w="2497" w:type="dxa"/>
          </w:tcPr>
          <w:p>
            <w:pPr>
              <w:widowControl/>
              <w:snapToGrid w:val="0"/>
              <w:rPr>
                <w:rFonts w:ascii="宋体" w:hint="eastAsia"/>
                <w:b/>
                <w:sz w:val="18"/>
                <w:szCs w:val="18"/>
              </w:rPr>
            </w:pPr>
            <w:r>
              <w:rPr>
                <w:rFonts w:ascii="宋体" w:hint="eastAsia"/>
                <w:b/>
                <w:sz w:val="18"/>
                <w:szCs w:val="18"/>
              </w:rPr>
              <w:t>参考值</w:t>
            </w:r>
          </w:p>
        </w:tc>
      </w:tr>
      <w:tr>
        <w:tc>
          <w:tcPr>
            <w:tcW w:w="1548" w:type="dxa"/>
          </w:tcPr>
          <w:p>
            <w:pPr>
              <w:widowControl/>
              <w:snapToGrid w:val="0"/>
              <w:rPr>
                <w:rFonts w:ascii="宋体" w:hint="eastAsia"/>
                <w:sz w:val="18"/>
                <w:szCs w:val="18"/>
              </w:rPr>
            </w:pPr>
            <w:r>
              <w:rPr>
                <w:rFonts w:ascii="宋体"/>
                <w:sz w:val="18"/>
                <w:szCs w:val="18"/>
              </w:rPr>
              <w:t>Sytem</w:t>
            </w:r>
          </w:p>
        </w:tc>
        <w:tc>
          <w:tcPr>
            <w:tcW w:w="1476" w:type="dxa"/>
          </w:tcPr>
          <w:p>
            <w:pPr>
              <w:widowControl/>
              <w:snapToGrid w:val="0"/>
              <w:rPr>
                <w:rFonts w:ascii="宋体"/>
                <w:sz w:val="18"/>
                <w:szCs w:val="18"/>
              </w:rPr>
            </w:pPr>
            <w:r>
              <w:rPr>
                <w:rFonts w:ascii="宋体"/>
                <w:sz w:val="18"/>
                <w:szCs w:val="18"/>
              </w:rPr>
              <w:t xml:space="preserve">Processor Queue </w:t>
            </w:r>
          </w:p>
          <w:p>
            <w:pPr>
              <w:widowControl/>
              <w:snapToGrid w:val="0"/>
              <w:rPr>
                <w:rFonts w:ascii="宋体"/>
                <w:sz w:val="18"/>
                <w:szCs w:val="18"/>
              </w:rPr>
            </w:pPr>
            <w:r>
              <w:rPr>
                <w:rFonts w:ascii="宋体"/>
                <w:sz w:val="18"/>
                <w:szCs w:val="18"/>
              </w:rPr>
              <w:t xml:space="preserve">Length </w:t>
            </w:r>
          </w:p>
          <w:p>
            <w:pPr>
              <w:widowControl/>
              <w:snapToGrid w:val="0"/>
              <w:rPr>
                <w:rFonts w:ascii="宋体" w:hint="eastAsia"/>
                <w:sz w:val="18"/>
                <w:szCs w:val="18"/>
              </w:rPr>
            </w:pPr>
          </w:p>
        </w:tc>
        <w:tc>
          <w:tcPr>
            <w:tcW w:w="4127" w:type="dxa"/>
          </w:tcPr>
          <w:p>
            <w:pPr>
              <w:widowControl/>
              <w:snapToGrid w:val="0"/>
              <w:rPr>
                <w:rFonts w:ascii="宋体" w:hint="eastAsia"/>
                <w:sz w:val="18"/>
                <w:szCs w:val="18"/>
              </w:rPr>
            </w:pPr>
            <w:r>
              <w:rPr>
                <w:rFonts w:ascii="宋体" w:hint="eastAsia"/>
                <w:sz w:val="18"/>
                <w:szCs w:val="18"/>
              </w:rPr>
              <w:t>Processor Queue Length 是指处理列队中的线程数。即使在有多个处理器的计算机上处理器时间也会有一个单列队。不象磁盘计数器， 这个计数器仅计数就绪的线程， 而不计数运行中的线程。如果处理器列队中总是有两个以上的线程通常表示处理器堵塞</w:t>
            </w:r>
          </w:p>
        </w:tc>
        <w:tc>
          <w:tcPr>
            <w:tcW w:w="2497" w:type="dxa"/>
          </w:tcPr>
          <w:p>
            <w:pPr>
              <w:widowControl/>
              <w:snapToGrid w:val="0"/>
              <w:rPr>
                <w:rFonts w:ascii="宋体" w:hint="eastAsia"/>
                <w:sz w:val="18"/>
                <w:szCs w:val="18"/>
              </w:rPr>
            </w:pPr>
            <w:r>
              <w:rPr>
                <w:rFonts w:ascii="宋体" w:hint="eastAsia"/>
                <w:sz w:val="18"/>
                <w:szCs w:val="18"/>
              </w:rPr>
              <w:t>小于2。显示在由 Web 服务器所有处理器共享的队列中等待执行的线程数。处理器瓶颈会导致该值持续大于2</w:t>
            </w:r>
          </w:p>
        </w:tc>
      </w:tr>
      <w:tr>
        <w:tc>
          <w:tcPr>
            <w:tcW w:w="1548" w:type="dxa"/>
          </w:tcPr>
          <w:p>
            <w:pPr>
              <w:widowControl/>
              <w:snapToGrid w:val="0"/>
              <w:rPr>
                <w:rFonts w:ascii="宋体"/>
                <w:sz w:val="18"/>
                <w:szCs w:val="18"/>
              </w:rPr>
            </w:pPr>
            <w:r>
              <w:rPr>
                <w:rFonts w:ascii="宋体" w:hint="eastAsia"/>
                <w:sz w:val="18"/>
                <w:szCs w:val="18"/>
              </w:rPr>
              <w:t>Processor</w:t>
            </w:r>
          </w:p>
        </w:tc>
        <w:tc>
          <w:tcPr>
            <w:tcW w:w="1476" w:type="dxa"/>
          </w:tcPr>
          <w:p>
            <w:pPr>
              <w:widowControl/>
              <w:snapToGrid w:val="0"/>
              <w:rPr>
                <w:rFonts w:ascii="宋体"/>
                <w:sz w:val="18"/>
                <w:szCs w:val="18"/>
              </w:rPr>
            </w:pPr>
            <w:r>
              <w:rPr>
                <w:rFonts w:ascii="宋体" w:hint="eastAsia"/>
                <w:sz w:val="18"/>
                <w:szCs w:val="18"/>
              </w:rPr>
              <w:t>%Processor Time</w:t>
            </w:r>
          </w:p>
        </w:tc>
        <w:tc>
          <w:tcPr>
            <w:tcW w:w="4127" w:type="dxa"/>
          </w:tcPr>
          <w:p>
            <w:pPr>
              <w:widowControl/>
              <w:snapToGrid w:val="0"/>
              <w:rPr>
                <w:rFonts w:ascii="宋体" w:hint="eastAsia"/>
                <w:sz w:val="18"/>
                <w:szCs w:val="18"/>
              </w:rPr>
            </w:pPr>
            <w:r>
              <w:rPr>
                <w:rFonts w:ascii="宋体" w:hint="eastAsia"/>
                <w:sz w:val="18"/>
                <w:szCs w:val="18"/>
              </w:rPr>
              <w:t>CPU 使用率。这是查看处理器饱和状况的最佳计数器。显示所有 CPU 的线程处理时间。如果一个或多个处理器的该数值持续超过 90%，则表示此测试的负</w:t>
            </w:r>
          </w:p>
          <w:p>
            <w:pPr>
              <w:widowControl/>
              <w:snapToGrid w:val="0"/>
              <w:rPr>
                <w:rFonts w:ascii="宋体" w:hint="eastAsia"/>
                <w:sz w:val="18"/>
                <w:szCs w:val="18"/>
              </w:rPr>
            </w:pPr>
            <w:r>
              <w:rPr>
                <w:rFonts w:ascii="宋体" w:hint="eastAsia"/>
                <w:sz w:val="18"/>
                <w:szCs w:val="18"/>
              </w:rPr>
              <w:t>载对于目前的硬件过于沉重。为多处理器服务器添加该计数器的 0 到 x 个实例</w:t>
            </w:r>
          </w:p>
        </w:tc>
        <w:tc>
          <w:tcPr>
            <w:tcW w:w="2497" w:type="dxa"/>
          </w:tcPr>
          <w:p>
            <w:pPr>
              <w:widowControl/>
              <w:snapToGrid w:val="0"/>
              <w:rPr>
                <w:rFonts w:ascii="宋体" w:hint="eastAsia"/>
                <w:sz w:val="18"/>
                <w:szCs w:val="18"/>
              </w:rPr>
            </w:pPr>
            <w:r>
              <w:rPr>
                <w:rFonts w:ascii="宋体" w:hint="eastAsia"/>
                <w:sz w:val="18"/>
                <w:szCs w:val="18"/>
              </w:rPr>
              <w:t>小于75%。排除内存因素， 如果该计数器的值比较大， 而同时网卡和硬盘的值比较低， 那么可以定CPU 瓶颈</w:t>
            </w:r>
          </w:p>
        </w:tc>
      </w:tr>
      <w:tr>
        <w:tc>
          <w:tcPr>
            <w:tcW w:w="1548" w:type="dxa"/>
          </w:tcPr>
          <w:p>
            <w:pPr>
              <w:widowControl/>
              <w:snapToGrid w:val="0"/>
              <w:rPr>
                <w:rFonts w:ascii="宋体"/>
                <w:sz w:val="18"/>
                <w:szCs w:val="18"/>
              </w:rPr>
            </w:pPr>
            <w:r>
              <w:rPr>
                <w:rFonts w:ascii="宋体"/>
                <w:sz w:val="18"/>
                <w:szCs w:val="18"/>
              </w:rPr>
              <w:t>System</w:t>
            </w:r>
          </w:p>
        </w:tc>
        <w:tc>
          <w:tcPr>
            <w:tcW w:w="1476" w:type="dxa"/>
          </w:tcPr>
          <w:p>
            <w:pPr>
              <w:widowControl/>
              <w:snapToGrid w:val="0"/>
              <w:rPr>
                <w:rFonts w:ascii="宋体"/>
                <w:sz w:val="18"/>
                <w:szCs w:val="18"/>
              </w:rPr>
            </w:pPr>
            <w:r>
              <w:rPr>
                <w:rFonts w:ascii="宋体"/>
                <w:sz w:val="18"/>
                <w:szCs w:val="18"/>
              </w:rPr>
              <w:t>Context Switches/sec</w:t>
            </w:r>
          </w:p>
        </w:tc>
        <w:tc>
          <w:tcPr>
            <w:tcW w:w="4127" w:type="dxa"/>
          </w:tcPr>
          <w:p>
            <w:pPr>
              <w:widowControl/>
              <w:snapToGrid w:val="0"/>
              <w:rPr>
                <w:rFonts w:ascii="宋体" w:hint="eastAsia"/>
                <w:sz w:val="18"/>
                <w:szCs w:val="18"/>
              </w:rPr>
            </w:pPr>
            <w:r>
              <w:rPr>
                <w:rFonts w:ascii="宋体" w:hint="eastAsia"/>
                <w:sz w:val="18"/>
                <w:szCs w:val="18"/>
              </w:rPr>
              <w:t>Context Switches/sec 指计算机上的所有处理器全都从一个线程转换到另一个线程的综合速率。当正在运行的线程自动放弃处理器时出现上下文转换， 由一个有更高优先就绪的线程占先或在用户模式和特权(内核)模式之间转换以使用执行或分系统服务。它是在计算机上的所有处理器上运行的所有线程的Thread: Context Switches/sec 的总数并且用转换数量衡量。在系统和线程对象上有上下文转换计数器</w:t>
            </w:r>
          </w:p>
        </w:tc>
        <w:tc>
          <w:tcPr>
            <w:tcW w:w="2497" w:type="dxa"/>
          </w:tcPr>
          <w:p>
            <w:pPr>
              <w:widowControl/>
              <w:snapToGrid w:val="0"/>
              <w:rPr>
                <w:rFonts w:ascii="宋体" w:hint="eastAsia"/>
                <w:sz w:val="18"/>
                <w:szCs w:val="18"/>
              </w:rPr>
            </w:pPr>
            <w:r>
              <w:rPr>
                <w:rFonts w:ascii="宋体" w:hint="eastAsia"/>
                <w:sz w:val="18"/>
                <w:szCs w:val="18"/>
              </w:rPr>
              <w:t>如果切换次数到5000*CPU个数和</w:t>
            </w:r>
            <w:r>
              <w:rPr>
                <w:rFonts w:ascii="宋体"/>
                <w:sz w:val="18"/>
                <w:szCs w:val="18"/>
              </w:rPr>
              <w:t xml:space="preserve">10000*CPU </w:t>
            </w:r>
            <w:r>
              <w:rPr>
                <w:rFonts w:ascii="宋体" w:hint="eastAsia"/>
                <w:sz w:val="18"/>
                <w:szCs w:val="18"/>
              </w:rPr>
              <w:t>个数中， 说明它忙于切换线程而不是</w:t>
            </w:r>
          </w:p>
          <w:p>
            <w:pPr>
              <w:widowControl/>
              <w:snapToGrid w:val="0"/>
              <w:rPr>
                <w:rFonts w:ascii="宋体" w:hint="eastAsia"/>
                <w:sz w:val="18"/>
                <w:szCs w:val="18"/>
              </w:rPr>
            </w:pPr>
            <w:r>
              <w:rPr>
                <w:rFonts w:ascii="宋体" w:hint="eastAsia"/>
                <w:sz w:val="18"/>
                <w:szCs w:val="18"/>
              </w:rPr>
              <w:t>处理ASP 脚本</w:t>
            </w:r>
          </w:p>
        </w:tc>
      </w:tr>
      <w:tr>
        <w:tc>
          <w:tcPr>
            <w:tcW w:w="1548" w:type="dxa"/>
          </w:tcPr>
          <w:p>
            <w:pPr>
              <w:widowControl/>
              <w:snapToGrid w:val="0"/>
              <w:rPr>
                <w:rFonts w:ascii="宋体"/>
                <w:sz w:val="18"/>
                <w:szCs w:val="18"/>
              </w:rPr>
            </w:pPr>
            <w:r>
              <w:rPr>
                <w:rFonts w:ascii="宋体" w:hint="eastAsia"/>
                <w:sz w:val="18"/>
                <w:szCs w:val="18"/>
              </w:rPr>
              <w:t>Processo</w:t>
            </w:r>
          </w:p>
        </w:tc>
        <w:tc>
          <w:tcPr>
            <w:tcW w:w="1476" w:type="dxa"/>
          </w:tcPr>
          <w:p>
            <w:pPr>
              <w:widowControl/>
              <w:snapToGrid w:val="0"/>
              <w:rPr>
                <w:rFonts w:ascii="宋体"/>
                <w:sz w:val="18"/>
                <w:szCs w:val="18"/>
              </w:rPr>
            </w:pPr>
            <w:r>
              <w:rPr>
                <w:rFonts w:ascii="宋体" w:hint="eastAsia"/>
                <w:sz w:val="18"/>
                <w:szCs w:val="18"/>
              </w:rPr>
              <w:t>%Privileged Time</w:t>
            </w:r>
          </w:p>
        </w:tc>
        <w:tc>
          <w:tcPr>
            <w:tcW w:w="4127" w:type="dxa"/>
          </w:tcPr>
          <w:p>
            <w:pPr>
              <w:widowControl/>
              <w:snapToGrid w:val="0"/>
              <w:rPr>
                <w:rFonts w:ascii="宋体" w:hint="eastAsia"/>
                <w:sz w:val="18"/>
                <w:szCs w:val="18"/>
              </w:rPr>
            </w:pPr>
            <w:r>
              <w:rPr>
                <w:rFonts w:ascii="宋体" w:hint="eastAsia"/>
                <w:sz w:val="18"/>
                <w:szCs w:val="18"/>
              </w:rPr>
              <w:t>% Privileged Time 是在特权模式下处理线程执行代码所花时间的百分比。当调用 Windows 系统服务时， 此服务经常在特权模式运行， 以便获取对系统专有数据的访问。在用户模式执行的线程无法访问这些数据。对系统的调用可以是直接的(explicit)或间接的(implicit)， 例如页面错误或中断。不像某些早期的操作系统，Windows 除了使用用户和特权模式的传统保护模式之外， 还使用处理边界作为分系统保护。某些由Windows 为您的应用程序所做的操作除了出现在处理的特权时间内， 还可能在其他子系统处理出现</w:t>
            </w:r>
          </w:p>
        </w:tc>
        <w:tc>
          <w:tcPr>
            <w:tcW w:w="2497" w:type="dxa"/>
          </w:tcPr>
          <w:p>
            <w:pPr>
              <w:widowControl/>
              <w:snapToGrid w:val="0"/>
              <w:rPr>
                <w:rFonts w:ascii="宋体" w:hint="eastAsia"/>
                <w:sz w:val="18"/>
                <w:szCs w:val="18"/>
              </w:rPr>
            </w:pPr>
          </w:p>
        </w:tc>
      </w:tr>
      <w:tr>
        <w:tc>
          <w:tcPr>
            <w:tcW w:w="1548" w:type="dxa"/>
          </w:tcPr>
          <w:p>
            <w:pPr>
              <w:widowControl/>
              <w:snapToGrid w:val="0"/>
              <w:rPr>
                <w:rFonts w:ascii="宋体"/>
                <w:sz w:val="18"/>
                <w:szCs w:val="18"/>
              </w:rPr>
            </w:pPr>
            <w:r>
              <w:rPr>
                <w:rFonts w:ascii="宋体" w:hint="eastAsia"/>
                <w:sz w:val="18"/>
                <w:szCs w:val="18"/>
              </w:rPr>
              <w:t>Time</w:t>
            </w:r>
          </w:p>
        </w:tc>
        <w:tc>
          <w:tcPr>
            <w:tcW w:w="1476" w:type="dxa"/>
          </w:tcPr>
          <w:p>
            <w:pPr>
              <w:widowControl/>
              <w:snapToGrid w:val="0"/>
              <w:rPr>
                <w:rFonts w:ascii="宋体"/>
                <w:sz w:val="18"/>
                <w:szCs w:val="18"/>
              </w:rPr>
            </w:pPr>
            <w:r>
              <w:rPr>
                <w:rFonts w:ascii="宋体" w:hint="eastAsia"/>
                <w:sz w:val="18"/>
                <w:szCs w:val="18"/>
              </w:rPr>
              <w:t>Switches/sec （ 实例化inetinfo 和dllhost</w:t>
            </w:r>
          </w:p>
        </w:tc>
        <w:tc>
          <w:tcPr>
            <w:tcW w:w="4127" w:type="dxa"/>
          </w:tcPr>
          <w:p>
            <w:pPr>
              <w:widowControl/>
              <w:snapToGrid w:val="0"/>
              <w:rPr>
                <w:rFonts w:ascii="宋体" w:hint="eastAsia"/>
                <w:sz w:val="18"/>
                <w:szCs w:val="18"/>
              </w:rPr>
            </w:pPr>
            <w:r>
              <w:rPr>
                <w:rFonts w:ascii="宋体" w:hint="eastAsia"/>
                <w:sz w:val="18"/>
                <w:szCs w:val="18"/>
              </w:rPr>
              <w:t>如果你决定要增加线程字节池的大小，你应该监视这三个计数器（ 包括上面的一个）。增加线数可能会增加上下文切换次数， 这样性能不会上升反而会下降。如果十个实例的上下文切换值非常高， 就应该减小线程字节池的大小</w:t>
            </w:r>
          </w:p>
        </w:tc>
        <w:tc>
          <w:tcPr>
            <w:tcW w:w="2497" w:type="dxa"/>
          </w:tcPr>
          <w:p>
            <w:pPr>
              <w:widowControl/>
              <w:snapToGrid w:val="0"/>
              <w:rPr>
                <w:rFonts w:ascii="宋体" w:hint="eastAsia"/>
                <w:sz w:val="18"/>
                <w:szCs w:val="18"/>
              </w:rPr>
            </w:pPr>
          </w:p>
        </w:tc>
      </w:tr>
      <w:tr>
        <w:tc>
          <w:tcPr>
            <w:tcW w:w="1548" w:type="dxa"/>
          </w:tcPr>
          <w:p>
            <w:pPr>
              <w:widowControl/>
              <w:snapToGrid w:val="0"/>
              <w:rPr>
                <w:rFonts w:ascii="宋体"/>
                <w:sz w:val="18"/>
                <w:szCs w:val="18"/>
              </w:rPr>
            </w:pPr>
            <w:r>
              <w:rPr>
                <w:rFonts w:ascii="宋体"/>
                <w:sz w:val="18"/>
                <w:szCs w:val="18"/>
              </w:rPr>
              <w:t>Processor</w:t>
            </w:r>
          </w:p>
        </w:tc>
        <w:tc>
          <w:tcPr>
            <w:tcW w:w="1476" w:type="dxa"/>
          </w:tcPr>
          <w:p>
            <w:pPr>
              <w:widowControl/>
              <w:snapToGrid w:val="0"/>
              <w:rPr>
                <w:rFonts w:ascii="宋体"/>
                <w:sz w:val="18"/>
                <w:szCs w:val="18"/>
              </w:rPr>
            </w:pPr>
            <w:r>
              <w:rPr>
                <w:rFonts w:ascii="宋体"/>
                <w:sz w:val="18"/>
                <w:szCs w:val="18"/>
              </w:rPr>
              <w:t>Interrupts/sec %DPC Time</w:t>
            </w:r>
          </w:p>
        </w:tc>
        <w:tc>
          <w:tcPr>
            <w:tcW w:w="4127" w:type="dxa"/>
          </w:tcPr>
          <w:p>
            <w:pPr>
              <w:widowControl/>
              <w:snapToGrid w:val="0"/>
              <w:rPr>
                <w:rFonts w:ascii="宋体" w:hint="eastAsia"/>
                <w:sz w:val="18"/>
                <w:szCs w:val="18"/>
              </w:rPr>
            </w:pPr>
            <w:r>
              <w:rPr>
                <w:rFonts w:ascii="宋体"/>
                <w:sz w:val="18"/>
                <w:szCs w:val="18"/>
              </w:rPr>
              <w:t xml:space="preserve">Time </w:t>
            </w:r>
            <w:r>
              <w:rPr>
                <w:rFonts w:ascii="宋体" w:hint="eastAsia"/>
                <w:sz w:val="18"/>
                <w:szCs w:val="18"/>
              </w:rPr>
              <w:t>这两个计数器能够反映处理器用在处理中断以及推迟处理调用的时间。如果处理器使用率超过Interrupts/sec 指处理器每秒钟接收并维90% 且 硬件中断的平均值。正常的线程操作在中断时悬停。大多数的系统时钟每</w:t>
            </w:r>
            <w:r>
              <w:rPr>
                <w:rFonts w:ascii="宋体"/>
                <w:sz w:val="18"/>
                <w:szCs w:val="18"/>
              </w:rPr>
              <w:t xml:space="preserve">Interrupt </w:t>
            </w:r>
            <w:r>
              <w:rPr>
                <w:rFonts w:ascii="宋体" w:hint="eastAsia"/>
                <w:sz w:val="18"/>
                <w:szCs w:val="18"/>
              </w:rPr>
              <w:t>Time 大于隔 10 毫秒中断处理器一次， 形成了间15%， 则处理隔活动的后台</w:t>
            </w:r>
          </w:p>
        </w:tc>
        <w:tc>
          <w:tcPr>
            <w:tcW w:w="2497" w:type="dxa"/>
          </w:tcPr>
          <w:p>
            <w:pPr>
              <w:widowControl/>
              <w:snapToGrid w:val="0"/>
              <w:rPr>
                <w:rFonts w:ascii="宋体" w:hint="eastAsia"/>
                <w:sz w:val="18"/>
                <w:szCs w:val="18"/>
              </w:rPr>
            </w:pPr>
            <w:r>
              <w:rPr>
                <w:rFonts w:ascii="宋体" w:hint="eastAsia"/>
                <w:sz w:val="18"/>
                <w:szCs w:val="18"/>
              </w:rPr>
              <w:t>如果处理器使用率超过90％，且</w:t>
            </w:r>
            <w:r>
              <w:rPr>
                <w:rFonts w:ascii="宋体"/>
                <w:sz w:val="18"/>
                <w:szCs w:val="18"/>
              </w:rPr>
              <w:t>Interrupts/sec</w:t>
            </w:r>
            <w:r>
              <w:rPr>
                <w:rFonts w:ascii="宋体" w:hint="eastAsia"/>
                <w:sz w:val="18"/>
                <w:szCs w:val="18"/>
              </w:rPr>
              <w:t xml:space="preserve"> time大于15％则处理器可能负载过重，并发生中断</w:t>
            </w:r>
          </w:p>
        </w:tc>
      </w:tr>
    </w:tbl>
    <w:p>
      <w:pPr>
        <w:widowControl/>
        <w:snapToGrid w:val="0"/>
        <w:spacing w:line="300" w:lineRule="auto"/>
        <w:rPr>
          <w:rFonts w:ascii="宋体" w:hint="eastAsia"/>
          <w:sz w:val="18"/>
          <w:szCs w:val="18"/>
        </w:rPr>
      </w:pPr>
      <w:r>
        <w:rPr>
          <w:rFonts w:ascii="宋体"/>
          <w:sz w:val="18"/>
          <w:szCs w:val="18"/>
        </w:rPr>
        <w:t xml:space="preserve">Processor Interrupts/sec %DPC Time </w:t>
      </w:r>
      <w:r>
        <w:rPr>
          <w:rFonts w:ascii="宋体" w:hint="eastAsia"/>
          <w:sz w:val="18"/>
          <w:szCs w:val="18"/>
        </w:rPr>
        <w:t>这两个计数器能够反映处理器用在处理中断以及推迟处理调用的时间。如果处理器使用率超过Interrupts/sec 指处理器每秒钟接收并维90% 且 硬件中断的平均值。正常的线程操作在中断时悬停。大多数的系统时钟每</w:t>
      </w:r>
      <w:r>
        <w:rPr>
          <w:rFonts w:ascii="宋体"/>
          <w:sz w:val="18"/>
          <w:szCs w:val="18"/>
        </w:rPr>
        <w:t xml:space="preserve">Interrupt </w:t>
      </w:r>
      <w:r>
        <w:rPr>
          <w:rFonts w:ascii="宋体" w:hint="eastAsia"/>
          <w:sz w:val="18"/>
          <w:szCs w:val="18"/>
        </w:rPr>
        <w:t>Time 大于隔 10 毫秒中断处理器一次， 形成了间15%， 则处理隔活动的后台。器可能负荷过重， 并发生中断。判断应用程序是否存在处理器瓶颈的方法： 如果Processor Queue Length 显示的队列长度保持不变（&gt;=2） 个并且处理器的利用率%Processor Time 超过90%， 那么很有可能存在处理器瓶颈。如果发现Processor Queue Length 显示的队列长度超过2， 而处理器的利用率却一直很低， 那么或许更应该去解决处理器阻塞问题， 这里处理器一般不是瓶颈。如果系统由于应用程序代码效率低下或者系统结构设计有缺陷而导致大量的上下文切换（Context Switches/sec 显示的上下文切换次数比较大）， 那么就会占用大量的系统资源。如果系统的吞吐量降低并且CPU 的使用率很高，并且此现象发生时切换水平在15000 以上， 那么意味着上下文切换次数过高同时还可以比较Context Switches/sec 和%Privileged Time 来判断上下文切换是否过量。如果后者的值超过40%， 且上下文切换的速率也很高， 那么应该检查为什么会产生这样高的上下文切换。</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6.3 网络吞吐量以及带宽</w:t>
      </w:r>
    </w:p>
    <w:tbl>
      <w:tblPr>
        <w:jc w:val="left"/>
        <w:tblInd w:w="0" w:type="dxa"/>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728"/>
        <w:gridCol w:w="1800"/>
        <w:gridCol w:w="3836"/>
        <w:gridCol w:w="2284"/>
      </w:tblGrid>
      <w:tr>
        <w:trPr>
          <w:trHeight w:val="305"/>
        </w:trPr>
        <w:tc>
          <w:tcPr>
            <w:tcW w:w="1728" w:type="dxa"/>
          </w:tcPr>
          <w:p>
            <w:pPr>
              <w:widowControl/>
              <w:snapToGrid w:val="0"/>
              <w:rPr>
                <w:rFonts w:ascii="宋体" w:hint="eastAsia"/>
                <w:b/>
                <w:sz w:val="18"/>
                <w:szCs w:val="18"/>
              </w:rPr>
            </w:pPr>
            <w:r>
              <w:rPr>
                <w:rFonts w:ascii="宋体" w:hint="eastAsia"/>
                <w:b/>
                <w:sz w:val="18"/>
                <w:szCs w:val="18"/>
              </w:rPr>
              <w:t>Object</w:t>
            </w:r>
          </w:p>
        </w:tc>
        <w:tc>
          <w:tcPr>
            <w:tcW w:w="1800" w:type="dxa"/>
          </w:tcPr>
          <w:p>
            <w:pPr>
              <w:widowControl/>
              <w:snapToGrid w:val="0"/>
              <w:rPr>
                <w:rFonts w:ascii="宋体" w:hint="eastAsia"/>
                <w:b/>
                <w:sz w:val="18"/>
                <w:szCs w:val="18"/>
              </w:rPr>
            </w:pPr>
            <w:r>
              <w:rPr>
                <w:rFonts w:ascii="宋体" w:hint="eastAsia"/>
                <w:b/>
                <w:sz w:val="18"/>
                <w:szCs w:val="18"/>
              </w:rPr>
              <w:t>Counter</w:t>
            </w:r>
          </w:p>
        </w:tc>
        <w:tc>
          <w:tcPr>
            <w:tcW w:w="3836" w:type="dxa"/>
          </w:tcPr>
          <w:p>
            <w:pPr>
              <w:widowControl/>
              <w:snapToGrid w:val="0"/>
              <w:rPr>
                <w:rFonts w:ascii="宋体" w:hint="eastAsia"/>
                <w:b/>
                <w:sz w:val="18"/>
                <w:szCs w:val="18"/>
              </w:rPr>
            </w:pPr>
            <w:r>
              <w:rPr>
                <w:rFonts w:ascii="宋体" w:hint="eastAsia"/>
                <w:b/>
                <w:sz w:val="18"/>
                <w:szCs w:val="18"/>
              </w:rPr>
              <w:t>Description</w:t>
            </w:r>
          </w:p>
        </w:tc>
        <w:tc>
          <w:tcPr>
            <w:tcW w:w="2284" w:type="dxa"/>
          </w:tcPr>
          <w:p>
            <w:pPr>
              <w:widowControl/>
              <w:snapToGrid w:val="0"/>
              <w:rPr>
                <w:rFonts w:ascii="宋体" w:hint="eastAsia"/>
                <w:b/>
                <w:sz w:val="18"/>
                <w:szCs w:val="18"/>
              </w:rPr>
            </w:pPr>
            <w:r>
              <w:rPr>
                <w:rFonts w:ascii="宋体" w:hint="eastAsia"/>
                <w:b/>
                <w:sz w:val="18"/>
                <w:szCs w:val="18"/>
              </w:rPr>
              <w:t>参考值</w:t>
            </w:r>
          </w:p>
        </w:tc>
      </w:tr>
      <w:tr>
        <w:tc>
          <w:tcPr>
            <w:tcW w:w="1728" w:type="dxa"/>
          </w:tcPr>
          <w:p>
            <w:pPr>
              <w:widowControl/>
              <w:snapToGrid w:val="0"/>
              <w:rPr>
                <w:rFonts w:ascii="宋体" w:hint="eastAsia"/>
                <w:sz w:val="18"/>
                <w:szCs w:val="18"/>
              </w:rPr>
            </w:pPr>
            <w:r>
              <w:rPr>
                <w:rFonts w:ascii="宋体"/>
                <w:sz w:val="18"/>
                <w:szCs w:val="18"/>
              </w:rPr>
              <w:t>Network Interface</w:t>
            </w:r>
          </w:p>
        </w:tc>
        <w:tc>
          <w:tcPr>
            <w:tcW w:w="1800" w:type="dxa"/>
          </w:tcPr>
          <w:p>
            <w:pPr>
              <w:widowControl/>
              <w:snapToGrid w:val="0"/>
              <w:rPr>
                <w:rFonts w:ascii="宋体" w:hint="eastAsia"/>
                <w:sz w:val="18"/>
                <w:szCs w:val="18"/>
              </w:rPr>
            </w:pPr>
            <w:r>
              <w:rPr>
                <w:rFonts w:ascii="宋体" w:hint="eastAsia"/>
                <w:sz w:val="18"/>
                <w:szCs w:val="18"/>
              </w:rPr>
              <w:t>Bytes Total/se</w:t>
            </w:r>
          </w:p>
        </w:tc>
        <w:tc>
          <w:tcPr>
            <w:tcW w:w="3836" w:type="dxa"/>
          </w:tcPr>
          <w:p>
            <w:pPr>
              <w:widowControl/>
              <w:snapToGrid w:val="0"/>
              <w:rPr>
                <w:rFonts w:ascii="宋体" w:hint="eastAsia"/>
                <w:sz w:val="18"/>
                <w:szCs w:val="18"/>
              </w:rPr>
            </w:pPr>
            <w:r>
              <w:rPr>
                <w:rFonts w:ascii="宋体" w:hint="eastAsia"/>
                <w:sz w:val="18"/>
                <w:szCs w:val="18"/>
              </w:rPr>
              <w:t>Bytes Total/sec 为发送和接收字节的速率， 包括帧字符在内。判断网络连接速该计数器的值和目前网度是否是瓶颈， 可以用该计数器的值和络的带宽相目前网络的带宽比较</w:t>
            </w:r>
          </w:p>
        </w:tc>
        <w:tc>
          <w:tcPr>
            <w:tcW w:w="2284" w:type="dxa"/>
          </w:tcPr>
          <w:p>
            <w:pPr>
              <w:widowControl/>
              <w:snapToGrid w:val="0"/>
              <w:rPr>
                <w:rFonts w:ascii="宋体" w:hint="eastAsia"/>
                <w:sz w:val="18"/>
                <w:szCs w:val="18"/>
              </w:rPr>
            </w:pPr>
            <w:r>
              <w:rPr>
                <w:rFonts w:ascii="宋体" w:hint="eastAsia"/>
                <w:sz w:val="18"/>
                <w:szCs w:val="18"/>
              </w:rPr>
              <w:t>改计数器的值和目前网络带宽相除，结果应该小于50%</w:t>
            </w:r>
          </w:p>
        </w:tc>
      </w:tr>
      <w:tr>
        <w:tc>
          <w:tcPr>
            <w:tcW w:w="1728" w:type="dxa"/>
          </w:tcPr>
          <w:p>
            <w:pPr>
              <w:widowControl/>
              <w:snapToGrid w:val="0"/>
              <w:rPr>
                <w:rFonts w:ascii="宋体"/>
                <w:sz w:val="18"/>
                <w:szCs w:val="18"/>
              </w:rPr>
            </w:pPr>
            <w:r>
              <w:rPr>
                <w:rFonts w:ascii="宋体" w:hint="eastAsia"/>
                <w:sz w:val="18"/>
                <w:szCs w:val="18"/>
              </w:rPr>
              <w:t>Web Servic</w:t>
            </w:r>
          </w:p>
        </w:tc>
        <w:tc>
          <w:tcPr>
            <w:tcW w:w="1800" w:type="dxa"/>
          </w:tcPr>
          <w:p>
            <w:pPr>
              <w:widowControl/>
              <w:snapToGrid w:val="0"/>
              <w:rPr>
                <w:rFonts w:ascii="宋体" w:hint="eastAsia"/>
                <w:sz w:val="18"/>
                <w:szCs w:val="18"/>
              </w:rPr>
            </w:pPr>
            <w:r>
              <w:rPr>
                <w:rFonts w:ascii="宋体" w:hint="eastAsia"/>
                <w:sz w:val="18"/>
                <w:szCs w:val="18"/>
              </w:rPr>
              <w:t>Maximum Maximum Connections</w:t>
            </w:r>
          </w:p>
        </w:tc>
        <w:tc>
          <w:tcPr>
            <w:tcW w:w="3836" w:type="dxa"/>
          </w:tcPr>
          <w:p>
            <w:pPr>
              <w:widowControl/>
              <w:snapToGrid w:val="0"/>
              <w:rPr>
                <w:rFonts w:ascii="宋体" w:hint="eastAsia"/>
                <w:sz w:val="18"/>
                <w:szCs w:val="18"/>
              </w:rPr>
            </w:pPr>
            <w:r>
              <w:rPr>
                <w:rFonts w:ascii="宋体" w:hint="eastAsia"/>
                <w:sz w:val="18"/>
                <w:szCs w:val="18"/>
              </w:rPr>
              <w:t>Maximum Maximum Connections ：“ 最大连接数” Attempts Total Connection Attempts ：“ 连接尝试总数” 是从服务启动时利用 Web 服务尝试连接的总数。该计数器应用于全部所列的实例。</w:t>
            </w:r>
          </w:p>
        </w:tc>
        <w:tc>
          <w:tcPr>
            <w:tcW w:w="2284" w:type="dxa"/>
          </w:tcPr>
          <w:p>
            <w:pPr>
              <w:widowControl/>
              <w:snapToGrid w:val="0"/>
              <w:rPr>
                <w:rFonts w:ascii="宋体" w:hint="eastAsia"/>
                <w:sz w:val="18"/>
                <w:szCs w:val="18"/>
              </w:rPr>
            </w:pPr>
          </w:p>
        </w:tc>
      </w:tr>
    </w:tbl>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6.4 磁盘相关</w:t>
      </w:r>
    </w:p>
    <w:p>
      <w:pPr>
        <w:widowControl/>
        <w:snapToGrid w:val="0"/>
        <w:spacing w:line="300" w:lineRule="auto"/>
        <w:rPr>
          <w:rFonts w:ascii="宋体" w:hint="eastAsia"/>
          <w:sz w:val="18"/>
          <w:szCs w:val="18"/>
        </w:rPr>
      </w:pPr>
      <w:r>
        <w:rPr>
          <w:rFonts w:ascii="宋体" w:hint="eastAsia"/>
          <w:sz w:val="18"/>
          <w:szCs w:val="18"/>
        </w:rPr>
        <w:t>Object（ 对象） Counters（ 计数器名称） Description（ 描述） 参考值</w:t>
      </w:r>
    </w:p>
    <w:tbl>
      <w:tblPr>
        <w:jc w:val="left"/>
        <w:tblInd w:w="0" w:type="dxa"/>
        <w:tblW w:w="9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476"/>
        <w:gridCol w:w="2052"/>
        <w:gridCol w:w="3780"/>
        <w:gridCol w:w="2226"/>
      </w:tblGrid>
      <w:tr>
        <w:tc>
          <w:tcPr>
            <w:tcW w:w="1476" w:type="dxa"/>
          </w:tcPr>
          <w:p>
            <w:pPr>
              <w:widowControl/>
              <w:snapToGrid w:val="0"/>
              <w:rPr>
                <w:rFonts w:ascii="宋体" w:hint="eastAsia"/>
                <w:b/>
                <w:sz w:val="18"/>
                <w:szCs w:val="18"/>
              </w:rPr>
            </w:pPr>
            <w:r>
              <w:rPr>
                <w:rFonts w:ascii="宋体" w:hint="eastAsia"/>
                <w:b/>
                <w:sz w:val="18"/>
                <w:szCs w:val="18"/>
              </w:rPr>
              <w:t>Object</w:t>
            </w:r>
          </w:p>
        </w:tc>
        <w:tc>
          <w:tcPr>
            <w:tcW w:w="2052" w:type="dxa"/>
          </w:tcPr>
          <w:p>
            <w:pPr>
              <w:widowControl/>
              <w:snapToGrid w:val="0"/>
              <w:rPr>
                <w:rFonts w:ascii="宋体" w:hint="eastAsia"/>
                <w:b/>
                <w:sz w:val="18"/>
                <w:szCs w:val="18"/>
              </w:rPr>
            </w:pPr>
            <w:r>
              <w:rPr>
                <w:rFonts w:ascii="宋体" w:hint="eastAsia"/>
                <w:b/>
                <w:sz w:val="18"/>
                <w:szCs w:val="18"/>
              </w:rPr>
              <w:t>Counters</w:t>
            </w:r>
          </w:p>
        </w:tc>
        <w:tc>
          <w:tcPr>
            <w:tcW w:w="3780" w:type="dxa"/>
          </w:tcPr>
          <w:p>
            <w:pPr>
              <w:widowControl/>
              <w:snapToGrid w:val="0"/>
              <w:rPr>
                <w:rFonts w:ascii="宋体" w:hint="eastAsia"/>
                <w:b/>
                <w:sz w:val="18"/>
                <w:szCs w:val="18"/>
              </w:rPr>
            </w:pPr>
            <w:r>
              <w:rPr>
                <w:rFonts w:ascii="宋体" w:hint="eastAsia"/>
                <w:b/>
                <w:sz w:val="18"/>
                <w:szCs w:val="18"/>
              </w:rPr>
              <w:t>Description</w:t>
            </w:r>
          </w:p>
        </w:tc>
        <w:tc>
          <w:tcPr>
            <w:tcW w:w="2226" w:type="dxa"/>
          </w:tcPr>
          <w:p>
            <w:pPr>
              <w:widowControl/>
              <w:snapToGrid w:val="0"/>
              <w:spacing w:line="300" w:lineRule="auto"/>
              <w:rPr>
                <w:rFonts w:ascii="宋体" w:hint="eastAsia"/>
                <w:b/>
                <w:sz w:val="18"/>
                <w:szCs w:val="18"/>
              </w:rPr>
            </w:pPr>
            <w:r>
              <w:rPr>
                <w:rFonts w:ascii="宋体" w:hint="eastAsia"/>
                <w:b/>
                <w:sz w:val="18"/>
                <w:szCs w:val="18"/>
              </w:rPr>
              <w:t>参考值</w:t>
            </w:r>
          </w:p>
        </w:tc>
      </w:tr>
      <w:tr>
        <w:tc>
          <w:tcPr>
            <w:tcW w:w="1476" w:type="dxa"/>
          </w:tcPr>
          <w:p>
            <w:pPr>
              <w:widowControl/>
              <w:snapToGrid w:val="0"/>
              <w:rPr>
                <w:rFonts w:ascii="宋体" w:hint="eastAsia"/>
                <w:sz w:val="18"/>
                <w:szCs w:val="18"/>
              </w:rPr>
            </w:pPr>
            <w:r>
              <w:rPr>
                <w:rFonts w:ascii="宋体" w:hint="eastAsia"/>
                <w:sz w:val="18"/>
                <w:szCs w:val="18"/>
              </w:rPr>
              <w:t>Network</w:t>
            </w:r>
          </w:p>
        </w:tc>
        <w:tc>
          <w:tcPr>
            <w:tcW w:w="2052" w:type="dxa"/>
          </w:tcPr>
          <w:p>
            <w:pPr>
              <w:widowControl/>
              <w:snapToGrid w:val="0"/>
              <w:rPr>
                <w:rFonts w:ascii="宋体" w:hint="eastAsia"/>
                <w:sz w:val="18"/>
                <w:szCs w:val="18"/>
              </w:rPr>
            </w:pPr>
            <w:r>
              <w:rPr>
                <w:rFonts w:ascii="宋体" w:hint="eastAsia"/>
                <w:sz w:val="18"/>
                <w:szCs w:val="18"/>
              </w:rPr>
              <w:t>Bytes Total/sec</w:t>
            </w:r>
          </w:p>
        </w:tc>
        <w:tc>
          <w:tcPr>
            <w:tcW w:w="3780" w:type="dxa"/>
          </w:tcPr>
          <w:p>
            <w:pPr>
              <w:widowControl/>
              <w:snapToGrid w:val="0"/>
              <w:rPr>
                <w:rFonts w:ascii="宋体" w:hint="eastAsia"/>
                <w:sz w:val="18"/>
                <w:szCs w:val="18"/>
              </w:rPr>
            </w:pPr>
            <w:r>
              <w:rPr>
                <w:rFonts w:ascii="宋体" w:hint="eastAsia"/>
                <w:sz w:val="18"/>
                <w:szCs w:val="18"/>
              </w:rPr>
              <w:t>Bytes Total/sec 为发送和接收字节的速Interface 率， 包括帧字符在内。判断网络连接速度是否是瓶颈， 可以用该计数器的值和目前网络的带宽比较</w:t>
            </w:r>
          </w:p>
        </w:tc>
        <w:tc>
          <w:tcPr>
            <w:tcW w:w="2226" w:type="dxa"/>
          </w:tcPr>
          <w:p>
            <w:pPr>
              <w:widowControl/>
              <w:snapToGrid w:val="0"/>
              <w:spacing w:line="300" w:lineRule="auto"/>
              <w:rPr>
                <w:rFonts w:ascii="宋体" w:hint="eastAsia"/>
                <w:sz w:val="18"/>
                <w:szCs w:val="18"/>
              </w:rPr>
            </w:pPr>
          </w:p>
        </w:tc>
      </w:tr>
      <w:tr>
        <w:tc>
          <w:tcPr>
            <w:tcW w:w="1476" w:type="dxa"/>
          </w:tcPr>
          <w:p>
            <w:pPr>
              <w:widowControl/>
              <w:snapToGrid w:val="0"/>
              <w:rPr>
                <w:rFonts w:ascii="宋体" w:hint="eastAsia"/>
                <w:sz w:val="18"/>
                <w:szCs w:val="18"/>
              </w:rPr>
            </w:pPr>
            <w:r>
              <w:rPr>
                <w:rFonts w:ascii="宋体"/>
                <w:sz w:val="18"/>
                <w:szCs w:val="18"/>
              </w:rPr>
              <w:t>Processo</w:t>
            </w:r>
          </w:p>
        </w:tc>
        <w:tc>
          <w:tcPr>
            <w:tcW w:w="2052" w:type="dxa"/>
          </w:tcPr>
          <w:p>
            <w:pPr>
              <w:widowControl/>
              <w:snapToGrid w:val="0"/>
              <w:rPr>
                <w:rFonts w:ascii="宋体" w:hint="eastAsia"/>
                <w:sz w:val="18"/>
                <w:szCs w:val="18"/>
              </w:rPr>
            </w:pPr>
            <w:r>
              <w:rPr>
                <w:rFonts w:ascii="宋体"/>
                <w:sz w:val="18"/>
                <w:szCs w:val="18"/>
              </w:rPr>
              <w:t>%Processor Time</w:t>
            </w:r>
          </w:p>
          <w:p>
            <w:pPr>
              <w:widowControl/>
              <w:snapToGrid w:val="0"/>
              <w:rPr>
                <w:rFonts w:ascii="宋体" w:hint="eastAsia"/>
                <w:sz w:val="18"/>
                <w:szCs w:val="18"/>
              </w:rPr>
            </w:pPr>
            <w:r>
              <w:rPr>
                <w:rFonts w:ascii="宋体"/>
                <w:sz w:val="18"/>
                <w:szCs w:val="18"/>
              </w:rPr>
              <w:t>% Privileged Time</w:t>
            </w:r>
          </w:p>
        </w:tc>
        <w:tc>
          <w:tcPr>
            <w:tcW w:w="3780" w:type="dxa"/>
          </w:tcPr>
          <w:p>
            <w:pPr>
              <w:widowControl/>
              <w:snapToGrid w:val="0"/>
              <w:rPr>
                <w:rFonts w:ascii="宋体" w:hint="eastAsia"/>
                <w:sz w:val="18"/>
                <w:szCs w:val="18"/>
              </w:rPr>
            </w:pPr>
            <w:r>
              <w:rPr>
                <w:rFonts w:ascii="宋体" w:hint="eastAsia"/>
                <w:sz w:val="18"/>
                <w:szCs w:val="18"/>
              </w:rPr>
              <w:t>CPU 使用率该计数器对应于处理器执行Windows. 2000 内核命令（ 如处理SQL Server I/O 请求） 所用时间的百分比。如果 Physical Disk 计数器的值很高时该计数器的值也一直很高， 则考虑使用速度更快或效率更高的磁盘子系统。</w:t>
            </w:r>
          </w:p>
        </w:tc>
        <w:tc>
          <w:tcPr>
            <w:tcW w:w="2226" w:type="dxa"/>
          </w:tcPr>
          <w:p>
            <w:pPr>
              <w:widowControl/>
              <w:snapToGrid w:val="0"/>
              <w:spacing w:line="300" w:lineRule="auto"/>
              <w:rPr>
                <w:rFonts w:ascii="宋体" w:hint="eastAsia"/>
                <w:sz w:val="18"/>
                <w:szCs w:val="18"/>
              </w:rPr>
            </w:pPr>
          </w:p>
        </w:tc>
      </w:tr>
      <w:tr>
        <w:tc>
          <w:tcPr>
            <w:tcW w:w="1476" w:type="dxa"/>
          </w:tcPr>
          <w:p>
            <w:pPr>
              <w:widowControl/>
              <w:snapToGrid w:val="0"/>
              <w:rPr>
                <w:rFonts w:ascii="宋体" w:hint="eastAsia"/>
                <w:sz w:val="18"/>
                <w:szCs w:val="18"/>
              </w:rPr>
            </w:pPr>
            <w:r>
              <w:rPr>
                <w:rFonts w:ascii="宋体" w:hint="eastAsia"/>
                <w:sz w:val="18"/>
                <w:szCs w:val="18"/>
              </w:rPr>
              <w:t>PhysicalDisk</w:t>
            </w:r>
          </w:p>
        </w:tc>
        <w:tc>
          <w:tcPr>
            <w:tcW w:w="2052" w:type="dxa"/>
          </w:tcPr>
          <w:p>
            <w:pPr>
              <w:widowControl/>
              <w:snapToGrid w:val="0"/>
              <w:rPr>
                <w:rFonts w:ascii="宋体" w:hint="eastAsia"/>
                <w:sz w:val="18"/>
                <w:szCs w:val="18"/>
              </w:rPr>
            </w:pPr>
            <w:r>
              <w:rPr>
                <w:rFonts w:ascii="宋体" w:hint="eastAsia"/>
                <w:sz w:val="18"/>
                <w:szCs w:val="18"/>
              </w:rPr>
              <w:t>%Disk Time</w:t>
            </w:r>
          </w:p>
        </w:tc>
        <w:tc>
          <w:tcPr>
            <w:tcW w:w="3780" w:type="dxa"/>
          </w:tcPr>
          <w:p>
            <w:pPr>
              <w:widowControl/>
              <w:snapToGrid w:val="0"/>
              <w:rPr>
                <w:rFonts w:ascii="宋体" w:hint="eastAsia"/>
                <w:sz w:val="18"/>
                <w:szCs w:val="18"/>
              </w:rPr>
            </w:pPr>
            <w:r>
              <w:rPr>
                <w:rFonts w:ascii="宋体" w:hint="eastAsia"/>
                <w:sz w:val="18"/>
                <w:szCs w:val="18"/>
              </w:rPr>
              <w:t>% Disk Time 指所选磁盘驱动器忙于为读或写入请求提供服务所用的时间的百分比。如果三个计数器都比较大， 那么硬盘不是瓶颈。如果只有%Disk Time 比较大， 另外两个都比较适中， 硬盘可能会是瓶颈。在记录该计数器之前， 请在 Windows 2000 的命令行窗口中运行 diskperf -yD 。若数值持续超过 80%， 则可能内存泄漏。</w:t>
            </w:r>
          </w:p>
        </w:tc>
        <w:tc>
          <w:tcPr>
            <w:tcW w:w="2226" w:type="dxa"/>
          </w:tcPr>
          <w:p>
            <w:pPr>
              <w:widowControl/>
              <w:snapToGrid w:val="0"/>
              <w:spacing w:line="300" w:lineRule="auto"/>
              <w:rPr>
                <w:rFonts w:ascii="宋体" w:hint="eastAsia"/>
                <w:sz w:val="18"/>
                <w:szCs w:val="18"/>
              </w:rPr>
            </w:pPr>
          </w:p>
        </w:tc>
      </w:tr>
      <w:tr>
        <w:tc>
          <w:tcPr>
            <w:tcW w:w="1476" w:type="dxa"/>
          </w:tcPr>
          <w:p>
            <w:pPr>
              <w:widowControl/>
              <w:snapToGrid w:val="0"/>
              <w:rPr>
                <w:rFonts w:ascii="宋体" w:hint="eastAsia"/>
                <w:sz w:val="18"/>
                <w:szCs w:val="18"/>
              </w:rPr>
            </w:pPr>
            <w:r>
              <w:rPr>
                <w:rFonts w:ascii="宋体" w:hint="eastAsia"/>
                <w:sz w:val="18"/>
                <w:szCs w:val="18"/>
              </w:rPr>
              <w:t>PhysicalDisk</w:t>
            </w:r>
          </w:p>
        </w:tc>
        <w:tc>
          <w:tcPr>
            <w:tcW w:w="2052" w:type="dxa"/>
          </w:tcPr>
          <w:p>
            <w:pPr>
              <w:widowControl/>
              <w:snapToGrid w:val="0"/>
              <w:rPr>
                <w:rFonts w:ascii="宋体" w:hint="eastAsia"/>
                <w:sz w:val="18"/>
                <w:szCs w:val="18"/>
              </w:rPr>
            </w:pPr>
            <w:r>
              <w:rPr>
                <w:rFonts w:ascii="宋体" w:hint="eastAsia"/>
                <w:sz w:val="18"/>
                <w:szCs w:val="18"/>
              </w:rPr>
              <w:t xml:space="preserve">AverageDisk </w:t>
            </w:r>
          </w:p>
          <w:p>
            <w:pPr>
              <w:widowControl/>
              <w:snapToGrid w:val="0"/>
              <w:rPr>
                <w:rFonts w:ascii="宋体" w:hint="eastAsia"/>
                <w:sz w:val="18"/>
                <w:szCs w:val="18"/>
              </w:rPr>
            </w:pPr>
            <w:r>
              <w:rPr>
                <w:rFonts w:ascii="宋体" w:hint="eastAsia"/>
                <w:sz w:val="18"/>
                <w:szCs w:val="18"/>
              </w:rPr>
              <w:t>Queue Length</w:t>
            </w:r>
          </w:p>
        </w:tc>
        <w:tc>
          <w:tcPr>
            <w:tcW w:w="3780" w:type="dxa"/>
          </w:tcPr>
          <w:p>
            <w:pPr>
              <w:widowControl/>
              <w:snapToGrid w:val="0"/>
              <w:rPr>
                <w:rFonts w:ascii="宋体" w:hint="eastAsia"/>
                <w:sz w:val="18"/>
                <w:szCs w:val="18"/>
              </w:rPr>
            </w:pPr>
            <w:r>
              <w:rPr>
                <w:rFonts w:ascii="宋体" w:hint="eastAsia"/>
                <w:sz w:val="18"/>
                <w:szCs w:val="18"/>
              </w:rPr>
              <w:t>指读取和写入请求(为所选磁盘在实例间隔中列队的)的平均数。</w:t>
            </w:r>
          </w:p>
        </w:tc>
        <w:tc>
          <w:tcPr>
            <w:tcW w:w="2226" w:type="dxa"/>
          </w:tcPr>
          <w:p>
            <w:pPr>
              <w:widowControl/>
              <w:snapToGrid w:val="0"/>
              <w:spacing w:line="300" w:lineRule="auto"/>
              <w:rPr>
                <w:rFonts w:ascii="宋体" w:hint="eastAsia"/>
                <w:sz w:val="18"/>
                <w:szCs w:val="18"/>
              </w:rPr>
            </w:pPr>
          </w:p>
        </w:tc>
      </w:tr>
      <w:tr>
        <w:tc>
          <w:tcPr>
            <w:tcW w:w="1476" w:type="dxa"/>
          </w:tcPr>
          <w:p>
            <w:pPr>
              <w:widowControl/>
              <w:snapToGrid w:val="0"/>
              <w:rPr>
                <w:rFonts w:ascii="宋体" w:hint="eastAsia"/>
                <w:sz w:val="18"/>
                <w:szCs w:val="18"/>
              </w:rPr>
            </w:pPr>
            <w:r>
              <w:rPr>
                <w:rFonts w:ascii="宋体" w:hint="eastAsia"/>
                <w:sz w:val="18"/>
                <w:szCs w:val="18"/>
              </w:rPr>
              <w:t>PhysicalDisk</w:t>
            </w:r>
          </w:p>
        </w:tc>
        <w:tc>
          <w:tcPr>
            <w:tcW w:w="2052" w:type="dxa"/>
          </w:tcPr>
          <w:p>
            <w:pPr>
              <w:widowControl/>
              <w:snapToGrid w:val="0"/>
              <w:rPr>
                <w:rFonts w:ascii="宋体" w:hint="eastAsia"/>
                <w:sz w:val="18"/>
                <w:szCs w:val="18"/>
              </w:rPr>
            </w:pPr>
            <w:r>
              <w:rPr>
                <w:rFonts w:ascii="宋体" w:hint="eastAsia"/>
                <w:sz w:val="18"/>
                <w:szCs w:val="18"/>
              </w:rPr>
              <w:t>PhysicalDisk</w:t>
            </w:r>
          </w:p>
        </w:tc>
        <w:tc>
          <w:tcPr>
            <w:tcW w:w="3780" w:type="dxa"/>
          </w:tcPr>
          <w:p>
            <w:pPr>
              <w:widowControl/>
              <w:snapToGrid w:val="0"/>
              <w:rPr>
                <w:rFonts w:ascii="宋体" w:hint="eastAsia"/>
                <w:sz w:val="18"/>
                <w:szCs w:val="18"/>
              </w:rPr>
            </w:pPr>
            <w:r>
              <w:rPr>
                <w:rFonts w:ascii="宋体" w:hint="eastAsia"/>
                <w:sz w:val="18"/>
                <w:szCs w:val="18"/>
              </w:rPr>
              <w:t>指在此盘上读取操作的速率</w:t>
            </w:r>
          </w:p>
        </w:tc>
        <w:tc>
          <w:tcPr>
            <w:tcW w:w="2226" w:type="dxa"/>
          </w:tcPr>
          <w:p>
            <w:pPr>
              <w:widowControl/>
              <w:snapToGrid w:val="0"/>
              <w:spacing w:line="300" w:lineRule="auto"/>
              <w:rPr>
                <w:rFonts w:ascii="宋体" w:hint="eastAsia"/>
                <w:sz w:val="18"/>
                <w:szCs w:val="18"/>
              </w:rPr>
            </w:pPr>
          </w:p>
        </w:tc>
      </w:tr>
      <w:tr>
        <w:tc>
          <w:tcPr>
            <w:tcW w:w="1476" w:type="dxa"/>
          </w:tcPr>
          <w:p>
            <w:pPr>
              <w:widowControl/>
              <w:snapToGrid w:val="0"/>
              <w:rPr>
                <w:rFonts w:ascii="宋体" w:hint="eastAsia"/>
                <w:sz w:val="18"/>
                <w:szCs w:val="18"/>
              </w:rPr>
            </w:pPr>
            <w:r>
              <w:rPr>
                <w:rFonts w:ascii="宋体" w:hint="eastAsia"/>
                <w:sz w:val="18"/>
                <w:szCs w:val="18"/>
              </w:rPr>
              <w:t>PhysicalDisk</w:t>
            </w:r>
          </w:p>
        </w:tc>
        <w:tc>
          <w:tcPr>
            <w:tcW w:w="2052" w:type="dxa"/>
          </w:tcPr>
          <w:p>
            <w:pPr>
              <w:widowControl/>
              <w:snapToGrid w:val="0"/>
              <w:rPr>
                <w:rFonts w:ascii="宋体" w:hint="eastAsia"/>
                <w:sz w:val="18"/>
                <w:szCs w:val="18"/>
              </w:rPr>
            </w:pPr>
            <w:r>
              <w:rPr>
                <w:rFonts w:ascii="宋体" w:hint="eastAsia"/>
                <w:sz w:val="18"/>
                <w:szCs w:val="18"/>
              </w:rPr>
              <w:t>Disk Writes/sec</w:t>
            </w:r>
          </w:p>
        </w:tc>
        <w:tc>
          <w:tcPr>
            <w:tcW w:w="3780" w:type="dxa"/>
          </w:tcPr>
          <w:p>
            <w:pPr>
              <w:widowControl/>
              <w:snapToGrid w:val="0"/>
              <w:rPr>
                <w:rFonts w:ascii="宋体" w:hint="eastAsia"/>
                <w:sz w:val="18"/>
                <w:szCs w:val="18"/>
              </w:rPr>
            </w:pPr>
            <w:r>
              <w:rPr>
                <w:rFonts w:ascii="宋体" w:hint="eastAsia"/>
                <w:sz w:val="18"/>
                <w:szCs w:val="18"/>
              </w:rPr>
              <w:t>指在此盘上写入操作的速率</w:t>
            </w:r>
          </w:p>
        </w:tc>
        <w:tc>
          <w:tcPr>
            <w:tcW w:w="2226" w:type="dxa"/>
          </w:tcPr>
          <w:p>
            <w:pPr>
              <w:widowControl/>
              <w:snapToGrid w:val="0"/>
              <w:spacing w:line="300" w:lineRule="auto"/>
              <w:rPr>
                <w:rFonts w:ascii="宋体" w:hint="eastAsia"/>
                <w:sz w:val="18"/>
                <w:szCs w:val="18"/>
              </w:rPr>
            </w:pPr>
          </w:p>
        </w:tc>
      </w:tr>
    </w:tbl>
    <w:p>
      <w:pPr>
        <w:widowControl/>
        <w:snapToGrid w:val="0"/>
        <w:spacing w:line="300" w:lineRule="auto"/>
        <w:rPr>
          <w:rFonts w:ascii="宋体" w:hint="eastAsia"/>
          <w:sz w:val="18"/>
          <w:szCs w:val="18"/>
        </w:rPr>
      </w:pPr>
      <w:r>
        <w:rPr>
          <w:rFonts w:ascii="宋体" w:hint="eastAsia"/>
          <w:sz w:val="18"/>
          <w:szCs w:val="18"/>
        </w:rPr>
        <w:t xml:space="preserve">判断磁盘瓶颈的方法是通过以下公式来计算： </w:t>
      </w:r>
    </w:p>
    <w:p>
      <w:pPr>
        <w:widowControl/>
        <w:snapToGrid w:val="0"/>
        <w:spacing w:line="300" w:lineRule="auto"/>
        <w:rPr>
          <w:rFonts w:ascii="宋体" w:hint="eastAsia"/>
          <w:sz w:val="18"/>
          <w:szCs w:val="18"/>
        </w:rPr>
      </w:pPr>
      <w:r>
        <w:rPr>
          <w:rFonts w:ascii="宋体" w:hint="eastAsia"/>
          <w:sz w:val="18"/>
          <w:szCs w:val="18"/>
        </w:rPr>
        <w:t>每磁盘的I/O 数 = [读次数 + （4 * 写次数）] / 磁盘个数</w:t>
      </w:r>
    </w:p>
    <w:p>
      <w:pPr>
        <w:widowControl/>
        <w:snapToGrid w:val="0"/>
        <w:spacing w:line="300" w:lineRule="auto"/>
        <w:rPr>
          <w:rFonts w:ascii="宋体" w:hint="eastAsia"/>
          <w:sz w:val="18"/>
          <w:szCs w:val="18"/>
        </w:rPr>
      </w:pPr>
      <w:r>
        <w:rPr>
          <w:rFonts w:ascii="宋体" w:hint="eastAsia"/>
          <w:sz w:val="18"/>
          <w:szCs w:val="18"/>
        </w:rPr>
        <w:t>如果计算出的每磁盘的I/O 数大于磁盘的处理能力， 那么磁盘存在瓶颈。</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6.5 Web应用程序</w:t>
      </w:r>
    </w:p>
    <w:p>
      <w:pPr>
        <w:widowControl/>
        <w:snapToGrid w:val="0"/>
        <w:spacing w:line="300" w:lineRule="auto"/>
        <w:rPr>
          <w:rFonts w:ascii="宋体" w:hint="eastAsia"/>
          <w:sz w:val="18"/>
          <w:szCs w:val="18"/>
        </w:rPr>
      </w:pPr>
      <w:r>
        <w:rPr>
          <w:rFonts w:ascii="宋体" w:hint="eastAsia"/>
          <w:sz w:val="18"/>
          <w:szCs w:val="18"/>
        </w:rPr>
        <w:t>这里以ASP.NET 开发的Web 应用程序为例进行说明。</w:t>
      </w:r>
    </w:p>
    <w:tbl>
      <w:tblPr>
        <w:jc w:val="left"/>
        <w:tblInd w:w="0" w:type="dxa"/>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1548"/>
        <w:gridCol w:w="1980"/>
        <w:gridCol w:w="3780"/>
        <w:gridCol w:w="2160"/>
      </w:tblGrid>
      <w:tr>
        <w:tc>
          <w:tcPr>
            <w:tcW w:w="1548" w:type="dxa"/>
          </w:tcPr>
          <w:p>
            <w:pPr>
              <w:widowControl/>
              <w:snapToGrid w:val="0"/>
              <w:spacing w:line="300" w:lineRule="auto"/>
              <w:rPr>
                <w:rFonts w:ascii="宋体" w:hint="eastAsia"/>
                <w:b/>
                <w:sz w:val="18"/>
                <w:szCs w:val="18"/>
              </w:rPr>
            </w:pPr>
            <w:r>
              <w:rPr>
                <w:rFonts w:ascii="宋体" w:hint="eastAsia"/>
                <w:b/>
                <w:sz w:val="18"/>
                <w:szCs w:val="18"/>
              </w:rPr>
              <w:t>Object</w:t>
            </w:r>
          </w:p>
        </w:tc>
        <w:tc>
          <w:tcPr>
            <w:tcW w:w="1980" w:type="dxa"/>
          </w:tcPr>
          <w:p>
            <w:pPr>
              <w:widowControl/>
              <w:snapToGrid w:val="0"/>
              <w:spacing w:line="300" w:lineRule="auto"/>
              <w:rPr>
                <w:rFonts w:ascii="宋体" w:hint="eastAsia"/>
                <w:b/>
                <w:sz w:val="18"/>
                <w:szCs w:val="18"/>
              </w:rPr>
            </w:pPr>
            <w:r>
              <w:rPr>
                <w:rFonts w:ascii="宋体" w:hint="eastAsia"/>
                <w:b/>
                <w:sz w:val="18"/>
                <w:szCs w:val="18"/>
              </w:rPr>
              <w:t>Counters</w:t>
            </w:r>
          </w:p>
        </w:tc>
        <w:tc>
          <w:tcPr>
            <w:tcW w:w="3780" w:type="dxa"/>
          </w:tcPr>
          <w:p>
            <w:pPr>
              <w:widowControl/>
              <w:snapToGrid w:val="0"/>
              <w:spacing w:line="300" w:lineRule="auto"/>
              <w:rPr>
                <w:rFonts w:ascii="宋体" w:hint="eastAsia"/>
                <w:b/>
                <w:sz w:val="18"/>
                <w:szCs w:val="18"/>
              </w:rPr>
            </w:pPr>
            <w:r>
              <w:rPr>
                <w:rFonts w:ascii="宋体" w:hint="eastAsia"/>
                <w:b/>
                <w:sz w:val="18"/>
                <w:szCs w:val="18"/>
              </w:rPr>
              <w:t>Description</w:t>
            </w:r>
          </w:p>
        </w:tc>
        <w:tc>
          <w:tcPr>
            <w:tcW w:w="2160" w:type="dxa"/>
          </w:tcPr>
          <w:p>
            <w:pPr>
              <w:widowControl/>
              <w:snapToGrid w:val="0"/>
              <w:spacing w:line="300" w:lineRule="auto"/>
              <w:rPr>
                <w:rFonts w:ascii="宋体" w:hint="eastAsia"/>
                <w:b/>
                <w:sz w:val="18"/>
                <w:szCs w:val="18"/>
              </w:rPr>
            </w:pPr>
            <w:r>
              <w:rPr>
                <w:rFonts w:ascii="宋体" w:hint="eastAsia"/>
                <w:b/>
                <w:sz w:val="18"/>
                <w:szCs w:val="18"/>
              </w:rPr>
              <w:t>参考值</w:t>
            </w:r>
          </w:p>
        </w:tc>
      </w:tr>
      <w:tr>
        <w:tc>
          <w:tcPr>
            <w:tcW w:w="1548" w:type="dxa"/>
          </w:tcPr>
          <w:p>
            <w:pPr>
              <w:widowControl/>
              <w:snapToGrid w:val="0"/>
              <w:rPr>
                <w:rFonts w:ascii="宋体" w:hint="eastAsia"/>
                <w:sz w:val="18"/>
                <w:szCs w:val="18"/>
              </w:rPr>
            </w:pPr>
            <w:r>
              <w:rPr>
                <w:rFonts w:ascii="宋体" w:hint="eastAsia"/>
                <w:sz w:val="18"/>
                <w:szCs w:val="18"/>
              </w:rPr>
              <w:t>ASP.NET Applications</w:t>
            </w:r>
          </w:p>
        </w:tc>
        <w:tc>
          <w:tcPr>
            <w:tcW w:w="1980" w:type="dxa"/>
          </w:tcPr>
          <w:p>
            <w:pPr>
              <w:widowControl/>
              <w:snapToGrid w:val="0"/>
              <w:rPr>
                <w:rFonts w:ascii="宋体" w:hint="eastAsia"/>
                <w:sz w:val="18"/>
                <w:szCs w:val="18"/>
              </w:rPr>
            </w:pPr>
            <w:r>
              <w:rPr>
                <w:rFonts w:ascii="宋体" w:hint="eastAsia"/>
                <w:sz w:val="18"/>
                <w:szCs w:val="18"/>
              </w:rPr>
              <w:t>Request/Sec Request Executing</w:t>
            </w:r>
          </w:p>
        </w:tc>
        <w:tc>
          <w:tcPr>
            <w:tcW w:w="3780" w:type="dxa"/>
          </w:tcPr>
          <w:p>
            <w:pPr>
              <w:widowControl/>
              <w:snapToGrid w:val="0"/>
              <w:rPr>
                <w:rFonts w:ascii="宋体" w:hint="eastAsia"/>
                <w:sz w:val="18"/>
                <w:szCs w:val="18"/>
              </w:rPr>
            </w:pPr>
            <w:r>
              <w:rPr>
                <w:rFonts w:ascii="宋体" w:hint="eastAsia"/>
                <w:sz w:val="18"/>
                <w:szCs w:val="18"/>
              </w:rPr>
              <w:t>每秒执行的请求数。</w:t>
            </w:r>
          </w:p>
        </w:tc>
        <w:tc>
          <w:tcPr>
            <w:tcW w:w="2160" w:type="dxa"/>
          </w:tcPr>
          <w:p>
            <w:pPr>
              <w:widowControl/>
              <w:snapToGrid w:val="0"/>
              <w:rPr>
                <w:rFonts w:ascii="宋体" w:hint="eastAsia"/>
                <w:sz w:val="18"/>
                <w:szCs w:val="18"/>
              </w:rPr>
            </w:pPr>
            <w:r>
              <w:rPr>
                <w:rFonts w:ascii="宋体" w:hint="eastAsia"/>
                <w:sz w:val="18"/>
                <w:szCs w:val="18"/>
              </w:rPr>
              <w:t>如果Request/Sec ApplicationsRequest Executing 当前执行的请求数。的值比较小， 你的Web 程序可能是瓶颈</w:t>
            </w:r>
          </w:p>
        </w:tc>
      </w:tr>
      <w:tr>
        <w:tc>
          <w:tcPr>
            <w:tcW w:w="1548" w:type="dxa"/>
          </w:tcPr>
          <w:p>
            <w:pPr>
              <w:widowControl/>
              <w:snapToGrid w:val="0"/>
              <w:rPr>
                <w:rFonts w:ascii="宋体" w:hint="eastAsia"/>
                <w:sz w:val="18"/>
                <w:szCs w:val="18"/>
              </w:rPr>
            </w:pPr>
            <w:r>
              <w:rPr>
                <w:rFonts w:ascii="宋体" w:hint="eastAsia"/>
                <w:sz w:val="18"/>
                <w:szCs w:val="18"/>
              </w:rPr>
              <w:t>ASP.NET</w:t>
            </w:r>
          </w:p>
        </w:tc>
        <w:tc>
          <w:tcPr>
            <w:tcW w:w="1980" w:type="dxa"/>
          </w:tcPr>
          <w:p>
            <w:pPr>
              <w:widowControl/>
              <w:snapToGrid w:val="0"/>
              <w:rPr>
                <w:rFonts w:ascii="宋体"/>
                <w:sz w:val="18"/>
                <w:szCs w:val="18"/>
              </w:rPr>
            </w:pPr>
            <w:r>
              <w:rPr>
                <w:rFonts w:ascii="宋体"/>
                <w:sz w:val="18"/>
                <w:szCs w:val="18"/>
              </w:rPr>
              <w:t xml:space="preserve">ASP.NETRequestWait </w:t>
            </w:r>
          </w:p>
          <w:p>
            <w:pPr>
              <w:widowControl/>
              <w:snapToGrid w:val="0"/>
              <w:rPr>
                <w:rFonts w:ascii="宋体" w:hint="eastAsia"/>
                <w:sz w:val="18"/>
                <w:szCs w:val="18"/>
              </w:rPr>
            </w:pPr>
            <w:r>
              <w:rPr>
                <w:rFonts w:ascii="宋体"/>
                <w:sz w:val="18"/>
                <w:szCs w:val="18"/>
              </w:rPr>
              <w:t xml:space="preserve">Time </w:t>
            </w:r>
          </w:p>
          <w:p>
            <w:pPr>
              <w:widowControl/>
              <w:snapToGrid w:val="0"/>
              <w:rPr>
                <w:rFonts w:ascii="宋体"/>
                <w:sz w:val="18"/>
                <w:szCs w:val="18"/>
              </w:rPr>
            </w:pPr>
            <w:r>
              <w:rPr>
                <w:rFonts w:ascii="宋体"/>
                <w:sz w:val="18"/>
                <w:szCs w:val="18"/>
              </w:rPr>
              <w:t xml:space="preserve">Request Executing Time </w:t>
            </w:r>
          </w:p>
          <w:p>
            <w:pPr>
              <w:widowControl/>
              <w:snapToGrid w:val="0"/>
              <w:rPr>
                <w:rFonts w:ascii="宋体" w:hint="eastAsia"/>
                <w:sz w:val="18"/>
                <w:szCs w:val="18"/>
              </w:rPr>
            </w:pPr>
          </w:p>
          <w:p>
            <w:pPr>
              <w:widowControl/>
              <w:snapToGrid w:val="0"/>
              <w:rPr>
                <w:rFonts w:ascii="宋体" w:hint="eastAsia"/>
                <w:sz w:val="18"/>
                <w:szCs w:val="18"/>
              </w:rPr>
            </w:pPr>
          </w:p>
        </w:tc>
        <w:tc>
          <w:tcPr>
            <w:tcW w:w="3780" w:type="dxa"/>
          </w:tcPr>
          <w:p>
            <w:pPr>
              <w:widowControl/>
              <w:snapToGrid w:val="0"/>
              <w:rPr>
                <w:rFonts w:ascii="宋体" w:hint="eastAsia"/>
                <w:sz w:val="18"/>
                <w:szCs w:val="18"/>
              </w:rPr>
            </w:pPr>
            <w:r>
              <w:rPr>
                <w:rFonts w:ascii="宋体" w:hint="eastAsia"/>
                <w:sz w:val="18"/>
                <w:szCs w:val="18"/>
              </w:rPr>
              <w:t>最近的请求在队列中等待的毫秒数。执行最近的请求所用的毫秒数。Queued 在理想状况下应该接近0， Request Queued 等候处理的请求数。该计数器应保持接近 0。超过 IIS 队列长度会出如果这两个值太大， 那么需要重现“服务器太忙”错误</w:t>
            </w:r>
          </w:p>
        </w:tc>
        <w:tc>
          <w:tcPr>
            <w:tcW w:w="2160" w:type="dxa"/>
          </w:tcPr>
          <w:p>
            <w:pPr>
              <w:widowControl/>
              <w:snapToGrid w:val="0"/>
              <w:rPr>
                <w:rFonts w:ascii="宋体" w:hint="eastAsia"/>
                <w:sz w:val="18"/>
                <w:szCs w:val="18"/>
              </w:rPr>
            </w:pPr>
          </w:p>
        </w:tc>
      </w:tr>
    </w:tbl>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6</w:t>
      </w:r>
      <w:r>
        <w:rPr>
          <w:rFonts w:ascii="宋体" w:eastAsia="宋体"/>
          <w:sz w:val="21"/>
          <w:szCs w:val="21"/>
        </w:rPr>
        <w:t>.</w:t>
      </w:r>
      <w:r>
        <w:rPr>
          <w:rFonts w:ascii="宋体" w:eastAsia="宋体" w:hint="eastAsia"/>
          <w:sz w:val="21"/>
          <w:szCs w:val="21"/>
        </w:rPr>
        <w:t>6</w:t>
      </w:r>
      <w:r>
        <w:rPr>
          <w:rFonts w:ascii="宋体" w:eastAsia="宋体"/>
          <w:sz w:val="21"/>
          <w:szCs w:val="21"/>
        </w:rPr>
        <w:t xml:space="preserve"> SQL Server</w:t>
      </w:r>
    </w:p>
    <w:p>
      <w:pPr>
        <w:widowControl/>
        <w:snapToGrid w:val="0"/>
        <w:spacing w:line="300" w:lineRule="auto"/>
        <w:ind w:firstLineChars="150" w:firstLine="270"/>
        <w:rPr>
          <w:rFonts w:ascii="宋体" w:hint="eastAsia"/>
          <w:sz w:val="18"/>
          <w:szCs w:val="18"/>
        </w:rPr>
      </w:pPr>
      <w:r>
        <w:rPr>
          <w:rFonts w:ascii="宋体" w:hint="eastAsia"/>
          <w:sz w:val="18"/>
          <w:szCs w:val="18"/>
        </w:rPr>
        <w:t>这里针对SQL Server2000， 而且只是列出比较关键的几个。更加详细的信息可以参考SQL Server 的联机文档。</w:t>
      </w:r>
    </w:p>
    <w:tbl>
      <w:tblPr>
        <w:jc w:val="lef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Grid>
        <w:gridCol w:w="2130"/>
        <w:gridCol w:w="2130"/>
        <w:gridCol w:w="4682"/>
        <w:gridCol w:w="1026"/>
      </w:tblGrid>
      <w:tr>
        <w:tc>
          <w:tcPr>
            <w:tcW w:w="2130" w:type="dxa"/>
          </w:tcPr>
          <w:p>
            <w:pPr>
              <w:widowControl/>
              <w:snapToGrid w:val="0"/>
              <w:rPr>
                <w:rFonts w:ascii="宋体" w:hint="eastAsia"/>
                <w:b/>
                <w:sz w:val="18"/>
                <w:szCs w:val="18"/>
              </w:rPr>
            </w:pPr>
            <w:r>
              <w:rPr>
                <w:rFonts w:ascii="宋体" w:hint="eastAsia"/>
                <w:b/>
                <w:sz w:val="18"/>
                <w:szCs w:val="18"/>
              </w:rPr>
              <w:t>Object（</w:t>
            </w:r>
          </w:p>
        </w:tc>
        <w:tc>
          <w:tcPr>
            <w:tcW w:w="2130" w:type="dxa"/>
          </w:tcPr>
          <w:p>
            <w:pPr>
              <w:widowControl/>
              <w:snapToGrid w:val="0"/>
              <w:rPr>
                <w:rFonts w:ascii="宋体" w:hint="eastAsia"/>
                <w:b/>
                <w:sz w:val="18"/>
                <w:szCs w:val="18"/>
              </w:rPr>
            </w:pPr>
            <w:r>
              <w:rPr>
                <w:rFonts w:ascii="宋体" w:hint="eastAsia"/>
                <w:b/>
                <w:sz w:val="18"/>
                <w:szCs w:val="18"/>
              </w:rPr>
              <w:t>Counters</w:t>
            </w:r>
          </w:p>
        </w:tc>
        <w:tc>
          <w:tcPr>
            <w:tcW w:w="4682" w:type="dxa"/>
          </w:tcPr>
          <w:p>
            <w:pPr>
              <w:widowControl/>
              <w:snapToGrid w:val="0"/>
              <w:rPr>
                <w:rFonts w:ascii="宋体" w:hint="eastAsia"/>
                <w:b/>
                <w:sz w:val="18"/>
                <w:szCs w:val="18"/>
              </w:rPr>
            </w:pPr>
            <w:r>
              <w:rPr>
                <w:rFonts w:ascii="宋体" w:hint="eastAsia"/>
                <w:b/>
                <w:sz w:val="18"/>
                <w:szCs w:val="18"/>
              </w:rPr>
              <w:t>Description</w:t>
            </w:r>
          </w:p>
        </w:tc>
        <w:tc>
          <w:tcPr>
            <w:tcW w:w="1026" w:type="dxa"/>
          </w:tcPr>
          <w:p>
            <w:pPr>
              <w:widowControl/>
              <w:snapToGrid w:val="0"/>
              <w:rPr>
                <w:rFonts w:ascii="宋体" w:hint="eastAsia"/>
                <w:b/>
                <w:sz w:val="18"/>
                <w:szCs w:val="18"/>
              </w:rPr>
            </w:pPr>
            <w:r>
              <w:rPr>
                <w:rFonts w:ascii="宋体" w:hint="eastAsia"/>
                <w:b/>
                <w:sz w:val="18"/>
                <w:szCs w:val="18"/>
              </w:rPr>
              <w:t>参考值</w:t>
            </w:r>
          </w:p>
        </w:tc>
      </w:tr>
      <w:tr>
        <w:tc>
          <w:tcPr>
            <w:tcW w:w="2130" w:type="dxa"/>
          </w:tcPr>
          <w:p>
            <w:pPr>
              <w:widowControl/>
              <w:snapToGrid w:val="0"/>
              <w:rPr>
                <w:rFonts w:ascii="宋体" w:hint="eastAsia"/>
                <w:sz w:val="18"/>
                <w:szCs w:val="18"/>
              </w:rPr>
            </w:pPr>
            <w:r>
              <w:rPr>
                <w:rFonts w:ascii="宋体" w:hint="eastAsia"/>
                <w:sz w:val="18"/>
                <w:szCs w:val="18"/>
              </w:rPr>
              <w:t>Processor</w:t>
            </w:r>
          </w:p>
        </w:tc>
        <w:tc>
          <w:tcPr>
            <w:tcW w:w="2130" w:type="dxa"/>
          </w:tcPr>
          <w:p>
            <w:pPr>
              <w:widowControl/>
              <w:snapToGrid w:val="0"/>
              <w:rPr>
                <w:rFonts w:ascii="宋体" w:hint="eastAsia"/>
                <w:sz w:val="18"/>
                <w:szCs w:val="18"/>
              </w:rPr>
            </w:pPr>
            <w:r>
              <w:rPr>
                <w:rFonts w:ascii="宋体" w:hint="eastAsia"/>
                <w:sz w:val="18"/>
                <w:szCs w:val="18"/>
              </w:rPr>
              <w:t>%Processor time</w:t>
            </w:r>
          </w:p>
        </w:tc>
        <w:tc>
          <w:tcPr>
            <w:tcW w:w="4682" w:type="dxa"/>
          </w:tcPr>
          <w:p>
            <w:pPr>
              <w:widowControl/>
              <w:snapToGrid w:val="0"/>
              <w:rPr>
                <w:rFonts w:ascii="宋体" w:hint="eastAsia"/>
                <w:sz w:val="18"/>
                <w:szCs w:val="18"/>
              </w:rPr>
            </w:pPr>
            <w:r>
              <w:rPr>
                <w:rFonts w:ascii="宋体" w:hint="eastAsia"/>
                <w:sz w:val="18"/>
                <w:szCs w:val="18"/>
              </w:rPr>
              <w:t>CPU 使用率</w:t>
            </w:r>
          </w:p>
        </w:tc>
        <w:tc>
          <w:tcPr>
            <w:tcW w:w="1026" w:type="dxa"/>
          </w:tcPr>
          <w:p>
            <w:pPr>
              <w:widowControl/>
              <w:snapToGrid w:val="0"/>
              <w:rPr>
                <w:rFonts w:ascii="宋体" w:hint="eastAsia"/>
                <w:sz w:val="18"/>
                <w:szCs w:val="18"/>
              </w:rPr>
            </w:pPr>
          </w:p>
        </w:tc>
      </w:tr>
      <w:tr>
        <w:tc>
          <w:tcPr>
            <w:tcW w:w="2130" w:type="dxa"/>
          </w:tcPr>
          <w:p>
            <w:pPr>
              <w:widowControl/>
              <w:snapToGrid w:val="0"/>
              <w:rPr>
                <w:rFonts w:ascii="宋体" w:hint="eastAsia"/>
                <w:sz w:val="18"/>
                <w:szCs w:val="18"/>
              </w:rPr>
            </w:pPr>
            <w:r>
              <w:rPr>
                <w:rFonts w:ascii="宋体" w:hint="eastAsia"/>
                <w:sz w:val="18"/>
                <w:szCs w:val="18"/>
              </w:rPr>
              <w:t>SQL Server: Logins/sec</w:t>
            </w:r>
          </w:p>
        </w:tc>
        <w:tc>
          <w:tcPr>
            <w:tcW w:w="2130" w:type="dxa"/>
          </w:tcPr>
          <w:p>
            <w:pPr>
              <w:widowControl/>
              <w:snapToGrid w:val="0"/>
              <w:rPr>
                <w:rFonts w:ascii="宋体" w:hint="eastAsia"/>
                <w:sz w:val="18"/>
                <w:szCs w:val="18"/>
              </w:rPr>
            </w:pPr>
            <w:r>
              <w:rPr>
                <w:rFonts w:ascii="宋体" w:hint="eastAsia"/>
                <w:sz w:val="18"/>
                <w:szCs w:val="18"/>
              </w:rPr>
              <w:t>这是每秒登录到 SQL Server 的计数</w:t>
            </w:r>
          </w:p>
        </w:tc>
        <w:tc>
          <w:tcPr>
            <w:tcW w:w="4682" w:type="dxa"/>
          </w:tcPr>
          <w:p>
            <w:pPr>
              <w:widowControl/>
              <w:snapToGrid w:val="0"/>
              <w:rPr>
                <w:rFonts w:ascii="宋体" w:hint="eastAsia"/>
                <w:sz w:val="18"/>
                <w:szCs w:val="18"/>
              </w:rPr>
            </w:pPr>
          </w:p>
        </w:tc>
        <w:tc>
          <w:tcPr>
            <w:tcW w:w="1026" w:type="dxa"/>
          </w:tcPr>
          <w:p>
            <w:pPr>
              <w:widowControl/>
              <w:snapToGrid w:val="0"/>
              <w:rPr>
                <w:rFonts w:ascii="宋体" w:hint="eastAsia"/>
                <w:sz w:val="18"/>
                <w:szCs w:val="18"/>
              </w:rPr>
            </w:pPr>
          </w:p>
        </w:tc>
      </w:tr>
      <w:tr>
        <w:tc>
          <w:tcPr>
            <w:tcW w:w="2130" w:type="dxa"/>
          </w:tcPr>
          <w:p>
            <w:pPr>
              <w:widowControl/>
              <w:snapToGrid w:val="0"/>
              <w:rPr>
                <w:rFonts w:ascii="宋体" w:hint="eastAsia"/>
                <w:sz w:val="18"/>
                <w:szCs w:val="18"/>
              </w:rPr>
            </w:pPr>
            <w:r>
              <w:rPr>
                <w:rFonts w:ascii="宋体" w:hint="eastAsia"/>
                <w:sz w:val="18"/>
                <w:szCs w:val="18"/>
              </w:rPr>
              <w:t>SQLServer:CacheManage</w:t>
            </w:r>
          </w:p>
        </w:tc>
        <w:tc>
          <w:tcPr>
            <w:tcW w:w="2130" w:type="dxa"/>
          </w:tcPr>
          <w:p>
            <w:pPr>
              <w:widowControl/>
              <w:snapToGrid w:val="0"/>
              <w:rPr>
                <w:rFonts w:ascii="宋体" w:hint="eastAsia"/>
                <w:sz w:val="18"/>
                <w:szCs w:val="18"/>
              </w:rPr>
            </w:pPr>
            <w:r>
              <w:rPr>
                <w:rFonts w:ascii="宋体" w:hint="eastAsia"/>
                <w:sz w:val="18"/>
                <w:szCs w:val="18"/>
              </w:rPr>
              <w:t>Cache Hit Ratio</w:t>
            </w:r>
          </w:p>
          <w:p>
            <w:pPr>
              <w:widowControl/>
              <w:snapToGrid w:val="0"/>
              <w:rPr>
                <w:rFonts w:ascii="宋体" w:hint="eastAsia"/>
                <w:sz w:val="18"/>
                <w:szCs w:val="18"/>
              </w:rPr>
            </w:pPr>
            <w:r>
              <w:rPr>
                <w:rFonts w:ascii="宋体" w:hint="eastAsia"/>
                <w:sz w:val="18"/>
                <w:szCs w:val="18"/>
              </w:rPr>
              <w:t>(all instances)</w:t>
            </w:r>
          </w:p>
        </w:tc>
        <w:tc>
          <w:tcPr>
            <w:tcW w:w="4682" w:type="dxa"/>
          </w:tcPr>
          <w:p>
            <w:pPr>
              <w:widowControl/>
              <w:snapToGrid w:val="0"/>
              <w:rPr>
                <w:rFonts w:ascii="宋体" w:hint="eastAsia"/>
                <w:sz w:val="18"/>
                <w:szCs w:val="18"/>
              </w:rPr>
            </w:pPr>
            <w:r>
              <w:rPr>
                <w:rFonts w:ascii="宋体" w:hint="eastAsia"/>
                <w:sz w:val="18"/>
                <w:szCs w:val="18"/>
              </w:rPr>
              <w:t>显示在高速缓存中找到数据的命中率。如果数值持续小于 85%， 则表示内存有问题。</w:t>
            </w:r>
          </w:p>
        </w:tc>
        <w:tc>
          <w:tcPr>
            <w:tcW w:w="1026" w:type="dxa"/>
          </w:tcPr>
          <w:p>
            <w:pPr>
              <w:widowControl/>
              <w:snapToGrid w:val="0"/>
              <w:rPr>
                <w:rFonts w:ascii="宋体" w:hint="eastAsia"/>
                <w:sz w:val="18"/>
                <w:szCs w:val="18"/>
              </w:rPr>
            </w:pPr>
          </w:p>
        </w:tc>
      </w:tr>
      <w:tr>
        <w:tc>
          <w:tcPr>
            <w:tcW w:w="2130" w:type="dxa"/>
          </w:tcPr>
          <w:p>
            <w:pPr>
              <w:widowControl/>
              <w:snapToGrid w:val="0"/>
              <w:rPr>
                <w:rFonts w:ascii="宋体" w:hint="eastAsia"/>
                <w:sz w:val="18"/>
                <w:szCs w:val="18"/>
              </w:rPr>
            </w:pPr>
            <w:r>
              <w:rPr>
                <w:rFonts w:ascii="宋体" w:hint="eastAsia"/>
                <w:sz w:val="18"/>
                <w:szCs w:val="18"/>
              </w:rPr>
              <w:t>SQL Server</w:t>
            </w:r>
          </w:p>
          <w:p>
            <w:pPr>
              <w:widowControl/>
              <w:snapToGrid w:val="0"/>
              <w:rPr>
                <w:rFonts w:ascii="宋体" w:hint="eastAsia"/>
                <w:sz w:val="18"/>
                <w:szCs w:val="18"/>
              </w:rPr>
            </w:pPr>
            <w:r>
              <w:rPr>
                <w:rFonts w:ascii="宋体" w:hint="eastAsia"/>
                <w:sz w:val="18"/>
                <w:szCs w:val="18"/>
              </w:rPr>
              <w:t>General Statistics</w:t>
            </w:r>
          </w:p>
        </w:tc>
        <w:tc>
          <w:tcPr>
            <w:tcW w:w="2130" w:type="dxa"/>
          </w:tcPr>
          <w:p>
            <w:pPr>
              <w:widowControl/>
              <w:snapToGrid w:val="0"/>
              <w:rPr>
                <w:rFonts w:ascii="宋体" w:hint="eastAsia"/>
                <w:sz w:val="18"/>
                <w:szCs w:val="18"/>
              </w:rPr>
            </w:pPr>
            <w:r>
              <w:rPr>
                <w:rFonts w:ascii="宋体" w:hint="eastAsia"/>
                <w:sz w:val="18"/>
                <w:szCs w:val="18"/>
              </w:rPr>
              <w:t>User Connections</w:t>
            </w:r>
          </w:p>
        </w:tc>
        <w:tc>
          <w:tcPr>
            <w:tcW w:w="4682" w:type="dxa"/>
          </w:tcPr>
          <w:p>
            <w:pPr>
              <w:widowControl/>
              <w:snapToGrid w:val="0"/>
              <w:rPr>
                <w:rFonts w:ascii="宋体" w:hint="eastAsia"/>
                <w:sz w:val="18"/>
                <w:szCs w:val="18"/>
              </w:rPr>
            </w:pPr>
            <w:r>
              <w:rPr>
                <w:rFonts w:ascii="宋体" w:hint="eastAsia"/>
                <w:sz w:val="18"/>
                <w:szCs w:val="18"/>
              </w:rPr>
              <w:t>显示当前 SQL 用户数。与 Active Server Pages：Requests/Sec 计数器</w:t>
            </w:r>
          </w:p>
          <w:p>
            <w:pPr>
              <w:widowControl/>
              <w:snapToGrid w:val="0"/>
              <w:rPr>
                <w:rFonts w:ascii="宋体" w:hint="eastAsia"/>
                <w:sz w:val="18"/>
                <w:szCs w:val="18"/>
              </w:rPr>
            </w:pPr>
            <w:r>
              <w:rPr>
                <w:rFonts w:ascii="宋体" w:hint="eastAsia"/>
                <w:sz w:val="18"/>
                <w:szCs w:val="18"/>
              </w:rPr>
              <w:t>进行比较， 可帮助了解脚本对 SQL Server 的影响程度。如果差别过大， 则表示测试脚本不能有效地对SQL Server 进行应力测试。</w:t>
            </w:r>
          </w:p>
        </w:tc>
        <w:tc>
          <w:tcPr>
            <w:tcW w:w="1026" w:type="dxa"/>
          </w:tcPr>
          <w:p>
            <w:pPr>
              <w:widowControl/>
              <w:snapToGrid w:val="0"/>
              <w:rPr>
                <w:rFonts w:ascii="宋体" w:hint="eastAsia"/>
                <w:sz w:val="18"/>
                <w:szCs w:val="18"/>
              </w:rPr>
            </w:pPr>
          </w:p>
        </w:tc>
      </w:tr>
      <w:tr>
        <w:tc>
          <w:tcPr>
            <w:tcW w:w="2130" w:type="dxa"/>
          </w:tcPr>
          <w:p>
            <w:pPr>
              <w:widowControl/>
              <w:snapToGrid w:val="0"/>
              <w:rPr>
                <w:rFonts w:ascii="宋体" w:hint="eastAsia"/>
                <w:sz w:val="18"/>
                <w:szCs w:val="18"/>
              </w:rPr>
            </w:pPr>
            <w:r>
              <w:rPr>
                <w:rFonts w:ascii="宋体" w:hint="eastAsia"/>
                <w:sz w:val="18"/>
                <w:szCs w:val="18"/>
              </w:rPr>
              <w:t>SQLServer:Locks</w:t>
            </w:r>
          </w:p>
        </w:tc>
        <w:tc>
          <w:tcPr>
            <w:tcW w:w="2130" w:type="dxa"/>
          </w:tcPr>
          <w:p>
            <w:pPr>
              <w:widowControl/>
              <w:snapToGrid w:val="0"/>
              <w:rPr>
                <w:rFonts w:ascii="宋体" w:hint="eastAsia"/>
                <w:sz w:val="18"/>
                <w:szCs w:val="18"/>
              </w:rPr>
            </w:pPr>
            <w:r>
              <w:rPr>
                <w:rFonts w:ascii="宋体" w:hint="eastAsia"/>
                <w:sz w:val="18"/>
                <w:szCs w:val="18"/>
              </w:rPr>
              <w:t>Lock Waits/sec</w:t>
            </w:r>
          </w:p>
        </w:tc>
        <w:tc>
          <w:tcPr>
            <w:tcW w:w="4682" w:type="dxa"/>
          </w:tcPr>
          <w:p>
            <w:pPr>
              <w:widowControl/>
              <w:snapToGrid w:val="0"/>
              <w:rPr>
                <w:rFonts w:ascii="宋体" w:hint="eastAsia"/>
                <w:sz w:val="18"/>
                <w:szCs w:val="18"/>
              </w:rPr>
            </w:pPr>
            <w:r>
              <w:rPr>
                <w:rFonts w:ascii="宋体" w:hint="eastAsia"/>
                <w:sz w:val="18"/>
                <w:szCs w:val="18"/>
              </w:rPr>
              <w:t>显示在当前进程完成之前强制其他进程等待的每秒锁定请求的数量。如果该值始终大于 0， 则表示事务有问题。</w:t>
            </w:r>
          </w:p>
        </w:tc>
        <w:tc>
          <w:tcPr>
            <w:tcW w:w="1026" w:type="dxa"/>
          </w:tcPr>
          <w:p>
            <w:pPr>
              <w:widowControl/>
              <w:snapToGrid w:val="0"/>
              <w:rPr>
                <w:rFonts w:ascii="宋体" w:hint="eastAsia"/>
                <w:sz w:val="18"/>
                <w:szCs w:val="18"/>
              </w:rPr>
            </w:pPr>
          </w:p>
        </w:tc>
      </w:tr>
      <w:tr>
        <w:tc>
          <w:tcPr>
            <w:tcW w:w="2130" w:type="dxa"/>
          </w:tcPr>
          <w:p>
            <w:pPr>
              <w:widowControl/>
              <w:snapToGrid w:val="0"/>
              <w:rPr>
                <w:rFonts w:ascii="宋体" w:hint="eastAsia"/>
                <w:sz w:val="18"/>
                <w:szCs w:val="18"/>
              </w:rPr>
            </w:pPr>
            <w:r>
              <w:rPr>
                <w:rFonts w:ascii="宋体" w:hint="eastAsia"/>
                <w:sz w:val="18"/>
                <w:szCs w:val="18"/>
              </w:rPr>
              <w:t>SQLServer: BuffeManage</w:t>
            </w:r>
          </w:p>
        </w:tc>
        <w:tc>
          <w:tcPr>
            <w:tcW w:w="2130" w:type="dxa"/>
          </w:tcPr>
          <w:p>
            <w:pPr>
              <w:widowControl/>
              <w:snapToGrid w:val="0"/>
              <w:rPr>
                <w:rFonts w:ascii="宋体" w:hint="eastAsia"/>
                <w:sz w:val="18"/>
                <w:szCs w:val="18"/>
              </w:rPr>
            </w:pPr>
            <w:r>
              <w:rPr>
                <w:rFonts w:ascii="宋体" w:hint="eastAsia"/>
                <w:sz w:val="18"/>
                <w:szCs w:val="18"/>
              </w:rPr>
              <w:t>Buffer Manager Hit Ratio</w:t>
            </w:r>
          </w:p>
        </w:tc>
        <w:tc>
          <w:tcPr>
            <w:tcW w:w="4682" w:type="dxa"/>
          </w:tcPr>
          <w:p>
            <w:pPr>
              <w:widowControl/>
              <w:snapToGrid w:val="0"/>
              <w:rPr>
                <w:rFonts w:ascii="宋体" w:hint="eastAsia"/>
                <w:sz w:val="18"/>
                <w:szCs w:val="18"/>
              </w:rPr>
            </w:pPr>
            <w:r>
              <w:rPr>
                <w:rFonts w:ascii="宋体" w:hint="eastAsia"/>
                <w:sz w:val="18"/>
                <w:szCs w:val="18"/>
              </w:rPr>
              <w:t>计数器值依应用程序而定， 但比率最好为 90% 或更高。增加内存直到这一数值持续高于 90%， 表示90% 以上的数据请求可以从数据缓冲区中获得所需数据。</w:t>
            </w:r>
          </w:p>
        </w:tc>
        <w:tc>
          <w:tcPr>
            <w:tcW w:w="1026" w:type="dxa"/>
          </w:tcPr>
          <w:p>
            <w:pPr>
              <w:widowControl/>
              <w:snapToGrid w:val="0"/>
              <w:rPr>
                <w:rFonts w:ascii="宋体" w:hint="eastAsia"/>
                <w:sz w:val="18"/>
                <w:szCs w:val="18"/>
              </w:rPr>
            </w:pPr>
          </w:p>
        </w:tc>
      </w:tr>
      <w:tr>
        <w:trPr>
          <w:trHeight w:val="613"/>
        </w:trPr>
        <w:tc>
          <w:tcPr>
            <w:tcW w:w="2130" w:type="dxa"/>
          </w:tcPr>
          <w:p>
            <w:pPr>
              <w:widowControl/>
              <w:snapToGrid w:val="0"/>
              <w:rPr>
                <w:rFonts w:ascii="宋体" w:hint="eastAsia"/>
                <w:sz w:val="18"/>
                <w:szCs w:val="18"/>
              </w:rPr>
            </w:pPr>
            <w:r>
              <w:rPr>
                <w:rFonts w:ascii="宋体" w:hint="eastAsia"/>
                <w:sz w:val="18"/>
                <w:szCs w:val="18"/>
              </w:rPr>
              <w:t>SQLServer</w:t>
            </w:r>
          </w:p>
          <w:p>
            <w:pPr>
              <w:widowControl/>
              <w:snapToGrid w:val="0"/>
              <w:rPr>
                <w:rFonts w:ascii="宋体" w:hint="eastAsia"/>
                <w:sz w:val="18"/>
                <w:szCs w:val="18"/>
              </w:rPr>
            </w:pPr>
            <w:r>
              <w:rPr>
                <w:rFonts w:ascii="宋体" w:hint="eastAsia"/>
                <w:sz w:val="18"/>
                <w:szCs w:val="18"/>
              </w:rPr>
              <w:t>SQL Statistics</w:t>
            </w:r>
          </w:p>
        </w:tc>
        <w:tc>
          <w:tcPr>
            <w:tcW w:w="2130" w:type="dxa"/>
          </w:tcPr>
          <w:p>
            <w:pPr>
              <w:widowControl/>
              <w:snapToGrid w:val="0"/>
              <w:rPr>
                <w:rFonts w:ascii="宋体" w:hint="eastAsia"/>
                <w:sz w:val="18"/>
                <w:szCs w:val="18"/>
              </w:rPr>
            </w:pPr>
            <w:r>
              <w:rPr>
                <w:rFonts w:ascii="宋体" w:hint="eastAsia"/>
                <w:sz w:val="18"/>
                <w:szCs w:val="18"/>
              </w:rPr>
              <w:t>Batch Requests/sec</w:t>
            </w:r>
          </w:p>
        </w:tc>
        <w:tc>
          <w:tcPr>
            <w:tcW w:w="4682" w:type="dxa"/>
          </w:tcPr>
          <w:p>
            <w:pPr>
              <w:widowControl/>
              <w:snapToGrid w:val="0"/>
              <w:rPr>
                <w:rFonts w:ascii="宋体" w:hint="eastAsia"/>
                <w:sz w:val="18"/>
                <w:szCs w:val="18"/>
              </w:rPr>
            </w:pPr>
            <w:r>
              <w:rPr>
                <w:rFonts w:ascii="宋体" w:hint="eastAsia"/>
                <w:sz w:val="18"/>
                <w:szCs w:val="18"/>
              </w:rPr>
              <w:t>每秒收的Transact-SQL 命令批数。这一统计信息受所有约束（ 如I/O、用户数、高速缓存大小、请求I/O、用户数、高速缓存大小、请求的复杂程度等） 影响。批请求数值高意味着吞吐量很好。</w:t>
            </w:r>
          </w:p>
        </w:tc>
        <w:tc>
          <w:tcPr>
            <w:tcW w:w="1026" w:type="dxa"/>
          </w:tcPr>
          <w:p>
            <w:pPr>
              <w:widowControl/>
              <w:snapToGrid w:val="0"/>
              <w:rPr>
                <w:rFonts w:ascii="宋体" w:hint="eastAsia"/>
                <w:sz w:val="18"/>
                <w:szCs w:val="18"/>
              </w:rPr>
            </w:pPr>
          </w:p>
        </w:tc>
      </w:tr>
      <w:tr>
        <w:trPr>
          <w:trHeight w:val="613"/>
        </w:trPr>
        <w:tc>
          <w:tcPr>
            <w:tcW w:w="2130" w:type="dxa"/>
          </w:tcPr>
          <w:p>
            <w:pPr>
              <w:widowControl/>
              <w:snapToGrid w:val="0"/>
              <w:rPr>
                <w:rFonts w:ascii="宋体" w:hint="eastAsia"/>
                <w:sz w:val="18"/>
                <w:szCs w:val="18"/>
              </w:rPr>
            </w:pPr>
            <w:r>
              <w:rPr>
                <w:rFonts w:ascii="宋体"/>
                <w:sz w:val="18"/>
                <w:szCs w:val="18"/>
              </w:rPr>
              <w:t>SQL Server:</w:t>
            </w:r>
          </w:p>
          <w:p>
            <w:pPr>
              <w:widowControl/>
              <w:snapToGrid w:val="0"/>
              <w:rPr>
                <w:rFonts w:ascii="宋体"/>
                <w:sz w:val="18"/>
                <w:szCs w:val="18"/>
              </w:rPr>
            </w:pPr>
            <w:r>
              <w:rPr>
                <w:rFonts w:ascii="宋体"/>
                <w:sz w:val="18"/>
                <w:szCs w:val="18"/>
              </w:rPr>
              <w:t xml:space="preserve">Buffer Manager </w:t>
            </w:r>
          </w:p>
          <w:p>
            <w:pPr>
              <w:widowControl/>
              <w:snapToGrid w:val="0"/>
              <w:rPr>
                <w:rFonts w:ascii="宋体" w:hint="eastAsia"/>
                <w:sz w:val="18"/>
                <w:szCs w:val="18"/>
              </w:rPr>
            </w:pPr>
          </w:p>
        </w:tc>
        <w:tc>
          <w:tcPr>
            <w:tcW w:w="2130" w:type="dxa"/>
          </w:tcPr>
          <w:p>
            <w:pPr>
              <w:widowControl/>
              <w:snapToGrid w:val="0"/>
              <w:rPr>
                <w:rFonts w:ascii="宋体" w:hint="eastAsia"/>
                <w:sz w:val="18"/>
                <w:szCs w:val="18"/>
              </w:rPr>
            </w:pPr>
            <w:r>
              <w:rPr>
                <w:rFonts w:ascii="宋体" w:hint="eastAsia"/>
                <w:sz w:val="18"/>
                <w:szCs w:val="18"/>
              </w:rPr>
              <w:t>Lazy Writes/sec</w:t>
            </w:r>
          </w:p>
        </w:tc>
        <w:tc>
          <w:tcPr>
            <w:tcW w:w="4682" w:type="dxa"/>
          </w:tcPr>
          <w:p>
            <w:pPr>
              <w:widowControl/>
              <w:snapToGrid w:val="0"/>
              <w:rPr>
                <w:rFonts w:ascii="宋体" w:hint="eastAsia"/>
                <w:sz w:val="18"/>
                <w:szCs w:val="18"/>
              </w:rPr>
            </w:pPr>
            <w:r>
              <w:rPr>
                <w:rFonts w:ascii="宋体" w:hint="eastAsia"/>
                <w:sz w:val="18"/>
                <w:szCs w:val="18"/>
              </w:rPr>
              <w:t>每秒被缓冲区管理器的惰性写入器写入的缓冲区数。惰性写入器是一个系统进程， 其主要任务是刷新成批的老化的脏缓冲区（ 指包含更改的缓冲区， 这些更改必须写回磁盘， 才能使该缓冲区由其它页重新使用）， 并使之可由用户进程使用。惰性写入器消除了为创建可用缓冲区而频繁执行检查点的需要。</w:t>
            </w:r>
          </w:p>
        </w:tc>
        <w:tc>
          <w:tcPr>
            <w:tcW w:w="1026" w:type="dxa"/>
          </w:tcPr>
          <w:p>
            <w:pPr>
              <w:widowControl/>
              <w:snapToGrid w:val="0"/>
              <w:rPr>
                <w:rFonts w:ascii="宋体" w:hint="eastAsia"/>
                <w:sz w:val="18"/>
                <w:szCs w:val="18"/>
              </w:rPr>
            </w:pPr>
          </w:p>
        </w:tc>
      </w:tr>
      <w:tr>
        <w:trPr>
          <w:trHeight w:val="613"/>
        </w:trPr>
        <w:tc>
          <w:tcPr>
            <w:tcW w:w="2130" w:type="dxa"/>
          </w:tcPr>
          <w:p>
            <w:pPr>
              <w:widowControl/>
              <w:snapToGrid w:val="0"/>
              <w:rPr>
                <w:rFonts w:ascii="宋体"/>
                <w:sz w:val="18"/>
                <w:szCs w:val="18"/>
              </w:rPr>
            </w:pPr>
            <w:r>
              <w:rPr>
                <w:rFonts w:ascii="宋体"/>
                <w:sz w:val="18"/>
                <w:szCs w:val="18"/>
              </w:rPr>
              <w:t xml:space="preserve">SQL Server: </w:t>
            </w:r>
          </w:p>
          <w:p>
            <w:pPr>
              <w:widowControl/>
              <w:snapToGrid w:val="0"/>
              <w:rPr>
                <w:rFonts w:ascii="宋体"/>
                <w:sz w:val="18"/>
                <w:szCs w:val="18"/>
              </w:rPr>
            </w:pPr>
            <w:r>
              <w:rPr>
                <w:rFonts w:ascii="宋体"/>
                <w:sz w:val="18"/>
                <w:szCs w:val="18"/>
              </w:rPr>
              <w:t xml:space="preserve">Buffer Manager </w:t>
            </w:r>
          </w:p>
          <w:p>
            <w:pPr>
              <w:widowControl/>
              <w:snapToGrid w:val="0"/>
              <w:rPr>
                <w:rFonts w:ascii="宋体"/>
                <w:sz w:val="18"/>
                <w:szCs w:val="18"/>
              </w:rPr>
            </w:pPr>
          </w:p>
        </w:tc>
        <w:tc>
          <w:tcPr>
            <w:tcW w:w="2130" w:type="dxa"/>
          </w:tcPr>
          <w:p>
            <w:pPr>
              <w:widowControl/>
              <w:snapToGrid w:val="0"/>
              <w:rPr>
                <w:rFonts w:ascii="宋体" w:hint="eastAsia"/>
                <w:sz w:val="18"/>
                <w:szCs w:val="18"/>
              </w:rPr>
            </w:pPr>
            <w:r>
              <w:rPr>
                <w:rFonts w:ascii="宋体" w:hint="eastAsia"/>
                <w:sz w:val="18"/>
                <w:szCs w:val="18"/>
              </w:rPr>
              <w:t>Page Reads/sec</w:t>
            </w:r>
          </w:p>
        </w:tc>
        <w:tc>
          <w:tcPr>
            <w:tcW w:w="4682" w:type="dxa"/>
          </w:tcPr>
          <w:p>
            <w:pPr>
              <w:widowControl/>
              <w:snapToGrid w:val="0"/>
              <w:rPr>
                <w:rFonts w:ascii="宋体" w:hint="eastAsia"/>
                <w:sz w:val="18"/>
                <w:szCs w:val="18"/>
              </w:rPr>
            </w:pPr>
            <w:r>
              <w:rPr>
                <w:rFonts w:ascii="宋体" w:hint="eastAsia"/>
                <w:sz w:val="18"/>
                <w:szCs w:val="18"/>
              </w:rPr>
              <w:t>每秒发出的物理数据库页读取数。这一统计信息显示的是在所有数据库间的物理页读取总数。由于物理I/O 的开销大， 可以通过使用更大的数据高速缓存、智能索引、更高效的查询或者改变数据库设计等方法， 使开销减到最小。</w:t>
            </w:r>
          </w:p>
        </w:tc>
        <w:tc>
          <w:tcPr>
            <w:tcW w:w="1026" w:type="dxa"/>
          </w:tcPr>
          <w:p>
            <w:pPr>
              <w:widowControl/>
              <w:snapToGrid w:val="0"/>
              <w:rPr>
                <w:rFonts w:ascii="宋体" w:hint="eastAsia"/>
                <w:sz w:val="18"/>
                <w:szCs w:val="18"/>
              </w:rPr>
            </w:pPr>
          </w:p>
        </w:tc>
      </w:tr>
      <w:tr>
        <w:trPr>
          <w:trHeight w:val="613"/>
        </w:trPr>
        <w:tc>
          <w:tcPr>
            <w:tcW w:w="2130" w:type="dxa"/>
          </w:tcPr>
          <w:p>
            <w:pPr>
              <w:widowControl/>
              <w:snapToGrid w:val="0"/>
              <w:rPr>
                <w:rFonts w:ascii="宋体"/>
                <w:sz w:val="18"/>
                <w:szCs w:val="18"/>
              </w:rPr>
            </w:pPr>
            <w:r>
              <w:rPr>
                <w:rFonts w:ascii="宋体"/>
                <w:sz w:val="18"/>
                <w:szCs w:val="18"/>
              </w:rPr>
              <w:t xml:space="preserve">SQL </w:t>
            </w:r>
          </w:p>
          <w:p>
            <w:pPr>
              <w:widowControl/>
              <w:snapToGrid w:val="0"/>
              <w:rPr>
                <w:rFonts w:ascii="宋体" w:hint="eastAsia"/>
                <w:sz w:val="18"/>
                <w:szCs w:val="18"/>
              </w:rPr>
            </w:pPr>
            <w:r>
              <w:rPr>
                <w:rFonts w:ascii="宋体"/>
                <w:sz w:val="18"/>
                <w:szCs w:val="18"/>
              </w:rPr>
              <w:t xml:space="preserve">Server:Databases </w:t>
            </w:r>
          </w:p>
        </w:tc>
        <w:tc>
          <w:tcPr>
            <w:tcW w:w="2130" w:type="dxa"/>
          </w:tcPr>
          <w:p>
            <w:pPr>
              <w:widowControl/>
              <w:snapToGrid w:val="0"/>
              <w:rPr>
                <w:rFonts w:ascii="宋体" w:hint="eastAsia"/>
                <w:sz w:val="18"/>
                <w:szCs w:val="18"/>
              </w:rPr>
            </w:pPr>
            <w:r>
              <w:rPr>
                <w:rFonts w:ascii="宋体" w:hint="eastAsia"/>
                <w:sz w:val="18"/>
                <w:szCs w:val="18"/>
              </w:rPr>
              <w:t>Transactions/sec</w:t>
            </w:r>
          </w:p>
        </w:tc>
        <w:tc>
          <w:tcPr>
            <w:tcW w:w="4682" w:type="dxa"/>
          </w:tcPr>
          <w:p>
            <w:pPr>
              <w:widowControl/>
              <w:snapToGrid w:val="0"/>
              <w:rPr>
                <w:rFonts w:ascii="宋体" w:hint="eastAsia"/>
                <w:sz w:val="18"/>
                <w:szCs w:val="18"/>
              </w:rPr>
            </w:pPr>
            <w:r>
              <w:rPr>
                <w:rFonts w:ascii="宋体" w:hint="eastAsia"/>
                <w:sz w:val="18"/>
                <w:szCs w:val="18"/>
              </w:rPr>
              <w:t>每秒为数据库启动的事务数</w:t>
            </w:r>
          </w:p>
        </w:tc>
        <w:tc>
          <w:tcPr>
            <w:tcW w:w="1026" w:type="dxa"/>
          </w:tcPr>
          <w:p>
            <w:pPr>
              <w:widowControl/>
              <w:snapToGrid w:val="0"/>
              <w:rPr>
                <w:rFonts w:ascii="宋体" w:hint="eastAsia"/>
                <w:sz w:val="18"/>
                <w:szCs w:val="18"/>
              </w:rPr>
            </w:pPr>
          </w:p>
        </w:tc>
      </w:tr>
    </w:tbl>
    <w:p>
      <w:pPr>
        <w:widowControl/>
        <w:snapToGrid w:val="0"/>
        <w:spacing w:line="300" w:lineRule="auto"/>
        <w:ind w:firstLineChars="50" w:firstLine="90"/>
        <w:rPr>
          <w:rFonts w:ascii="宋体" w:hint="eastAsia"/>
          <w:sz w:val="18"/>
          <w:szCs w:val="18"/>
        </w:rPr>
      </w:pPr>
      <w:r>
        <w:rPr>
          <w:rFonts w:ascii="宋体" w:hint="eastAsia"/>
          <w:sz w:val="18"/>
          <w:szCs w:val="18"/>
        </w:rPr>
        <w:t>这里针对SQL Server2000， 而且只是列出比较关键的几个。更加详细的信息可以参考SQL Server 的联机文档。</w:t>
      </w:r>
    </w:p>
    <w:p>
      <w:pPr>
        <w:pStyle w:val="2"/>
        <w:keepNext/>
        <w:keepLines/>
        <w:widowControl/>
        <w:snapToGrid w:val="0"/>
        <w:spacing w:before="0" w:after="0" w:line="300" w:lineRule="auto"/>
        <w:rPr>
          <w:rFonts w:ascii="宋体" w:eastAsia="宋体"/>
          <w:sz w:val="21"/>
          <w:szCs w:val="21"/>
        </w:rPr>
      </w:pPr>
      <w:r>
        <w:rPr>
          <w:rFonts w:ascii="宋体" w:eastAsia="宋体"/>
          <w:sz w:val="21"/>
          <w:szCs w:val="21"/>
        </w:rPr>
        <w:t>6.</w:t>
      </w:r>
      <w:r>
        <w:rPr>
          <w:rFonts w:ascii="宋体" w:eastAsia="宋体" w:hint="eastAsia"/>
          <w:sz w:val="21"/>
          <w:szCs w:val="21"/>
        </w:rPr>
        <w:t>7</w:t>
      </w:r>
      <w:r>
        <w:rPr>
          <w:rFonts w:ascii="宋体" w:eastAsia="宋体"/>
          <w:sz w:val="21"/>
          <w:szCs w:val="21"/>
        </w:rPr>
        <w:t xml:space="preserve"> Network Delay</w:t>
      </w:r>
    </w:p>
    <w:p>
      <w:pPr>
        <w:widowControl/>
        <w:snapToGrid w:val="0"/>
        <w:spacing w:line="300" w:lineRule="auto"/>
        <w:ind w:firstLineChars="150" w:firstLine="270"/>
        <w:rPr>
          <w:rFonts w:ascii="宋体" w:hint="eastAsia"/>
          <w:sz w:val="18"/>
          <w:szCs w:val="18"/>
        </w:rPr>
      </w:pPr>
      <w:r>
        <w:rPr>
          <w:rFonts w:ascii="宋体" w:hint="eastAsia"/>
          <w:sz w:val="18"/>
          <w:szCs w:val="18"/>
        </w:rPr>
        <w:t>如果要监视的两台计算机在同一个局域网络内， 建议不要使用Network Delay Monitor。</w:t>
      </w:r>
    </w:p>
    <w:p>
      <w:pPr>
        <w:widowControl/>
        <w:snapToGrid w:val="0"/>
        <w:spacing w:line="300" w:lineRule="auto"/>
        <w:rPr>
          <w:rFonts w:ascii="宋体" w:hint="eastAsia"/>
          <w:sz w:val="18"/>
          <w:szCs w:val="18"/>
        </w:rPr>
      </w:pPr>
      <w:r>
        <w:rPr>
          <w:rFonts w:ascii="宋体" w:hint="eastAsia"/>
          <w:sz w:val="18"/>
          <w:szCs w:val="18"/>
        </w:rPr>
        <w:t>因为在同一局域网内，Network Delay 会非常的小， 网络监视器会有足够的时间在每秒钟内发送成百上千的请求， 这样会导致源计算机（source machine） 的CPU 和内存超负荷工作。默认情况下“Enable display of network nodes by DNS names” 选择是没有选中的， 因为选中它会明显的降低该监视器的速度。</w:t>
      </w:r>
    </w:p>
    <w:p>
      <w:pPr>
        <w:pStyle w:val="1"/>
        <w:spacing w:beforeLines="50" w:before="156" w:afterLines="50" w:after="156" w:line="240" w:lineRule="auto"/>
        <w:rPr>
          <w:rFonts w:hint="eastAsia"/>
          <w:sz w:val="24"/>
          <w:szCs w:val="24"/>
        </w:rPr>
      </w:pPr>
      <w:r>
        <w:rPr>
          <w:rFonts w:hint="eastAsia"/>
          <w:sz w:val="24"/>
          <w:szCs w:val="24"/>
        </w:rPr>
        <w:t>7 分析实时监视图表</w:t>
      </w:r>
    </w:p>
    <w:p>
      <w:pPr>
        <w:widowControl/>
        <w:snapToGrid w:val="0"/>
        <w:spacing w:line="300" w:lineRule="auto"/>
        <w:rPr>
          <w:rFonts w:ascii="宋体" w:hint="eastAsia"/>
          <w:sz w:val="18"/>
          <w:szCs w:val="18"/>
        </w:rPr>
      </w:pPr>
      <w:r>
        <w:rPr>
          <w:rFonts w:ascii="宋体" w:hint="eastAsia"/>
          <w:sz w:val="18"/>
          <w:szCs w:val="18"/>
        </w:rPr>
        <w:t>这一章仅仅介绍几个最重要的图表。</w:t>
      </w:r>
    </w:p>
    <w:p>
      <w:pPr>
        <w:widowControl/>
        <w:snapToGrid w:val="0"/>
        <w:spacing w:line="300" w:lineRule="auto"/>
        <w:rPr>
          <w:rFonts w:ascii="宋体" w:hint="eastAsia"/>
          <w:sz w:val="18"/>
          <w:szCs w:val="18"/>
        </w:rPr>
      </w:pPr>
      <w:r>
        <w:rPr>
          <w:rFonts w:ascii="宋体" w:hint="eastAsia"/>
          <w:b/>
          <w:sz w:val="18"/>
          <w:szCs w:val="18"/>
        </w:rPr>
        <w:t>Q1</w:t>
      </w:r>
      <w:r>
        <w:rPr>
          <w:rFonts w:ascii="宋体" w:hint="eastAsia"/>
          <w:sz w:val="18"/>
          <w:szCs w:val="18"/>
        </w:rPr>
        <w:t xml:space="preserve"> 事务响应时间是否在可接受的时间内？ 哪个事务用的时间最长？ </w:t>
      </w:r>
    </w:p>
    <w:p>
      <w:pPr>
        <w:widowControl/>
        <w:snapToGrid w:val="0"/>
        <w:spacing w:line="300" w:lineRule="auto"/>
        <w:rPr>
          <w:rFonts w:ascii="宋体" w:hint="eastAsia"/>
          <w:sz w:val="18"/>
          <w:szCs w:val="18"/>
        </w:rPr>
      </w:pPr>
      <w:r>
        <w:rPr>
          <w:rFonts w:ascii="宋体" w:hint="eastAsia"/>
          <w:sz w:val="18"/>
          <w:szCs w:val="18"/>
        </w:rPr>
        <w:t>看Transaction Response Time 图， 可以判断每个事务完成用的时间， 从而可以判断出那个事务用的时间最长， 那些事务用的时间超出预定的可接受时间。</w:t>
      </w:r>
    </w:p>
    <w:p>
      <w:pPr>
        <w:widowControl/>
        <w:snapToGrid w:val="0"/>
        <w:spacing w:line="300" w:lineRule="auto"/>
        <w:rPr>
          <w:rFonts w:ascii="宋体" w:hint="eastAsia"/>
          <w:sz w:val="18"/>
          <w:szCs w:val="18"/>
        </w:rPr>
      </w:pPr>
      <w:r>
        <w:rPr>
          <w:rFonts w:ascii="宋体" w:hint="eastAsia"/>
          <w:b/>
          <w:sz w:val="18"/>
          <w:szCs w:val="18"/>
        </w:rPr>
        <w:t xml:space="preserve">Q2 </w:t>
      </w:r>
      <w:r>
        <w:rPr>
          <w:rFonts w:ascii="宋体" w:hint="eastAsia"/>
          <w:sz w:val="18"/>
          <w:szCs w:val="18"/>
        </w:rPr>
        <w:t xml:space="preserve">网络带宽是否足够? </w:t>
      </w:r>
    </w:p>
    <w:p>
      <w:pPr>
        <w:widowControl/>
        <w:snapToGrid w:val="0"/>
        <w:spacing w:line="300" w:lineRule="auto"/>
        <w:rPr>
          <w:rFonts w:ascii="宋体" w:hint="eastAsia"/>
          <w:sz w:val="18"/>
          <w:szCs w:val="18"/>
        </w:rPr>
      </w:pPr>
      <w:r>
        <w:rPr>
          <w:rFonts w:ascii="宋体" w:hint="eastAsia"/>
          <w:sz w:val="18"/>
          <w:szCs w:val="18"/>
        </w:rPr>
        <w:t>“Throughput”图显示在场景运行期间的每一秒钟， 从Web Server 上接受到的数据量的值。拿这个值和网络带宽比较， 可以确定目前的网络带宽是否是瓶颈。如果该图的曲线随着用户数的增加， 没有随着增加， 而是呈比较平的直线， 说明目前的网络速度不能够满足目前的系统流量。</w:t>
      </w:r>
    </w:p>
    <w:p>
      <w:pPr>
        <w:widowControl/>
        <w:snapToGrid w:val="0"/>
        <w:spacing w:line="300" w:lineRule="auto"/>
        <w:rPr>
          <w:rFonts w:ascii="宋体" w:hint="eastAsia"/>
          <w:sz w:val="18"/>
          <w:szCs w:val="18"/>
        </w:rPr>
      </w:pPr>
      <w:r>
        <w:rPr>
          <w:rFonts w:ascii="宋体" w:hint="eastAsia"/>
          <w:b/>
          <w:sz w:val="18"/>
          <w:szCs w:val="18"/>
        </w:rPr>
        <w:t>Q3</w:t>
      </w:r>
      <w:r>
        <w:rPr>
          <w:rFonts w:ascii="宋体" w:hint="eastAsia"/>
          <w:sz w:val="18"/>
          <w:szCs w:val="18"/>
        </w:rPr>
        <w:t xml:space="preserve"> 硬件和操作系统能否处理高负载? </w:t>
      </w:r>
    </w:p>
    <w:p>
      <w:pPr>
        <w:widowControl/>
        <w:snapToGrid w:val="0"/>
        <w:spacing w:line="300" w:lineRule="auto"/>
        <w:rPr>
          <w:rFonts w:ascii="宋体" w:hint="eastAsia"/>
          <w:sz w:val="18"/>
          <w:szCs w:val="18"/>
        </w:rPr>
      </w:pPr>
      <w:r>
        <w:rPr>
          <w:rFonts w:ascii="宋体" w:hint="eastAsia"/>
          <w:sz w:val="18"/>
          <w:szCs w:val="18"/>
        </w:rPr>
        <w:t>“Windows Resources” 图实时地显示了Web Server 系统资源的使用情况。利用该图提供的数据， 可以把瓶颈定位到特定机器的某个部件。</w:t>
      </w:r>
    </w:p>
    <w:p>
      <w:pPr>
        <w:pStyle w:val="1"/>
        <w:spacing w:beforeLines="50" w:before="156" w:afterLines="50" w:after="156" w:line="240" w:lineRule="auto"/>
        <w:rPr>
          <w:rFonts w:hint="eastAsia"/>
          <w:sz w:val="24"/>
          <w:szCs w:val="24"/>
        </w:rPr>
      </w:pPr>
      <w:r>
        <w:rPr>
          <w:rFonts w:hint="eastAsia"/>
          <w:sz w:val="24"/>
          <w:szCs w:val="24"/>
        </w:rPr>
        <w:t>8 经常遇到的问题</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8.1 VuGen的问题</w:t>
      </w:r>
    </w:p>
    <w:p>
      <w:pPr>
        <w:widowControl/>
        <w:snapToGrid w:val="0"/>
        <w:spacing w:line="300" w:lineRule="auto"/>
        <w:rPr>
          <w:rFonts w:ascii="宋体" w:hint="eastAsia"/>
          <w:sz w:val="18"/>
          <w:szCs w:val="18"/>
        </w:rPr>
      </w:pPr>
      <w:r>
        <w:rPr>
          <w:rFonts w:ascii="宋体" w:hint="eastAsia"/>
          <w:sz w:val="18"/>
          <w:szCs w:val="18"/>
        </w:rPr>
        <w:t>在使用VuGen 中经常会遇到的问题。</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8.2 Controller的问题</w:t>
      </w:r>
    </w:p>
    <w:p>
      <w:pPr>
        <w:widowControl/>
        <w:snapToGrid w:val="0"/>
        <w:ind w:firstLineChars="200" w:firstLine="360"/>
        <w:rPr>
          <w:rFonts w:ascii="宋体" w:hint="eastAsia"/>
          <w:sz w:val="18"/>
          <w:szCs w:val="18"/>
        </w:rPr>
      </w:pPr>
      <w:r>
        <w:rPr>
          <w:rFonts w:ascii="宋体" w:hint="eastAsia"/>
          <w:sz w:val="18"/>
          <w:szCs w:val="18"/>
        </w:rPr>
        <w:t>在使用Controller 中经常会遇到的问题。</w:t>
      </w:r>
    </w:p>
    <w:p>
      <w:pPr>
        <w:widowControl/>
        <w:snapToGrid w:val="0"/>
        <w:ind w:firstLineChars="200" w:firstLine="360"/>
        <w:rPr>
          <w:rFonts w:ascii="宋体" w:hint="eastAsia"/>
          <w:sz w:val="18"/>
          <w:szCs w:val="18"/>
        </w:rPr>
      </w:pPr>
      <w:r>
        <w:rPr>
          <w:rFonts w:ascii="宋体" w:hint="eastAsia"/>
          <w:sz w:val="18"/>
          <w:szCs w:val="18"/>
        </w:rPr>
        <w:t>1. 在添加完Load Generators 机器时， 连接老是失败； 添加的机器明明已经安装了loadrunner， 并且网络通讯正常。</w:t>
      </w:r>
    </w:p>
    <w:p>
      <w:pPr>
        <w:widowControl/>
        <w:snapToGrid w:val="0"/>
        <w:ind w:firstLineChars="200" w:firstLine="360"/>
        <w:rPr>
          <w:rFonts w:ascii="宋体" w:hint="eastAsia"/>
          <w:sz w:val="18"/>
          <w:szCs w:val="18"/>
        </w:rPr>
      </w:pPr>
      <w:r>
        <w:rPr>
          <w:rFonts w:ascii="宋体" w:hint="eastAsia"/>
          <w:sz w:val="18"/>
          <w:szCs w:val="18"/>
        </w:rPr>
        <w:t>解决方法： 在安装loadrunner 的第七步骤， 应该选择第2 项， 如果选择了第一项， 就会有这种问题。重新安装一下即可。</w:t>
      </w:r>
    </w:p>
    <w:p>
      <w:pPr>
        <w:widowControl/>
        <w:snapToGrid w:val="0"/>
        <w:ind w:firstLineChars="200" w:firstLine="360"/>
        <w:rPr>
          <w:rFonts w:ascii="宋体" w:hint="eastAsia"/>
          <w:sz w:val="18"/>
          <w:szCs w:val="18"/>
        </w:rPr>
      </w:pPr>
      <w:r>
        <w:rPr>
          <w:rFonts w:ascii="宋体" w:hint="eastAsia"/>
          <w:sz w:val="18"/>
          <w:szCs w:val="18"/>
        </w:rPr>
        <w:t>2. 在VuGen 中运行良好的脚本， 到Controller 中运行却出问题。</w:t>
      </w:r>
    </w:p>
    <w:p>
      <w:pPr>
        <w:widowControl/>
        <w:snapToGrid w:val="0"/>
        <w:ind w:firstLineChars="200" w:firstLine="360"/>
        <w:rPr>
          <w:rFonts w:ascii="宋体" w:hint="eastAsia"/>
          <w:sz w:val="18"/>
          <w:szCs w:val="18"/>
        </w:rPr>
      </w:pPr>
      <w:r>
        <w:rPr>
          <w:rFonts w:ascii="宋体" w:hint="eastAsia"/>
          <w:sz w:val="18"/>
          <w:szCs w:val="18"/>
        </w:rPr>
        <w:t>这种问题可能会遇到。为了确定问题出在Controller 中的场景，而不是脚本的问题， 你应该在所有的Load Generators 机器上使用VuGen 运行测试脚本， 确保都能够运行正确。因为VuGen 和Controller 运行的机制不一样。在VuGen 中运行时使用的是完整的浏览器， 而在Controller 中运行时使用的只是浏览器的基本的部分。</w:t>
      </w:r>
    </w:p>
    <w:p>
      <w:pPr>
        <w:pStyle w:val="2"/>
        <w:keepNext/>
        <w:keepLines/>
        <w:widowControl/>
        <w:snapToGrid w:val="0"/>
        <w:spacing w:before="0" w:after="0" w:line="300" w:lineRule="auto"/>
        <w:rPr>
          <w:rFonts w:ascii="宋体" w:eastAsia="宋体" w:hint="eastAsia"/>
          <w:sz w:val="21"/>
          <w:szCs w:val="21"/>
        </w:rPr>
      </w:pPr>
      <w:r>
        <w:rPr>
          <w:rFonts w:ascii="宋体" w:eastAsia="宋体" w:hint="eastAsia"/>
          <w:sz w:val="21"/>
          <w:szCs w:val="21"/>
        </w:rPr>
        <w:t>8.3 计数器的问题</w:t>
      </w:r>
    </w:p>
    <w:p>
      <w:pPr>
        <w:widowControl/>
        <w:snapToGrid w:val="0"/>
        <w:spacing w:line="300" w:lineRule="auto"/>
        <w:rPr>
          <w:rFonts w:ascii="宋体" w:hint="eastAsia"/>
          <w:sz w:val="18"/>
          <w:szCs w:val="18"/>
        </w:rPr>
      </w:pPr>
      <w:r>
        <w:rPr>
          <w:rFonts w:ascii="宋体" w:hint="eastAsia"/>
          <w:sz w:val="18"/>
          <w:szCs w:val="18"/>
        </w:rPr>
        <w:t>在使用性能计数器中经常会遇到的问题。</w:t>
      </w:r>
    </w:p>
    <w:p>
      <w:pPr>
        <w:widowControl/>
        <w:snapToGrid w:val="0"/>
        <w:spacing w:line="300" w:lineRule="auto"/>
        <w:rPr>
          <w:rFonts w:ascii="宋体" w:hint="eastAsia"/>
          <w:sz w:val="18"/>
          <w:szCs w:val="18"/>
        </w:rPr>
      </w:pPr>
      <w:r>
        <w:rPr>
          <w:rFonts w:ascii="宋体" w:hint="eastAsia"/>
          <w:sz w:val="18"/>
          <w:szCs w:val="18"/>
        </w:rPr>
        <w:t>1. 添加了Windows Resources 计数器后， 却看不到实时的数据。</w:t>
      </w:r>
    </w:p>
    <w:p>
      <w:pPr>
        <w:widowControl/>
        <w:snapToGrid w:val="0"/>
        <w:spacing w:line="300" w:lineRule="auto"/>
        <w:rPr>
          <w:rFonts w:ascii="宋体" w:hint="eastAsia"/>
          <w:sz w:val="18"/>
          <w:szCs w:val="18"/>
        </w:rPr>
      </w:pPr>
      <w:r>
        <w:rPr>
          <w:rFonts w:ascii="宋体" w:hint="eastAsia"/>
          <w:sz w:val="18"/>
          <w:szCs w:val="18"/>
        </w:rPr>
        <w:t xml:space="preserve">解决方法： 要得到监视的数据， 必须要在被监视的服务器（Web Server） 上获得管理员权限。最简单的方法是在“ 网络邻居”中以administrator 身份登陆Web Server。当然使用下面的控制台命令也可以：net use \\&lt; 机器名&gt; 然后登陆用户名和密码即可。（登陆的用户名必须具有管理员权限） </w:t>
      </w:r>
    </w:p>
    <w:p>
      <w:pPr>
        <w:widowControl/>
        <w:snapToGrid w:val="0"/>
        <w:spacing w:line="300" w:lineRule="auto"/>
        <w:rPr>
          <w:rFonts w:ascii="宋体" w:hint="eastAsia"/>
          <w:sz w:val="18"/>
          <w:szCs w:val="18"/>
        </w:rPr>
      </w:pPr>
      <w:r>
        <w:rPr>
          <w:rFonts w:ascii="宋体" w:hint="eastAsia"/>
          <w:sz w:val="18"/>
          <w:szCs w:val="18"/>
        </w:rPr>
        <w:t>2. 添加了一些默认的性能计数器后， 出现了错误。</w:t>
      </w:r>
    </w:p>
    <w:p>
      <w:pPr>
        <w:widowControl/>
        <w:snapToGrid w:val="0"/>
        <w:spacing w:line="300" w:lineRule="auto"/>
        <w:rPr>
          <w:rFonts w:ascii="宋体" w:hint="eastAsia"/>
          <w:sz w:val="18"/>
          <w:szCs w:val="18"/>
        </w:rPr>
      </w:pPr>
      <w:r>
        <w:rPr>
          <w:rFonts w:ascii="宋体" w:hint="eastAsia"/>
          <w:sz w:val="18"/>
          <w:szCs w:val="18"/>
        </w:rPr>
        <w:t xml:space="preserve">解决方法： 可能是一些LoadRunner 默认的计数器在WebServer 上已经不存在的原因， 尤其是数据库的计数器方面。简单的解决方法， 就是删除有问题的计数器， 添加比较接近的计数器（ 可能需要参考Windows 帮助或者数据库的帮助） </w:t>
      </w:r>
    </w:p>
    <w:p>
      <w:pPr>
        <w:pStyle w:val="1"/>
        <w:spacing w:beforeLines="50" w:before="156" w:afterLines="50" w:after="156" w:line="240" w:lineRule="auto"/>
        <w:rPr>
          <w:rFonts w:hint="eastAsia"/>
          <w:sz w:val="24"/>
          <w:szCs w:val="24"/>
        </w:rPr>
      </w:pPr>
      <w:r>
        <w:rPr>
          <w:rFonts w:hint="eastAsia"/>
          <w:sz w:val="24"/>
          <w:szCs w:val="24"/>
        </w:rPr>
        <w:t>9．结果分析</w:t>
      </w:r>
    </w:p>
    <w:p>
      <w:pPr>
        <w:widowControl/>
        <w:snapToGrid w:val="0"/>
        <w:spacing w:line="300" w:lineRule="auto"/>
        <w:ind w:firstLineChars="50" w:firstLine="90"/>
        <w:rPr>
          <w:rFonts w:ascii="宋体" w:hint="eastAsia"/>
          <w:sz w:val="18"/>
          <w:szCs w:val="18"/>
        </w:rPr>
      </w:pPr>
      <w:r>
        <w:rPr>
          <w:rFonts w:ascii="宋体" w:hint="eastAsia"/>
          <w:sz w:val="18"/>
          <w:szCs w:val="18"/>
        </w:rPr>
        <w:t>根据不同的场景设计，配置脚本后进行测试得到如下结果</w:t>
      </w:r>
    </w:p>
    <w:p>
      <w:pPr>
        <w:widowControl/>
        <w:snapToGrid w:val="0"/>
        <w:spacing w:line="300" w:lineRule="auto"/>
        <w:ind w:firstLineChars="50" w:firstLine="90"/>
        <w:rPr>
          <w:rFonts w:ascii="宋体" w:hint="eastAsia"/>
          <w:sz w:val="18"/>
          <w:szCs w:val="18"/>
        </w:rPr>
      </w:pPr>
      <w:r>
        <w:rPr>
          <w:rFonts w:ascii="宋体" w:hint="eastAsia"/>
          <w:sz w:val="18"/>
          <w:szCs w:val="18"/>
        </w:rPr>
        <w:t>测试环境</w:t>
      </w:r>
    </w:p>
    <w:p>
      <w:pPr>
        <w:widowControl/>
        <w:snapToGrid w:val="0"/>
        <w:spacing w:line="300" w:lineRule="auto"/>
        <w:ind w:firstLineChars="200" w:firstLine="360"/>
        <w:rPr>
          <w:rFonts w:ascii="宋体" w:hint="eastAsia"/>
          <w:b/>
          <w:sz w:val="18"/>
          <w:szCs w:val="18"/>
        </w:rPr>
      </w:pPr>
      <w:r>
        <w:rPr>
          <w:rFonts w:ascii="宋体" w:hint="eastAsia"/>
          <w:b/>
          <w:sz w:val="18"/>
          <w:szCs w:val="18"/>
        </w:rPr>
        <w:t>LMM:</w:t>
      </w:r>
    </w:p>
    <w:p>
      <w:pPr>
        <w:widowControl/>
        <w:snapToGrid w:val="0"/>
        <w:ind w:firstLineChars="200" w:firstLine="360"/>
        <w:rPr>
          <w:rFonts w:ascii="宋体" w:hint="eastAsia"/>
          <w:sz w:val="18"/>
          <w:szCs w:val="18"/>
        </w:rPr>
      </w:pPr>
      <w:r>
        <w:rPr>
          <w:rFonts w:ascii="宋体" w:hint="eastAsia"/>
          <w:sz w:val="18"/>
          <w:szCs w:val="18"/>
        </w:rPr>
        <w:tab/>
        <w:t xml:space="preserve">CPU：4x2.7G </w:t>
        <w:tab/>
        <w:t>RAM:4G</w:t>
        <w:tab/>
      </w:r>
    </w:p>
    <w:p>
      <w:pPr>
        <w:widowControl/>
        <w:snapToGrid w:val="0"/>
        <w:ind w:firstLineChars="200" w:firstLine="360"/>
        <w:rPr>
          <w:rFonts w:ascii="宋体" w:hint="eastAsia"/>
          <w:sz w:val="18"/>
          <w:szCs w:val="18"/>
        </w:rPr>
      </w:pPr>
      <w:r>
        <w:rPr>
          <w:rFonts w:ascii="宋体" w:hint="eastAsia"/>
          <w:sz w:val="18"/>
          <w:szCs w:val="18"/>
        </w:rPr>
        <w:tab/>
        <w:t xml:space="preserve">Websphere 5.0 + IBM Http Server  </w:t>
      </w:r>
    </w:p>
    <w:p>
      <w:pPr>
        <w:widowControl/>
        <w:snapToGrid w:val="0"/>
        <w:ind w:firstLineChars="200" w:firstLine="360"/>
        <w:rPr>
          <w:rFonts w:ascii="宋体" w:hint="eastAsia"/>
          <w:sz w:val="18"/>
          <w:szCs w:val="18"/>
        </w:rPr>
      </w:pPr>
      <w:r>
        <w:rPr>
          <w:rFonts w:ascii="宋体" w:hint="eastAsia"/>
          <w:sz w:val="18"/>
          <w:szCs w:val="18"/>
        </w:rPr>
        <w:tab/>
        <w:t>线程池：100</w:t>
      </w:r>
    </w:p>
    <w:p>
      <w:pPr>
        <w:widowControl/>
        <w:snapToGrid w:val="0"/>
        <w:ind w:firstLineChars="200" w:firstLine="360"/>
        <w:rPr>
          <w:rFonts w:ascii="宋体" w:hint="eastAsia"/>
          <w:sz w:val="18"/>
          <w:szCs w:val="18"/>
        </w:rPr>
      </w:pPr>
      <w:r>
        <w:rPr>
          <w:rFonts w:ascii="宋体" w:hint="eastAsia"/>
          <w:sz w:val="18"/>
          <w:szCs w:val="18"/>
        </w:rPr>
        <w:t>JDBC连接池：100</w:t>
      </w:r>
    </w:p>
    <w:p>
      <w:pPr>
        <w:widowControl/>
        <w:snapToGrid w:val="0"/>
        <w:ind w:firstLineChars="200" w:firstLine="360"/>
        <w:rPr>
          <w:rFonts w:ascii="宋体" w:hint="eastAsia"/>
          <w:sz w:val="18"/>
          <w:szCs w:val="18"/>
        </w:rPr>
      </w:pPr>
      <w:r>
        <w:rPr>
          <w:rFonts w:ascii="宋体" w:hint="eastAsia"/>
          <w:sz w:val="18"/>
          <w:szCs w:val="18"/>
        </w:rPr>
        <w:t>会话超时：30分钟</w:t>
      </w:r>
    </w:p>
    <w:p>
      <w:pPr>
        <w:widowControl/>
        <w:snapToGrid w:val="0"/>
        <w:ind w:firstLineChars="200" w:firstLine="360"/>
        <w:rPr>
          <w:rFonts w:ascii="宋体" w:hint="eastAsia"/>
          <w:b/>
          <w:sz w:val="18"/>
          <w:szCs w:val="18"/>
        </w:rPr>
      </w:pPr>
      <w:r>
        <w:rPr>
          <w:rFonts w:ascii="宋体" w:hint="eastAsia"/>
          <w:b/>
          <w:sz w:val="18"/>
          <w:szCs w:val="18"/>
        </w:rPr>
        <w:t>DS:</w:t>
      </w:r>
    </w:p>
    <w:p>
      <w:pPr>
        <w:widowControl/>
        <w:snapToGrid w:val="0"/>
        <w:ind w:firstLineChars="200" w:firstLine="360"/>
        <w:rPr>
          <w:rFonts w:ascii="宋体" w:hint="eastAsia"/>
          <w:sz w:val="18"/>
          <w:szCs w:val="18"/>
        </w:rPr>
      </w:pPr>
      <w:r>
        <w:rPr>
          <w:rFonts w:ascii="宋体" w:hint="eastAsia"/>
          <w:sz w:val="18"/>
          <w:szCs w:val="18"/>
        </w:rPr>
        <w:tab/>
        <w:t>CPU：4x2.2</w:t>
        <w:tab/>
        <w:tab/>
        <w:t>RAM:4G</w:t>
      </w:r>
    </w:p>
    <w:p>
      <w:pPr>
        <w:widowControl/>
        <w:snapToGrid w:val="0"/>
        <w:ind w:firstLineChars="200" w:firstLine="360"/>
        <w:rPr>
          <w:rFonts w:ascii="宋体" w:hint="eastAsia"/>
          <w:sz w:val="18"/>
          <w:szCs w:val="18"/>
        </w:rPr>
      </w:pPr>
      <w:r>
        <w:rPr>
          <w:rFonts w:ascii="宋体" w:hint="eastAsia"/>
          <w:sz w:val="18"/>
          <w:szCs w:val="18"/>
        </w:rPr>
        <w:tab/>
        <w:t xml:space="preserve">Websphere 5.0 + IBM Http Server </w:t>
      </w:r>
    </w:p>
    <w:p>
      <w:pPr>
        <w:widowControl/>
        <w:snapToGrid w:val="0"/>
        <w:ind w:firstLineChars="200" w:firstLine="360"/>
        <w:rPr>
          <w:rFonts w:ascii="宋体" w:hint="eastAsia"/>
          <w:sz w:val="18"/>
          <w:szCs w:val="18"/>
        </w:rPr>
      </w:pPr>
      <w:r>
        <w:rPr>
          <w:rFonts w:ascii="宋体" w:hint="eastAsia"/>
          <w:sz w:val="18"/>
          <w:szCs w:val="18"/>
        </w:rPr>
        <w:t>线程池：100</w:t>
      </w:r>
    </w:p>
    <w:p>
      <w:pPr>
        <w:widowControl/>
        <w:snapToGrid w:val="0"/>
        <w:ind w:firstLineChars="200" w:firstLine="360"/>
        <w:rPr>
          <w:rFonts w:ascii="宋体" w:hint="eastAsia"/>
          <w:sz w:val="18"/>
          <w:szCs w:val="18"/>
        </w:rPr>
      </w:pPr>
      <w:r>
        <w:rPr>
          <w:rFonts w:ascii="宋体" w:hint="eastAsia"/>
          <w:sz w:val="18"/>
          <w:szCs w:val="18"/>
        </w:rPr>
        <w:t>JDBC连接池：100</w:t>
      </w:r>
    </w:p>
    <w:p>
      <w:pPr>
        <w:widowControl/>
        <w:snapToGrid w:val="0"/>
        <w:ind w:firstLineChars="200" w:firstLine="360"/>
        <w:rPr>
          <w:rFonts w:ascii="宋体" w:hint="eastAsia"/>
          <w:sz w:val="18"/>
          <w:szCs w:val="18"/>
        </w:rPr>
      </w:pPr>
      <w:r>
        <w:rPr>
          <w:rFonts w:ascii="宋体" w:hint="eastAsia"/>
          <w:sz w:val="18"/>
          <w:szCs w:val="18"/>
        </w:rPr>
        <w:t>会话超时：30分钟</w:t>
      </w:r>
    </w:p>
    <w:p>
      <w:pPr>
        <w:widowControl/>
        <w:snapToGrid w:val="0"/>
        <w:ind w:firstLineChars="200" w:firstLine="360"/>
        <w:rPr>
          <w:rFonts w:ascii="宋体" w:hint="eastAsia"/>
          <w:b/>
          <w:sz w:val="18"/>
          <w:szCs w:val="18"/>
        </w:rPr>
      </w:pPr>
      <w:r>
        <w:rPr>
          <w:rFonts w:ascii="宋体" w:hint="eastAsia"/>
          <w:b/>
          <w:sz w:val="18"/>
          <w:szCs w:val="18"/>
        </w:rPr>
        <w:t>DB&amp;LDAP:</w:t>
      </w:r>
    </w:p>
    <w:p>
      <w:pPr>
        <w:widowControl/>
        <w:snapToGrid w:val="0"/>
        <w:ind w:firstLineChars="200" w:firstLine="360"/>
        <w:rPr>
          <w:rFonts w:ascii="宋体" w:hint="eastAsia"/>
          <w:sz w:val="18"/>
          <w:szCs w:val="18"/>
        </w:rPr>
      </w:pPr>
      <w:r>
        <w:rPr>
          <w:rFonts w:ascii="宋体" w:hint="eastAsia"/>
          <w:sz w:val="18"/>
          <w:szCs w:val="18"/>
        </w:rPr>
        <w:tab/>
        <w:t>CPU：2x2.2G</w:t>
        <w:tab/>
        <w:tab/>
        <w:t>RAM:4G</w:t>
      </w:r>
    </w:p>
    <w:p>
      <w:pPr>
        <w:widowControl/>
        <w:snapToGrid w:val="0"/>
        <w:ind w:firstLineChars="200" w:firstLine="360"/>
        <w:rPr>
          <w:rFonts w:ascii="宋体" w:hint="eastAsia"/>
          <w:sz w:val="18"/>
          <w:szCs w:val="18"/>
        </w:rPr>
      </w:pPr>
      <w:r>
        <w:rPr>
          <w:rFonts w:ascii="宋体" w:hint="eastAsia"/>
          <w:sz w:val="18"/>
          <w:szCs w:val="18"/>
        </w:rPr>
        <w:tab/>
        <w:t>Oralce 8.1.7 + LDAP</w:t>
      </w:r>
    </w:p>
    <w:p>
      <w:pPr>
        <w:widowControl/>
        <w:snapToGrid w:val="0"/>
        <w:spacing w:line="300" w:lineRule="auto"/>
        <w:rPr>
          <w:rFonts w:ascii="宋体" w:hint="eastAsia"/>
          <w:b/>
          <w:sz w:val="18"/>
          <w:szCs w:val="18"/>
        </w:rPr>
      </w:pPr>
      <w:r>
        <w:rPr>
          <w:rFonts w:ascii="宋体" w:hint="eastAsia"/>
          <w:b/>
          <w:sz w:val="18"/>
          <w:szCs w:val="18"/>
        </w:rPr>
        <w:t>测试工具：Load Runner 7.8</w:t>
      </w:r>
    </w:p>
    <w:p>
      <w:pPr>
        <w:widowControl/>
        <w:snapToGrid w:val="0"/>
        <w:spacing w:line="300" w:lineRule="auto"/>
        <w:rPr>
          <w:rFonts w:ascii="宋体" w:hint="eastAsia"/>
          <w:b/>
          <w:sz w:val="18"/>
          <w:szCs w:val="18"/>
        </w:rPr>
      </w:pPr>
      <w:r>
        <w:rPr>
          <w:rFonts w:ascii="宋体" w:hint="eastAsia"/>
          <w:b/>
          <w:sz w:val="18"/>
          <w:szCs w:val="18"/>
        </w:rPr>
        <w:t xml:space="preserve">用户数据：用户名test1 </w:t>
      </w:r>
      <w:r>
        <w:rPr>
          <w:rFonts w:ascii="宋体"/>
          <w:b/>
          <w:sz w:val="18"/>
          <w:szCs w:val="18"/>
        </w:rPr>
        <w:t>–</w:t>
      </w:r>
      <w:r>
        <w:rPr>
          <w:rFonts w:ascii="宋体" w:hint="eastAsia"/>
          <w:b/>
          <w:sz w:val="18"/>
          <w:szCs w:val="18"/>
        </w:rPr>
        <w:t xml:space="preserve"> test100； 口令与用户名相同。</w:t>
      </w:r>
    </w:p>
    <w:p>
      <w:pPr>
        <w:widowControl/>
        <w:snapToGrid w:val="0"/>
        <w:spacing w:line="300" w:lineRule="auto"/>
        <w:rPr>
          <w:rFonts w:ascii="宋体" w:hint="eastAsia"/>
          <w:b/>
          <w:sz w:val="18"/>
          <w:szCs w:val="18"/>
        </w:rPr>
      </w:pPr>
      <w:r>
        <w:rPr>
          <w:rFonts w:ascii="宋体" w:hint="eastAsia"/>
          <w:b/>
          <w:sz w:val="18"/>
          <w:szCs w:val="18"/>
        </w:rPr>
        <w:t>测试用例1</w:t>
      </w:r>
    </w:p>
    <w:p>
      <w:pPr>
        <w:widowControl/>
        <w:snapToGrid w:val="0"/>
        <w:ind w:firstLineChars="200" w:firstLine="360"/>
        <w:rPr>
          <w:rFonts w:ascii="宋体" w:hint="eastAsia"/>
          <w:sz w:val="18"/>
          <w:szCs w:val="18"/>
        </w:rPr>
      </w:pPr>
      <w:r>
        <w:rPr>
          <w:rFonts w:ascii="宋体" w:hint="eastAsia"/>
          <w:sz w:val="18"/>
          <w:szCs w:val="18"/>
        </w:rPr>
        <w:t>测试场景描述</w:t>
      </w:r>
    </w:p>
    <w:p>
      <w:pPr>
        <w:widowControl/>
        <w:snapToGrid w:val="0"/>
        <w:ind w:firstLineChars="200" w:firstLine="360"/>
        <w:rPr>
          <w:rFonts w:ascii="宋体" w:hint="eastAsia"/>
          <w:sz w:val="18"/>
          <w:szCs w:val="18"/>
        </w:rPr>
      </w:pPr>
      <w:r>
        <w:rPr>
          <w:rFonts w:ascii="宋体" w:hint="eastAsia"/>
          <w:sz w:val="18"/>
          <w:szCs w:val="18"/>
        </w:rPr>
        <w:t xml:space="preserve">用户登录的lmm模块，总共登陆24个用户，所有用户都同时并发操作。 </w:t>
      </w:r>
    </w:p>
    <w:p>
      <w:pPr>
        <w:widowControl/>
        <w:snapToGrid w:val="0"/>
        <w:ind w:firstLineChars="200" w:firstLine="360"/>
        <w:rPr>
          <w:rFonts w:ascii="宋体" w:hint="eastAsia"/>
          <w:sz w:val="18"/>
          <w:szCs w:val="18"/>
        </w:rPr>
      </w:pPr>
      <w:r>
        <w:rPr>
          <w:rFonts w:ascii="宋体" w:hint="eastAsia"/>
          <w:sz w:val="18"/>
          <w:szCs w:val="18"/>
        </w:rPr>
        <w:t>用户点击“登记的教程”</w:t>
      </w:r>
    </w:p>
    <w:p>
      <w:pPr>
        <w:widowControl/>
        <w:snapToGrid w:val="0"/>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spacing w:line="300" w:lineRule="auto"/>
        <w:ind w:firstLineChars="200" w:firstLine="360"/>
        <w:rPr>
          <w:rFonts w:ascii="宋体" w:hint="eastAsia"/>
          <w:sz w:val="18"/>
          <w:szCs w:val="18"/>
        </w:rPr>
      </w:pPr>
      <w:r>
        <w:rPr>
          <w:rFonts w:ascii="宋体" w:hint="eastAsia"/>
          <w:sz w:val="18"/>
          <w:szCs w:val="18"/>
        </w:rPr>
        <w:t>LMM与DS模块CPU平均利用率在10%以下。LMM服务器CPU利用率峰值为20%，其阶段为LMM处理多个用户同时的登录请求与点击“已登记教程”的学习课程查询。DS服务器CPU利用率峰值为100%（持续时间为7秒），其阶段为DS处理多个用户单一登录验证和同时对课程结构树查询。用户平均操作响应时间不超过5秒，所有交易成功。</w:t>
      </w:r>
    </w:p>
    <w:p>
      <w:pPr>
        <w:widowControl/>
        <w:snapToGrid w:val="0"/>
        <w:spacing w:line="300" w:lineRule="auto"/>
        <w:rPr>
          <w:rFonts w:ascii="宋体" w:hint="eastAsia"/>
          <w:b/>
          <w:sz w:val="18"/>
          <w:szCs w:val="18"/>
        </w:rPr>
      </w:pPr>
      <w:r>
        <w:rPr>
          <w:rFonts w:ascii="宋体" w:hint="eastAsia"/>
          <w:b/>
          <w:sz w:val="18"/>
          <w:szCs w:val="18"/>
        </w:rPr>
        <w:t>测试用例2</w:t>
      </w:r>
    </w:p>
    <w:p>
      <w:pPr>
        <w:widowControl/>
        <w:snapToGrid w:val="0"/>
        <w:ind w:firstLineChars="200" w:firstLine="360"/>
        <w:rPr>
          <w:rFonts w:ascii="宋体" w:hint="eastAsia"/>
          <w:sz w:val="18"/>
          <w:szCs w:val="18"/>
        </w:rPr>
      </w:pPr>
      <w:r>
        <w:rPr>
          <w:rFonts w:ascii="宋体" w:hint="eastAsia"/>
          <w:sz w:val="18"/>
          <w:szCs w:val="18"/>
        </w:rPr>
        <w:t>测试场景描述</w:t>
      </w:r>
    </w:p>
    <w:p>
      <w:pPr>
        <w:widowControl/>
        <w:snapToGrid w:val="0"/>
        <w:ind w:firstLineChars="200" w:firstLine="360"/>
        <w:rPr>
          <w:rFonts w:ascii="宋体" w:hint="eastAsia"/>
          <w:sz w:val="18"/>
          <w:szCs w:val="18"/>
        </w:rPr>
      </w:pPr>
      <w:r>
        <w:rPr>
          <w:rFonts w:ascii="宋体" w:hint="eastAsia"/>
          <w:sz w:val="18"/>
          <w:szCs w:val="18"/>
        </w:rPr>
        <w:t>用户登陆lmm模块，总共登录48个用户，每1秒登录1个用户</w:t>
      </w:r>
    </w:p>
    <w:p>
      <w:pPr>
        <w:widowControl/>
        <w:snapToGrid w:val="0"/>
        <w:ind w:firstLineChars="200" w:firstLine="360"/>
        <w:rPr>
          <w:rFonts w:ascii="宋体" w:hint="eastAsia"/>
          <w:sz w:val="18"/>
          <w:szCs w:val="18"/>
        </w:rPr>
      </w:pPr>
      <w:r>
        <w:rPr>
          <w:rFonts w:ascii="宋体" w:hint="eastAsia"/>
          <w:sz w:val="18"/>
          <w:szCs w:val="18"/>
        </w:rPr>
        <w:t>用户点击“已登记教程”</w:t>
      </w:r>
    </w:p>
    <w:p>
      <w:pPr>
        <w:widowControl/>
        <w:snapToGrid w:val="0"/>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spacing w:line="300" w:lineRule="auto"/>
        <w:ind w:firstLineChars="200" w:firstLine="360"/>
        <w:rPr>
          <w:rFonts w:ascii="宋体" w:hint="eastAsia"/>
          <w:sz w:val="18"/>
          <w:szCs w:val="18"/>
        </w:rPr>
      </w:pPr>
      <w:r>
        <w:rPr>
          <w:rFonts w:ascii="宋体" w:hint="eastAsia"/>
          <w:sz w:val="18"/>
          <w:szCs w:val="18"/>
        </w:rPr>
        <w:t>LMM与DS模块CPU平均利用率在5%以下。LMM服务器CPU利用率峰值为10%，其阶段为LMM处理多个用户同时的登录请求与点击“已登记教程”的学习课程查询。DS服务器CPU利用率峰值为8%，其阶段为DS处理多个用户单一登录验证和同时对课程结构树查询。用户操作响应时间不超过3秒，所有交易成功。</w:t>
      </w:r>
    </w:p>
    <w:p>
      <w:pPr>
        <w:widowControl/>
        <w:snapToGrid w:val="0"/>
        <w:spacing w:line="300" w:lineRule="auto"/>
        <w:rPr>
          <w:rFonts w:ascii="宋体" w:hint="eastAsia"/>
          <w:b/>
          <w:sz w:val="18"/>
          <w:szCs w:val="18"/>
        </w:rPr>
      </w:pPr>
      <w:r>
        <w:rPr>
          <w:rFonts w:ascii="宋体" w:hint="eastAsia"/>
          <w:b/>
          <w:sz w:val="18"/>
          <w:szCs w:val="18"/>
        </w:rPr>
        <w:t>测试用例3</w:t>
      </w:r>
    </w:p>
    <w:p>
      <w:pPr>
        <w:widowControl/>
        <w:snapToGrid w:val="0"/>
        <w:spacing w:line="300" w:lineRule="auto"/>
        <w:ind w:firstLineChars="200" w:firstLine="360"/>
        <w:rPr>
          <w:rFonts w:ascii="宋体" w:hint="eastAsia"/>
          <w:sz w:val="18"/>
          <w:szCs w:val="18"/>
        </w:rPr>
      </w:pPr>
      <w:r>
        <w:rPr>
          <w:rFonts w:ascii="宋体" w:hint="eastAsia"/>
          <w:sz w:val="18"/>
          <w:szCs w:val="18"/>
        </w:rPr>
        <w:t>测试场景描述</w:t>
      </w:r>
    </w:p>
    <w:p>
      <w:pPr>
        <w:widowControl/>
        <w:snapToGrid w:val="0"/>
        <w:spacing w:line="300" w:lineRule="auto"/>
        <w:ind w:firstLineChars="200" w:firstLine="360"/>
        <w:rPr>
          <w:rFonts w:ascii="宋体" w:hint="eastAsia"/>
          <w:sz w:val="18"/>
          <w:szCs w:val="18"/>
        </w:rPr>
      </w:pPr>
      <w:r>
        <w:rPr>
          <w:rFonts w:ascii="宋体" w:hint="eastAsia"/>
          <w:sz w:val="18"/>
          <w:szCs w:val="18"/>
        </w:rPr>
        <w:t xml:space="preserve">用户登录的lmm模块，总共登陆48个用户，所有用户都同时并发操作。 </w:t>
      </w:r>
    </w:p>
    <w:p>
      <w:pPr>
        <w:widowControl/>
        <w:snapToGrid w:val="0"/>
        <w:spacing w:line="300" w:lineRule="auto"/>
        <w:ind w:firstLineChars="200" w:firstLine="360"/>
        <w:rPr>
          <w:rFonts w:ascii="宋体" w:hint="eastAsia"/>
          <w:sz w:val="18"/>
          <w:szCs w:val="18"/>
        </w:rPr>
      </w:pPr>
      <w:r>
        <w:rPr>
          <w:rFonts w:ascii="宋体" w:hint="eastAsia"/>
          <w:sz w:val="18"/>
          <w:szCs w:val="18"/>
        </w:rPr>
        <w:t>用户点击“登记的教程”</w:t>
      </w:r>
    </w:p>
    <w:p>
      <w:pPr>
        <w:widowControl/>
        <w:snapToGrid w:val="0"/>
        <w:spacing w:line="300" w:lineRule="auto"/>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spacing w:line="300" w:lineRule="auto"/>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spacing w:line="300" w:lineRule="auto"/>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spacing w:line="300" w:lineRule="auto"/>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spacing w:line="300" w:lineRule="auto"/>
        <w:ind w:firstLineChars="200" w:firstLine="360"/>
        <w:rPr>
          <w:rFonts w:ascii="宋体" w:hint="eastAsia"/>
          <w:sz w:val="18"/>
          <w:szCs w:val="18"/>
        </w:rPr>
      </w:pPr>
      <w:r>
        <w:rPr>
          <w:rFonts w:ascii="宋体" w:hint="eastAsia"/>
          <w:sz w:val="18"/>
          <w:szCs w:val="18"/>
        </w:rPr>
        <w:t>LMM与DS模块CPU平均利用率在20%以下。LMM服务器CPU利用率峰值为40%，其阶段为LMM处理多个用户同时的登录请求与点击“已登记教程”的学习课程查询。DS服务器CPU利用率峰值为100%（持续时间为10秒），其阶段为DS处理多个用户单一登录验证和同时对课程结构树查询。用户平均操作响应时间不超过10秒，所有交易成功。</w:t>
      </w:r>
    </w:p>
    <w:p>
      <w:pPr>
        <w:widowControl/>
        <w:snapToGrid w:val="0"/>
        <w:spacing w:line="300" w:lineRule="auto"/>
        <w:rPr>
          <w:rFonts w:ascii="宋体" w:hint="eastAsia"/>
          <w:b/>
          <w:sz w:val="18"/>
          <w:szCs w:val="18"/>
        </w:rPr>
      </w:pPr>
      <w:r>
        <w:rPr>
          <w:rFonts w:ascii="宋体" w:hint="eastAsia"/>
          <w:b/>
          <w:sz w:val="18"/>
          <w:szCs w:val="18"/>
        </w:rPr>
        <w:t>测试用例4</w:t>
      </w:r>
    </w:p>
    <w:p>
      <w:pPr>
        <w:widowControl/>
        <w:snapToGrid w:val="0"/>
        <w:spacing w:line="300" w:lineRule="auto"/>
        <w:ind w:firstLineChars="200" w:firstLine="360"/>
        <w:rPr>
          <w:rFonts w:ascii="宋体" w:hint="eastAsia"/>
          <w:sz w:val="18"/>
          <w:szCs w:val="18"/>
        </w:rPr>
      </w:pPr>
      <w:r>
        <w:rPr>
          <w:rFonts w:ascii="宋体" w:hint="eastAsia"/>
          <w:sz w:val="18"/>
          <w:szCs w:val="18"/>
        </w:rPr>
        <w:t>测试场景描述</w:t>
      </w:r>
    </w:p>
    <w:p>
      <w:pPr>
        <w:widowControl/>
        <w:snapToGrid w:val="0"/>
        <w:spacing w:line="300" w:lineRule="auto"/>
        <w:ind w:firstLineChars="200" w:firstLine="360"/>
        <w:rPr>
          <w:rFonts w:ascii="宋体" w:hint="eastAsia"/>
          <w:sz w:val="18"/>
          <w:szCs w:val="18"/>
        </w:rPr>
      </w:pPr>
      <w:r>
        <w:rPr>
          <w:rFonts w:ascii="宋体" w:hint="eastAsia"/>
          <w:sz w:val="18"/>
          <w:szCs w:val="18"/>
        </w:rPr>
        <w:t xml:space="preserve">用户登录的lmm模块，总共登陆48个用户，每秒同时登录10个用户。 </w:t>
      </w:r>
    </w:p>
    <w:p>
      <w:pPr>
        <w:widowControl/>
        <w:snapToGrid w:val="0"/>
        <w:spacing w:line="300" w:lineRule="auto"/>
        <w:ind w:firstLineChars="200" w:firstLine="360"/>
        <w:rPr>
          <w:rFonts w:ascii="宋体" w:hint="eastAsia"/>
          <w:sz w:val="18"/>
          <w:szCs w:val="18"/>
        </w:rPr>
      </w:pPr>
      <w:r>
        <w:rPr>
          <w:rFonts w:ascii="宋体" w:hint="eastAsia"/>
          <w:sz w:val="18"/>
          <w:szCs w:val="18"/>
        </w:rPr>
        <w:t>用户点击“登记的教程”</w:t>
      </w:r>
    </w:p>
    <w:p>
      <w:pPr>
        <w:widowControl/>
        <w:snapToGrid w:val="0"/>
        <w:spacing w:line="300" w:lineRule="auto"/>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spacing w:line="300" w:lineRule="auto"/>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spacing w:line="300" w:lineRule="auto"/>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spacing w:line="300" w:lineRule="auto"/>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spacing w:line="300" w:lineRule="auto"/>
        <w:ind w:firstLineChars="200" w:firstLine="360"/>
        <w:rPr>
          <w:rFonts w:ascii="宋体" w:hint="eastAsia"/>
          <w:sz w:val="18"/>
          <w:szCs w:val="18"/>
        </w:rPr>
      </w:pPr>
      <w:r>
        <w:rPr>
          <w:rFonts w:ascii="宋体" w:hint="eastAsia"/>
          <w:sz w:val="18"/>
          <w:szCs w:val="18"/>
        </w:rPr>
        <w:t>LMM与DS模块CPU平均利用率在10%以下。LMM服务器CPU利用率峰值为10%，其阶段为LMM处理多个用户同时的登录请求与点击“已登记教程”的学习课程查询。DS服务器CPU利用率峰值为100%（持续时间为2秒），其阶段为DS处理多个用户单一登录验证和同时对课程结构树查询。用户平均操作响应时间不超过5秒，所有交易成功。</w:t>
      </w:r>
    </w:p>
    <w:p>
      <w:pPr>
        <w:widowControl/>
        <w:snapToGrid w:val="0"/>
        <w:spacing w:line="300" w:lineRule="auto"/>
        <w:rPr>
          <w:rFonts w:ascii="宋体" w:hint="eastAsia"/>
          <w:b/>
          <w:sz w:val="18"/>
          <w:szCs w:val="18"/>
        </w:rPr>
      </w:pPr>
      <w:r>
        <w:rPr>
          <w:rFonts w:ascii="宋体" w:hint="eastAsia"/>
          <w:b/>
          <w:sz w:val="18"/>
          <w:szCs w:val="18"/>
        </w:rPr>
        <w:t>测试用例5</w:t>
      </w:r>
    </w:p>
    <w:p>
      <w:pPr>
        <w:widowControl/>
        <w:snapToGrid w:val="0"/>
        <w:ind w:firstLineChars="200" w:firstLine="360"/>
        <w:rPr>
          <w:rFonts w:ascii="宋体" w:hint="eastAsia"/>
          <w:sz w:val="18"/>
          <w:szCs w:val="18"/>
        </w:rPr>
      </w:pPr>
      <w:r>
        <w:rPr>
          <w:rFonts w:ascii="宋体" w:hint="eastAsia"/>
          <w:sz w:val="18"/>
          <w:szCs w:val="18"/>
        </w:rPr>
        <w:t>测试场景描述</w:t>
      </w:r>
    </w:p>
    <w:p>
      <w:pPr>
        <w:widowControl/>
        <w:snapToGrid w:val="0"/>
        <w:ind w:firstLineChars="200" w:firstLine="360"/>
        <w:rPr>
          <w:rFonts w:ascii="宋体" w:hint="eastAsia"/>
          <w:sz w:val="18"/>
          <w:szCs w:val="18"/>
        </w:rPr>
      </w:pPr>
      <w:r>
        <w:rPr>
          <w:rFonts w:ascii="宋体" w:hint="eastAsia"/>
          <w:sz w:val="18"/>
          <w:szCs w:val="18"/>
        </w:rPr>
        <w:t xml:space="preserve">用户登录的lmm模块，总共登录100个用户，每1秒登录一个用户。 </w:t>
      </w:r>
    </w:p>
    <w:p>
      <w:pPr>
        <w:widowControl/>
        <w:snapToGrid w:val="0"/>
        <w:ind w:firstLineChars="200" w:firstLine="360"/>
        <w:rPr>
          <w:rFonts w:ascii="宋体" w:hint="eastAsia"/>
          <w:sz w:val="18"/>
          <w:szCs w:val="18"/>
        </w:rPr>
      </w:pPr>
      <w:r>
        <w:rPr>
          <w:rFonts w:ascii="宋体" w:hint="eastAsia"/>
          <w:sz w:val="18"/>
          <w:szCs w:val="18"/>
        </w:rPr>
        <w:t>用户点击“登记的教程”</w:t>
      </w:r>
    </w:p>
    <w:p>
      <w:pPr>
        <w:widowControl/>
        <w:snapToGrid w:val="0"/>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spacing w:line="300" w:lineRule="auto"/>
        <w:ind w:firstLineChars="200" w:firstLine="360"/>
        <w:rPr>
          <w:rFonts w:ascii="宋体" w:hint="eastAsia"/>
          <w:sz w:val="18"/>
          <w:szCs w:val="18"/>
        </w:rPr>
      </w:pPr>
      <w:r>
        <w:rPr>
          <w:rFonts w:ascii="宋体" w:hint="eastAsia"/>
          <w:sz w:val="18"/>
          <w:szCs w:val="18"/>
        </w:rPr>
        <w:t>LMM与DS模块CPU平均利用率在20%以下。LMM服务器CPU利用率峰值为10%，其阶段为LMM处理多个用户同时的登录请求与点击“已登记教程”的学习课程查询。DS服务器CPU利用率峰值为100%（持续时间为2</w:t>
      </w:r>
      <w:r>
        <w:rPr>
          <w:rFonts w:ascii="宋体"/>
          <w:sz w:val="18"/>
          <w:szCs w:val="18"/>
        </w:rPr>
        <w:t>’</w:t>
      </w:r>
      <w:r>
        <w:rPr>
          <w:rFonts w:ascii="宋体" w:hint="eastAsia"/>
          <w:sz w:val="18"/>
          <w:szCs w:val="18"/>
        </w:rPr>
        <w:t>20分钟），其阶段为DS处理多个用户单一登录验证和同时对课程结构树查询。用户最大操作响应时间30秒，所有交易成功。</w:t>
      </w:r>
    </w:p>
    <w:p>
      <w:pPr>
        <w:widowControl/>
        <w:snapToGrid w:val="0"/>
        <w:spacing w:line="300" w:lineRule="auto"/>
        <w:rPr>
          <w:rFonts w:ascii="宋体" w:hint="eastAsia"/>
          <w:b/>
          <w:sz w:val="18"/>
          <w:szCs w:val="18"/>
        </w:rPr>
      </w:pPr>
      <w:r>
        <w:rPr>
          <w:rFonts w:ascii="宋体" w:hint="eastAsia"/>
          <w:b/>
          <w:sz w:val="18"/>
          <w:szCs w:val="18"/>
        </w:rPr>
        <w:t>测试用例6</w:t>
      </w:r>
    </w:p>
    <w:p>
      <w:pPr>
        <w:widowControl/>
        <w:snapToGrid w:val="0"/>
        <w:ind w:firstLineChars="200" w:firstLine="360"/>
        <w:rPr>
          <w:rFonts w:ascii="宋体" w:hint="eastAsia"/>
          <w:sz w:val="18"/>
          <w:szCs w:val="18"/>
        </w:rPr>
      </w:pPr>
      <w:r>
        <w:rPr>
          <w:rFonts w:ascii="宋体" w:hint="eastAsia"/>
          <w:sz w:val="18"/>
          <w:szCs w:val="18"/>
        </w:rPr>
        <w:t>测试场景描述</w:t>
      </w:r>
    </w:p>
    <w:p>
      <w:pPr>
        <w:widowControl/>
        <w:snapToGrid w:val="0"/>
        <w:ind w:firstLineChars="200" w:firstLine="360"/>
        <w:rPr>
          <w:rFonts w:ascii="宋体" w:hint="eastAsia"/>
          <w:sz w:val="18"/>
          <w:szCs w:val="18"/>
        </w:rPr>
      </w:pPr>
      <w:r>
        <w:rPr>
          <w:rFonts w:ascii="宋体" w:hint="eastAsia"/>
          <w:sz w:val="18"/>
          <w:szCs w:val="18"/>
        </w:rPr>
        <w:t xml:space="preserve">用户登录的lmm模块，总共登陆100个用户，所有用户同时并发操作。 </w:t>
      </w:r>
    </w:p>
    <w:p>
      <w:pPr>
        <w:widowControl/>
        <w:snapToGrid w:val="0"/>
        <w:ind w:firstLineChars="200" w:firstLine="360"/>
        <w:rPr>
          <w:rFonts w:ascii="宋体" w:hint="eastAsia"/>
          <w:sz w:val="18"/>
          <w:szCs w:val="18"/>
        </w:rPr>
      </w:pPr>
      <w:r>
        <w:rPr>
          <w:rFonts w:ascii="宋体" w:hint="eastAsia"/>
          <w:sz w:val="18"/>
          <w:szCs w:val="18"/>
        </w:rPr>
        <w:t>用户点击“登记的教程”</w:t>
      </w:r>
    </w:p>
    <w:p>
      <w:pPr>
        <w:widowControl/>
        <w:snapToGrid w:val="0"/>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ind w:firstLineChars="200" w:firstLine="360"/>
        <w:rPr>
          <w:rFonts w:ascii="宋体" w:hint="eastAsia"/>
          <w:sz w:val="18"/>
          <w:szCs w:val="18"/>
        </w:rPr>
      </w:pPr>
      <w:r>
        <w:rPr>
          <w:rFonts w:ascii="宋体" w:hint="eastAsia"/>
          <w:sz w:val="18"/>
          <w:szCs w:val="18"/>
        </w:rPr>
        <w:t>点击“退出”按钮，退出系统</w:t>
      </w:r>
    </w:p>
    <w:p>
      <w:pPr>
        <w:widowControl/>
        <w:snapToGrid w:val="0"/>
        <w:spacing w:line="300" w:lineRule="auto"/>
        <w:rPr>
          <w:rFonts w:ascii="宋体" w:hint="eastAsia"/>
          <w:b/>
          <w:sz w:val="18"/>
          <w:szCs w:val="18"/>
        </w:rPr>
      </w:pPr>
      <w:r>
        <w:rPr>
          <w:rFonts w:ascii="宋体" w:hint="eastAsia"/>
          <w:b/>
          <w:sz w:val="18"/>
          <w:szCs w:val="18"/>
        </w:rPr>
        <w:t>测试结果</w:t>
      </w:r>
    </w:p>
    <w:p>
      <w:pPr>
        <w:widowControl/>
        <w:snapToGrid w:val="0"/>
        <w:ind w:firstLineChars="200" w:firstLine="360"/>
        <w:rPr>
          <w:rFonts w:ascii="宋体" w:hint="eastAsia"/>
          <w:sz w:val="18"/>
          <w:szCs w:val="18"/>
        </w:rPr>
      </w:pPr>
      <w:r>
        <w:rPr>
          <w:rFonts w:ascii="宋体" w:hint="eastAsia"/>
          <w:sz w:val="18"/>
          <w:szCs w:val="18"/>
        </w:rPr>
        <w:t>LMM与DS模块CPU平均利用率在20%以下。LMM服务器CPU利用率峰值为40%，其阶段为LMM处理多个用户同时的登录请求与点击“已登记教程”的学习课程查询。DS服务器CPU利用率峰值为100%（持续时间为3分钟），其阶段为DS处理多个用户单一登录验证和同时对课程结构树查询。用户超时1个。</w:t>
      </w:r>
    </w:p>
    <w:p>
      <w:pPr>
        <w:widowControl/>
        <w:snapToGrid w:val="0"/>
        <w:spacing w:line="300" w:lineRule="auto"/>
        <w:rPr>
          <w:rFonts w:ascii="宋体" w:hint="eastAsia"/>
          <w:b/>
          <w:sz w:val="18"/>
          <w:szCs w:val="18"/>
        </w:rPr>
      </w:pPr>
      <w:r>
        <w:rPr>
          <w:rFonts w:ascii="宋体" w:hint="eastAsia"/>
          <w:b/>
          <w:sz w:val="18"/>
          <w:szCs w:val="18"/>
        </w:rPr>
        <w:t>测试用例7</w:t>
      </w:r>
    </w:p>
    <w:p>
      <w:pPr>
        <w:widowControl/>
        <w:snapToGrid w:val="0"/>
        <w:ind w:firstLineChars="200" w:firstLine="360"/>
        <w:rPr>
          <w:rFonts w:ascii="宋体" w:hint="eastAsia"/>
          <w:sz w:val="18"/>
          <w:szCs w:val="18"/>
        </w:rPr>
      </w:pPr>
      <w:r>
        <w:rPr>
          <w:rFonts w:ascii="宋体" w:hint="eastAsia"/>
          <w:sz w:val="18"/>
          <w:szCs w:val="18"/>
        </w:rPr>
        <w:t>测试场景描述</w:t>
      </w:r>
    </w:p>
    <w:p>
      <w:pPr>
        <w:widowControl/>
        <w:snapToGrid w:val="0"/>
        <w:ind w:firstLineChars="200" w:firstLine="360"/>
        <w:rPr>
          <w:rFonts w:ascii="宋体" w:hint="eastAsia"/>
          <w:sz w:val="18"/>
          <w:szCs w:val="18"/>
        </w:rPr>
      </w:pPr>
      <w:r>
        <w:rPr>
          <w:rFonts w:ascii="宋体" w:hint="eastAsia"/>
          <w:sz w:val="18"/>
          <w:szCs w:val="18"/>
        </w:rPr>
        <w:t xml:space="preserve">用户登录的lmm模块，总共登陆200个用户，所有用户同时并发操作。 </w:t>
      </w:r>
    </w:p>
    <w:p>
      <w:pPr>
        <w:widowControl/>
        <w:snapToGrid w:val="0"/>
        <w:spacing w:line="300" w:lineRule="auto"/>
        <w:rPr>
          <w:rFonts w:ascii="宋体" w:hint="eastAsia"/>
          <w:b/>
          <w:sz w:val="18"/>
          <w:szCs w:val="18"/>
        </w:rPr>
      </w:pPr>
      <w:r>
        <w:rPr>
          <w:rFonts w:ascii="宋体" w:hint="eastAsia"/>
          <w:b/>
          <w:sz w:val="18"/>
          <w:szCs w:val="18"/>
        </w:rPr>
        <w:t>用户点击“登记的教程”</w:t>
      </w:r>
    </w:p>
    <w:p>
      <w:pPr>
        <w:widowControl/>
        <w:snapToGrid w:val="0"/>
        <w:ind w:firstLineChars="200" w:firstLine="360"/>
        <w:rPr>
          <w:rFonts w:ascii="宋体" w:hint="eastAsia"/>
          <w:sz w:val="18"/>
          <w:szCs w:val="18"/>
        </w:rPr>
      </w:pPr>
      <w:r>
        <w:rPr>
          <w:rFonts w:ascii="宋体" w:hint="eastAsia"/>
          <w:sz w:val="18"/>
          <w:szCs w:val="18"/>
        </w:rPr>
        <w:t>用户点击“启动”，进行课程学习，进入DS模块</w:t>
      </w:r>
    </w:p>
    <w:p>
      <w:pPr>
        <w:widowControl/>
        <w:snapToGrid w:val="0"/>
        <w:ind w:firstLineChars="200" w:firstLine="360"/>
        <w:rPr>
          <w:rFonts w:ascii="宋体" w:hint="eastAsia"/>
          <w:sz w:val="18"/>
          <w:szCs w:val="18"/>
        </w:rPr>
      </w:pPr>
      <w:r>
        <w:rPr>
          <w:rFonts w:ascii="宋体" w:hint="eastAsia"/>
          <w:sz w:val="18"/>
          <w:szCs w:val="18"/>
        </w:rPr>
        <w:t>在DS模块中进行学习，过程包括：首先，点击一次课程结构树；然后，进行课程内容的学习。</w:t>
      </w:r>
    </w:p>
    <w:p>
      <w:pPr>
        <w:widowControl/>
        <w:snapToGrid w:val="0"/>
        <w:ind w:firstLineChars="200" w:firstLine="360"/>
        <w:rPr>
          <w:rFonts w:ascii="宋体" w:hint="eastAsia"/>
          <w:sz w:val="18"/>
          <w:szCs w:val="18"/>
        </w:rPr>
      </w:pPr>
      <w:r>
        <w:rPr>
          <w:rFonts w:ascii="宋体" w:hint="eastAsia"/>
          <w:sz w:val="18"/>
          <w:szCs w:val="18"/>
        </w:rPr>
        <w:t>点击“返回LMS</w:t>
      </w:r>
      <w:r>
        <w:rPr>
          <w:rFonts w:ascii="宋体"/>
          <w:sz w:val="18"/>
          <w:szCs w:val="18"/>
        </w:rPr>
        <w:t>”</w:t>
      </w:r>
      <w:r>
        <w:rPr>
          <w:rFonts w:ascii="宋体" w:hint="eastAsia"/>
          <w:sz w:val="18"/>
          <w:szCs w:val="18"/>
        </w:rPr>
        <w:tab/>
        <w:t>按钮，返回到lmm模块</w:t>
      </w:r>
    </w:p>
    <w:p>
      <w:pPr>
        <w:widowControl/>
        <w:snapToGrid w:val="0"/>
        <w:ind w:firstLineChars="200" w:firstLine="360"/>
        <w:rPr>
          <w:rFonts w:ascii="宋体" w:hint="eastAsia"/>
          <w:sz w:val="18"/>
          <w:szCs w:val="18"/>
        </w:rPr>
      </w:pPr>
      <w:r>
        <w:rPr>
          <w:rFonts w:ascii="宋体" w:hint="eastAsia"/>
          <w:sz w:val="18"/>
          <w:szCs w:val="18"/>
        </w:rPr>
        <w:t>点击“退出”按钮，退出系统</w:t>
      </w:r>
    </w:p>
    <w:p>
      <w:pPr>
        <w:widowControl/>
        <w:snapToGrid w:val="0"/>
        <w:rPr>
          <w:rFonts w:ascii="宋体" w:hint="eastAsia"/>
          <w:b/>
          <w:sz w:val="18"/>
          <w:szCs w:val="18"/>
        </w:rPr>
      </w:pPr>
      <w:r>
        <w:rPr>
          <w:rFonts w:ascii="宋体" w:hint="eastAsia"/>
          <w:b/>
          <w:sz w:val="18"/>
          <w:szCs w:val="18"/>
        </w:rPr>
        <w:t>测试结果</w:t>
      </w:r>
    </w:p>
    <w:p>
      <w:pPr>
        <w:widowControl/>
        <w:snapToGrid w:val="0"/>
        <w:ind w:firstLineChars="200" w:firstLine="360"/>
        <w:rPr>
          <w:rFonts w:ascii="宋体" w:hint="eastAsia"/>
          <w:sz w:val="18"/>
          <w:szCs w:val="18"/>
        </w:rPr>
      </w:pPr>
      <w:r>
        <w:rPr>
          <w:rFonts w:ascii="宋体" w:hint="eastAsia"/>
          <w:sz w:val="18"/>
          <w:szCs w:val="18"/>
        </w:rPr>
        <w:t>LMM CPU平均利用率在20%以下。LMM服务器CPU利用率峰值为40%，其阶段为LMM处理多个用户同时的登录请求与点击“已登记教程”的学习课程查询。DS服务器CPU利用率峰值为100%（持续时间为5分钟），其阶段为DS处理多个用户单一登录验证和同时对课程结构树查询。用户超时108个。</w:t>
      </w:r>
    </w:p>
    <w:p>
      <w:pPr>
        <w:pStyle w:val="1"/>
        <w:spacing w:beforeLines="50" w:before="156" w:afterLines="50" w:after="156" w:line="240" w:lineRule="auto"/>
        <w:rPr>
          <w:rFonts w:hint="eastAsia"/>
          <w:sz w:val="24"/>
          <w:szCs w:val="24"/>
        </w:rPr>
      </w:pPr>
      <w:r>
        <w:rPr>
          <w:rFonts w:hint="eastAsia"/>
          <w:sz w:val="24"/>
          <w:szCs w:val="24"/>
        </w:rPr>
        <w:t>10参考文献</w:t>
      </w:r>
    </w:p>
    <w:p>
      <w:pPr>
        <w:widowControl/>
        <w:snapToGrid w:val="0"/>
        <w:ind w:firstLineChars="200" w:firstLine="360"/>
        <w:rPr>
          <w:rFonts w:ascii="宋体" w:hint="eastAsia"/>
          <w:sz w:val="18"/>
          <w:szCs w:val="18"/>
        </w:rPr>
      </w:pPr>
      <w:r>
        <w:rPr>
          <w:rFonts w:ascii="宋体"/>
          <w:sz w:val="18"/>
          <w:szCs w:val="18"/>
        </w:rPr>
        <w:t>LoadRunner中文使用手册（完全版） ---作者：huior</w:t>
      </w:r>
    </w:p>
    <w:p>
      <w:pPr>
        <w:widowControl/>
        <w:snapToGrid w:val="0"/>
        <w:ind w:firstLineChars="200" w:firstLine="360"/>
        <w:rPr>
          <w:rFonts w:ascii="宋体" w:hint="eastAsia"/>
          <w:sz w:val="18"/>
          <w:szCs w:val="18"/>
        </w:rPr>
      </w:pPr>
      <w:r>
        <w:rPr>
          <w:rFonts w:ascii="宋体"/>
          <w:sz w:val="18"/>
          <w:szCs w:val="18"/>
        </w:rPr>
        <w:t>LoadRunner</w:t>
      </w:r>
      <w:r>
        <w:rPr>
          <w:rFonts w:ascii="宋体" w:hint="eastAsia"/>
          <w:sz w:val="18"/>
          <w:szCs w:val="18"/>
        </w:rPr>
        <w:t xml:space="preserve"> 7.8 联机帮助</w:t>
      </w: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ind w:firstLineChars="200" w:firstLine="360"/>
        <w:rPr>
          <w:rFonts w:ascii="宋体" w:hint="eastAsia"/>
          <w:sz w:val="18"/>
          <w:szCs w:val="18"/>
        </w:rPr>
      </w:pPr>
    </w:p>
    <w:p>
      <w:pPr>
        <w:widowControl/>
        <w:snapToGrid w:val="0"/>
        <w:rPr>
          <w:rFonts w:ascii="宋体" w:hint="eastAsia"/>
          <w:sz w:val="18"/>
          <w:szCs w:val="18"/>
        </w:rPr>
      </w:pPr>
    </w:p>
    <w:p/>
    <w:sectPr>
      <w:headerReference w:type="default" r:id="rId2"/>
      <w:footerReference w:type="default" r:id="rId3"/>
      <w:pgSz w:w="11906" w:h="16838"/>
      <w:pgMar w:top="1089" w:right="1077" w:bottom="1089" w:left="1077" w:header="851" w:footer="992" w:gutter="0"/>
      <w:vAlign w:val="both"/>
      <w:docGrid w:type="lines" w:linePitch="312" w:charSpace="0"/>
    </w:sectPr>
  </w:body>
</w:document>
</file>

<file path=word/fontTable.xml><?xml version="1.0" encoding="utf-8"?>
<w:fonts xmlns:w="http://schemas.openxmlformats.org/wordprocessingml/2006/main" xmlns:r="http://schemas.openxmlformats.org/officeDocument/2006/relationships">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variable"/>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p>
    <w:pPr>
      <w:pStyle w:val="16"/>
      <w:tabs>
        <w:tab w:val="center" w:pos="4153"/>
        <w:tab w:val="right" w:pos="8306"/>
      </w:tabs>
      <w:jc w:val="center"/>
      <w:rPr>
        <w:rFonts w:hint="eastAsia"/>
      </w:rPr>
    </w:pPr>
    <w:r>
      <w:rPr>
        <w:rStyle w:val="17"/>
      </w:rPr>
      <w:fldChar w:fldCharType="begin"/>
    </w:r>
    <w:r>
      <w:rPr>
        <w:rStyle w:val="17"/>
      </w:rPr>
      <w:instrText xml:space="preserve"> PAGE </w:instrText>
    </w:r>
    <w:r>
      <w:rPr>
        <w:rStyle w:val="17"/>
      </w:rPr>
      <w:fldChar w:fldCharType="separate"/>
    </w:r>
    <w:r>
      <w:rPr>
        <w:rStyle w:val="17"/>
      </w:rPr>
      <w:t>19</w:t>
    </w:r>
    <w:r>
      <w:rPr>
        <w:rStyle w:val="17"/>
      </w:rPr>
      <w:fldChar w:fldCharType="end"/>
    </w:r>
  </w:p>
</w:ftr>
</file>

<file path=word/header1.xml><?xml version="1.0" encoding="utf-8"?>
<w:hd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w:p>
    <w:pPr>
      <w:pStyle w:val="15"/>
      <w:tabs>
        <w:tab w:val="center" w:pos="4153"/>
        <w:tab w:val="right" w:pos="8306"/>
      </w:tabs>
      <w:jc w:val="right"/>
      <w:rPr>
        <w:rFonts w:hint="eastAsia"/>
      </w:rPr>
    </w:pPr>
    <w:r>
      <w:t>Web测试资料（200</w:t>
    </w:r>
    <w:r>
      <w:rPr>
        <w:rFonts w:hint="eastAsia"/>
      </w:rPr>
      <w:t>90220</w:t>
    </w:r>
    <w:r>
      <w:t>）</w:t>
    </w:r>
  </w:p>
</w:hdr>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3E7432FF"/>
    <w:multiLevelType w:val="hybridMultilevel"/>
    <w:tmpl w:val="29D2D64E"/>
    <w:lvl w:ilvl="0">
      <w:start w:val="1"/>
      <w:numFmt w:val="bullet"/>
      <w:lvlRestart w:val="0"/>
      <w:lvlText w:val=""/>
      <w:lvlJc w:val="left"/>
      <w:pPr>
        <w:tabs>
          <w:tab w:val="num" w:pos="855"/>
        </w:tabs>
        <w:ind w:left="855" w:hanging="420"/>
      </w:pPr>
      <w:rPr>
        <w:rFonts w:ascii="Wingdings" w:hAnsi="Wingdings" w:hint="default"/>
      </w:rPr>
    </w:lvl>
    <w:lvl w:ilvl="1">
      <w:start w:val="1"/>
      <w:numFmt w:val="bullet"/>
      <w:lvlText w:val=""/>
      <w:lvlJc w:val="left"/>
      <w:pPr>
        <w:tabs>
          <w:tab w:val="num" w:pos="1275"/>
        </w:tabs>
        <w:ind w:left="1275" w:hanging="420"/>
      </w:pPr>
      <w:rPr>
        <w:rFonts w:ascii="Wingdings" w:hAnsi="Wingdings" w:hint="default"/>
      </w:rPr>
    </w:lvl>
    <w:lvl w:ilvl="2">
      <w:start w:val="1"/>
      <w:numFmt w:val="bullet"/>
      <w:lvlText w:val=""/>
      <w:lvlJc w:val="left"/>
      <w:pPr>
        <w:tabs>
          <w:tab w:val="num" w:pos="1695"/>
        </w:tabs>
        <w:ind w:left="1695" w:hanging="420"/>
      </w:pPr>
      <w:rPr>
        <w:rFonts w:ascii="Wingdings" w:hAnsi="Wingdings" w:hint="default"/>
      </w:rPr>
    </w:lvl>
    <w:lvl w:ilvl="3">
      <w:start w:val="1"/>
      <w:numFmt w:val="bullet"/>
      <w:lvlText w:val=""/>
      <w:lvlJc w:val="left"/>
      <w:pPr>
        <w:tabs>
          <w:tab w:val="num" w:pos="2115"/>
        </w:tabs>
        <w:ind w:left="2115" w:hanging="420"/>
      </w:pPr>
      <w:rPr>
        <w:rFonts w:ascii="Wingdings" w:hAnsi="Wingdings" w:hint="default"/>
      </w:rPr>
    </w:lvl>
    <w:lvl w:ilvl="4">
      <w:start w:val="1"/>
      <w:numFmt w:val="bullet"/>
      <w:lvlText w:val=""/>
      <w:lvlJc w:val="left"/>
      <w:pPr>
        <w:tabs>
          <w:tab w:val="num" w:pos="2535"/>
        </w:tabs>
        <w:ind w:left="2535" w:hanging="420"/>
      </w:pPr>
      <w:rPr>
        <w:rFonts w:ascii="Wingdings" w:hAnsi="Wingdings" w:hint="default"/>
      </w:rPr>
    </w:lvl>
    <w:lvl w:ilvl="5">
      <w:start w:val="1"/>
      <w:numFmt w:val="bullet"/>
      <w:lvlText w:val=""/>
      <w:lvlJc w:val="left"/>
      <w:pPr>
        <w:tabs>
          <w:tab w:val="num" w:pos="2955"/>
        </w:tabs>
        <w:ind w:left="2955" w:hanging="420"/>
      </w:pPr>
      <w:rPr>
        <w:rFonts w:ascii="Wingdings" w:hAnsi="Wingdings" w:hint="default"/>
      </w:rPr>
    </w:lvl>
    <w:lvl w:ilvl="6">
      <w:start w:val="1"/>
      <w:numFmt w:val="bullet"/>
      <w:lvlText w:val=""/>
      <w:lvlJc w:val="left"/>
      <w:pPr>
        <w:tabs>
          <w:tab w:val="num" w:pos="3375"/>
        </w:tabs>
        <w:ind w:left="3375" w:hanging="420"/>
      </w:pPr>
      <w:rPr>
        <w:rFonts w:ascii="Wingdings" w:hAnsi="Wingdings" w:hint="default"/>
      </w:rPr>
    </w:lvl>
    <w:lvl w:ilvl="7">
      <w:start w:val="1"/>
      <w:numFmt w:val="bullet"/>
      <w:lvlText w:val=""/>
      <w:lvlJc w:val="left"/>
      <w:pPr>
        <w:tabs>
          <w:tab w:val="num" w:pos="3795"/>
        </w:tabs>
        <w:ind w:left="3795" w:hanging="420"/>
      </w:pPr>
      <w:rPr>
        <w:rFonts w:ascii="Wingdings" w:hAnsi="Wingdings" w:hint="default"/>
      </w:rPr>
    </w:lvl>
    <w:lvl w:ilvl="8">
      <w:start w:val="1"/>
      <w:numFmt w:val="bullet"/>
      <w:lvlText w:val=""/>
      <w:lvlJc w:val="left"/>
      <w:pPr>
        <w:tabs>
          <w:tab w:val="num" w:pos="4215"/>
        </w:tabs>
        <w:ind w:left="4215" w:hanging="420"/>
      </w:pPr>
      <w:rPr>
        <w:rFonts w:ascii="Wingdings" w:hAnsi="Wingdings" w:hint="default"/>
      </w:rPr>
    </w:lvl>
  </w:abstractNum>
  <w:abstractNum w:abstractNumId="1">
    <w:nsid w:val="5228144C"/>
    <w:multiLevelType w:val="hybridMultilevel"/>
    <w:tmpl w:val="628029D4"/>
    <w:lvl w:ilvl="0">
      <w:start w:val="1"/>
      <w:numFmt w:val="bullet"/>
      <w:lvlRestart w:val="0"/>
      <w:lvlText w:val=""/>
      <w:lvlJc w:val="left"/>
      <w:pPr>
        <w:tabs>
          <w:tab w:val="num" w:pos="420"/>
        </w:tabs>
        <w:ind w:left="420" w:hanging="420"/>
      </w:pPr>
      <w:rPr>
        <w:rFonts w:ascii="Wingdings" w:hAnsi="Wingdings" w:hint="default"/>
      </w:rPr>
    </w:lvl>
    <w:lvl w:ilvl="1">
      <w:start w:val="1"/>
      <w:numFmt w:val="decimal"/>
      <w:lvlText w:val="%2．"/>
      <w:lvlJc w:val="left"/>
      <w:pPr>
        <w:tabs>
          <w:tab w:val="num" w:pos="540"/>
        </w:tabs>
        <w:ind w:left="540" w:hanging="360"/>
      </w:pPr>
      <w:rPr>
        <w:rFonts w:hint="eastAsia"/>
      </w:r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7FE138EF"/>
    <w:multiLevelType w:val="hybridMultilevel"/>
    <w:tmpl w:val="EAFC5B56"/>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4A916E57"/>
    <w:multiLevelType w:val="hybridMultilevel"/>
    <w:tmpl w:val="9716B526"/>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3EBB5D69"/>
    <w:multiLevelType w:val="hybridMultilevel"/>
    <w:tmpl w:val="869C73FC"/>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19C25031"/>
    <w:multiLevelType w:val="hybridMultilevel"/>
    <w:tmpl w:val="40FA1CB4"/>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215A40AB"/>
    <w:multiLevelType w:val="hybridMultilevel"/>
    <w:tmpl w:val="5F54B22E"/>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7">
    <w:nsid w:val="69B81535"/>
    <w:multiLevelType w:val="hybridMultilevel"/>
    <w:tmpl w:val="67C448D4"/>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11C324ED"/>
    <w:multiLevelType w:val="hybridMultilevel"/>
    <w:tmpl w:val="AE06C0F0"/>
    <w:lvl w:ilvl="0">
      <w:start w:val="1"/>
      <w:numFmt w:val="decimal"/>
      <w:lvlRestart w:val="0"/>
      <w:lvlText w:val="%1．"/>
      <w:lvlJc w:val="left"/>
      <w:pPr>
        <w:tabs>
          <w:tab w:val="num" w:pos="540"/>
        </w:tabs>
        <w:ind w:left="540" w:hanging="36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9">
    <w:nsid w:val="2FA62A01"/>
    <w:multiLevelType w:val="hybridMultilevel"/>
    <w:tmpl w:val="A0D47E46"/>
    <w:lvl w:ilvl="0">
      <w:start w:val="1"/>
      <w:numFmt w:val="bullet"/>
      <w:lvlRestart w:val="0"/>
      <w:lvlText w:val=""/>
      <w:lvlJc w:val="left"/>
      <w:pPr>
        <w:tabs>
          <w:tab w:val="num" w:pos="840"/>
        </w:tabs>
        <w:ind w:left="840" w:hanging="420"/>
      </w:pPr>
      <w:rPr>
        <w:rFonts w:ascii="Wingdings" w:hAnsi="Wingdings" w:hint="default"/>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ulTrailSpace/>
    <w:doNotExpandShiftReturn/>
    <w:adjustLineHeightInTable/>
    <w:growAutofit/>
    <w:useAltKinsokuLineBreakRules/>
    <w:splitPgBreakAndParaMark/>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宋体" w:cs="Times New Roman" w:hAnsi="Times New Roman"/>
      <w:kern w:val="2"/>
      <w:sz w:val="21"/>
      <w:szCs w:val="24"/>
      <w:lang w:val="en-US" w:eastAsia="zh-CN" w:bidi="ar-SA"/>
    </w:rPr>
  </w:style>
  <w:style w:type="paragraph" w:styleId="1">
    <w:name w:val="heading 1"/>
    <w:basedOn w:val="0"/>
    <w:next w:val="0"/>
    <w:pPr>
      <w:keepNext/>
      <w:keepLines/>
      <w:widowControl w:val="0"/>
      <w:spacing w:before="340" w:after="330" w:line="578" w:lineRule="auto"/>
      <w:outlineLvl w:val="0"/>
    </w:pPr>
    <w:rPr>
      <w:b/>
      <w:bCs/>
      <w:kern w:val="44"/>
      <w:sz w:val="44"/>
      <w:szCs w:val="44"/>
    </w:rPr>
  </w:style>
  <w:style w:type="paragraph" w:styleId="2">
    <w:name w:val="heading 2"/>
    <w:basedOn w:val="0"/>
    <w:next w:val="0"/>
    <w:pPr>
      <w:keepNext/>
      <w:keepLines/>
      <w:widowControl w:val="0"/>
      <w:spacing w:before="260" w:after="260" w:line="415" w:lineRule="auto"/>
      <w:outlineLvl w:val="1"/>
    </w:pPr>
    <w:rPr>
      <w:rFonts w:ascii="Arial" w:eastAsia="黑体" w:hAnsi="Arial"/>
      <w:b/>
      <w:bCs/>
      <w:sz w:val="32"/>
      <w:szCs w:val="32"/>
    </w:rPr>
  </w:style>
  <w:style w:type="paragraph" w:styleId="3">
    <w:name w:val="heading 3"/>
    <w:basedOn w:val="0"/>
    <w:next w:val="0"/>
    <w:pPr>
      <w:keepNext/>
      <w:keepLines/>
      <w:widowControl w:val="0"/>
      <w:spacing w:before="260" w:after="260" w:line="415" w:lineRule="auto"/>
      <w:outlineLvl w:val="2"/>
    </w:pPr>
    <w:rPr>
      <w:b/>
      <w:bCs/>
      <w:sz w:val="32"/>
      <w:szCs w:val="32"/>
    </w:rPr>
  </w:style>
  <w:style w:type="character" w:default="1" w:styleId="10">
    <w:name w:val="Default Paragraph Font"/>
  </w:style>
  <w:style w:type="paragraph" w:styleId="15">
    <w:name w:val="header"/>
    <w:basedOn w:val="0"/>
    <w:pPr>
      <w:pBdr>
        <w:bottom w:val="single" w:sz="6" w:space="1" w:color="auto"/>
      </w:pBdr>
      <w:tabs>
        <w:tab w:val="center" w:pos="4153"/>
        <w:tab w:val="right" w:pos="8306"/>
      </w:tabs>
      <w:snapToGrid w:val="0"/>
      <w:jc w:val="center"/>
    </w:pPr>
    <w:rPr>
      <w:sz w:val="18"/>
      <w:szCs w:val="18"/>
    </w:rPr>
  </w:style>
  <w:style w:type="paragraph" w:styleId="16">
    <w:name w:val="footer"/>
    <w:basedOn w:val="0"/>
    <w:pPr>
      <w:tabs>
        <w:tab w:val="center" w:pos="4153"/>
        <w:tab w:val="right" w:pos="8306"/>
      </w:tabs>
      <w:snapToGrid w:val="0"/>
      <w:jc w:val="left"/>
    </w:pPr>
    <w:rPr>
      <w:sz w:val="18"/>
      <w:szCs w:val="18"/>
    </w:rPr>
  </w:style>
  <w:style w:type="character" w:styleId="17">
    <w:name w:val="page number"/>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image" Target="media/2.png"/><Relationship Id="rId5" Type="http://schemas.openxmlformats.org/officeDocument/2006/relationships/image" Target="media/5.png"/><Relationship Id="rId6" Type="http://schemas.openxmlformats.org/officeDocument/2006/relationships/image" Target="media/8.png"/><Relationship Id="rId7" Type="http://schemas.openxmlformats.org/officeDocument/2006/relationships/image" Target="media/11.png"/><Relationship Id="rId8" Type="http://schemas.openxmlformats.org/officeDocument/2006/relationships/image" Target="media/14.png"/><Relationship Id="rId9" Type="http://schemas.openxmlformats.org/officeDocument/2006/relationships/image" Target="media/17.png"/><Relationship Id="rId10" Type="http://schemas.openxmlformats.org/officeDocument/2006/relationships/image" Target="media/20.png"/><Relationship Id="rId11" Type="http://schemas.openxmlformats.org/officeDocument/2006/relationships/image" Target="media/23.png"/><Relationship Id="rId12" Type="http://schemas.openxmlformats.org/officeDocument/2006/relationships/image" Target="media/26.png"/><Relationship Id="rId13" Type="http://schemas.openxmlformats.org/officeDocument/2006/relationships/image" Target="media/35.png"/><Relationship Id="rId14" Type="http://schemas.openxmlformats.org/officeDocument/2006/relationships/image" Target="media/41.png"/><Relationship Id="rId15" Type="http://schemas.openxmlformats.org/officeDocument/2006/relationships/image" Target="media/44.png"/><Relationship Id="rId16" Type="http://schemas.openxmlformats.org/officeDocument/2006/relationships/image" Target="media/47.png"/><Relationship Id="rId17" Type="http://schemas.openxmlformats.org/officeDocument/2006/relationships/image" Target="media/53.png"/><Relationship Id="rId18" Type="http://schemas.openxmlformats.org/officeDocument/2006/relationships/image" Target="media/62.png"/><Relationship Id="rId19" Type="http://schemas.openxmlformats.org/officeDocument/2006/relationships/image" Target="media/65.png"/><Relationship Id="rId20" Type="http://schemas.openxmlformats.org/officeDocument/2006/relationships/image" Target="media/68.png"/><Relationship Id="rId21" Type="http://schemas.openxmlformats.org/officeDocument/2006/relationships/image" Target="media/71.png"/><Relationship Id="rId22" Type="http://schemas.openxmlformats.org/officeDocument/2006/relationships/image" Target="media/77.png"/><Relationship Id="rId23" Type="http://schemas.openxmlformats.org/officeDocument/2006/relationships/image" Target="media/80.png"/><Relationship Id="rId24" Type="http://schemas.openxmlformats.org/officeDocument/2006/relationships/image" Target="media/83.png"/><Relationship Id="rId25" Type="http://schemas.openxmlformats.org/officeDocument/2006/relationships/styles" Target="styles.xml"/><Relationship Id="rId26" Type="http://schemas.openxmlformats.org/officeDocument/2006/relationships/numbering" Target="numbering.xml"/><Relationship Id="rId27" Type="http://schemas.openxmlformats.org/officeDocument/2006/relationships/fontTable" Target="fontTable.xml"/></Relationships>
</file>

<file path=docProps/app.xml><?xml version="1.0" encoding="utf-8"?>
<Properties xmlns="http://schemas.openxmlformats.org/officeDocument/2006/extended-properties">
  <Template>Normal.eit</Template>
  <TotalTime>91</TotalTime>
  <Application>Yozo_Office</Application>
  <Pages>20</Pages>
  <Words>15308</Words>
  <Characters>20415</Characters>
  <Lines>866</Lines>
  <Paragraphs>474</Paragraphs>
  <CharactersWithSpaces>21592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solas</dc:creator>
  <cp:lastModifiedBy>User</cp:lastModifiedBy>
  <cp:revision>2</cp:revision>
  <dcterms:created xsi:type="dcterms:W3CDTF">2011-01-10T09:09:00Z</dcterms:created>
</cp:coreProperties>
</file>