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A57F74">
        <w:rPr>
          <w:rFonts w:ascii="宋体" w:eastAsia="宋体" w:hAnsi="宋体" w:cs="宋体"/>
          <w:b/>
          <w:bCs/>
          <w:kern w:val="36"/>
          <w:sz w:val="48"/>
          <w:szCs w:val="48"/>
        </w:rPr>
        <w:t>Jupyter notebook入门教程（下）</w:t>
      </w:r>
    </w:p>
    <w:bookmarkEnd w:id="0"/>
    <w:p w:rsidR="00A57F74" w:rsidRDefault="00A57F74" w:rsidP="00A5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 xml:space="preserve">2017年06月05日 09:38:50 </w:t>
      </w:r>
    </w:p>
    <w:p w:rsidR="00A57F74" w:rsidRPr="00A57F74" w:rsidRDefault="00A57F74" w:rsidP="00A57F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 xml:space="preserve">Jupyter notebook的入门教程第二部分的英文原文出处： </w:t>
      </w:r>
      <w:r w:rsidRPr="00A57F74">
        <w:rPr>
          <w:rFonts w:ascii="宋体" w:eastAsia="宋体" w:hAnsi="宋体" w:cs="宋体"/>
          <w:kern w:val="0"/>
          <w:sz w:val="24"/>
          <w:szCs w:val="24"/>
        </w:rPr>
        <w:br/>
      </w:r>
      <w:r w:rsidRPr="00A57F74">
        <w:rPr>
          <w:rFonts w:ascii="宋体" w:eastAsia="宋体" w:hAnsi="宋体" w:cs="宋体"/>
          <w:color w:val="0070C0"/>
          <w:kern w:val="0"/>
          <w:szCs w:val="21"/>
        </w:rPr>
        <w:t>https://www.packtpub.com/books/content/getting-started-jupyter-notebook-part-2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从之前介绍的教程第一部分中，我们发现使用Jupyter notebook的基本功能就可以做很多事情了，但是它还有更多的功能和选择，允许用户创造更漂亮的交互式文档。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单元操作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 xml:space="preserve">当你在编辑notebook时，你希望使用更多高级的cell操作。幸运的是，notebook允许你使用非常丰富的cell操作。你可以删除一个cell，先选中cell，点击Edit-&gt;Delete cell。你也可以移动一个cell的位置，点击Edit-&gt; </w:t>
      </w:r>
      <w:r w:rsidRPr="00A57F74">
        <w:rPr>
          <w:rFonts w:ascii="宋体" w:eastAsia="宋体" w:hAnsi="宋体" w:cs="宋体"/>
          <w:kern w:val="0"/>
          <w:sz w:val="24"/>
          <w:szCs w:val="24"/>
        </w:rPr>
        <w:br/>
        <w:t>Move cell [up | down]。你也可以剪切、粘贴cell，点击Edit-&gt;Cut Cell then Edit -&gt; Paste Cell …，选择需要的粘贴形式。如果有许多cells，而你只想执行一次，或者你想一次性执行大量代码，你就可以合并多个cells，点击Edit-&gt;Merge cell [above|below]。编辑notebook时，记住这些操作，会节约你很多时间。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Markdown单元高级用法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让我们再深入地探讨下markdown单元类型，即便它的类型是markdown，它同时也支持HTML代码。你可以在你的cell中创建更高级的样式，比如添加图片等等。举个例子来说，如果你想在notebook中添加Jupyter的图标，尺寸为100x100，并且放置在cell左侧，可以这样编写：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&lt;img src="http://blog.jupyter.org/content/images/2015/02/jupyter-sq-text.png"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style="width:100px;height:100px;float:left"&gt;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运行该单元，效果如下：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308339"/>
            <wp:effectExtent l="0" t="0" r="2540" b="6350"/>
            <wp:docPr id="4" name="图片 4" descr="C:\Users\10488\Desktop\2017060508251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488\Desktop\201706050825119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lastRenderedPageBreak/>
        <w:t>除此之外，markdown还支持LaTex语法。你可以在markdown cell中按照LaTex语法规则写下方程式，然后直接运行，就可以看到结果。例如运行下面方程式：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$$\int_0^{+\infty} x^2 dx$$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运行后就得到了LaTex方程式：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57322"/>
            <wp:effectExtent l="0" t="0" r="2540" b="0"/>
            <wp:docPr id="6" name="图片 6" descr="C:\Users\10488\Desktop\20170605083006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488\Desktop\201706050830063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导出功能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notebook另一个强大的功能就是导出功能。你可以把你的notebook（例如是个图解代码课程）导出为如下多种形式：</w:t>
      </w:r>
    </w:p>
    <w:p w:rsidR="00A57F74" w:rsidRPr="00A57F74" w:rsidRDefault="00A57F74" w:rsidP="00A57F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HTML</w:t>
      </w:r>
    </w:p>
    <w:p w:rsidR="00A57F74" w:rsidRPr="00A57F74" w:rsidRDefault="00A57F74" w:rsidP="00A57F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Markdown</w:t>
      </w:r>
    </w:p>
    <w:p w:rsidR="00A57F74" w:rsidRPr="00A57F74" w:rsidRDefault="00A57F74" w:rsidP="00A57F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ReST</w:t>
      </w:r>
    </w:p>
    <w:p w:rsidR="00A57F74" w:rsidRPr="00A57F74" w:rsidRDefault="00A57F74" w:rsidP="00A57F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PDF(Through LaTex)</w:t>
      </w:r>
    </w:p>
    <w:p w:rsidR="00A57F74" w:rsidRPr="00A57F74" w:rsidRDefault="00A57F74" w:rsidP="00A57F7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Raw Python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如果导出成PDF格式，你甚至可以不使用LaTex就创建了一个漂亮的文档。或者，你可以将你的notebook保存为HTML格式，发布到个人网站上。你还可以导出成ReST格式，作为软件库的文档。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Matplotlib集成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如果你用Python画过图，应该知道matplotlib。Matplotlib是用来画图的Python库。与Jupyter notebook结合使用时，效果更好。下面，让我们来看看如何在Jupyter notebook中使用matplotlib。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为了在Jupyter notebook中使用matplotlib，你需要告诉Jupyter获取所有matplotlib生成的图形，并把它们全部嵌入到notebook中。为此，只需输入以下命令：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%matplotlib inline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这条语句执行可能耗费几秒钟，但是只需要你打开notebook时执行一次就好。让我们作个图，看看是怎么集成的：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import matplotlib.pyplot as plt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lastRenderedPageBreak/>
        <w:t>import numpy as np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x = np.arange(20)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y = x**2</w:t>
      </w: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7F74" w:rsidRPr="00A57F74" w:rsidRDefault="00A57F74" w:rsidP="00A57F7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plt.plot(x, y)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这段简单代码将绘出</w:t>
      </w:r>
      <w:r w:rsidRPr="00A57F74">
        <w:rPr>
          <w:rFonts w:ascii="MathJax_Math" w:eastAsia="宋体" w:hAnsi="MathJax_Math" w:cs="宋体"/>
          <w:i/>
          <w:iCs/>
          <w:kern w:val="0"/>
          <w:sz w:val="29"/>
          <w:szCs w:val="29"/>
        </w:rPr>
        <w:t>y</w:t>
      </w:r>
      <w:r w:rsidRPr="00A57F74">
        <w:rPr>
          <w:rFonts w:ascii="MathJax_Main" w:eastAsia="宋体" w:hAnsi="MathJax_Main" w:cs="宋体"/>
          <w:kern w:val="0"/>
          <w:sz w:val="29"/>
          <w:szCs w:val="29"/>
        </w:rPr>
        <w:t>=</w:t>
      </w:r>
      <w:r w:rsidRPr="00A57F74">
        <w:rPr>
          <w:rFonts w:ascii="MathJax_Math" w:eastAsia="宋体" w:hAnsi="MathJax_Math" w:cs="宋体"/>
          <w:i/>
          <w:iCs/>
          <w:kern w:val="0"/>
          <w:sz w:val="29"/>
          <w:szCs w:val="29"/>
        </w:rPr>
        <w:t>x</w:t>
      </w:r>
      <w:r w:rsidRPr="00A57F74">
        <w:rPr>
          <w:rFonts w:ascii="MathJax_Main" w:eastAsia="宋体" w:hAnsi="MathJax_Main" w:cs="宋体"/>
          <w:kern w:val="0"/>
          <w:sz w:val="20"/>
          <w:szCs w:val="20"/>
        </w:rPr>
        <w:t>2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对应的二次曲线。运行这个cell，结果如下所示：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019737"/>
            <wp:effectExtent l="0" t="0" r="2540" b="0"/>
            <wp:docPr id="5" name="图片 5" descr="C:\Users\10488\Desktop\20170605085947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488\Desktop\201706050859478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我们可以看到，图直接嵌入到notebook中，就在代码下面。修改代码，重新运行，图形将自动同步更新。对于每个想要把代码和图形放在同一个文件中的数据科学家来说，这是一个很好的特性，这样可以清楚知道每段代码究竟干了什么。同时，在文档中添加一些文字型描述也有很大的作用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非本地内核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Jupyter notebook非常容易从本地电脑上启动，也允许多个人通过网络连接到同一个Jupyter实例。你是否注意到，在上一部分的教程中，启动Jupyter时出现了下面这条语句：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lastRenderedPageBreak/>
        <w:t>IPython Notebook运行在：http://localhost:8888/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这条语句表示你的notebook是本地运行，可以在浏览器中输入地址http://localhost:8888/，打开你的notebook。通过修改配置，可以让notebook面向公开访问。这样，任何人如果知道这个notebook地址，就通过浏览器可以远程访问并修改notebook。</w:t>
      </w:r>
    </w:p>
    <w:p w:rsidR="00A57F74" w:rsidRPr="00A57F74" w:rsidRDefault="00A57F74" w:rsidP="00A57F7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57F74">
        <w:rPr>
          <w:rFonts w:ascii="宋体" w:eastAsia="宋体" w:hAnsi="宋体" w:cs="宋体"/>
          <w:b/>
          <w:bCs/>
          <w:kern w:val="0"/>
          <w:sz w:val="24"/>
          <w:szCs w:val="24"/>
        </w:rPr>
        <w:t>结语</w:t>
      </w:r>
    </w:p>
    <w:p w:rsidR="007B1C83" w:rsidRPr="00A57F74" w:rsidRDefault="00A57F74" w:rsidP="00A57F7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7F74">
        <w:rPr>
          <w:rFonts w:ascii="宋体" w:eastAsia="宋体" w:hAnsi="宋体" w:cs="宋体"/>
          <w:kern w:val="0"/>
          <w:sz w:val="24"/>
          <w:szCs w:val="24"/>
        </w:rPr>
        <w:t>通过这两个部分的入门教程，我们知道了Jupyter notebook是一个非常强大的工具，允许使用者为数据分析、教育、文件等任何你可以想到的内容创建漂亮的交互式文档。不要犹豫，探索它更多的功能和可能性。如果你有任何问题或者想感谢开发者们，请给他们反馈。</w:t>
      </w:r>
    </w:p>
    <w:sectPr w:rsidR="007B1C83" w:rsidRPr="00A57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4F16"/>
    <w:multiLevelType w:val="multilevel"/>
    <w:tmpl w:val="9CA2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3C6C"/>
    <w:multiLevelType w:val="multilevel"/>
    <w:tmpl w:val="771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D57BE"/>
    <w:multiLevelType w:val="multilevel"/>
    <w:tmpl w:val="A32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A5EDC"/>
    <w:multiLevelType w:val="multilevel"/>
    <w:tmpl w:val="D0F0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03176"/>
    <w:multiLevelType w:val="multilevel"/>
    <w:tmpl w:val="855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74"/>
    <w:rsid w:val="007B1C83"/>
    <w:rsid w:val="00A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C08A-ADA3-4693-8E47-235B442B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7F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57F7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7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57F7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A57F74"/>
  </w:style>
  <w:style w:type="character" w:customStyle="1" w:styleId="read-count">
    <w:name w:val="read-count"/>
    <w:basedOn w:val="a0"/>
    <w:rsid w:val="00A57F74"/>
  </w:style>
  <w:style w:type="character" w:customStyle="1" w:styleId="tags-box">
    <w:name w:val="tags-box"/>
    <w:basedOn w:val="a0"/>
    <w:rsid w:val="00A57F74"/>
  </w:style>
  <w:style w:type="character" w:customStyle="1" w:styleId="label">
    <w:name w:val="label"/>
    <w:basedOn w:val="a0"/>
    <w:rsid w:val="00A57F74"/>
  </w:style>
  <w:style w:type="character" w:styleId="a3">
    <w:name w:val="Hyperlink"/>
    <w:basedOn w:val="a0"/>
    <w:uiPriority w:val="99"/>
    <w:semiHidden/>
    <w:unhideWhenUsed/>
    <w:rsid w:val="00A57F74"/>
    <w:rPr>
      <w:color w:val="0000FF"/>
      <w:u w:val="single"/>
    </w:rPr>
  </w:style>
  <w:style w:type="character" w:customStyle="1" w:styleId="articleinfoclick">
    <w:name w:val="article_info_click"/>
    <w:basedOn w:val="a0"/>
    <w:rsid w:val="00A57F74"/>
  </w:style>
  <w:style w:type="paragraph" w:styleId="a4">
    <w:name w:val="Normal (Web)"/>
    <w:basedOn w:val="a"/>
    <w:uiPriority w:val="99"/>
    <w:semiHidden/>
    <w:unhideWhenUsed/>
    <w:rsid w:val="00A57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7F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7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7F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7F7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A57F74"/>
  </w:style>
  <w:style w:type="character" w:customStyle="1" w:styleId="hljs-title">
    <w:name w:val="hljs-title"/>
    <w:basedOn w:val="a0"/>
    <w:rsid w:val="00A57F74"/>
  </w:style>
  <w:style w:type="character" w:customStyle="1" w:styleId="hljs-attribute">
    <w:name w:val="hljs-attribute"/>
    <w:basedOn w:val="a0"/>
    <w:rsid w:val="00A57F74"/>
  </w:style>
  <w:style w:type="character" w:customStyle="1" w:styleId="hljs-value">
    <w:name w:val="hljs-value"/>
    <w:basedOn w:val="a0"/>
    <w:rsid w:val="00A57F74"/>
  </w:style>
  <w:style w:type="character" w:customStyle="1" w:styleId="hljs-variable">
    <w:name w:val="hljs-variable"/>
    <w:basedOn w:val="a0"/>
    <w:rsid w:val="00A57F74"/>
  </w:style>
  <w:style w:type="character" w:customStyle="1" w:styleId="hljs-number">
    <w:name w:val="hljs-number"/>
    <w:basedOn w:val="a0"/>
    <w:rsid w:val="00A57F74"/>
  </w:style>
  <w:style w:type="character" w:customStyle="1" w:styleId="hljs-import">
    <w:name w:val="hljs-import"/>
    <w:basedOn w:val="a0"/>
    <w:rsid w:val="00A57F74"/>
  </w:style>
  <w:style w:type="character" w:customStyle="1" w:styleId="hljs-keyword">
    <w:name w:val="hljs-keyword"/>
    <w:basedOn w:val="a0"/>
    <w:rsid w:val="00A57F74"/>
  </w:style>
  <w:style w:type="character" w:customStyle="1" w:styleId="mi">
    <w:name w:val="mi"/>
    <w:basedOn w:val="a0"/>
    <w:rsid w:val="00A57F74"/>
  </w:style>
  <w:style w:type="character" w:customStyle="1" w:styleId="mo">
    <w:name w:val="mo"/>
    <w:basedOn w:val="a0"/>
    <w:rsid w:val="00A57F74"/>
  </w:style>
  <w:style w:type="character" w:customStyle="1" w:styleId="mn">
    <w:name w:val="mn"/>
    <w:basedOn w:val="a0"/>
    <w:rsid w:val="00A57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1878</Characters>
  <Application>Microsoft Office Word</Application>
  <DocSecurity>0</DocSecurity>
  <Lines>15</Lines>
  <Paragraphs>4</Paragraphs>
  <ScaleCrop>false</ScaleCrop>
  <Company>ADTEC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2018-08-23T16:35:00Z</dcterms:created>
  <dcterms:modified xsi:type="dcterms:W3CDTF">2018-08-23T16:39:00Z</dcterms:modified>
</cp:coreProperties>
</file>