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ACF" w:rsidRPr="00BA7ACF" w:rsidRDefault="001F67EF" w:rsidP="00BA7AC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4" w:history="1">
        <w:r w:rsidR="00BA7ACF" w:rsidRPr="00BA7ACF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Hadoop+Hive部署安装配置 </w:t>
        </w:r>
      </w:hyperlink>
    </w:p>
    <w:p w:rsidR="00933120" w:rsidRDefault="00933120" w:rsidP="00BA7A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7ACF" w:rsidRPr="00BA7ACF" w:rsidRDefault="00BA7ACF" w:rsidP="00BA7A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ACF">
        <w:rPr>
          <w:rFonts w:ascii="宋体" w:eastAsia="宋体" w:hAnsi="宋体" w:cs="宋体"/>
          <w:kern w:val="0"/>
          <w:sz w:val="24"/>
          <w:szCs w:val="24"/>
        </w:rPr>
        <w:t>搭建Hadoop+Hive，在运行Hive之前要首先搭建好Hadoop，关于Hadoop</w:t>
      </w:r>
      <w:r w:rsidR="00933120">
        <w:rPr>
          <w:rFonts w:ascii="宋体" w:eastAsia="宋体" w:hAnsi="宋体" w:cs="宋体"/>
          <w:kern w:val="0"/>
          <w:sz w:val="24"/>
          <w:szCs w:val="24"/>
        </w:rPr>
        <w:t>的搭建有三种模式，在以下的介绍中，</w:t>
      </w: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主要的采用的是Hadoop的伪分布安装模式。写下来给各位分享。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准备工作：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81750" cy="5133975"/>
            <wp:effectExtent l="0" t="0" r="0" b="9525"/>
            <wp:docPr id="20" name="图片 2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b/>
          <w:bCs/>
          <w:kern w:val="0"/>
          <w:sz w:val="24"/>
          <w:szCs w:val="24"/>
        </w:rPr>
        <w:t>以上所有的下载的安装包和解压后文件均在/usr/local/hadoop目录</w:t>
      </w:r>
    </w:p>
    <w:p w:rsidR="00BA7ACF" w:rsidRPr="00BA7ACF" w:rsidRDefault="00BA7ACF" w:rsidP="00BA7A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77000" cy="1590675"/>
            <wp:effectExtent l="0" t="0" r="0" b="9525"/>
            <wp:docPr id="19" name="图片 1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ACF" w:rsidRPr="00BA7ACF" w:rsidRDefault="00BA7ACF" w:rsidP="00BA7A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ACF">
        <w:rPr>
          <w:rFonts w:ascii="宋体" w:eastAsia="宋体" w:hAnsi="宋体" w:cs="宋体"/>
          <w:kern w:val="0"/>
          <w:sz w:val="24"/>
          <w:szCs w:val="24"/>
        </w:rPr>
        <w:t>1、</w:t>
      </w:r>
      <w:r w:rsidRPr="00BA7ACF">
        <w:rPr>
          <w:rFonts w:ascii="宋体" w:eastAsia="宋体" w:hAnsi="宋体" w:cs="宋体"/>
          <w:b/>
          <w:bCs/>
          <w:kern w:val="0"/>
          <w:sz w:val="24"/>
          <w:szCs w:val="24"/>
        </w:rPr>
        <w:t>分别ssh到每台服务器上</w:t>
      </w: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，在root用户下修改hostname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su root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vim /etc/sysconfig/network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0175" cy="1790700"/>
            <wp:effectExtent l="0" t="0" r="9525" b="0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如上图所示，HOSTNAME=master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vim /etc/hosts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362950" cy="2228850"/>
            <wp:effectExtent l="0" t="0" r="0" b="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如上图所示，将localhost.localmain处改成master，遮挡处是IP地址，囧，然后重启服务器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reboot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在master服务器添加每台主机名字和地址的映射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vim /etc/hosts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62950" cy="2228850"/>
            <wp:effectExtent l="0" t="0" r="0" b="0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然后检查ping连接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ping slave1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>同理，在其他三台服务器上修改主机名和添加地址映射。</w:t>
      </w:r>
    </w:p>
    <w:p w:rsidR="00BA7ACF" w:rsidRPr="00BA7ACF" w:rsidRDefault="00BA7ACF" w:rsidP="00BA7A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2、分别在每台服务器上建立相应的文件夹，并修改文件夹权限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mkdir /usr/local/hadoop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>chmod 777 –R /usr/local/hadoop</w:t>
      </w:r>
    </w:p>
    <w:p w:rsidR="00BA7ACF" w:rsidRPr="00BA7ACF" w:rsidRDefault="00BA7ACF" w:rsidP="00BA7A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3、安装jdk，Hadoop使用环境必须有jdk，每台服务器上都必须安装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首先检查有无jdk：java -version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cd /usr/local/hadoop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hyperlink r:id="rId9" w:tgtFrame="_blank" w:history="1">
        <w:r w:rsidRPr="00BA7A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http://www.oracle.com/technetwork/java/javase/downloads/jdk7-downloads-1880260.html</w:t>
        </w:r>
      </w:hyperlink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将下载的安装包上传到master上的/usr/local/hadoop文件夹下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tar-zxvf jdk-7u79-linux-x64.tar.gz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配置jdk的环境变量：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vim /etc/profile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34150" cy="1438275"/>
            <wp:effectExtent l="0" t="0" r="0" b="9525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使其立即生效 source /etc/profile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检查是否安装成功:java –version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6475" cy="800100"/>
            <wp:effectExtent l="0" t="0" r="9525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ACF" w:rsidRPr="00BA7ACF" w:rsidRDefault="00BA7ACF" w:rsidP="00BA7A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4、hadoop 用户准备：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添加用户：useradd hadoop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用户密码：passwd hadoop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>授权给hadoop: chown -R hadoop:hadoop /usr/local/hadoop</w:t>
      </w:r>
    </w:p>
    <w:p w:rsidR="00BA7ACF" w:rsidRPr="00BA7ACF" w:rsidRDefault="00BA7ACF" w:rsidP="00BA7A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5、SSH无密码登录配置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>在Hadoop中，nameNode是通过SSH来启动和停止各个DataNode上的各种守护进程，这就要在节点之间执行指令的时候是不</w:t>
      </w:r>
      <w:r w:rsidRPr="00BA7AC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需要输入密码的形式，故需要配置SSH运用无密码公钥认证的形式。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切换到hadoop用户下：以下是配置master SSH无密码登录slave1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su hadoop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ssh-keygen –t rsa –P ‘’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三次Enter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cat ~/.ssh/id_rsa.pub &gt;&gt; ~/.ssh/authorized_keys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chmod 600 ~/.ssh/authorized_keys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su root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vim /etc/ssh/sshd_config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53225" cy="1314450"/>
            <wp:effectExtent l="0" t="0" r="9525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service sshd restart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测试本地无密码连接是否成功：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72125" cy="771525"/>
            <wp:effectExtent l="0" t="0" r="9525" b="9525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然后将id_rsa.pub分发到slave1服务器上：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scp ~/.ssh/id_rsa.pub hadoop@slave1:~/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在slave1主机上，在hadoop用户下：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su hadoop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mkdir ~/.ssh（如果没有，就要新建.ssh文件夹）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chmod 700 ~/.ssh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cat ~/.ssh/id_rsa.pub &gt;&gt; ~/.ssh/authorized_keys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chmod 600 ~/.ssh/authorized_keys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切换到root用户下：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vim /etc/sys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67125" cy="1838325"/>
            <wp:effectExtent l="0" t="0" r="9525" b="9525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同上: vim /etc/ssh/sshd_config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service sshd restart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回到master主机上测试SSH无密码连接slave1: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67300" cy="400050"/>
            <wp:effectExtent l="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同上，分别配置master SSH无密码连接slave2,slave3。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以上的配置过程，只能实现master 分别SSH无密码连接slave1,slave2,slave3，而无法实现slave1,slave2,slave3 SSH 无密码连接master。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若要实现slave1,slave2,slave3 SSH无密码连接master，以slave1 SSH无密码连接master为例：同理，先在slave1主机上hadoop用户下，生成id_rsa.pub，再拷贝到master主机上，并追加到authorized_keys.最后配置成功如下图：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3450" cy="2476500"/>
            <wp:effectExtent l="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ACF" w:rsidRPr="00BA7ACF" w:rsidRDefault="00BA7ACF" w:rsidP="00BA7A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AC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6、安装Hadoop（集群中的所有机器都要安装Hadoop）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cd /usr/local/hadoop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wget </w:t>
      </w:r>
      <w:hyperlink r:id="rId17" w:tgtFrame="_blank" w:history="1">
        <w:r w:rsidRPr="00BA7A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http://mirror.bit.edu.cn/apache/hadoop/common/hadoop-1.2.1/hadoop-1.2.1.tar.gz</w:t>
        </w:r>
      </w:hyperlink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tar –zxvf hadoop-1.2.1.tar.gz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修改环境变量：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su root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vim /etc/profile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2150" cy="1200150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使之立即生效: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source /etc/profile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修改hadoop conf文件夹下的hadoop-env.sh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cd /usr/local/hadoop/hadoop-1.2.1/conf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vim hadoop-env.sh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915525" cy="4457700"/>
            <wp:effectExtent l="0" t="0" r="9525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5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将上图中红框下的文字取消注释；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b/>
          <w:bCs/>
          <w:kern w:val="0"/>
          <w:sz w:val="24"/>
          <w:szCs w:val="24"/>
        </w:rPr>
        <w:t>修改conf下的hdfs-site.xml文件</w:t>
      </w: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86600" cy="308610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b/>
          <w:bCs/>
          <w:kern w:val="0"/>
          <w:sz w:val="24"/>
          <w:szCs w:val="24"/>
        </w:rPr>
        <w:t>修改conf下core-site.xml文件:</w:t>
      </w: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05525" cy="3752850"/>
            <wp:effectExtent l="0" t="0" r="9525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b/>
          <w:bCs/>
          <w:kern w:val="0"/>
          <w:sz w:val="24"/>
          <w:szCs w:val="24"/>
        </w:rPr>
        <w:t>修改conf下mapred-site.xml:</w:t>
      </w: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29450" cy="381000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b/>
          <w:bCs/>
          <w:kern w:val="0"/>
          <w:sz w:val="24"/>
          <w:szCs w:val="24"/>
        </w:rPr>
        <w:t>注意：四台服务器上都要进行相应的配置。</w:t>
      </w:r>
    </w:p>
    <w:p w:rsidR="00BA7ACF" w:rsidRPr="00BA7ACF" w:rsidRDefault="00BA7ACF" w:rsidP="00BA7A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7、master上进行验证：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格式化Hadoop: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cd /usr/local/hadoop/ hadoop-1.2.1/bin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./hadoop namenode –format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./start-all.sh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>jps</w:t>
      </w:r>
    </w:p>
    <w:p w:rsidR="00BA7ACF" w:rsidRPr="00BA7ACF" w:rsidRDefault="00BA7ACF" w:rsidP="00BA7A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134850" cy="3667125"/>
            <wp:effectExtent l="0" t="0" r="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ACF" w:rsidRPr="00BA7ACF" w:rsidRDefault="00BA7ACF" w:rsidP="00BA7A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（二）Hive安装（每个节点上都要安装Hive）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这里选用mySql作为元数据库，将mySql和Hive安装在master服务器上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统一给放到/usr/local/hadoop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1、下载安装文件，并解压：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cd /usr/local/hadoop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wget </w:t>
      </w:r>
      <w:hyperlink r:id="rId24" w:tgtFrame="_blank" w:history="1">
        <w:r w:rsidRPr="00BA7AC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http://mirrors.cnnic.cn/apache/hive/hive-1.2.1/apache-hive-1.2.1-bin.tar.gz</w:t>
        </w:r>
      </w:hyperlink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tar -zxvf apache-hive-1.2.1-bin.tar.gz </w:t>
      </w:r>
    </w:p>
    <w:p w:rsidR="00BA7ACF" w:rsidRPr="00BA7ACF" w:rsidRDefault="00BA7ACF" w:rsidP="00BA7A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2、配置环境变量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在root用户下：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su root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vim /etc/profile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9300" cy="7810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生效：source /etc/profile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>chown –R hadoop:hadoop /usr/local/hadoop</w:t>
      </w:r>
    </w:p>
    <w:p w:rsidR="00BA7ACF" w:rsidRPr="00BA7ACF" w:rsidRDefault="00BA7ACF" w:rsidP="00BA7A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3、安装mySql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yum install mysql-server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安装完成后；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service mysqld start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mysql&gt;mysql;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如果报错：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mysqladmin: connect to server at ‘localhost’ failed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error: ‘Access denied for user ‘root’@’localhost’ (using password: YES)’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解决办法：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service mysqld stop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mysqld_safe –skip-grant-tables &amp;;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>mysql –uroot –p</w:t>
      </w:r>
    </w:p>
    <w:p w:rsidR="00BA7ACF" w:rsidRPr="00BA7ACF" w:rsidRDefault="00BA7ACF" w:rsidP="00BA7AC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use mysql;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update user set password=PASSWORD(“hadoop”)where user=”root”;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flush privileges;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quit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service mysqld restart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mysql -uroot –phadoop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或者mysql –uroot –hmaster –phadoop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如果可以登录成功，则表示MySQL数据库已经安装成功。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创建Hive用户：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mysql&gt;CREATE USER ‘hive’ IDENTIFIED BY ‘hive’;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mysql&gt;GRANT ALL PRIVILEGES ON </w:t>
      </w:r>
      <w:r w:rsidRPr="00BA7ACF">
        <w:rPr>
          <w:rFonts w:ascii="宋体" w:eastAsia="宋体" w:hAnsi="宋体" w:cs="宋体"/>
          <w:i/>
          <w:iCs/>
          <w:kern w:val="0"/>
          <w:sz w:val="24"/>
          <w:szCs w:val="24"/>
        </w:rPr>
        <w:t>.</w:t>
      </w: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 TO ‘hive’@’master’ WITH GRANT OPTION;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mysql&gt; GRANT ALL PRIVILEGES ON </w:t>
      </w:r>
      <w:r w:rsidRPr="00BA7ACF">
        <w:rPr>
          <w:rFonts w:ascii="宋体" w:eastAsia="宋体" w:hAnsi="宋体" w:cs="宋体"/>
          <w:i/>
          <w:iCs/>
          <w:kern w:val="0"/>
          <w:sz w:val="24"/>
          <w:szCs w:val="24"/>
        </w:rPr>
        <w:t>.</w:t>
      </w: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 TO ‘hive’@’master’ IDENTIFIED BY ‘hive’;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mysql&gt;flush privileges;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创建Hive数据库: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>mysql&gt;create database hive;</w:t>
      </w:r>
    </w:p>
    <w:p w:rsidR="00BA7ACF" w:rsidRPr="00BA7ACF" w:rsidRDefault="00BA7ACF" w:rsidP="00BA7A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AC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4、修改Hive配置文件: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cd /apache-hive-1.2.1-bin/conf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cp hive-default.xml.template hive-default.xml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vi hive-site.xml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15350" cy="382905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ACF" w:rsidRPr="00BA7ACF" w:rsidRDefault="00BA7ACF" w:rsidP="00BA7A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5、拷贝JDBC驱动包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将mySql的JDBC驱动包复制到Hive的lib目录下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cp mysql-connector-java.bin.jar /usr/local/hadoop/ apache-hive-1.2.1-bin /lib </w:t>
      </w:r>
    </w:p>
    <w:p w:rsidR="00BA7ACF" w:rsidRPr="00BA7ACF" w:rsidRDefault="00BA7ACF" w:rsidP="00BA7A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6、分发Hive分别到slave1,slave2,slave3上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scp -r /usr/local/hadoop/apache-hive-1.2.1-bin slave1:/usr/local/hadoop/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scp -r /usr/local/hadoop/apache-hive-1.2.1-bin slave2:/usr/local/hadoop/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scp -r /usr/local/hadoop/apache-hive-1.2.1-bin slave3:/usr/local/hadoop/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>配置环境变量如同master。</w:t>
      </w:r>
    </w:p>
    <w:p w:rsidR="00BA7ACF" w:rsidRPr="00BA7ACF" w:rsidRDefault="00BA7ACF" w:rsidP="00BA7A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7、测试Hive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进入到Hive的安装目录，命令行：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cd /usr/local/hadoop/apache-hive-1.2.1-bin/bin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hive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hive&gt;show tables;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b/>
          <w:bCs/>
          <w:kern w:val="0"/>
          <w:sz w:val="24"/>
          <w:szCs w:val="24"/>
        </w:rPr>
        <w:t>正常显示，即是安装配置成功。</w:t>
      </w: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b/>
          <w:bCs/>
          <w:kern w:val="0"/>
          <w:sz w:val="24"/>
          <w:szCs w:val="24"/>
        </w:rPr>
        <w:t>注意：在测试Hive之前要启动hadoop</w:t>
      </w: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</w:r>
      <w:r w:rsidRPr="00BA7ACF">
        <w:rPr>
          <w:rFonts w:ascii="宋体" w:eastAsia="宋体" w:hAnsi="宋体" w:cs="宋体"/>
          <w:b/>
          <w:bCs/>
          <w:kern w:val="0"/>
          <w:sz w:val="24"/>
          <w:szCs w:val="24"/>
        </w:rPr>
        <w:t>若要进行远程服务启动则如下：</w:t>
      </w:r>
      <w:r w:rsidRPr="00BA7AC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cd /usr/local/hadoop/apache-hive-1.2.1-bin/bin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 xml:space="preserve">nohup hive –-service hiveserver2 </w:t>
      </w:r>
      <w:r w:rsidRPr="00BA7ACF">
        <w:rPr>
          <w:rFonts w:ascii="宋体" w:eastAsia="宋体" w:hAnsi="宋体" w:cs="宋体"/>
          <w:kern w:val="0"/>
          <w:sz w:val="24"/>
          <w:szCs w:val="24"/>
        </w:rPr>
        <w:br/>
        <w:t>静止不动是正常的，在后台已经启动相关服务。</w:t>
      </w:r>
    </w:p>
    <w:p w:rsidR="0093041C" w:rsidRDefault="0093041C"/>
    <w:sectPr w:rsidR="0093041C" w:rsidSect="001F67E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CF"/>
    <w:rsid w:val="001F67EF"/>
    <w:rsid w:val="0093041C"/>
    <w:rsid w:val="00933120"/>
    <w:rsid w:val="00BA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B3619-E557-40DB-9438-E534C6AC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7A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A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A7ACF"/>
  </w:style>
  <w:style w:type="character" w:styleId="a3">
    <w:name w:val="Hyperlink"/>
    <w:basedOn w:val="a0"/>
    <w:uiPriority w:val="99"/>
    <w:semiHidden/>
    <w:unhideWhenUsed/>
    <w:rsid w:val="00BA7ACF"/>
    <w:rPr>
      <w:color w:val="0000FF"/>
      <w:u w:val="single"/>
    </w:rPr>
  </w:style>
  <w:style w:type="character" w:customStyle="1" w:styleId="linkcategories">
    <w:name w:val="link_categories"/>
    <w:basedOn w:val="a0"/>
    <w:rsid w:val="00BA7ACF"/>
  </w:style>
  <w:style w:type="character" w:customStyle="1" w:styleId="linkpostdate">
    <w:name w:val="link_postdate"/>
    <w:basedOn w:val="a0"/>
    <w:rsid w:val="00BA7ACF"/>
  </w:style>
  <w:style w:type="character" w:customStyle="1" w:styleId="linkview">
    <w:name w:val="link_view"/>
    <w:basedOn w:val="a0"/>
    <w:rsid w:val="00BA7ACF"/>
  </w:style>
  <w:style w:type="character" w:customStyle="1" w:styleId="linkcomments">
    <w:name w:val="link_comments"/>
    <w:basedOn w:val="a0"/>
    <w:rsid w:val="00BA7ACF"/>
  </w:style>
  <w:style w:type="character" w:customStyle="1" w:styleId="linkcollect">
    <w:name w:val="link_collect"/>
    <w:basedOn w:val="a0"/>
    <w:rsid w:val="00BA7ACF"/>
  </w:style>
  <w:style w:type="character" w:customStyle="1" w:styleId="linkreport">
    <w:name w:val="link_report"/>
    <w:basedOn w:val="a0"/>
    <w:rsid w:val="00BA7ACF"/>
  </w:style>
  <w:style w:type="character" w:styleId="a4">
    <w:name w:val="Emphasis"/>
    <w:basedOn w:val="a0"/>
    <w:uiPriority w:val="20"/>
    <w:qFormat/>
    <w:rsid w:val="00BA7ACF"/>
    <w:rPr>
      <w:i/>
      <w:iCs/>
    </w:rPr>
  </w:style>
  <w:style w:type="paragraph" w:customStyle="1" w:styleId="copyrightp">
    <w:name w:val="copyright_p"/>
    <w:basedOn w:val="a"/>
    <w:rsid w:val="00BA7A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A7A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A7A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3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99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://mirror.bit.edu.cn/apache/hadoop/common/hadoop-1.2.1/hadoop-1.2.1.tar.gz" TargetMode="External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mirrors.cnnic.cn/apache/hive/hive-1.2.1/apache-hive-1.2.1-bin.tar.gz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://blog.csdn.net/w12345_ww/article/details/51910030" TargetMode="External"/><Relationship Id="rId9" Type="http://schemas.openxmlformats.org/officeDocument/2006/relationships/hyperlink" Target="http://www.oracle.com/technetwork/java/javase/downloads/jdk7-downloads-1880260.html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720</Words>
  <Characters>4109</Characters>
  <Application>Microsoft Office Word</Application>
  <DocSecurity>0</DocSecurity>
  <Lines>34</Lines>
  <Paragraphs>9</Paragraphs>
  <ScaleCrop>false</ScaleCrop>
  <Company>genji</Company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3</cp:revision>
  <dcterms:created xsi:type="dcterms:W3CDTF">2017-10-16T06:47:00Z</dcterms:created>
  <dcterms:modified xsi:type="dcterms:W3CDTF">2018-08-19T05:50:00Z</dcterms:modified>
</cp:coreProperties>
</file>