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EF4" w:rsidRPr="008A76FE" w:rsidRDefault="008A76FE" w:rsidP="00072EF4">
      <w:pPr>
        <w:pStyle w:val="a6"/>
        <w:rPr>
          <w:rFonts w:hint="eastAsia"/>
        </w:rPr>
      </w:pPr>
      <w:r w:rsidRPr="00072EF4">
        <w:t>Phoenix</w:t>
      </w:r>
      <w:r w:rsidRPr="00072EF4">
        <w:t>综述</w:t>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1. Phoenix定义</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Phoenix最早是saleforce的一个开源项目，后来成为Apache基金的顶级项目。</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Phoenix是构建在HBase上的一个SQL层，能让我们用标准的JDBC APIs而不是HBase客户端APIs来创建表，插入数据和对HBase数据进行查询。</w:t>
      </w:r>
    </w:p>
    <w:p w:rsidR="008A76FE" w:rsidRPr="008A76FE" w:rsidRDefault="008A76FE" w:rsidP="00866F78">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put the SQL back in NoSQL</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Phoenix完全使用Java编写，作为HBase内嵌的JDBC驱动。Phoenix查询引擎会将SQL查询转换为一个或多个HBase扫描，并编排执行以生成标准的JDBC结果集。直接使用HBase API、协同处理器与自定义过滤器，对于简单查询来说，其性能量级是毫秒，对于百万级别的行数来说，其性能量级是秒。</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HBase的查询工具有很多，如：Hive、Tez、Impala、Spark SQL、Phoenix等。</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Phoenix通过以下方式使我们可以少写代码，并且性能比我们自己写代码更好：</w:t>
      </w:r>
    </w:p>
    <w:p w:rsidR="008A76FE" w:rsidRPr="008A76FE" w:rsidRDefault="008A76FE" w:rsidP="008A76FE">
      <w:pPr>
        <w:widowControl/>
        <w:numPr>
          <w:ilvl w:val="0"/>
          <w:numId w:val="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将SQL编译成原生的HBase scans。</w:t>
      </w:r>
    </w:p>
    <w:p w:rsidR="008A76FE" w:rsidRPr="008A76FE" w:rsidRDefault="008A76FE" w:rsidP="008A76FE">
      <w:pPr>
        <w:widowControl/>
        <w:numPr>
          <w:ilvl w:val="0"/>
          <w:numId w:val="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确定scan关键字的最佳开始和结束</w:t>
      </w:r>
    </w:p>
    <w:p w:rsidR="008A76FE" w:rsidRPr="008A76FE" w:rsidRDefault="008A76FE" w:rsidP="008A76FE">
      <w:pPr>
        <w:widowControl/>
        <w:numPr>
          <w:ilvl w:val="0"/>
          <w:numId w:val="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让scan并行执行</w:t>
      </w:r>
    </w:p>
    <w:p w:rsidR="008A76FE" w:rsidRPr="008A76FE" w:rsidRDefault="008A76FE" w:rsidP="008A76FE">
      <w:pPr>
        <w:widowControl/>
        <w:numPr>
          <w:ilvl w:val="0"/>
          <w:numId w:val="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w:t>
      </w:r>
    </w:p>
    <w:p w:rsid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使用Phoenix的公司</w:t>
      </w:r>
    </w:p>
    <w:p w:rsidR="00866F78" w:rsidRPr="008A76FE" w:rsidRDefault="00866F78" w:rsidP="008A76FE">
      <w:pPr>
        <w:widowControl/>
        <w:spacing w:before="100" w:beforeAutospacing="1" w:after="100" w:afterAutospacing="1"/>
        <w:jc w:val="left"/>
        <w:rPr>
          <w:rFonts w:ascii="宋体" w:eastAsia="宋体" w:hAnsi="宋体" w:cs="宋体" w:hint="eastAsia"/>
          <w:kern w:val="0"/>
          <w:sz w:val="24"/>
          <w:szCs w:val="24"/>
        </w:rPr>
      </w:pPr>
      <w:r>
        <w:rPr>
          <w:noProof/>
        </w:rPr>
        <w:lastRenderedPageBreak/>
        <w:drawing>
          <wp:inline distT="0" distB="0" distL="0" distR="0">
            <wp:extent cx="5274310" cy="3715845"/>
            <wp:effectExtent l="0" t="0" r="2540" b="0"/>
            <wp:docPr id="1" name="图片 1" descr="http://upload-images.jianshu.io/upload_images/1752522-ab4f066b9dfce30a.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ab4f066b9dfce30a.png?imageMogr2/auto-orient/strip%7CimageView2/2/w/1240&amp;_=5832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15845"/>
                    </a:xfrm>
                    <a:prstGeom prst="rect">
                      <a:avLst/>
                    </a:prstGeom>
                    <a:noFill/>
                    <a:ln>
                      <a:noFill/>
                    </a:ln>
                  </pic:spPr>
                </pic:pic>
              </a:graphicData>
            </a:graphic>
          </wp:inline>
        </w:drawing>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2. 历史演进</w:t>
      </w:r>
    </w:p>
    <w:p w:rsidR="008A76FE" w:rsidRPr="008A76FE" w:rsidRDefault="008A76FE" w:rsidP="008A76FE">
      <w:pPr>
        <w:widowControl/>
        <w:numPr>
          <w:ilvl w:val="0"/>
          <w:numId w:val="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3.0/4.0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7" w:history="1">
        <w:r w:rsidRPr="008A76FE">
          <w:rPr>
            <w:rFonts w:ascii="宋体" w:eastAsia="宋体" w:hAnsi="宋体" w:cs="宋体"/>
            <w:b/>
            <w:bCs/>
            <w:color w:val="0000FF"/>
            <w:kern w:val="0"/>
            <w:sz w:val="24"/>
            <w:szCs w:val="24"/>
            <w:u w:val="single"/>
          </w:rPr>
          <w:t>ARRAY Type</w:t>
        </w:r>
      </w:hyperlink>
      <w:r w:rsidRPr="008A76FE">
        <w:rPr>
          <w:rFonts w:ascii="宋体" w:eastAsia="宋体" w:hAnsi="宋体" w:cs="宋体"/>
          <w:kern w:val="0"/>
          <w:sz w:val="24"/>
          <w:szCs w:val="24"/>
        </w:rPr>
        <w:t>. 支持标准的JDBC数组类型</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8" w:history="1">
        <w:r w:rsidRPr="008A76FE">
          <w:rPr>
            <w:rFonts w:ascii="宋体" w:eastAsia="宋体" w:hAnsi="宋体" w:cs="宋体"/>
            <w:b/>
            <w:bCs/>
            <w:color w:val="0000FF"/>
            <w:kern w:val="0"/>
            <w:sz w:val="24"/>
            <w:szCs w:val="24"/>
            <w:u w:val="single"/>
          </w:rPr>
          <w:t>Sequences</w:t>
        </w:r>
      </w:hyperlink>
      <w:r w:rsidRPr="008A76FE">
        <w:rPr>
          <w:rFonts w:ascii="宋体" w:eastAsia="宋体" w:hAnsi="宋体" w:cs="宋体"/>
          <w:kern w:val="0"/>
          <w:sz w:val="24"/>
          <w:szCs w:val="24"/>
        </w:rPr>
        <w:t>. 支持 CREATE/DROP SEQUENCE, NEXT VALUE FOR, CURRENT VALUE FOR也实现了</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9" w:history="1">
        <w:r w:rsidRPr="008A76FE">
          <w:rPr>
            <w:rFonts w:ascii="宋体" w:eastAsia="宋体" w:hAnsi="宋体" w:cs="宋体"/>
            <w:b/>
            <w:bCs/>
            <w:color w:val="0000FF"/>
            <w:kern w:val="0"/>
            <w:sz w:val="24"/>
            <w:szCs w:val="24"/>
            <w:u w:val="single"/>
          </w:rPr>
          <w:t>Multi-tenancy</w:t>
        </w:r>
      </w:hyperlink>
      <w:r w:rsidRPr="008A76FE">
        <w:rPr>
          <w:rFonts w:ascii="宋体" w:eastAsia="宋体" w:hAnsi="宋体" w:cs="宋体"/>
          <w:kern w:val="0"/>
          <w:sz w:val="24"/>
          <w:szCs w:val="24"/>
        </w:rPr>
        <w:t>. 同一张HBase物理表上，不同的租户可以创建相互独立的视图</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0" w:history="1">
        <w:r w:rsidRPr="008A76FE">
          <w:rPr>
            <w:rFonts w:ascii="宋体" w:eastAsia="宋体" w:hAnsi="宋体" w:cs="宋体"/>
            <w:b/>
            <w:bCs/>
            <w:color w:val="0000FF"/>
            <w:kern w:val="0"/>
            <w:sz w:val="24"/>
            <w:szCs w:val="24"/>
            <w:u w:val="single"/>
          </w:rPr>
          <w:t>Views</w:t>
        </w:r>
      </w:hyperlink>
      <w:r w:rsidRPr="008A76FE">
        <w:rPr>
          <w:rFonts w:ascii="宋体" w:eastAsia="宋体" w:hAnsi="宋体" w:cs="宋体"/>
          <w:kern w:val="0"/>
          <w:sz w:val="24"/>
          <w:szCs w:val="24"/>
        </w:rPr>
        <w:t>. 同一张HBase物理表上可以创建不同的视图</w:t>
      </w:r>
    </w:p>
    <w:p w:rsidR="008A76FE" w:rsidRPr="008A76FE" w:rsidRDefault="008A76FE" w:rsidP="008A76FE">
      <w:pPr>
        <w:widowControl/>
        <w:numPr>
          <w:ilvl w:val="0"/>
          <w:numId w:val="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3.1/4.1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1" w:anchor="Pig_Loader" w:history="1">
        <w:r w:rsidRPr="008A76FE">
          <w:rPr>
            <w:rFonts w:ascii="宋体" w:eastAsia="宋体" w:hAnsi="宋体" w:cs="宋体"/>
            <w:b/>
            <w:bCs/>
            <w:color w:val="0000FF"/>
            <w:kern w:val="0"/>
            <w:sz w:val="24"/>
            <w:szCs w:val="24"/>
            <w:u w:val="single"/>
          </w:rPr>
          <w:t>Apache Pig Loader</w:t>
        </w:r>
      </w:hyperlink>
      <w:r w:rsidRPr="008A76FE">
        <w:rPr>
          <w:rFonts w:ascii="宋体" w:eastAsia="宋体" w:hAnsi="宋体" w:cs="宋体"/>
          <w:kern w:val="0"/>
          <w:sz w:val="24"/>
          <w:szCs w:val="24"/>
        </w:rPr>
        <w:t xml:space="preserve"> . 通过pig来处理数据时支持pig加载器来利用Phoenix的性能</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2" w:history="1">
        <w:r w:rsidRPr="008A76FE">
          <w:rPr>
            <w:rFonts w:ascii="宋体" w:eastAsia="宋体" w:hAnsi="宋体" w:cs="宋体"/>
            <w:b/>
            <w:bCs/>
            <w:color w:val="0000FF"/>
            <w:kern w:val="0"/>
            <w:sz w:val="24"/>
            <w:szCs w:val="24"/>
            <w:u w:val="single"/>
          </w:rPr>
          <w:t>Derived Tables</w:t>
        </w:r>
      </w:hyperlink>
      <w:r w:rsidRPr="008A76FE">
        <w:rPr>
          <w:rFonts w:ascii="宋体" w:eastAsia="宋体" w:hAnsi="宋体" w:cs="宋体"/>
          <w:kern w:val="0"/>
          <w:sz w:val="24"/>
          <w:szCs w:val="24"/>
        </w:rPr>
        <w:t>. 允许在一个FROM子句中使用SELECT子句来定义一张衍生表</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3" w:anchor="Local_Indexing" w:history="1">
        <w:r w:rsidRPr="008A76FE">
          <w:rPr>
            <w:rFonts w:ascii="宋体" w:eastAsia="宋体" w:hAnsi="宋体" w:cs="宋体"/>
            <w:b/>
            <w:bCs/>
            <w:color w:val="0000FF"/>
            <w:kern w:val="0"/>
            <w:sz w:val="24"/>
            <w:szCs w:val="24"/>
            <w:u w:val="single"/>
          </w:rPr>
          <w:t>Local Indexing</w:t>
        </w:r>
      </w:hyperlink>
      <w:r w:rsidRPr="008A76FE">
        <w:rPr>
          <w:rFonts w:ascii="宋体" w:eastAsia="宋体" w:hAnsi="宋体" w:cs="宋体"/>
          <w:kern w:val="0"/>
          <w:sz w:val="24"/>
          <w:szCs w:val="24"/>
        </w:rPr>
        <w:t>. 后面介绍</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4" w:history="1">
        <w:r w:rsidRPr="008A76FE">
          <w:rPr>
            <w:rFonts w:ascii="宋体" w:eastAsia="宋体" w:hAnsi="宋体" w:cs="宋体"/>
            <w:b/>
            <w:bCs/>
            <w:color w:val="0000FF"/>
            <w:kern w:val="0"/>
            <w:sz w:val="24"/>
            <w:szCs w:val="24"/>
            <w:u w:val="single"/>
          </w:rPr>
          <w:t>Tracing</w:t>
        </w:r>
      </w:hyperlink>
      <w:r w:rsidRPr="008A76FE">
        <w:rPr>
          <w:rFonts w:ascii="宋体" w:eastAsia="宋体" w:hAnsi="宋体" w:cs="宋体"/>
          <w:kern w:val="0"/>
          <w:sz w:val="24"/>
          <w:szCs w:val="24"/>
        </w:rPr>
        <w:t>. 后面介绍</w:t>
      </w:r>
    </w:p>
    <w:p w:rsidR="008A76FE" w:rsidRPr="008A76FE" w:rsidRDefault="008A76FE" w:rsidP="008A76FE">
      <w:pPr>
        <w:widowControl/>
        <w:numPr>
          <w:ilvl w:val="0"/>
          <w:numId w:val="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lastRenderedPageBreak/>
        <w:t>3.2/4.2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5" w:history="1">
        <w:r w:rsidRPr="008A76FE">
          <w:rPr>
            <w:rFonts w:ascii="宋体" w:eastAsia="宋体" w:hAnsi="宋体" w:cs="宋体"/>
            <w:b/>
            <w:bCs/>
            <w:color w:val="0000FF"/>
            <w:kern w:val="0"/>
            <w:sz w:val="24"/>
            <w:szCs w:val="24"/>
            <w:u w:val="single"/>
          </w:rPr>
          <w:t>Subqueries</w:t>
        </w:r>
      </w:hyperlink>
      <w:r w:rsidRPr="008A76FE">
        <w:rPr>
          <w:rFonts w:ascii="宋体" w:eastAsia="宋体" w:hAnsi="宋体" w:cs="宋体"/>
          <w:kern w:val="0"/>
          <w:sz w:val="24"/>
          <w:szCs w:val="24"/>
        </w:rPr>
        <w:t xml:space="preserve"> 支持在WHERE和FROM子句中的独立子查询和相关子查询</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6" w:history="1">
        <w:r w:rsidRPr="008A76FE">
          <w:rPr>
            <w:rFonts w:ascii="宋体" w:eastAsia="宋体" w:hAnsi="宋体" w:cs="宋体"/>
            <w:b/>
            <w:bCs/>
            <w:color w:val="0000FF"/>
            <w:kern w:val="0"/>
            <w:sz w:val="24"/>
            <w:szCs w:val="24"/>
            <w:u w:val="single"/>
          </w:rPr>
          <w:t>Semi/anti joins</w:t>
        </w:r>
      </w:hyperlink>
      <w:r w:rsidRPr="008A76FE">
        <w:rPr>
          <w:rFonts w:ascii="宋体" w:eastAsia="宋体" w:hAnsi="宋体" w:cs="宋体"/>
          <w:kern w:val="0"/>
          <w:sz w:val="24"/>
          <w:szCs w:val="24"/>
        </w:rPr>
        <w:t>. 通过标准的[NOT] IN 和 [NOT] EXISTS关键字来支持半/反连接</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7" w:history="1">
        <w:r w:rsidRPr="008A76FE">
          <w:rPr>
            <w:rFonts w:ascii="宋体" w:eastAsia="宋体" w:hAnsi="宋体" w:cs="宋体"/>
            <w:b/>
            <w:bCs/>
            <w:color w:val="0000FF"/>
            <w:kern w:val="0"/>
            <w:sz w:val="24"/>
            <w:szCs w:val="24"/>
            <w:u w:val="single"/>
          </w:rPr>
          <w:t>Optimize foreign key joins</w:t>
        </w:r>
      </w:hyperlink>
      <w:r w:rsidRPr="008A76FE">
        <w:rPr>
          <w:rFonts w:ascii="宋体" w:eastAsia="宋体" w:hAnsi="宋体" w:cs="宋体"/>
          <w:kern w:val="0"/>
          <w:sz w:val="24"/>
          <w:szCs w:val="24"/>
        </w:rPr>
        <w:t>. 通过利用跳跃扫描过滤器来优化外键连接</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8" w:history="1">
        <w:r w:rsidRPr="008A76FE">
          <w:rPr>
            <w:rFonts w:ascii="宋体" w:eastAsia="宋体" w:hAnsi="宋体" w:cs="宋体"/>
            <w:b/>
            <w:bCs/>
            <w:color w:val="0000FF"/>
            <w:kern w:val="0"/>
            <w:sz w:val="24"/>
            <w:szCs w:val="24"/>
            <w:u w:val="single"/>
          </w:rPr>
          <w:t>Statistics Collection</w:t>
        </w:r>
      </w:hyperlink>
      <w:r w:rsidRPr="008A76FE">
        <w:rPr>
          <w:rFonts w:ascii="宋体" w:eastAsia="宋体" w:hAnsi="宋体" w:cs="宋体"/>
          <w:kern w:val="0"/>
          <w:sz w:val="24"/>
          <w:szCs w:val="24"/>
        </w:rPr>
        <w:t>. 通过收集表的统计信息来提高并行查询能力</w:t>
      </w:r>
    </w:p>
    <w:p w:rsidR="008A76FE" w:rsidRPr="008A76FE" w:rsidRDefault="008A76FE" w:rsidP="008A76FE">
      <w:pPr>
        <w:widowControl/>
        <w:numPr>
          <w:ilvl w:val="0"/>
          <w:numId w:val="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3.3/4.3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19" w:history="1">
        <w:r w:rsidRPr="008A76FE">
          <w:rPr>
            <w:rFonts w:ascii="宋体" w:eastAsia="宋体" w:hAnsi="宋体" w:cs="宋体"/>
            <w:b/>
            <w:bCs/>
            <w:color w:val="0000FF"/>
            <w:kern w:val="0"/>
            <w:sz w:val="24"/>
            <w:szCs w:val="24"/>
            <w:u w:val="single"/>
          </w:rPr>
          <w:t>Many-to-many joins</w:t>
        </w:r>
      </w:hyperlink>
      <w:r w:rsidRPr="008A76FE">
        <w:rPr>
          <w:rFonts w:ascii="宋体" w:eastAsia="宋体" w:hAnsi="宋体" w:cs="宋体"/>
          <w:kern w:val="0"/>
          <w:sz w:val="24"/>
          <w:szCs w:val="24"/>
        </w:rPr>
        <w:t>. 支持两边都太大以至于无法放进内存的连接</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0" w:history="1">
        <w:r w:rsidRPr="008A76FE">
          <w:rPr>
            <w:rFonts w:ascii="宋体" w:eastAsia="宋体" w:hAnsi="宋体" w:cs="宋体"/>
            <w:b/>
            <w:bCs/>
            <w:color w:val="0000FF"/>
            <w:kern w:val="0"/>
            <w:sz w:val="24"/>
            <w:szCs w:val="24"/>
            <w:u w:val="single"/>
          </w:rPr>
          <w:t>Map-reduce Integration</w:t>
        </w:r>
      </w:hyperlink>
      <w:r w:rsidRPr="008A76FE">
        <w:rPr>
          <w:rFonts w:ascii="宋体" w:eastAsia="宋体" w:hAnsi="宋体" w:cs="宋体"/>
          <w:kern w:val="0"/>
          <w:sz w:val="24"/>
          <w:szCs w:val="24"/>
        </w:rPr>
        <w:t>. 支持Map-reduce集成</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1" w:anchor="Functional_Indexes" w:history="1">
        <w:r w:rsidRPr="008A76FE">
          <w:rPr>
            <w:rFonts w:ascii="宋体" w:eastAsia="宋体" w:hAnsi="宋体" w:cs="宋体"/>
            <w:b/>
            <w:bCs/>
            <w:color w:val="0000FF"/>
            <w:kern w:val="0"/>
            <w:sz w:val="24"/>
            <w:szCs w:val="24"/>
            <w:u w:val="single"/>
          </w:rPr>
          <w:t>Functional Indexes</w:t>
        </w:r>
      </w:hyperlink>
      <w:r w:rsidRPr="008A76FE">
        <w:rPr>
          <w:rFonts w:ascii="宋体" w:eastAsia="宋体" w:hAnsi="宋体" w:cs="宋体"/>
          <w:kern w:val="0"/>
          <w:sz w:val="24"/>
          <w:szCs w:val="24"/>
        </w:rPr>
        <w:t>. 后面介绍</w:t>
      </w:r>
    </w:p>
    <w:p w:rsidR="008A76FE" w:rsidRPr="008A76FE" w:rsidRDefault="008A76FE" w:rsidP="008A76FE">
      <w:pPr>
        <w:widowControl/>
        <w:numPr>
          <w:ilvl w:val="0"/>
          <w:numId w:val="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4.4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2" w:history="1">
        <w:r w:rsidRPr="008A76FE">
          <w:rPr>
            <w:rFonts w:ascii="宋体" w:eastAsia="宋体" w:hAnsi="宋体" w:cs="宋体"/>
            <w:b/>
            <w:bCs/>
            <w:color w:val="0000FF"/>
            <w:kern w:val="0"/>
            <w:sz w:val="24"/>
            <w:szCs w:val="24"/>
            <w:u w:val="single"/>
          </w:rPr>
          <w:t>User Defined Functions</w:t>
        </w:r>
      </w:hyperlink>
      <w:r w:rsidRPr="008A76FE">
        <w:rPr>
          <w:rFonts w:ascii="宋体" w:eastAsia="宋体" w:hAnsi="宋体" w:cs="宋体"/>
          <w:kern w:val="0"/>
          <w:sz w:val="24"/>
          <w:szCs w:val="24"/>
        </w:rPr>
        <w:t>. 后面介绍</w:t>
      </w:r>
    </w:p>
    <w:p w:rsidR="008A76FE" w:rsidRPr="008A76FE" w:rsidRDefault="008A76FE" w:rsidP="008A76FE">
      <w:pPr>
        <w:widowControl/>
        <w:numPr>
          <w:ilvl w:val="0"/>
          <w:numId w:val="7"/>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4.5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3" w:anchor="Asynchronous_Index_Population" w:history="1">
        <w:r w:rsidRPr="008A76FE">
          <w:rPr>
            <w:rFonts w:ascii="宋体" w:eastAsia="宋体" w:hAnsi="宋体" w:cs="宋体"/>
            <w:b/>
            <w:bCs/>
            <w:color w:val="0000FF"/>
            <w:kern w:val="0"/>
            <w:sz w:val="24"/>
            <w:szCs w:val="24"/>
            <w:u w:val="single"/>
          </w:rPr>
          <w:t>Asynchronous Index Population</w:t>
        </w:r>
      </w:hyperlink>
      <w:r w:rsidRPr="008A76FE">
        <w:rPr>
          <w:rFonts w:ascii="宋体" w:eastAsia="宋体" w:hAnsi="宋体" w:cs="宋体"/>
          <w:kern w:val="0"/>
          <w:sz w:val="24"/>
          <w:szCs w:val="24"/>
        </w:rPr>
        <w:t>. 通过一个Map-reduce job，索引可以被异步创建</w:t>
      </w:r>
    </w:p>
    <w:p w:rsidR="008A76FE" w:rsidRPr="008A76FE" w:rsidRDefault="008A76FE" w:rsidP="008A76FE">
      <w:pPr>
        <w:widowControl/>
        <w:numPr>
          <w:ilvl w:val="0"/>
          <w:numId w:val="8"/>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4.6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4" w:history="1">
        <w:r w:rsidRPr="008A76FE">
          <w:rPr>
            <w:rFonts w:ascii="宋体" w:eastAsia="宋体" w:hAnsi="宋体" w:cs="宋体"/>
            <w:b/>
            <w:bCs/>
            <w:color w:val="0000FF"/>
            <w:kern w:val="0"/>
            <w:sz w:val="24"/>
            <w:szCs w:val="24"/>
            <w:u w:val="single"/>
          </w:rPr>
          <w:t>Time series Optimization</w:t>
        </w:r>
      </w:hyperlink>
      <w:r w:rsidRPr="008A76FE">
        <w:rPr>
          <w:rFonts w:ascii="宋体" w:eastAsia="宋体" w:hAnsi="宋体" w:cs="宋体"/>
          <w:kern w:val="0"/>
          <w:sz w:val="24"/>
          <w:szCs w:val="24"/>
        </w:rPr>
        <w:t>. 优化针对时间序列数据的查询</w:t>
      </w:r>
    </w:p>
    <w:p w:rsidR="008A76FE" w:rsidRPr="008A76FE" w:rsidRDefault="008A76FE" w:rsidP="008A76FE">
      <w:pPr>
        <w:widowControl/>
        <w:numPr>
          <w:ilvl w:val="0"/>
          <w:numId w:val="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4.7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5" w:history="1">
        <w:r w:rsidRPr="008A76FE">
          <w:rPr>
            <w:rFonts w:ascii="宋体" w:eastAsia="宋体" w:hAnsi="宋体" w:cs="宋体"/>
            <w:b/>
            <w:bCs/>
            <w:color w:val="0000FF"/>
            <w:kern w:val="0"/>
            <w:sz w:val="24"/>
            <w:szCs w:val="24"/>
            <w:u w:val="single"/>
          </w:rPr>
          <w:t>Transaction Support</w:t>
        </w:r>
      </w:hyperlink>
      <w:r w:rsidRPr="008A76FE">
        <w:rPr>
          <w:rFonts w:ascii="宋体" w:eastAsia="宋体" w:hAnsi="宋体" w:cs="宋体"/>
          <w:kern w:val="0"/>
          <w:sz w:val="24"/>
          <w:szCs w:val="24"/>
        </w:rPr>
        <w:t>. 后面介绍</w:t>
      </w:r>
    </w:p>
    <w:p w:rsidR="008A76FE" w:rsidRPr="008A76FE" w:rsidRDefault="008A76FE" w:rsidP="008A76FE">
      <w:pPr>
        <w:widowControl/>
        <w:numPr>
          <w:ilvl w:val="0"/>
          <w:numId w:val="1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4.8 release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6" w:history="1">
        <w:r w:rsidRPr="008A76FE">
          <w:rPr>
            <w:rFonts w:ascii="宋体" w:eastAsia="宋体" w:hAnsi="宋体" w:cs="宋体"/>
            <w:b/>
            <w:bCs/>
            <w:color w:val="0000FF"/>
            <w:kern w:val="0"/>
            <w:sz w:val="24"/>
            <w:szCs w:val="24"/>
            <w:u w:val="single"/>
          </w:rPr>
          <w:t>DISTINCT Query Optimization</w:t>
        </w:r>
      </w:hyperlink>
      <w:r w:rsidRPr="008A76FE">
        <w:rPr>
          <w:rFonts w:ascii="宋体" w:eastAsia="宋体" w:hAnsi="宋体" w:cs="宋体"/>
          <w:kern w:val="0"/>
          <w:sz w:val="24"/>
          <w:szCs w:val="24"/>
        </w:rPr>
        <w:t>. 使用搜索逻辑来大幅提高 SELECT DISTINCT 和 COUNT DISTINCT的查询性能</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7" w:history="1">
        <w:r w:rsidRPr="008A76FE">
          <w:rPr>
            <w:rFonts w:ascii="宋体" w:eastAsia="宋体" w:hAnsi="宋体" w:cs="宋体"/>
            <w:b/>
            <w:bCs/>
            <w:color w:val="0000FF"/>
            <w:kern w:val="0"/>
            <w:sz w:val="24"/>
            <w:szCs w:val="24"/>
            <w:u w:val="single"/>
          </w:rPr>
          <w:t>Local Index Improvements</w:t>
        </w:r>
      </w:hyperlink>
      <w:r w:rsidRPr="008A76FE">
        <w:rPr>
          <w:rFonts w:ascii="宋体" w:eastAsia="宋体" w:hAnsi="宋体" w:cs="宋体"/>
          <w:kern w:val="0"/>
          <w:sz w:val="24"/>
          <w:szCs w:val="24"/>
        </w:rPr>
        <w:t>. Reworked 后面介绍</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8" w:history="1">
        <w:r w:rsidRPr="008A76FE">
          <w:rPr>
            <w:rFonts w:ascii="宋体" w:eastAsia="宋体" w:hAnsi="宋体" w:cs="宋体"/>
            <w:b/>
            <w:bCs/>
            <w:color w:val="0000FF"/>
            <w:kern w:val="0"/>
            <w:sz w:val="24"/>
            <w:szCs w:val="24"/>
            <w:u w:val="single"/>
          </w:rPr>
          <w:t>Hive Integration</w:t>
        </w:r>
      </w:hyperlink>
      <w:r w:rsidRPr="008A76FE">
        <w:rPr>
          <w:rFonts w:ascii="宋体" w:eastAsia="宋体" w:hAnsi="宋体" w:cs="宋体"/>
          <w:kern w:val="0"/>
          <w:sz w:val="24"/>
          <w:szCs w:val="24"/>
        </w:rPr>
        <w:t>. 能够在Phoenix内使用Hive来支持大表和大表之间的连接</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29" w:history="1">
        <w:r w:rsidRPr="008A76FE">
          <w:rPr>
            <w:rFonts w:ascii="宋体" w:eastAsia="宋体" w:hAnsi="宋体" w:cs="宋体"/>
            <w:b/>
            <w:bCs/>
            <w:color w:val="0000FF"/>
            <w:kern w:val="0"/>
            <w:sz w:val="24"/>
            <w:szCs w:val="24"/>
            <w:u w:val="single"/>
          </w:rPr>
          <w:t>Namespace Mapping</w:t>
        </w:r>
      </w:hyperlink>
      <w:r w:rsidRPr="008A76FE">
        <w:rPr>
          <w:rFonts w:ascii="宋体" w:eastAsia="宋体" w:hAnsi="宋体" w:cs="宋体"/>
          <w:kern w:val="0"/>
          <w:sz w:val="24"/>
          <w:szCs w:val="24"/>
        </w:rPr>
        <w:t>. 将Phoenix schema映射到HBase的命名空间来增强不同schema之间的隔离性</w:t>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3. 特性</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 </w:t>
      </w:r>
      <w:hyperlink r:id="rId30" w:history="1">
        <w:r w:rsidRPr="008A76FE">
          <w:rPr>
            <w:rFonts w:ascii="宋体" w:eastAsia="宋体" w:hAnsi="宋体" w:cs="宋体"/>
            <w:b/>
            <w:bCs/>
            <w:color w:val="0000FF"/>
            <w:kern w:val="0"/>
            <w:sz w:val="27"/>
            <w:szCs w:val="27"/>
            <w:u w:val="single"/>
          </w:rPr>
          <w:t>Transactions (beta)</w:t>
        </w:r>
      </w:hyperlink>
      <w:r w:rsidRPr="008A76FE">
        <w:rPr>
          <w:rFonts w:ascii="宋体" w:eastAsia="宋体" w:hAnsi="宋体" w:cs="宋体"/>
          <w:b/>
          <w:bCs/>
          <w:kern w:val="0"/>
          <w:sz w:val="27"/>
          <w:szCs w:val="27"/>
        </w:rPr>
        <w:t xml:space="preserve"> 事务</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该特性还处于beta版，并非正式版。通过集成</w:t>
      </w:r>
      <w:hyperlink r:id="rId31" w:history="1">
        <w:r w:rsidRPr="008A76FE">
          <w:rPr>
            <w:rFonts w:ascii="宋体" w:eastAsia="宋体" w:hAnsi="宋体" w:cs="宋体"/>
            <w:color w:val="0000FF"/>
            <w:kern w:val="0"/>
            <w:sz w:val="24"/>
            <w:szCs w:val="24"/>
            <w:u w:val="single"/>
          </w:rPr>
          <w:t>Tephra</w:t>
        </w:r>
      </w:hyperlink>
      <w:r w:rsidRPr="008A76FE">
        <w:rPr>
          <w:rFonts w:ascii="宋体" w:eastAsia="宋体" w:hAnsi="宋体" w:cs="宋体"/>
          <w:kern w:val="0"/>
          <w:sz w:val="24"/>
          <w:szCs w:val="24"/>
        </w:rPr>
        <w:t>,Phoenix可以支持ACID特性。Tephra也是Apache的一个项目,是事务管理器，它在像HBase这样的分布式数据存储上提供全局一致事务。HBase本身在行层次和区层次上支持强一致性，Tephra额外提供交叉区、交叉表的一致性来支持可扩展性。</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要想让Phoenix支持事务特性，需要以下步骤：</w:t>
      </w:r>
    </w:p>
    <w:p w:rsidR="008A76FE" w:rsidRPr="008A76FE" w:rsidRDefault="008A76FE" w:rsidP="008A76FE">
      <w:pPr>
        <w:widowControl/>
        <w:numPr>
          <w:ilvl w:val="0"/>
          <w:numId w:val="1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配置客户端hbase-site.xml</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&lt;name&gt;phoenix.transactions.enabled&lt;/name&gt;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&lt;value&gt;true&lt;/value&gt;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8A76FE">
      <w:pPr>
        <w:widowControl/>
        <w:numPr>
          <w:ilvl w:val="0"/>
          <w:numId w:val="1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配置服务端hbase-site.xml</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&lt;name&gt;data.tx.snapshot.dir&lt;/name&gt;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&lt;value&gt;/tmp/tephra/snapshots&lt;/value&gt;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&lt;name&gt;data.tx.timeout&lt;/name&gt;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&lt;value&gt;60&lt;/value&gt;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&lt;description&gt; set the transaction timeout (time after which open transactions become invalid) to a reasonable value.&lt;/description&gt;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8A76FE">
      <w:pPr>
        <w:widowControl/>
        <w:numPr>
          <w:ilvl w:val="0"/>
          <w:numId w:val="1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配置$HBASE_HOME并启动Tephra</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./bin/tephra</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通过以上配置，Phoenix已经支持了事务特性，但创建表的时候默认还是不支持的。如果想创建一个表支持事务特性，需要显示声明，如下：</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CREATE TABLE my_table (k BIGINT PRIMARY KEY, v VARCHAR) TRANSACTIONAL=true;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就是在建表语句末尾增加 TRANSACTIONAL=true。</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原本存在的表也可以更改成支持事务的，需要注意的是，事务表无法改回非事务的，因此更改的时候要小心。一旦改成事务的，就改不回去了。</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TABLE my_other_table SET TRANSACTIONAL=true;</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3.2 </w:t>
      </w:r>
      <w:hyperlink r:id="rId32" w:history="1">
        <w:r w:rsidRPr="008A76FE">
          <w:rPr>
            <w:rFonts w:ascii="宋体" w:eastAsia="宋体" w:hAnsi="宋体" w:cs="宋体"/>
            <w:b/>
            <w:bCs/>
            <w:color w:val="0000FF"/>
            <w:kern w:val="0"/>
            <w:sz w:val="27"/>
            <w:szCs w:val="27"/>
            <w:u w:val="single"/>
          </w:rPr>
          <w:t>User-defined functions(UDFs)</w:t>
        </w:r>
      </w:hyperlink>
      <w:r w:rsidRPr="008A76FE">
        <w:rPr>
          <w:rFonts w:ascii="宋体" w:eastAsia="宋体" w:hAnsi="宋体" w:cs="宋体"/>
          <w:b/>
          <w:bCs/>
          <w:kern w:val="0"/>
          <w:sz w:val="27"/>
          <w:szCs w:val="27"/>
        </w:rPr>
        <w:t xml:space="preserve"> 用户定义函数</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3.2.1 概述</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Phoenix从4.4.0版本开始支持用户自定义函数。</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用户可以创建临时或永久的用户自定义函数。这些用户自定义函数可以像内置的create、upsert、delete一样被调用。临时函数是针对特定的会话或连接，对其他会话或连接不可见。永久函数的元信息会被存储在一张叫做SYSTEM.FUNCTION的系统表中，对任何会话或连接均可见。</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3.2.2 配置</w:t>
      </w:r>
    </w:p>
    <w:p w:rsidR="008A76FE" w:rsidRPr="008A76FE" w:rsidRDefault="008A76FE" w:rsidP="008A76FE">
      <w:pPr>
        <w:widowControl/>
        <w:numPr>
          <w:ilvl w:val="0"/>
          <w:numId w:val="1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hive-site.xml</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&lt;name&gt;phoenix.functions.allowUserDefinedFunctions&lt;/name&gt;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&lt;value&gt;true&lt;/value&gt;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&lt;name&gt;fs.hdfs.impl&lt;/name&gt;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&lt;value&gt;org.apache.hadoop.hdfs.DistributedFileSystem&lt;/value&gt;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&lt;name&gt;hbase.rootdir&lt;/name&gt;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&lt;value&gt;${hbase.tmp.dir}/hbase&lt;/value&gt;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&lt;description&gt;The directory shared by region servers and into</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which HBase persists.  The URL should be 'fully-qualified'</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to include the filesystem scheme.  For example, to specify the</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HDFS directory '/hbase' where the HDFS instance's namenode is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running at namenode.example.org on port 9000, set this value to:</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hdfs://namenode.example.org:9000/hbase.  By default, we write</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to whatever ${hbase.tmp.dir} is set too -- usually /tmp --</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so change this configuration or else all data will be lost on</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 xml:space="preserve">    machine restart.&lt;/description&gt;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&lt;name&gt;hbase.dynamic.jars.dir&lt;/name&gt;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&lt;value&gt;${hbase.rootdir}/lib&lt;/value&gt;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&lt;description&gt;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The directory from which the custom udf jars can be loaded</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dynamically by the phoenix client/region server without the need to restart. However,</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an already loaded udf class would not be un-loaded. See</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HBASE-1936 for more details.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&lt;/description&gt;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后两个配置需要跟hbse服务端的配置一致。</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以上配置完后，在JDBC连接时还需要执行以下语句：</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Properties props = new Properties();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props.setProperty("phoenix.functions.allowUserDefinedFunctions", "true");</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Connection conn = DriverManager.getConnection("jdbc:phoenix:localhost", props);</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以下是可选的配置，用于动态类加载的时候把jar包从hdfs拷贝到本地文件系统</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&lt;name&gt;hbase.local.dir&lt;/name&gt;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&lt;value&gt;${hbase.tmp.dir}/local/&lt;/value&gt;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&lt;description&gt;Directory on the local filesystem to be used</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as a local storage.&lt;/description&gt;</w:t>
      </w:r>
    </w:p>
    <w:p w:rsidR="008A76FE" w:rsidRPr="008A76FE" w:rsidRDefault="008A76FE" w:rsidP="0057213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&lt;/property&gt;</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3.3 </w:t>
      </w:r>
      <w:hyperlink r:id="rId33" w:history="1">
        <w:r w:rsidRPr="008A76FE">
          <w:rPr>
            <w:rFonts w:ascii="宋体" w:eastAsia="宋体" w:hAnsi="宋体" w:cs="宋体"/>
            <w:b/>
            <w:bCs/>
            <w:color w:val="0000FF"/>
            <w:kern w:val="0"/>
            <w:sz w:val="27"/>
            <w:szCs w:val="27"/>
            <w:u w:val="single"/>
          </w:rPr>
          <w:t>Secondary Indexing</w:t>
        </w:r>
      </w:hyperlink>
      <w:r w:rsidRPr="008A76FE">
        <w:rPr>
          <w:rFonts w:ascii="宋体" w:eastAsia="宋体" w:hAnsi="宋体" w:cs="宋体"/>
          <w:b/>
          <w:bCs/>
          <w:kern w:val="0"/>
          <w:sz w:val="27"/>
          <w:szCs w:val="27"/>
        </w:rPr>
        <w:t xml:space="preserve"> 二级索引</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在HBase中，只有一个单一的按照字典序排序的rowKey索引，当使用rowKey来进行数据查询的时候速度较快，但是如果不使用rowKey来查询的话就会使用filter来对全表进行扫描，很大程度上降低了检索性能。而Phoenix提供了二级索引技术来应对这种使用rowKey之外的条件进行检索的场景。</w:t>
      </w:r>
    </w:p>
    <w:p w:rsidR="008A76FE" w:rsidRPr="008A76FE" w:rsidRDefault="008A76FE" w:rsidP="008A76FE">
      <w:pPr>
        <w:widowControl/>
        <w:numPr>
          <w:ilvl w:val="0"/>
          <w:numId w:val="1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Covered Indexes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lastRenderedPageBreak/>
        <w:t>只需要通过索引就能返回所要查询的数据，所以索引的列必须包含所需查询的列(SELECT的列和WHRER的列)</w:t>
      </w:r>
    </w:p>
    <w:p w:rsidR="008A76FE" w:rsidRPr="008A76FE" w:rsidRDefault="008A76FE" w:rsidP="008A76FE">
      <w:pPr>
        <w:widowControl/>
        <w:numPr>
          <w:ilvl w:val="0"/>
          <w:numId w:val="1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Functional Indexes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从Phoeinx4.3以上就支持函数索引，其索引不局限于列，可以合适任意的表达式来创建索引，当在查询时用到了这些表达式时就直接返回表达式结果</w:t>
      </w:r>
    </w:p>
    <w:p w:rsidR="008A76FE" w:rsidRPr="008A76FE" w:rsidRDefault="008A76FE" w:rsidP="008A76FE">
      <w:pPr>
        <w:widowControl/>
        <w:numPr>
          <w:ilvl w:val="0"/>
          <w:numId w:val="17"/>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Global Indexes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Global indexing适用于多读少写的业务场景。</w:t>
      </w:r>
      <w:r w:rsidRPr="008A76FE">
        <w:rPr>
          <w:rFonts w:ascii="宋体" w:eastAsia="宋体" w:hAnsi="宋体" w:cs="宋体"/>
          <w:kern w:val="0"/>
          <w:sz w:val="24"/>
          <w:szCs w:val="24"/>
        </w:rPr>
        <w:br/>
        <w:t>使用Global indexing的话在写数据的时候会消耗大量开销，因为所有对数据表的更新操作（DELETE, UPSERT VALUES and UPSERT SELECT）,会引起索引表的更新，而索引表是分布在不同的数据节点上的，跨节点的数据传输带来了较大的性能消耗。在读数据的时候Phoenix会选择索引表来降低查询消耗的时间。在默认情况下如果想查询的字段不是索引字段的话索引表不会被使用，也就是说不会带来查询速度的提升。</w:t>
      </w:r>
    </w:p>
    <w:p w:rsidR="008A76FE" w:rsidRPr="008A76FE" w:rsidRDefault="008A76FE" w:rsidP="008A76FE">
      <w:pPr>
        <w:widowControl/>
        <w:numPr>
          <w:ilvl w:val="0"/>
          <w:numId w:val="18"/>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Local Indexes</w:t>
      </w:r>
    </w:p>
    <w:p w:rsidR="008A76FE" w:rsidRPr="008A76FE" w:rsidRDefault="008A76FE" w:rsidP="00572138">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Local indexing适用于写操作频繁的场景。</w:t>
      </w:r>
      <w:r w:rsidRPr="008A76FE">
        <w:rPr>
          <w:rFonts w:ascii="宋体" w:eastAsia="宋体" w:hAnsi="宋体" w:cs="宋体"/>
          <w:kern w:val="0"/>
          <w:sz w:val="24"/>
          <w:szCs w:val="24"/>
        </w:rPr>
        <w:br/>
        <w:t>与Global indexing一样，Phoenix会自动判定在进行查询的时候是否使用索引。使用Local indexing时，索引数据和数据表的数据是存放在相同的服务器中的避免了在写操作的时候往不同服务器的索引表中写索引带来的额外开销。使用Local indexing的时候即使查询的字段不是索引字段索引表也会被使用，这会带来查询速度的提升，这点跟Global indexing不同。一个数据表的所有索引数据都存储在一个单一的独立的可共享的表中。</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3.4 </w:t>
      </w:r>
      <w:hyperlink r:id="rId34" w:history="1">
        <w:r w:rsidRPr="008A76FE">
          <w:rPr>
            <w:rFonts w:ascii="宋体" w:eastAsia="宋体" w:hAnsi="宋体" w:cs="宋体"/>
            <w:b/>
            <w:bCs/>
            <w:color w:val="0000FF"/>
            <w:kern w:val="0"/>
            <w:sz w:val="27"/>
            <w:szCs w:val="27"/>
            <w:u w:val="single"/>
          </w:rPr>
          <w:t>Statistics Collection</w:t>
        </w:r>
      </w:hyperlink>
      <w:r w:rsidRPr="008A76FE">
        <w:rPr>
          <w:rFonts w:ascii="宋体" w:eastAsia="宋体" w:hAnsi="宋体" w:cs="宋体"/>
          <w:b/>
          <w:bCs/>
          <w:kern w:val="0"/>
          <w:sz w:val="27"/>
          <w:szCs w:val="27"/>
        </w:rPr>
        <w:t xml:space="preserve"> 统计信息收集</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UPDATE STATISTICS可以更新某张表的统计信息，以提高查询性能</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3.5 </w:t>
      </w:r>
      <w:hyperlink r:id="rId35" w:history="1">
        <w:r w:rsidRPr="008A76FE">
          <w:rPr>
            <w:rFonts w:ascii="宋体" w:eastAsia="宋体" w:hAnsi="宋体" w:cs="宋体"/>
            <w:b/>
            <w:bCs/>
            <w:color w:val="0000FF"/>
            <w:kern w:val="0"/>
            <w:sz w:val="27"/>
            <w:szCs w:val="27"/>
            <w:u w:val="single"/>
          </w:rPr>
          <w:t>Row timestamp</w:t>
        </w:r>
      </w:hyperlink>
      <w:r w:rsidRPr="008A76FE">
        <w:rPr>
          <w:rFonts w:ascii="宋体" w:eastAsia="宋体" w:hAnsi="宋体" w:cs="宋体"/>
          <w:b/>
          <w:bCs/>
          <w:kern w:val="0"/>
          <w:sz w:val="27"/>
          <w:szCs w:val="27"/>
        </w:rPr>
        <w:t xml:space="preserve"> 时间戳</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从4.6版本开始，Phoenix提供了一种将HBase原生的row timestamp映射到Phoenix列的方法。这样有利于充分利用HBase提供的针对存储文件的时间范围的各种优化，以及Phoenix内置的各种查询优化。</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3.6 </w:t>
      </w:r>
      <w:hyperlink r:id="rId36" w:history="1">
        <w:r w:rsidRPr="008A76FE">
          <w:rPr>
            <w:rFonts w:ascii="宋体" w:eastAsia="宋体" w:hAnsi="宋体" w:cs="宋体"/>
            <w:b/>
            <w:bCs/>
            <w:color w:val="0000FF"/>
            <w:kern w:val="0"/>
            <w:sz w:val="27"/>
            <w:szCs w:val="27"/>
            <w:u w:val="single"/>
          </w:rPr>
          <w:t>Paged Queries</w:t>
        </w:r>
      </w:hyperlink>
      <w:r w:rsidRPr="008A76FE">
        <w:rPr>
          <w:rFonts w:ascii="宋体" w:eastAsia="宋体" w:hAnsi="宋体" w:cs="宋体"/>
          <w:b/>
          <w:bCs/>
          <w:kern w:val="0"/>
          <w:sz w:val="27"/>
          <w:szCs w:val="27"/>
        </w:rPr>
        <w:t xml:space="preserve"> 分页查询</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Phoenix支持分页查询：</w:t>
      </w:r>
    </w:p>
    <w:p w:rsidR="008A76FE" w:rsidRPr="008A76FE" w:rsidRDefault="008A76FE" w:rsidP="008A76FE">
      <w:pPr>
        <w:widowControl/>
        <w:numPr>
          <w:ilvl w:val="0"/>
          <w:numId w:val="1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lastRenderedPageBreak/>
        <w:t>Row Value Constructors (RVC)</w:t>
      </w:r>
    </w:p>
    <w:p w:rsidR="008A76FE" w:rsidRPr="008A76FE" w:rsidRDefault="008A76FE" w:rsidP="008A76FE">
      <w:pPr>
        <w:widowControl/>
        <w:numPr>
          <w:ilvl w:val="0"/>
          <w:numId w:val="1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OFFSET with limit</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3.7 </w:t>
      </w:r>
      <w:hyperlink r:id="rId37" w:history="1">
        <w:r w:rsidRPr="008A76FE">
          <w:rPr>
            <w:rFonts w:ascii="宋体" w:eastAsia="宋体" w:hAnsi="宋体" w:cs="宋体"/>
            <w:b/>
            <w:bCs/>
            <w:color w:val="0000FF"/>
            <w:kern w:val="0"/>
            <w:sz w:val="27"/>
            <w:szCs w:val="27"/>
            <w:u w:val="single"/>
          </w:rPr>
          <w:t>Salted Tables</w:t>
        </w:r>
      </w:hyperlink>
      <w:r w:rsidRPr="008A76FE">
        <w:rPr>
          <w:rFonts w:ascii="宋体" w:eastAsia="宋体" w:hAnsi="宋体" w:cs="宋体"/>
          <w:b/>
          <w:bCs/>
          <w:kern w:val="0"/>
          <w:sz w:val="27"/>
          <w:szCs w:val="27"/>
        </w:rPr>
        <w:t xml:space="preserve"> 散步表</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如果row key是自动增长的，那么HBase的顺序写会导致region server产生数据热点的问题，Phoenix的Salted Tables技术可以解决region server的热点问题</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3.8 </w:t>
      </w:r>
      <w:hyperlink r:id="rId38" w:history="1">
        <w:r w:rsidRPr="008A76FE">
          <w:rPr>
            <w:rFonts w:ascii="宋体" w:eastAsia="宋体" w:hAnsi="宋体" w:cs="宋体"/>
            <w:b/>
            <w:bCs/>
            <w:color w:val="0000FF"/>
            <w:kern w:val="0"/>
            <w:sz w:val="27"/>
            <w:szCs w:val="27"/>
            <w:u w:val="single"/>
          </w:rPr>
          <w:t>Skip Scan</w:t>
        </w:r>
      </w:hyperlink>
      <w:r w:rsidRPr="008A76FE">
        <w:rPr>
          <w:rFonts w:ascii="宋体" w:eastAsia="宋体" w:hAnsi="宋体" w:cs="宋体"/>
          <w:b/>
          <w:bCs/>
          <w:kern w:val="0"/>
          <w:sz w:val="27"/>
          <w:szCs w:val="27"/>
        </w:rPr>
        <w:t xml:space="preserve"> 跳跃扫描</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可以在范围扫描的时候提高性能</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3.9 </w:t>
      </w:r>
      <w:hyperlink r:id="rId39" w:history="1">
        <w:r w:rsidRPr="008A76FE">
          <w:rPr>
            <w:rFonts w:ascii="宋体" w:eastAsia="宋体" w:hAnsi="宋体" w:cs="宋体"/>
            <w:b/>
            <w:bCs/>
            <w:color w:val="0000FF"/>
            <w:kern w:val="0"/>
            <w:sz w:val="27"/>
            <w:szCs w:val="27"/>
            <w:u w:val="single"/>
          </w:rPr>
          <w:t>Views</w:t>
        </w:r>
      </w:hyperlink>
      <w:r w:rsidRPr="008A76FE">
        <w:rPr>
          <w:rFonts w:ascii="宋体" w:eastAsia="宋体" w:hAnsi="宋体" w:cs="宋体"/>
          <w:b/>
          <w:bCs/>
          <w:kern w:val="0"/>
          <w:sz w:val="27"/>
          <w:szCs w:val="27"/>
        </w:rPr>
        <w:t xml:space="preserve"> 视图</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标准的SQL视图语法现在在Phoenix上也支持了。这使得能在同一张底层HBase物理表上创建多个虚拟表。</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3.10 </w:t>
      </w:r>
      <w:hyperlink r:id="rId40" w:history="1">
        <w:r w:rsidRPr="008A76FE">
          <w:rPr>
            <w:rFonts w:ascii="宋体" w:eastAsia="宋体" w:hAnsi="宋体" w:cs="宋体"/>
            <w:b/>
            <w:bCs/>
            <w:color w:val="0000FF"/>
            <w:kern w:val="0"/>
            <w:sz w:val="27"/>
            <w:szCs w:val="27"/>
            <w:u w:val="single"/>
          </w:rPr>
          <w:t>Multi tenancy</w:t>
        </w:r>
      </w:hyperlink>
      <w:r w:rsidRPr="008A76FE">
        <w:rPr>
          <w:rFonts w:ascii="宋体" w:eastAsia="宋体" w:hAnsi="宋体" w:cs="宋体"/>
          <w:b/>
          <w:bCs/>
          <w:kern w:val="0"/>
          <w:sz w:val="27"/>
          <w:szCs w:val="27"/>
        </w:rPr>
        <w:t xml:space="preserve"> 多租户</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通过指定不同的租户连接实现数据访问的隔离</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3.11 </w:t>
      </w:r>
      <w:hyperlink r:id="rId41" w:history="1">
        <w:r w:rsidRPr="008A76FE">
          <w:rPr>
            <w:rFonts w:ascii="宋体" w:eastAsia="宋体" w:hAnsi="宋体" w:cs="宋体"/>
            <w:b/>
            <w:bCs/>
            <w:color w:val="0000FF"/>
            <w:kern w:val="0"/>
            <w:sz w:val="27"/>
            <w:szCs w:val="27"/>
            <w:u w:val="single"/>
          </w:rPr>
          <w:t>Dynamic Columns</w:t>
        </w:r>
      </w:hyperlink>
      <w:r w:rsidRPr="008A76FE">
        <w:rPr>
          <w:rFonts w:ascii="宋体" w:eastAsia="宋体" w:hAnsi="宋体" w:cs="宋体"/>
          <w:b/>
          <w:bCs/>
          <w:kern w:val="0"/>
          <w:sz w:val="27"/>
          <w:szCs w:val="27"/>
        </w:rPr>
        <w:t xml:space="preserve"> 动态列</w:t>
      </w:r>
    </w:p>
    <w:p w:rsidR="008A76FE" w:rsidRPr="008A76FE" w:rsidRDefault="008A76FE" w:rsidP="00483752">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Phoenix 1.2, specifying columns dynamically is now supported by allowing column definitions to included in parenthesis after the table in the FROM clause on a SELECT statement. Although this is not standard SQL, it is useful to surface this type of functionality to leverage the late binding ability of HBase.</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3.12 </w:t>
      </w:r>
      <w:hyperlink r:id="rId42" w:history="1">
        <w:r w:rsidRPr="008A76FE">
          <w:rPr>
            <w:rFonts w:ascii="宋体" w:eastAsia="宋体" w:hAnsi="宋体" w:cs="宋体"/>
            <w:b/>
            <w:bCs/>
            <w:color w:val="0000FF"/>
            <w:kern w:val="0"/>
            <w:sz w:val="27"/>
            <w:szCs w:val="27"/>
            <w:u w:val="single"/>
          </w:rPr>
          <w:t>Bulk CSV Data Loading</w:t>
        </w:r>
      </w:hyperlink>
      <w:r w:rsidRPr="008A76FE">
        <w:rPr>
          <w:rFonts w:ascii="宋体" w:eastAsia="宋体" w:hAnsi="宋体" w:cs="宋体"/>
          <w:b/>
          <w:bCs/>
          <w:kern w:val="0"/>
          <w:sz w:val="27"/>
          <w:szCs w:val="27"/>
        </w:rPr>
        <w:t xml:space="preserve"> 大量CSV数据加载</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加载CSV数据到Phoenix表有两种方式：1. 通过psql命令以单线程的方式加载，数据量少的情况下适用。 2. 基于MapReduce的bulk load工具，适用于数据量大的情况</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3.13 </w:t>
      </w:r>
      <w:hyperlink r:id="rId43" w:history="1">
        <w:r w:rsidRPr="008A76FE">
          <w:rPr>
            <w:rFonts w:ascii="宋体" w:eastAsia="宋体" w:hAnsi="宋体" w:cs="宋体"/>
            <w:b/>
            <w:bCs/>
            <w:color w:val="0000FF"/>
            <w:kern w:val="0"/>
            <w:sz w:val="27"/>
            <w:szCs w:val="27"/>
            <w:u w:val="single"/>
          </w:rPr>
          <w:t>Query Server</w:t>
        </w:r>
      </w:hyperlink>
      <w:r w:rsidRPr="008A76FE">
        <w:rPr>
          <w:rFonts w:ascii="宋体" w:eastAsia="宋体" w:hAnsi="宋体" w:cs="宋体"/>
          <w:b/>
          <w:bCs/>
          <w:kern w:val="0"/>
          <w:sz w:val="27"/>
          <w:szCs w:val="27"/>
        </w:rPr>
        <w:t xml:space="preserve"> 查询服务器</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lastRenderedPageBreak/>
        <w:t>Phoenix4.4引入的一个单独的服务器来提供thin客户端的连接</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3.14 </w:t>
      </w:r>
      <w:hyperlink r:id="rId44" w:history="1">
        <w:r w:rsidRPr="008A76FE">
          <w:rPr>
            <w:rFonts w:ascii="宋体" w:eastAsia="宋体" w:hAnsi="宋体" w:cs="宋体"/>
            <w:b/>
            <w:bCs/>
            <w:color w:val="0000FF"/>
            <w:kern w:val="0"/>
            <w:sz w:val="27"/>
            <w:szCs w:val="27"/>
            <w:u w:val="single"/>
          </w:rPr>
          <w:t>Tracing</w:t>
        </w:r>
      </w:hyperlink>
      <w:r w:rsidRPr="008A76FE">
        <w:rPr>
          <w:rFonts w:ascii="宋体" w:eastAsia="宋体" w:hAnsi="宋体" w:cs="宋体"/>
          <w:b/>
          <w:bCs/>
          <w:kern w:val="0"/>
          <w:sz w:val="27"/>
          <w:szCs w:val="27"/>
        </w:rPr>
        <w:t xml:space="preserve"> 追踪</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从4.1版本开始Phoenix增加这个特性来追踪每条查询的踪迹，这使用户能够看到每一条查询或插入操作背后从客户端到HBase端执行的每一步。</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 xml:space="preserve">3.15 </w:t>
      </w:r>
      <w:hyperlink r:id="rId45" w:history="1">
        <w:r w:rsidRPr="008A76FE">
          <w:rPr>
            <w:rFonts w:ascii="宋体" w:eastAsia="宋体" w:hAnsi="宋体" w:cs="宋体"/>
            <w:b/>
            <w:bCs/>
            <w:color w:val="0000FF"/>
            <w:kern w:val="0"/>
            <w:sz w:val="27"/>
            <w:szCs w:val="27"/>
            <w:u w:val="single"/>
          </w:rPr>
          <w:t>Metrics</w:t>
        </w:r>
      </w:hyperlink>
      <w:r w:rsidRPr="008A76FE">
        <w:rPr>
          <w:rFonts w:ascii="宋体" w:eastAsia="宋体" w:hAnsi="宋体" w:cs="宋体"/>
          <w:b/>
          <w:bCs/>
          <w:kern w:val="0"/>
          <w:sz w:val="27"/>
          <w:szCs w:val="27"/>
        </w:rPr>
        <w:t xml:space="preserve"> 指标</w:t>
      </w:r>
    </w:p>
    <w:p w:rsidR="008A76FE" w:rsidRP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Phoenix提供各种各样的指标使我们能够知道Phoenix客户端在执行不同SQL语句的时候其内部发生了什么。这些指标在客户端JVM中通过两种方式来收集：</w:t>
      </w:r>
    </w:p>
    <w:p w:rsidR="008A76FE" w:rsidRPr="008A76FE" w:rsidRDefault="008A76FE" w:rsidP="008A76FE">
      <w:pPr>
        <w:widowControl/>
        <w:numPr>
          <w:ilvl w:val="0"/>
          <w:numId w:val="2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Request level metrics</w:t>
      </w:r>
      <w:r w:rsidRPr="008A76FE">
        <w:rPr>
          <w:rFonts w:ascii="宋体" w:eastAsia="宋体" w:hAnsi="宋体" w:cs="宋体"/>
          <w:kern w:val="0"/>
          <w:sz w:val="24"/>
          <w:szCs w:val="24"/>
        </w:rPr>
        <w:t xml:space="preserve"> - collected at an individual SQL statement</w:t>
      </w:r>
      <w:r w:rsidRPr="008A76FE">
        <w:rPr>
          <w:rFonts w:ascii="宋体" w:eastAsia="宋体" w:hAnsi="宋体" w:cs="宋体"/>
          <w:kern w:val="0"/>
          <w:sz w:val="24"/>
          <w:szCs w:val="24"/>
        </w:rPr>
        <w:br/>
        <w:t>level</w:t>
      </w:r>
    </w:p>
    <w:p w:rsidR="008A76FE" w:rsidRPr="008A76FE" w:rsidRDefault="008A76FE" w:rsidP="008A76FE">
      <w:pPr>
        <w:widowControl/>
        <w:numPr>
          <w:ilvl w:val="0"/>
          <w:numId w:val="2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b/>
          <w:bCs/>
          <w:kern w:val="0"/>
          <w:sz w:val="24"/>
          <w:szCs w:val="24"/>
        </w:rPr>
        <w:t>Global metrics</w:t>
      </w:r>
      <w:r w:rsidRPr="008A76FE">
        <w:rPr>
          <w:rFonts w:ascii="宋体" w:eastAsia="宋体" w:hAnsi="宋体" w:cs="宋体"/>
          <w:kern w:val="0"/>
          <w:sz w:val="24"/>
          <w:szCs w:val="24"/>
        </w:rPr>
        <w:t xml:space="preserve"> - collected at the client JVM level</w:t>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4. 架构和组成</w:t>
      </w:r>
    </w:p>
    <w:p w:rsidR="008A76FE" w:rsidRDefault="008A76FE" w:rsidP="008A76FE">
      <w:pPr>
        <w:widowControl/>
        <w:numPr>
          <w:ilvl w:val="0"/>
          <w:numId w:val="2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Phoenix架构</w:t>
      </w:r>
    </w:p>
    <w:p w:rsidR="002B4777" w:rsidRPr="008A76FE" w:rsidRDefault="002B4777" w:rsidP="002B4777">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A61760D" wp14:editId="37FAB9A0">
            <wp:extent cx="5274310" cy="3036982"/>
            <wp:effectExtent l="0" t="0" r="2540" b="0"/>
            <wp:docPr id="2" name="图片 2" descr="http://upload-images.jianshu.io/upload_images/1752522-c0f2f49522ae3da2.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c0f2f49522ae3da2.png?imageMogr2/auto-orient/strip%7CimageView2/2/w/1240&amp;_=5832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36982"/>
                    </a:xfrm>
                    <a:prstGeom prst="rect">
                      <a:avLst/>
                    </a:prstGeom>
                    <a:noFill/>
                    <a:ln>
                      <a:noFill/>
                    </a:ln>
                  </pic:spPr>
                </pic:pic>
              </a:graphicData>
            </a:graphic>
          </wp:inline>
        </w:drawing>
      </w:r>
    </w:p>
    <w:p w:rsidR="008A76FE" w:rsidRDefault="008A76FE" w:rsidP="008A76FE">
      <w:pPr>
        <w:widowControl/>
        <w:numPr>
          <w:ilvl w:val="0"/>
          <w:numId w:val="2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Phoenix在Hadoop生态系统中的位置</w:t>
      </w:r>
    </w:p>
    <w:p w:rsidR="002B4777" w:rsidRPr="008A76FE" w:rsidRDefault="002B4777" w:rsidP="002B4777">
      <w:pPr>
        <w:widowControl/>
        <w:spacing w:before="100" w:beforeAutospacing="1" w:after="100" w:afterAutospacing="1"/>
        <w:jc w:val="left"/>
        <w:rPr>
          <w:rFonts w:ascii="宋体" w:eastAsia="宋体" w:hAnsi="宋体" w:cs="宋体" w:hint="eastAsia"/>
          <w:kern w:val="0"/>
          <w:sz w:val="24"/>
          <w:szCs w:val="24"/>
        </w:rPr>
      </w:pPr>
      <w:r>
        <w:rPr>
          <w:noProof/>
        </w:rPr>
        <w:lastRenderedPageBreak/>
        <w:drawing>
          <wp:inline distT="0" distB="0" distL="0" distR="0">
            <wp:extent cx="5274310" cy="3061275"/>
            <wp:effectExtent l="0" t="0" r="2540" b="6350"/>
            <wp:docPr id="3" name="图片 3" descr="http://upload-images.jianshu.io/upload_images/1752522-684d1b6dcfcdf8f9.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684d1b6dcfcdf8f9.png?imageMogr2/auto-orient/strip%7CimageView2/2/w/1240&amp;_=5832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61275"/>
                    </a:xfrm>
                    <a:prstGeom prst="rect">
                      <a:avLst/>
                    </a:prstGeom>
                    <a:noFill/>
                    <a:ln>
                      <a:noFill/>
                    </a:ln>
                  </pic:spPr>
                </pic:pic>
              </a:graphicData>
            </a:graphic>
          </wp:inline>
        </w:drawing>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5. 数据存储</w:t>
      </w:r>
    </w:p>
    <w:p w:rsidR="008A76FE" w:rsidRDefault="008A76FE" w:rsidP="008A76FE">
      <w:pPr>
        <w:widowControl/>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Phoenix将HBase的数据模型映射到关系型世界</w:t>
      </w:r>
    </w:p>
    <w:p w:rsidR="002B4777" w:rsidRPr="008A76FE" w:rsidRDefault="002B4777" w:rsidP="008A76FE">
      <w:pPr>
        <w:widowControl/>
        <w:spacing w:beforeAutospacing="1" w:afterAutospacing="1"/>
        <w:jc w:val="left"/>
        <w:rPr>
          <w:rFonts w:ascii="宋体" w:eastAsia="宋体" w:hAnsi="宋体" w:cs="宋体" w:hint="eastAsia"/>
          <w:kern w:val="0"/>
          <w:sz w:val="24"/>
          <w:szCs w:val="24"/>
        </w:rPr>
      </w:pPr>
      <w:r>
        <w:rPr>
          <w:noProof/>
        </w:rPr>
        <w:drawing>
          <wp:inline distT="0" distB="0" distL="0" distR="0">
            <wp:extent cx="5274310" cy="2003387"/>
            <wp:effectExtent l="0" t="0" r="2540" b="0"/>
            <wp:docPr id="5" name="图片 5" descr="http://upload-images.jianshu.io/upload_images/1752522-3d6f52d14720d6d9.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3d6f52d14720d6d9.png?imageMogr2/auto-orient/strip%7CimageView2/2/w/1240&amp;_=58321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03387"/>
                    </a:xfrm>
                    <a:prstGeom prst="rect">
                      <a:avLst/>
                    </a:prstGeom>
                    <a:noFill/>
                    <a:ln>
                      <a:noFill/>
                    </a:ln>
                  </pic:spPr>
                </pic:pic>
              </a:graphicData>
            </a:graphic>
          </wp:inline>
        </w:drawing>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6. 对QL的支持</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支持的命令如下：</w:t>
      </w:r>
    </w:p>
    <w:p w:rsidR="008A76FE" w:rsidRPr="008A76FE" w:rsidRDefault="008A76FE" w:rsidP="008A76FE">
      <w:pPr>
        <w:widowControl/>
        <w:numPr>
          <w:ilvl w:val="0"/>
          <w:numId w:val="2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SELECT</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SELECT * FROM TEST LIMIT 1000;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SELECT * FROM TEST LIMIT 1000 OFFSET 100;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SELECT full_name FROM SALES_PERSON WHERE ranking &gt;= 5.0 UNION ALL SELECT reviewer_name FROM CUSTOMER_REVIEW WHERE score &gt;= 8.0</w:t>
      </w:r>
    </w:p>
    <w:p w:rsidR="008A76FE" w:rsidRPr="008A76FE" w:rsidRDefault="008A76FE" w:rsidP="008A76FE">
      <w:pPr>
        <w:widowControl/>
        <w:numPr>
          <w:ilvl w:val="0"/>
          <w:numId w:val="2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UPSERT VALUES</w:t>
      </w:r>
    </w:p>
    <w:p w:rsidR="008A76FE" w:rsidRPr="008A76FE" w:rsidRDefault="008A76FE"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UPSERT INTO TEST VALUES('foo','bar',3);</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UPSERT INTO TEST(NAME,ID) VALUES('foo',123);</w:t>
      </w:r>
    </w:p>
    <w:p w:rsidR="008A76FE" w:rsidRPr="008A76FE" w:rsidRDefault="008A76FE" w:rsidP="008A76FE">
      <w:pPr>
        <w:widowControl/>
        <w:numPr>
          <w:ilvl w:val="0"/>
          <w:numId w:val="2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UPSERT SELECT</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UPSERT INTO test.targetTable(col1, col2) SELECT col3, col4 FROM test.sourceTable WHERE col5 &lt; 100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UPSERT INTO foo SELECT * FROM bar;</w:t>
      </w:r>
    </w:p>
    <w:p w:rsidR="008A76FE" w:rsidRPr="008A76FE" w:rsidRDefault="008A76FE" w:rsidP="008A76FE">
      <w:pPr>
        <w:widowControl/>
        <w:numPr>
          <w:ilvl w:val="0"/>
          <w:numId w:val="2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DELETE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DELETE FROM TEST;</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DELETE FROM TEST WHERE ID=123;</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DELETE FROM TEST WHERE NAME LIKE 'foo%';</w:t>
      </w:r>
    </w:p>
    <w:p w:rsidR="008A76FE" w:rsidRPr="008A76FE" w:rsidRDefault="008A76FE" w:rsidP="008A76FE">
      <w:pPr>
        <w:widowControl/>
        <w:numPr>
          <w:ilvl w:val="0"/>
          <w:numId w:val="27"/>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TABLE my_schema.my_table ( id BIGINT not null primary key, date)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TABLE my_table ( id INTEGER not null primary key desc, date DATE not null,m.db_utilization DECIMAL, i.db_utilization) m.DATA_BLOCK_ENCODING='DIFF'</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TABLE stats.prod_metrics ( host char(50) not null, created_date date not null,txn_count bigint CONSTRAINT pk PRIMARY KEY (host, created_date) )</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TABLE IF NOT EXISTS "my_case_sensitive_table"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 "id" char(10) not null primary key, "value" integer)</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xml:space="preserve">    DATA_BLOCK_ENCODING='NONE',VERSIONS=5,MAX_FILESIZE=2000000 split on (?, ?, ?)</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TABLE IF NOT EXISTS my_schema.my_table (org_id CHAR(15), entity_id CHAR(15), payload binary(1000),CONSTRAINT pk PRIMARY KEY (org_id, entity_id) )TTL=86400</w:t>
      </w:r>
    </w:p>
    <w:p w:rsidR="008A76FE" w:rsidRPr="008A76FE" w:rsidRDefault="008A76FE" w:rsidP="008A76FE">
      <w:pPr>
        <w:widowControl/>
        <w:numPr>
          <w:ilvl w:val="0"/>
          <w:numId w:val="28"/>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lastRenderedPageBreak/>
        <w:t>DROP 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TABLE my_schema.my_table;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TABLE IF EXISTS my_table;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TABLE my_schema.my_table CASCADE;</w:t>
      </w:r>
    </w:p>
    <w:p w:rsidR="008A76FE" w:rsidRPr="008A76FE" w:rsidRDefault="008A76FE" w:rsidP="008A76FE">
      <w:pPr>
        <w:widowControl/>
        <w:numPr>
          <w:ilvl w:val="0"/>
          <w:numId w:val="2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FUNCTION</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FUNCTION my_reverse(varchar) returns varchar as 'com.mypackage.MyReverseFunction' using jar 'hdfs:/localhost:8080/hbase/lib/myjar.jar'</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FUNCTION my_reverse(varchar) returns varchar as 'com.mypackage.MyReverseFunction'</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FUNCTION my_increment(integer, integer constant defaultvalue='10') returns integer as 'com.mypackage.MyIncrementFunction' using jar '/hbase/lib/myincrement.jar'</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TEMPORARY FUNCTION my_reverse(varchar) returns varchar as 'com.mypackage.MyReverseFunction' using jar 'hdfs:/localhost:8080/hbase/lib/myjar.jar'</w:t>
      </w:r>
    </w:p>
    <w:p w:rsidR="008A76FE" w:rsidRPr="008A76FE" w:rsidRDefault="008A76FE" w:rsidP="008A76FE">
      <w:pPr>
        <w:widowControl/>
        <w:numPr>
          <w:ilvl w:val="0"/>
          <w:numId w:val="3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DROP FUNCTION</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FUNCTION IF EXISTS my_reverse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FUNCTION my_reverse</w:t>
      </w:r>
    </w:p>
    <w:p w:rsidR="008A76FE" w:rsidRPr="008A76FE" w:rsidRDefault="008A76FE" w:rsidP="008A76FE">
      <w:pPr>
        <w:widowControl/>
        <w:numPr>
          <w:ilvl w:val="0"/>
          <w:numId w:val="3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VIEW</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VIEW "my_hbase_table"( k VARCHAR primary key, "v" UNSIGNED_LONG) default_column_family='a';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VIEW my_view ( new_col SMALLINT ) AS SELECT * FROM my_table WHERE k = 100;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VIEW my_view_on_view AS SELECT * FROM my_view WHERE new_col &gt; 70;</w:t>
      </w:r>
    </w:p>
    <w:p w:rsidR="008A76FE" w:rsidRPr="008A76FE" w:rsidRDefault="008A76FE" w:rsidP="008A76FE">
      <w:pPr>
        <w:widowControl/>
        <w:numPr>
          <w:ilvl w:val="0"/>
          <w:numId w:val="3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DROP VIEW</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VIEW my_view</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VIEW IF EXISTS my_schema.my_view</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VIEW IF EXISTS my_schema.my_view CASCADE</w:t>
      </w:r>
    </w:p>
    <w:p w:rsidR="008A76FE" w:rsidRPr="008A76FE" w:rsidRDefault="008A76FE" w:rsidP="008A76FE">
      <w:pPr>
        <w:widowControl/>
        <w:numPr>
          <w:ilvl w:val="0"/>
          <w:numId w:val="3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SEQUENCE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SEQUENCE my_sequence;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SEQUENCE my_sequence START WITH -1000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SEQUENCE my_sequence INCREMENT BY 10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SEQUENCE my_schema.my_sequence START 0 CACHE 10</w:t>
      </w:r>
    </w:p>
    <w:p w:rsidR="008A76FE" w:rsidRPr="008A76FE" w:rsidRDefault="008A76FE" w:rsidP="008A76FE">
      <w:pPr>
        <w:widowControl/>
        <w:numPr>
          <w:ilvl w:val="0"/>
          <w:numId w:val="3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DROP SEQUENCE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SEQUENCE my_sequence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SEQUENCE IF EXISTS my_schema.my_sequence</w:t>
      </w:r>
    </w:p>
    <w:p w:rsidR="008A76FE" w:rsidRPr="008A76FE" w:rsidRDefault="008A76FE" w:rsidP="008A76FE">
      <w:pPr>
        <w:widowControl/>
        <w:numPr>
          <w:ilvl w:val="0"/>
          <w:numId w:val="3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ALTER</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TABLE my_schema.my_table ADD d.dept_id char(10) VERSIONS=10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TABLE my_table ADD dept_name char(50), parent_id char(15) null primary key</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TABLE my_table DROP COLUMN d.dept_id, parent_id;</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VIEW my_view DROP COLUMN new_col;</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TABLE my_table SET IMMUTABLE_ROWS=true,DISABLE_WAL=true;</w:t>
      </w:r>
    </w:p>
    <w:p w:rsidR="008A76FE" w:rsidRPr="008A76FE" w:rsidRDefault="008A76FE" w:rsidP="008A76FE">
      <w:pPr>
        <w:widowControl/>
        <w:numPr>
          <w:ilvl w:val="0"/>
          <w:numId w:val="3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INDEX</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INDEX my_idx ON sales.opportunity(last_updated_date DESC)</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INDEX my_idx ON log.event(created_date DESC) INCLUDE (name, payload) SALT_BUCKETS=10</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INDEX IF NOT EXISTS my_comp_idx ON server_metrics ( gc_time DESC, created_date DESC ) DATA_BLOCK_ENCODING='NONE',VERSIONS=?,MAX_FILESIZE=2000000 split on (?, ?, ?)</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CREATE INDEX my_idx ON sales.opportunity(UPPER(contact_name))</w:t>
      </w:r>
    </w:p>
    <w:p w:rsidR="008A76FE" w:rsidRPr="008A76FE" w:rsidRDefault="008A76FE" w:rsidP="008A76FE">
      <w:pPr>
        <w:widowControl/>
        <w:numPr>
          <w:ilvl w:val="0"/>
          <w:numId w:val="37"/>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DROP INDEX</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INDEX my_idx ON sales.opportunity</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INDEX IF EXISTS my_idx ON server_metrics</w:t>
      </w:r>
    </w:p>
    <w:p w:rsidR="008A76FE" w:rsidRPr="008A76FE" w:rsidRDefault="008A76FE" w:rsidP="008A76FE">
      <w:pPr>
        <w:widowControl/>
        <w:numPr>
          <w:ilvl w:val="0"/>
          <w:numId w:val="38"/>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ALTER INDEX</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INDEX my_idx ON sales.opportunity DISABLE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ALTER INDEX IF EXISTS my_idx ON server_metrics REBUILD</w:t>
      </w:r>
    </w:p>
    <w:p w:rsidR="008A76FE" w:rsidRPr="008A76FE" w:rsidRDefault="008A76FE" w:rsidP="008A76FE">
      <w:pPr>
        <w:widowControl/>
        <w:numPr>
          <w:ilvl w:val="0"/>
          <w:numId w:val="3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EXPLAIN</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EXPLAIN SELECT NAME, COUNT(*) FROM TEST GROUP BY NAME HAVING COUNT(*) &gt; 2;</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EXPLAIN SELECT entity_id FROM CORE.CUSTOM_ENTITY_DATA WHERE organization_id='00D300000000XHP' AND SUBSTR(entity_id,1,3) = '002' AND created_date &lt; CURRENT_DATE()-1;</w:t>
      </w:r>
    </w:p>
    <w:p w:rsidR="008A76FE" w:rsidRPr="008A76FE" w:rsidRDefault="008A76FE" w:rsidP="008A76FE">
      <w:pPr>
        <w:widowControl/>
        <w:numPr>
          <w:ilvl w:val="0"/>
          <w:numId w:val="4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UPDATE STATISTICS</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UPDATE STATISTICS my_table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UPDATE STATISTICS my_schema.my_table INDEX</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UPDATE STATISTICS my_index</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UPDATE STATISTICS my_table COLUMNS</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UPDATE STATISTICS my_table SET phoenix.stats.guidepost.width=50000000</w:t>
      </w:r>
    </w:p>
    <w:p w:rsidR="008A76FE" w:rsidRPr="008A76FE" w:rsidRDefault="008A76FE" w:rsidP="008A76FE">
      <w:pPr>
        <w:widowControl/>
        <w:numPr>
          <w:ilvl w:val="0"/>
          <w:numId w:val="4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CREATE SCHEMA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SCHEMA IF NOT EXISTS my_schema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CREATE SCHEMA my_schema</w:t>
      </w:r>
    </w:p>
    <w:p w:rsidR="008A76FE" w:rsidRPr="008A76FE" w:rsidRDefault="008A76FE" w:rsidP="008A76FE">
      <w:pPr>
        <w:widowControl/>
        <w:numPr>
          <w:ilvl w:val="0"/>
          <w:numId w:val="4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USE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lastRenderedPageBreak/>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USE my_schema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USE DEFAULT</w:t>
      </w:r>
    </w:p>
    <w:p w:rsidR="008A76FE" w:rsidRPr="008A76FE" w:rsidRDefault="008A76FE" w:rsidP="008A76FE">
      <w:pPr>
        <w:widowControl/>
        <w:numPr>
          <w:ilvl w:val="0"/>
          <w:numId w:val="4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DROP SCHEMA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Example:</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SCHEMA IF EXISTS my_schema</w:t>
      </w:r>
    </w:p>
    <w:p w:rsidR="008A76FE" w:rsidRPr="008A76FE" w:rsidRDefault="008A76FE" w:rsidP="002B4777">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DROP SCHEMA my_schema</w:t>
      </w:r>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7. 安装部署</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7.1 安装预编译的Phoenix</w:t>
      </w:r>
    </w:p>
    <w:p w:rsidR="008A76FE" w:rsidRPr="008A76FE" w:rsidRDefault="008A76FE" w:rsidP="008A76FE">
      <w:pPr>
        <w:widowControl/>
        <w:numPr>
          <w:ilvl w:val="0"/>
          <w:numId w:val="4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下载并解压最新版的phoenix-[version]-bin.tar包</w:t>
      </w:r>
    </w:p>
    <w:p w:rsidR="008A76FE" w:rsidRPr="008A76FE" w:rsidRDefault="008A76FE" w:rsidP="008A76FE">
      <w:pPr>
        <w:widowControl/>
        <w:numPr>
          <w:ilvl w:val="0"/>
          <w:numId w:val="4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将phoenix-[version]-server.jar放入服务端和master节点的HBase的lib目录下</w:t>
      </w:r>
    </w:p>
    <w:p w:rsidR="008A76FE" w:rsidRPr="008A76FE" w:rsidRDefault="008A76FE" w:rsidP="008A76FE">
      <w:pPr>
        <w:widowControl/>
        <w:numPr>
          <w:ilvl w:val="0"/>
          <w:numId w:val="4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重启HBase</w:t>
      </w:r>
    </w:p>
    <w:p w:rsidR="008A76FE" w:rsidRPr="008A76FE" w:rsidRDefault="008A76FE" w:rsidP="008A76FE">
      <w:pPr>
        <w:widowControl/>
        <w:numPr>
          <w:ilvl w:val="0"/>
          <w:numId w:val="4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将phoenix-[version]-client.jar添加到所有Phoenix客户端的classpath</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7.2 使用Phoenix</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7.2.1 命令行</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若要在命令行执行交互式SQL语句：</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1.切换到bin目录</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2.执行以下语句</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 sqlline.py localhost</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若要在命令行执行SQL脚本</w:t>
      </w:r>
    </w:p>
    <w:p w:rsidR="008A76FE" w:rsidRDefault="008A76FE"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bdr w:val="single" w:sz="4" w:space="0" w:color="auto"/>
        </w:rPr>
      </w:pPr>
      <w:r w:rsidRPr="002D50F2">
        <w:rPr>
          <w:rFonts w:ascii="宋体" w:eastAsia="宋体" w:hAnsi="宋体" w:cs="宋体"/>
          <w:kern w:val="0"/>
          <w:sz w:val="24"/>
          <w:szCs w:val="24"/>
          <w:bdr w:val="single" w:sz="4" w:space="0" w:color="auto"/>
        </w:rPr>
        <w:t>$ sqlline.py localhost ../examples/stock_symbol.sql</w:t>
      </w:r>
    </w:p>
    <w:p w:rsidR="002D50F2" w:rsidRPr="008A76FE" w:rsidRDefault="002D50F2"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lastRenderedPageBreak/>
        <w:drawing>
          <wp:inline distT="0" distB="0" distL="0" distR="0">
            <wp:extent cx="5274310" cy="2924733"/>
            <wp:effectExtent l="0" t="0" r="2540" b="9525"/>
            <wp:docPr id="7" name="图片 7" descr="http://upload-images.jianshu.io/upload_images/1752522-c1a747aba143487f.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c1a747aba143487f.png?imageMogr2/auto-orient/strip%7CimageView2/2/w/1240&amp;_=58321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924733"/>
                    </a:xfrm>
                    <a:prstGeom prst="rect">
                      <a:avLst/>
                    </a:prstGeom>
                    <a:noFill/>
                    <a:ln>
                      <a:noFill/>
                    </a:ln>
                  </pic:spPr>
                </pic:pic>
              </a:graphicData>
            </a:graphic>
          </wp:inline>
        </w:drawing>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7.2.2 客户端</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50" w:history="1">
        <w:r w:rsidRPr="008A76FE">
          <w:rPr>
            <w:rFonts w:ascii="宋体" w:eastAsia="宋体" w:hAnsi="宋体" w:cs="宋体"/>
            <w:color w:val="0000FF"/>
            <w:kern w:val="0"/>
            <w:sz w:val="24"/>
            <w:szCs w:val="24"/>
            <w:u w:val="single"/>
          </w:rPr>
          <w:t>SQuirrel</w:t>
        </w:r>
      </w:hyperlink>
      <w:r w:rsidRPr="008A76FE">
        <w:rPr>
          <w:rFonts w:ascii="宋体" w:eastAsia="宋体" w:hAnsi="宋体" w:cs="宋体"/>
          <w:kern w:val="0"/>
          <w:sz w:val="24"/>
          <w:szCs w:val="24"/>
        </w:rPr>
        <w:t>是用来连接Phoenix的客户端。</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SQuirrel安装步骤如下：</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1. Remove prior phoenix-[*oldversion*]-client.jar from the lib directory of SQuirrel, copy phoenix-[*newversion*]-client.jar to the lib directory (*newversion* should be compatible with the version of the phoenix server jar used with your HBase installation)</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2. Start SQuirrel and add new driver to SQuirrel (Drivers -&gt; New Driver)</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3. In Add Driver dialog box, set Name to Phoenix, and set the Example URL to jdbc:phoenix:localhost.</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4. Type “org.apache.phoenix.jdbc.PhoenixDriver” into the Class Name textbox and click OK to close this dialog.</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5. Switch to Alias tab and create the new Alias (Aliases -&gt; New Aliases)</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6. In the dialog box, Name: *any name*, Driver: Phoenix, User Name: *anything*, Password: *anything*</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7. Construct URL as follows: jdbc:phoenix: *zookeeper quorum server*. For example, to connect to a local HBase use: jdbc:phoenix:localhost</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8. Press Test (which should succeed if everything is setup correctly) and press OK to close.</w:t>
      </w:r>
    </w:p>
    <w:p w:rsid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9. Now double click on your newly created Phoenix alias and click Connect. Now you are ready to run SQL queries against Phoenix.</w:t>
      </w:r>
    </w:p>
    <w:p w:rsidR="002D50F2" w:rsidRPr="008A76FE" w:rsidRDefault="002D50F2"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lastRenderedPageBreak/>
        <w:drawing>
          <wp:inline distT="0" distB="0" distL="0" distR="0">
            <wp:extent cx="5274310" cy="3697160"/>
            <wp:effectExtent l="0" t="0" r="2540" b="0"/>
            <wp:docPr id="8" name="图片 8" descr="http://upload-images.jianshu.io/upload_images/1752522-30cf6769ba33e129.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30cf6769ba33e129.png?imageMogr2/auto-orient/strip%7CimageView2/2/w/1240&amp;_=58321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697160"/>
                    </a:xfrm>
                    <a:prstGeom prst="rect">
                      <a:avLst/>
                    </a:prstGeom>
                    <a:noFill/>
                    <a:ln>
                      <a:noFill/>
                    </a:ln>
                  </pic:spPr>
                </pic:pic>
              </a:graphicData>
            </a:graphic>
          </wp:inline>
        </w:drawing>
      </w:r>
    </w:p>
    <w:p w:rsidR="008A76FE" w:rsidRPr="008A76FE" w:rsidRDefault="008A76FE" w:rsidP="008A76FE">
      <w:pPr>
        <w:widowControl/>
        <w:spacing w:before="100" w:beforeAutospacing="1" w:after="100" w:afterAutospacing="1"/>
        <w:jc w:val="left"/>
        <w:outlineLvl w:val="1"/>
        <w:rPr>
          <w:rFonts w:ascii="宋体" w:eastAsia="宋体" w:hAnsi="宋体" w:cs="宋体" w:hint="eastAsia"/>
          <w:b/>
          <w:bCs/>
          <w:kern w:val="0"/>
          <w:sz w:val="36"/>
          <w:szCs w:val="36"/>
        </w:rPr>
      </w:pPr>
      <w:r w:rsidRPr="008A76FE">
        <w:rPr>
          <w:rFonts w:ascii="宋体" w:eastAsia="宋体" w:hAnsi="宋体" w:cs="宋体"/>
          <w:b/>
          <w:bCs/>
          <w:kern w:val="0"/>
          <w:sz w:val="36"/>
          <w:szCs w:val="36"/>
        </w:rPr>
        <w:t>8. 测试</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8.1 Pherf</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Pherf是可以通过Phoenix来进行性能和功能测试的工具。Pherf可以用来生成高度定制的数据集，并且测试SQL在这些数据集上的性能。</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8.1.1 构建Pherf</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Pherf是在用maven构建Phoenix的过程中同时构建的。可以用两种不同的配置来构建：</w:t>
      </w:r>
    </w:p>
    <w:p w:rsidR="008A76FE" w:rsidRPr="008A76FE" w:rsidRDefault="008A76FE" w:rsidP="008A76FE">
      <w:pPr>
        <w:widowControl/>
        <w:numPr>
          <w:ilvl w:val="0"/>
          <w:numId w:val="4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集群（默认）</w:t>
      </w:r>
    </w:p>
    <w:p w:rsidR="008A76FE" w:rsidRPr="008A76FE" w:rsidRDefault="008A76FE" w:rsidP="002D50F2">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This profile builds Pherf such that it can run along side an existing cluster. The dependencies are pulled from the HBase classpath.</w:t>
      </w:r>
    </w:p>
    <w:p w:rsidR="008A76FE" w:rsidRPr="008A76FE" w:rsidRDefault="008A76FE" w:rsidP="008A76FE">
      <w:pPr>
        <w:widowControl/>
        <w:numPr>
          <w:ilvl w:val="0"/>
          <w:numId w:val="4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独立</w:t>
      </w:r>
    </w:p>
    <w:p w:rsidR="008A76FE" w:rsidRPr="008A76FE" w:rsidRDefault="008A76FE" w:rsidP="002D50F2">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This profile builds all of Pherf’s dependencies into a single standalone jar. The deps will be pulled from the versions specified in Phoenix’s pom.</w:t>
      </w:r>
    </w:p>
    <w:p w:rsidR="008A76FE" w:rsidRPr="008A76FE" w:rsidRDefault="008A76FE" w:rsidP="008A76FE">
      <w:pPr>
        <w:widowControl/>
        <w:numPr>
          <w:ilvl w:val="0"/>
          <w:numId w:val="47"/>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lastRenderedPageBreak/>
        <w:t>构建全部的Phoenix。包含Pherf的默认配置。</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mvn clean package -DskipTests</w:t>
      </w:r>
    </w:p>
    <w:p w:rsidR="008A76FE" w:rsidRPr="008A76FE" w:rsidRDefault="008A76FE" w:rsidP="008A76FE">
      <w:pPr>
        <w:widowControl/>
        <w:numPr>
          <w:ilvl w:val="0"/>
          <w:numId w:val="48"/>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用Pherf的独立配置来构建Phoenix。</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mvn clean package -P standalone -DskipTests</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8.1.2 安装</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用以上的Maven命令构建完Pherf后，会在该模块的目标目录下生成一个zip文件。</w:t>
      </w:r>
    </w:p>
    <w:p w:rsidR="008A76FE" w:rsidRPr="008A76FE" w:rsidRDefault="008A76FE" w:rsidP="008A76FE">
      <w:pPr>
        <w:widowControl/>
        <w:numPr>
          <w:ilvl w:val="0"/>
          <w:numId w:val="4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将该zip文件解压到合适的目录</w:t>
      </w:r>
    </w:p>
    <w:p w:rsidR="008A76FE" w:rsidRPr="008A76FE" w:rsidRDefault="008A76FE" w:rsidP="008A76FE">
      <w:pPr>
        <w:widowControl/>
        <w:numPr>
          <w:ilvl w:val="0"/>
          <w:numId w:val="4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配置env.sh文件</w:t>
      </w:r>
    </w:p>
    <w:p w:rsidR="008A76FE" w:rsidRPr="008A76FE" w:rsidRDefault="008A76FE" w:rsidP="008A76FE">
      <w:pPr>
        <w:widowControl/>
        <w:numPr>
          <w:ilvl w:val="0"/>
          <w:numId w:val="4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./pherf.sh -h</w:t>
      </w:r>
    </w:p>
    <w:p w:rsidR="008A76FE" w:rsidRPr="008A76FE" w:rsidRDefault="008A76FE" w:rsidP="008A76FE">
      <w:pPr>
        <w:widowControl/>
        <w:numPr>
          <w:ilvl w:val="0"/>
          <w:numId w:val="49"/>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想要在一个真正的集群上测试，运行如下命令:</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./pherf.sh -drop all -l -q -z localhost -schemaFile .*user_defined_schema.sql -scenarioFile .*user_defined_scenario.xml</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8.1.3 命令示例</w:t>
      </w:r>
    </w:p>
    <w:p w:rsidR="008A76FE" w:rsidRPr="008A76FE" w:rsidRDefault="008A76FE" w:rsidP="008A76FE">
      <w:pPr>
        <w:widowControl/>
        <w:numPr>
          <w:ilvl w:val="0"/>
          <w:numId w:val="50"/>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列出所有可运行的场景文件</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$./pherf.sh -listFiles</w:t>
      </w:r>
    </w:p>
    <w:p w:rsidR="008A76FE" w:rsidRPr="008A76FE" w:rsidRDefault="008A76FE" w:rsidP="008A76FE">
      <w:pPr>
        <w:widowControl/>
        <w:numPr>
          <w:ilvl w:val="0"/>
          <w:numId w:val="51"/>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删掉全部场景文件中存在的特定的表、加载和查询数据</w:t>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$./pherf.sh -drop all -l -q -z localhost</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8.1.4 参数</w:t>
      </w:r>
    </w:p>
    <w:p w:rsidR="008A76FE" w:rsidRPr="008A76FE" w:rsidRDefault="008A76FE" w:rsidP="002D50F2">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-h Help</w:t>
      </w:r>
      <w:r w:rsidRPr="008A76FE">
        <w:rPr>
          <w:rFonts w:ascii="宋体" w:eastAsia="宋体" w:hAnsi="宋体" w:cs="宋体"/>
          <w:kern w:val="0"/>
          <w:sz w:val="24"/>
          <w:szCs w:val="24"/>
        </w:rPr>
        <w:br/>
        <w:t>-l Apply schema and load data</w:t>
      </w:r>
      <w:r w:rsidRPr="008A76FE">
        <w:rPr>
          <w:rFonts w:ascii="宋体" w:eastAsia="宋体" w:hAnsi="宋体" w:cs="宋体"/>
          <w:kern w:val="0"/>
          <w:sz w:val="24"/>
          <w:szCs w:val="24"/>
        </w:rPr>
        <w:br/>
        <w:t>-q Executes Multi-threaded query sets and write results</w:t>
      </w:r>
      <w:r w:rsidRPr="008A76FE">
        <w:rPr>
          <w:rFonts w:ascii="宋体" w:eastAsia="宋体" w:hAnsi="宋体" w:cs="宋体"/>
          <w:kern w:val="0"/>
          <w:sz w:val="24"/>
          <w:szCs w:val="24"/>
        </w:rPr>
        <w:br/>
        <w:t>-z [quorum] Zookeeper quorum</w:t>
      </w:r>
      <w:r w:rsidRPr="008A76FE">
        <w:rPr>
          <w:rFonts w:ascii="宋体" w:eastAsia="宋体" w:hAnsi="宋体" w:cs="宋体"/>
          <w:kern w:val="0"/>
          <w:sz w:val="24"/>
          <w:szCs w:val="24"/>
        </w:rPr>
        <w:br/>
        <w:t>-m Enable monitor for statistics</w:t>
      </w:r>
      <w:r w:rsidRPr="008A76FE">
        <w:rPr>
          <w:rFonts w:ascii="宋体" w:eastAsia="宋体" w:hAnsi="宋体" w:cs="宋体"/>
          <w:kern w:val="0"/>
          <w:sz w:val="24"/>
          <w:szCs w:val="24"/>
        </w:rPr>
        <w:br/>
        <w:t>-monitorFrequency [frequency in Ms] _Frequency at which the monitor will snopshot stats to log file.</w:t>
      </w:r>
      <w:r w:rsidRPr="008A76FE">
        <w:rPr>
          <w:rFonts w:ascii="宋体" w:eastAsia="宋体" w:hAnsi="宋体" w:cs="宋体"/>
          <w:kern w:val="0"/>
          <w:sz w:val="24"/>
          <w:szCs w:val="24"/>
        </w:rPr>
        <w:br/>
        <w:t>-drop [pattern] Regex drop all tables with schema name as PHERF. Example drop Event tables: -drop .(EVENT). Drop all: -drop .* or -drop all*</w:t>
      </w:r>
      <w:r w:rsidRPr="008A76FE">
        <w:rPr>
          <w:rFonts w:ascii="宋体" w:eastAsia="宋体" w:hAnsi="宋体" w:cs="宋体"/>
          <w:kern w:val="0"/>
          <w:sz w:val="24"/>
          <w:szCs w:val="24"/>
        </w:rPr>
        <w:br/>
        <w:t>-scenarioFile Regex or file name of a specific scenario file to run.</w:t>
      </w:r>
      <w:r w:rsidRPr="008A76FE">
        <w:rPr>
          <w:rFonts w:ascii="宋体" w:eastAsia="宋体" w:hAnsi="宋体" w:cs="宋体"/>
          <w:kern w:val="0"/>
          <w:sz w:val="24"/>
          <w:szCs w:val="24"/>
        </w:rPr>
        <w:br/>
      </w:r>
      <w:r w:rsidRPr="008A76FE">
        <w:rPr>
          <w:rFonts w:ascii="宋体" w:eastAsia="宋体" w:hAnsi="宋体" w:cs="宋体"/>
          <w:kern w:val="0"/>
          <w:sz w:val="24"/>
          <w:szCs w:val="24"/>
        </w:rPr>
        <w:lastRenderedPageBreak/>
        <w:t>-schemaFile Regex or file name of a specific schema file to run.</w:t>
      </w:r>
      <w:r w:rsidRPr="008A76FE">
        <w:rPr>
          <w:rFonts w:ascii="宋体" w:eastAsia="宋体" w:hAnsi="宋体" w:cs="宋体"/>
          <w:kern w:val="0"/>
          <w:sz w:val="24"/>
          <w:szCs w:val="24"/>
        </w:rPr>
        <w:br/>
        <w:t>-export Exports query results to CSV files in CSV_EXPORT directory</w:t>
      </w:r>
      <w:r w:rsidRPr="008A76FE">
        <w:rPr>
          <w:rFonts w:ascii="宋体" w:eastAsia="宋体" w:hAnsi="宋体" w:cs="宋体"/>
          <w:kern w:val="0"/>
          <w:sz w:val="24"/>
          <w:szCs w:val="24"/>
        </w:rPr>
        <w:br/>
        <w:t>-diff Compares results with previously exported results</w:t>
      </w:r>
      <w:r w:rsidRPr="008A76FE">
        <w:rPr>
          <w:rFonts w:ascii="宋体" w:eastAsia="宋体" w:hAnsi="宋体" w:cs="宋体"/>
          <w:kern w:val="0"/>
          <w:sz w:val="24"/>
          <w:szCs w:val="24"/>
        </w:rPr>
        <w:br/>
        <w:t>-hint Executes all queries with specified hint. Example SMALL</w:t>
      </w:r>
      <w:r w:rsidRPr="008A76FE">
        <w:rPr>
          <w:rFonts w:ascii="宋体" w:eastAsia="宋体" w:hAnsi="宋体" w:cs="宋体"/>
          <w:kern w:val="0"/>
          <w:sz w:val="24"/>
          <w:szCs w:val="24"/>
        </w:rPr>
        <w:br/>
        <w:t>-rowCountOverride</w:t>
      </w:r>
      <w:r w:rsidRPr="008A76FE">
        <w:rPr>
          <w:rFonts w:ascii="宋体" w:eastAsia="宋体" w:hAnsi="宋体" w:cs="宋体"/>
          <w:kern w:val="0"/>
          <w:sz w:val="24"/>
          <w:szCs w:val="24"/>
        </w:rPr>
        <w:br/>
        <w:t>-rowCountOverride [number of rows] Specify number of rows to be upserted rather than using row count specified in schema</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8.1.5 为数据生成增加规则</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8.1.6 定义场景</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8.1.7 结果</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结果实时写入结果目录中。可以打开.jpg格式文件来实时可视化。</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8.1.8 测试</w:t>
      </w:r>
    </w:p>
    <w:p w:rsidR="008A76FE" w:rsidRPr="008A76FE" w:rsidRDefault="008A76FE" w:rsidP="002D50F2">
      <w:pPr>
        <w:widowControl/>
        <w:pBdr>
          <w:top w:val="single" w:sz="4" w:space="1" w:color="auto"/>
          <w:left w:val="single" w:sz="4" w:space="4" w:color="auto"/>
          <w:bottom w:val="single" w:sz="4" w:space="1" w:color="auto"/>
          <w:right w:val="single" w:sz="4" w:space="4" w:color="auto"/>
        </w:pBdr>
        <w:spacing w:beforeAutospacing="1" w:afterAutospacing="1"/>
        <w:jc w:val="left"/>
        <w:rPr>
          <w:rFonts w:ascii="宋体" w:eastAsia="宋体" w:hAnsi="宋体" w:cs="宋体"/>
          <w:kern w:val="0"/>
          <w:sz w:val="24"/>
          <w:szCs w:val="24"/>
        </w:rPr>
      </w:pPr>
      <w:r w:rsidRPr="008A76FE">
        <w:rPr>
          <w:rFonts w:ascii="宋体" w:eastAsia="宋体" w:hAnsi="宋体" w:cs="宋体"/>
          <w:kern w:val="0"/>
          <w:sz w:val="24"/>
          <w:szCs w:val="24"/>
        </w:rPr>
        <w:t>Run unit tests: mvn test -DZK_QUORUM=localhost</w:t>
      </w:r>
      <w:r w:rsidRPr="008A76FE">
        <w:rPr>
          <w:rFonts w:ascii="宋体" w:eastAsia="宋体" w:hAnsi="宋体" w:cs="宋体"/>
          <w:kern w:val="0"/>
          <w:sz w:val="24"/>
          <w:szCs w:val="24"/>
        </w:rPr>
        <w:br/>
        <w:t>Run a specific method: mvn -Dtest=ClassName#methodName test</w:t>
      </w:r>
      <w:r w:rsidRPr="008A76FE">
        <w:rPr>
          <w:rFonts w:ascii="宋体" w:eastAsia="宋体" w:hAnsi="宋体" w:cs="宋体"/>
          <w:kern w:val="0"/>
          <w:sz w:val="24"/>
          <w:szCs w:val="24"/>
        </w:rPr>
        <w:br/>
        <w:t>More to come...</w:t>
      </w:r>
    </w:p>
    <w:p w:rsidR="008A76FE" w:rsidRPr="008A76FE" w:rsidRDefault="008A76FE" w:rsidP="008A76FE">
      <w:pPr>
        <w:widowControl/>
        <w:spacing w:before="100" w:beforeAutospacing="1" w:after="100" w:afterAutospacing="1"/>
        <w:jc w:val="left"/>
        <w:outlineLvl w:val="2"/>
        <w:rPr>
          <w:rFonts w:ascii="宋体" w:eastAsia="宋体" w:hAnsi="宋体" w:cs="宋体"/>
          <w:b/>
          <w:bCs/>
          <w:kern w:val="0"/>
          <w:sz w:val="27"/>
          <w:szCs w:val="27"/>
        </w:rPr>
      </w:pPr>
      <w:r w:rsidRPr="008A76FE">
        <w:rPr>
          <w:rFonts w:ascii="宋体" w:eastAsia="宋体" w:hAnsi="宋体" w:cs="宋体"/>
          <w:b/>
          <w:bCs/>
          <w:kern w:val="0"/>
          <w:sz w:val="27"/>
          <w:szCs w:val="27"/>
        </w:rPr>
        <w:t>8.2 性能</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Phoenix通过以下方法来奉行把计算带到离数据近的地方的哲学：</w:t>
      </w:r>
    </w:p>
    <w:p w:rsidR="008A76FE" w:rsidRPr="008A76FE" w:rsidRDefault="008A76FE" w:rsidP="008A76FE">
      <w:pPr>
        <w:widowControl/>
        <w:numPr>
          <w:ilvl w:val="0"/>
          <w:numId w:val="5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协处理器</w:t>
      </w:r>
      <w:r w:rsidRPr="008A76FE">
        <w:rPr>
          <w:rFonts w:ascii="宋体" w:eastAsia="宋体" w:hAnsi="宋体" w:cs="宋体"/>
          <w:kern w:val="0"/>
          <w:sz w:val="24"/>
          <w:szCs w:val="24"/>
        </w:rPr>
        <w:br/>
        <w:t>在服务端执行操作来最小化服务端和客户端的数据传输</w:t>
      </w:r>
    </w:p>
    <w:p w:rsidR="008A76FE" w:rsidRPr="008A76FE" w:rsidRDefault="008A76FE" w:rsidP="008A76FE">
      <w:pPr>
        <w:widowControl/>
        <w:numPr>
          <w:ilvl w:val="0"/>
          <w:numId w:val="52"/>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定制的过滤器</w:t>
      </w:r>
      <w:r w:rsidRPr="008A76FE">
        <w:rPr>
          <w:rFonts w:ascii="宋体" w:eastAsia="宋体" w:hAnsi="宋体" w:cs="宋体"/>
          <w:kern w:val="0"/>
          <w:sz w:val="24"/>
          <w:szCs w:val="24"/>
        </w:rPr>
        <w:br/>
        <w:t>为了删减数据使之尽可能地靠近源数据并最小化启动代价，Phoenix使用原生的HBase APIs而不是使用Map/Reduce框架</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8.2.1 Phoenix对比相近产品</w:t>
      </w:r>
    </w:p>
    <w:p w:rsidR="008A76FE" w:rsidRPr="008A76FE" w:rsidRDefault="008A76FE" w:rsidP="008A76FE">
      <w:pPr>
        <w:widowControl/>
        <w:spacing w:before="100" w:beforeAutospacing="1" w:after="100" w:afterAutospacing="1"/>
        <w:jc w:val="left"/>
        <w:outlineLvl w:val="4"/>
        <w:rPr>
          <w:rFonts w:ascii="宋体" w:eastAsia="宋体" w:hAnsi="宋体" w:cs="宋体"/>
          <w:b/>
          <w:bCs/>
          <w:kern w:val="0"/>
          <w:sz w:val="20"/>
          <w:szCs w:val="20"/>
        </w:rPr>
      </w:pPr>
      <w:r w:rsidRPr="008A76FE">
        <w:rPr>
          <w:rFonts w:ascii="宋体" w:eastAsia="宋体" w:hAnsi="宋体" w:cs="宋体"/>
          <w:b/>
          <w:bCs/>
          <w:kern w:val="0"/>
          <w:sz w:val="20"/>
          <w:szCs w:val="20"/>
        </w:rPr>
        <w:t>8.2.1.1 Phoenix vs Hive (running over HDFS and HBase)</w:t>
      </w:r>
    </w:p>
    <w:p w:rsidR="008A76FE" w:rsidRPr="008A76FE" w:rsidRDefault="002D50F2" w:rsidP="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lastRenderedPageBreak/>
        <w:drawing>
          <wp:inline distT="0" distB="0" distL="0" distR="0">
            <wp:extent cx="5274310" cy="2739901"/>
            <wp:effectExtent l="0" t="0" r="2540" b="3810"/>
            <wp:docPr id="9" name="图片 9" descr="http://upload-images.jianshu.io/upload_images/1752522-697a95a8cab3a28d.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697a95a8cab3a28d.png?imageMogr2/auto-orient/strip%7CimageView2/2/w/1240&amp;_=5832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39901"/>
                    </a:xfrm>
                    <a:prstGeom prst="rect">
                      <a:avLst/>
                    </a:prstGeom>
                    <a:noFill/>
                    <a:ln>
                      <a:noFill/>
                    </a:ln>
                  </pic:spPr>
                </pic:pic>
              </a:graphicData>
            </a:graphic>
          </wp:inline>
        </w:drawing>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Query: select count(1) from table over 10M and 100M rows. Data is 5 narrow columns. Number of Region Servers: 4 (HBase heap: 10GB, Processor: 6 cores @ 3.3GHz Xeon)</w:t>
      </w:r>
    </w:p>
    <w:p w:rsidR="008A76FE" w:rsidRDefault="008A76FE" w:rsidP="008A76FE">
      <w:pPr>
        <w:widowControl/>
        <w:spacing w:before="100" w:beforeAutospacing="1" w:after="100" w:afterAutospacing="1"/>
        <w:jc w:val="left"/>
        <w:outlineLvl w:val="4"/>
        <w:rPr>
          <w:rFonts w:ascii="宋体" w:eastAsia="宋体" w:hAnsi="宋体" w:cs="宋体"/>
          <w:b/>
          <w:bCs/>
          <w:kern w:val="0"/>
          <w:sz w:val="20"/>
          <w:szCs w:val="20"/>
        </w:rPr>
      </w:pPr>
      <w:r w:rsidRPr="008A76FE">
        <w:rPr>
          <w:rFonts w:ascii="宋体" w:eastAsia="宋体" w:hAnsi="宋体" w:cs="宋体"/>
          <w:b/>
          <w:bCs/>
          <w:kern w:val="0"/>
          <w:sz w:val="20"/>
          <w:szCs w:val="20"/>
        </w:rPr>
        <w:t>8.2.1.2 Phoenix vs Impala (running over HBase)</w:t>
      </w:r>
    </w:p>
    <w:p w:rsidR="002D50F2" w:rsidRPr="008A76FE" w:rsidRDefault="002D50F2" w:rsidP="008A76FE">
      <w:pPr>
        <w:widowControl/>
        <w:spacing w:before="100" w:beforeAutospacing="1" w:after="100" w:afterAutospacing="1"/>
        <w:jc w:val="left"/>
        <w:outlineLvl w:val="4"/>
        <w:rPr>
          <w:rFonts w:ascii="宋体" w:eastAsia="宋体" w:hAnsi="宋体" w:cs="宋体"/>
          <w:b/>
          <w:bCs/>
          <w:kern w:val="0"/>
          <w:sz w:val="20"/>
          <w:szCs w:val="20"/>
        </w:rPr>
      </w:pPr>
      <w:r>
        <w:rPr>
          <w:noProof/>
        </w:rPr>
        <w:drawing>
          <wp:inline distT="0" distB="0" distL="0" distR="0">
            <wp:extent cx="5274310" cy="2565233"/>
            <wp:effectExtent l="0" t="0" r="2540" b="6985"/>
            <wp:docPr id="10" name="图片 10" descr="http://upload-images.jianshu.io/upload_images/1752522-38710062c800a26b.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38710062c800a26b.png?imageMogr2/auto-orient/strip%7CimageView2/2/w/1240&amp;_=58321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65233"/>
                    </a:xfrm>
                    <a:prstGeom prst="rect">
                      <a:avLst/>
                    </a:prstGeom>
                    <a:noFill/>
                    <a:ln>
                      <a:noFill/>
                    </a:ln>
                  </pic:spPr>
                </pic:pic>
              </a:graphicData>
            </a:graphic>
          </wp:inline>
        </w:drawing>
      </w:r>
    </w:p>
    <w:p w:rsidR="008A76FE" w:rsidRPr="008A76FE" w:rsidRDefault="008A76FE" w:rsidP="002D50F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A76FE">
        <w:rPr>
          <w:rFonts w:ascii="宋体" w:eastAsia="宋体" w:hAnsi="宋体" w:cs="宋体"/>
          <w:kern w:val="0"/>
          <w:sz w:val="24"/>
          <w:szCs w:val="24"/>
        </w:rPr>
        <w:t>Query: select count(1) from table over 1M and 5M rows. Data is 3 narrow columns. Number of Region Server: 1 (Virtual Machine, HBase heap: 2GB, Processor: 2 cores @ 3.3GHz Xeon)</w:t>
      </w:r>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8.2.2 Latest Automated Performance Run</w:t>
      </w:r>
    </w:p>
    <w:p w:rsidR="008A76FE" w:rsidRPr="008A76FE" w:rsidRDefault="008A76FE" w:rsidP="008A76FE">
      <w:pPr>
        <w:widowControl/>
        <w:spacing w:before="100" w:beforeAutospacing="1" w:after="100" w:afterAutospacing="1"/>
        <w:jc w:val="left"/>
        <w:rPr>
          <w:rFonts w:ascii="宋体" w:eastAsia="宋体" w:hAnsi="宋体" w:cs="宋体"/>
          <w:kern w:val="0"/>
          <w:sz w:val="24"/>
          <w:szCs w:val="24"/>
        </w:rPr>
      </w:pPr>
      <w:hyperlink r:id="rId54" w:history="1">
        <w:r w:rsidRPr="008A76FE">
          <w:rPr>
            <w:rFonts w:ascii="宋体" w:eastAsia="宋体" w:hAnsi="宋体" w:cs="宋体"/>
            <w:color w:val="0000FF"/>
            <w:kern w:val="0"/>
            <w:sz w:val="24"/>
            <w:szCs w:val="24"/>
            <w:u w:val="single"/>
          </w:rPr>
          <w:t>Latest Automated Performance Run</w:t>
        </w:r>
      </w:hyperlink>
      <w:r w:rsidRPr="008A76FE">
        <w:rPr>
          <w:rFonts w:ascii="宋体" w:eastAsia="宋体" w:hAnsi="宋体" w:cs="宋体"/>
          <w:kern w:val="0"/>
          <w:sz w:val="24"/>
          <w:szCs w:val="24"/>
        </w:rPr>
        <w:t xml:space="preserve"> | </w:t>
      </w:r>
      <w:hyperlink r:id="rId55" w:history="1">
        <w:r w:rsidRPr="008A76FE">
          <w:rPr>
            <w:rFonts w:ascii="宋体" w:eastAsia="宋体" w:hAnsi="宋体" w:cs="宋体"/>
            <w:color w:val="0000FF"/>
            <w:kern w:val="0"/>
            <w:sz w:val="24"/>
            <w:szCs w:val="24"/>
            <w:u w:val="single"/>
          </w:rPr>
          <w:t>Automated Performance Runs History</w:t>
        </w:r>
      </w:hyperlink>
    </w:p>
    <w:p w:rsidR="008A76FE" w:rsidRPr="008A76FE" w:rsidRDefault="008A76FE" w:rsidP="008A76FE">
      <w:pPr>
        <w:widowControl/>
        <w:spacing w:before="100" w:beforeAutospacing="1" w:after="100" w:afterAutospacing="1"/>
        <w:jc w:val="left"/>
        <w:outlineLvl w:val="3"/>
        <w:rPr>
          <w:rFonts w:ascii="宋体" w:eastAsia="宋体" w:hAnsi="宋体" w:cs="宋体"/>
          <w:b/>
          <w:bCs/>
          <w:kern w:val="0"/>
          <w:sz w:val="24"/>
          <w:szCs w:val="24"/>
        </w:rPr>
      </w:pPr>
      <w:r w:rsidRPr="008A76FE">
        <w:rPr>
          <w:rFonts w:ascii="宋体" w:eastAsia="宋体" w:hAnsi="宋体" w:cs="宋体"/>
          <w:b/>
          <w:bCs/>
          <w:kern w:val="0"/>
          <w:sz w:val="24"/>
          <w:szCs w:val="24"/>
        </w:rPr>
        <w:t>8.2.3 Phoenix1.2性能提升</w:t>
      </w:r>
    </w:p>
    <w:p w:rsidR="008A76FE" w:rsidRDefault="008A76FE" w:rsidP="008A76FE">
      <w:pPr>
        <w:widowControl/>
        <w:numPr>
          <w:ilvl w:val="0"/>
          <w:numId w:val="53"/>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Essential Column Family</w:t>
      </w:r>
    </w:p>
    <w:p w:rsidR="002D50F2" w:rsidRPr="008A76FE" w:rsidRDefault="002D50F2" w:rsidP="002D50F2">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2B4CBA3F" wp14:editId="3991DBE7">
            <wp:extent cx="4200525" cy="1381125"/>
            <wp:effectExtent l="0" t="0" r="9525" b="9525"/>
            <wp:docPr id="11" name="图片 11" descr="http://upload-images.jianshu.io/upload_images/1752522-c642457642dacd1f.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c642457642dacd1f.png?imageMogr2/auto-orient/strip%7CimageView2/2/w/1240&amp;_=58321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0525" cy="1381125"/>
                    </a:xfrm>
                    <a:prstGeom prst="rect">
                      <a:avLst/>
                    </a:prstGeom>
                    <a:noFill/>
                    <a:ln>
                      <a:noFill/>
                    </a:ln>
                  </pic:spPr>
                </pic:pic>
              </a:graphicData>
            </a:graphic>
          </wp:inline>
        </w:drawing>
      </w:r>
    </w:p>
    <w:p w:rsidR="008A76FE" w:rsidRDefault="008A76FE" w:rsidP="008A76FE">
      <w:pPr>
        <w:widowControl/>
        <w:numPr>
          <w:ilvl w:val="0"/>
          <w:numId w:val="54"/>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Skip Scan</w:t>
      </w:r>
    </w:p>
    <w:p w:rsidR="00AD4D0F" w:rsidRPr="008A76FE" w:rsidRDefault="00AD4D0F" w:rsidP="00AD4D0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4200525" cy="1371600"/>
            <wp:effectExtent l="0" t="0" r="9525" b="0"/>
            <wp:docPr id="12" name="图片 12" descr="http://upload-images.jianshu.io/upload_images/1752522-7c15c329a370c654.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7c15c329a370c654.png?imageMogr2/auto-orient/strip%7CimageView2/2/w/1240&amp;_=5832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0525" cy="1371600"/>
                    </a:xfrm>
                    <a:prstGeom prst="rect">
                      <a:avLst/>
                    </a:prstGeom>
                    <a:noFill/>
                    <a:ln>
                      <a:noFill/>
                    </a:ln>
                  </pic:spPr>
                </pic:pic>
              </a:graphicData>
            </a:graphic>
          </wp:inline>
        </w:drawing>
      </w:r>
    </w:p>
    <w:p w:rsidR="008A76FE" w:rsidRDefault="008A76FE" w:rsidP="008A76FE">
      <w:pPr>
        <w:widowControl/>
        <w:numPr>
          <w:ilvl w:val="0"/>
          <w:numId w:val="55"/>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Salting</w:t>
      </w:r>
    </w:p>
    <w:p w:rsidR="00AD4D0F" w:rsidRPr="008A76FE" w:rsidRDefault="00AD4D0F" w:rsidP="00AD4D0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4248150" cy="1362075"/>
            <wp:effectExtent l="0" t="0" r="0" b="9525"/>
            <wp:docPr id="13" name="图片 13" descr="http://upload-images.jianshu.io/upload_images/1752522-9079f69e939c61e1.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9079f69e939c61e1.png?imageMogr2/auto-orient/strip%7CimageView2/2/w/1240&amp;_=58321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8150" cy="1362075"/>
                    </a:xfrm>
                    <a:prstGeom prst="rect">
                      <a:avLst/>
                    </a:prstGeom>
                    <a:noFill/>
                    <a:ln>
                      <a:noFill/>
                    </a:ln>
                  </pic:spPr>
                </pic:pic>
              </a:graphicData>
            </a:graphic>
          </wp:inline>
        </w:drawing>
      </w:r>
    </w:p>
    <w:p w:rsidR="008A76FE" w:rsidRDefault="008A76FE" w:rsidP="008A76FE">
      <w:pPr>
        <w:widowControl/>
        <w:numPr>
          <w:ilvl w:val="0"/>
          <w:numId w:val="56"/>
        </w:numPr>
        <w:spacing w:before="100" w:beforeAutospacing="1" w:after="100" w:afterAutospacing="1"/>
        <w:jc w:val="left"/>
        <w:rPr>
          <w:rFonts w:ascii="宋体" w:eastAsia="宋体" w:hAnsi="宋体" w:cs="宋体"/>
          <w:kern w:val="0"/>
          <w:sz w:val="24"/>
          <w:szCs w:val="24"/>
        </w:rPr>
      </w:pPr>
      <w:r w:rsidRPr="008A76FE">
        <w:rPr>
          <w:rFonts w:ascii="宋体" w:eastAsia="宋体" w:hAnsi="宋体" w:cs="宋体"/>
          <w:kern w:val="0"/>
          <w:sz w:val="24"/>
          <w:szCs w:val="24"/>
        </w:rPr>
        <w:t>Top-N</w:t>
      </w:r>
    </w:p>
    <w:p w:rsidR="00AD4D0F" w:rsidRPr="008A76FE" w:rsidRDefault="00AD4D0F" w:rsidP="00AD4D0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4210050" cy="1371600"/>
            <wp:effectExtent l="0" t="0" r="0" b="0"/>
            <wp:docPr id="14" name="图片 14" descr="http://upload-images.jianshu.io/upload_images/1752522-81d30687fe0f32ed.png?imageMogr2/auto-orient/strip%7CimageView2/2/w/1240&amp;_=58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1752522-81d30687fe0f32ed.png?imageMogr2/auto-orient/strip%7CimageView2/2/w/1240&amp;_=5832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1371600"/>
                    </a:xfrm>
                    <a:prstGeom prst="rect">
                      <a:avLst/>
                    </a:prstGeom>
                    <a:noFill/>
                    <a:ln>
                      <a:noFill/>
                    </a:ln>
                  </pic:spPr>
                </pic:pic>
              </a:graphicData>
            </a:graphic>
          </wp:inline>
        </w:drawing>
      </w:r>
      <w:bookmarkStart w:id="0" w:name="_GoBack"/>
      <w:bookmarkEnd w:id="0"/>
    </w:p>
    <w:p w:rsidR="008A76FE" w:rsidRPr="008A76FE" w:rsidRDefault="008A76FE" w:rsidP="008A76FE">
      <w:pPr>
        <w:widowControl/>
        <w:spacing w:before="100" w:beforeAutospacing="1" w:after="100" w:afterAutospacing="1"/>
        <w:jc w:val="left"/>
        <w:outlineLvl w:val="1"/>
        <w:rPr>
          <w:rFonts w:ascii="宋体" w:eastAsia="宋体" w:hAnsi="宋体" w:cs="宋体"/>
          <w:b/>
          <w:bCs/>
          <w:kern w:val="0"/>
          <w:sz w:val="36"/>
          <w:szCs w:val="36"/>
        </w:rPr>
      </w:pPr>
      <w:r w:rsidRPr="008A76FE">
        <w:rPr>
          <w:rFonts w:ascii="宋体" w:eastAsia="宋体" w:hAnsi="宋体" w:cs="宋体"/>
          <w:b/>
          <w:bCs/>
          <w:kern w:val="0"/>
          <w:sz w:val="36"/>
          <w:szCs w:val="36"/>
        </w:rPr>
        <w:t>9. 参考资料</w:t>
      </w:r>
    </w:p>
    <w:p w:rsidR="008A76FE" w:rsidRPr="008A76FE" w:rsidRDefault="008A76FE" w:rsidP="008A76FE">
      <w:pPr>
        <w:widowControl/>
        <w:numPr>
          <w:ilvl w:val="0"/>
          <w:numId w:val="57"/>
        </w:numPr>
        <w:spacing w:before="100" w:beforeAutospacing="1" w:after="100" w:afterAutospacing="1"/>
        <w:jc w:val="left"/>
        <w:rPr>
          <w:rFonts w:ascii="宋体" w:eastAsia="宋体" w:hAnsi="宋体" w:cs="宋体"/>
          <w:kern w:val="0"/>
          <w:sz w:val="24"/>
          <w:szCs w:val="24"/>
        </w:rPr>
      </w:pPr>
      <w:hyperlink r:id="rId60" w:history="1">
        <w:r w:rsidRPr="008A76FE">
          <w:rPr>
            <w:rFonts w:ascii="宋体" w:eastAsia="宋体" w:hAnsi="宋体" w:cs="宋体"/>
            <w:color w:val="0000FF"/>
            <w:kern w:val="0"/>
            <w:sz w:val="24"/>
            <w:szCs w:val="24"/>
            <w:u w:val="single"/>
          </w:rPr>
          <w:t>http://phoenix.apache.org</w:t>
        </w:r>
      </w:hyperlink>
    </w:p>
    <w:p w:rsidR="008A76FE" w:rsidRPr="008A76FE" w:rsidRDefault="008A76FE" w:rsidP="008A76FE">
      <w:pPr>
        <w:widowControl/>
        <w:numPr>
          <w:ilvl w:val="0"/>
          <w:numId w:val="57"/>
        </w:numPr>
        <w:spacing w:before="100" w:beforeAutospacing="1" w:after="100" w:afterAutospacing="1"/>
        <w:jc w:val="left"/>
        <w:rPr>
          <w:rFonts w:ascii="宋体" w:eastAsia="宋体" w:hAnsi="宋体" w:cs="宋体"/>
          <w:kern w:val="0"/>
          <w:sz w:val="24"/>
          <w:szCs w:val="24"/>
        </w:rPr>
      </w:pPr>
      <w:hyperlink r:id="rId61" w:history="1">
        <w:r w:rsidRPr="008A76FE">
          <w:rPr>
            <w:rFonts w:ascii="宋体" w:eastAsia="宋体" w:hAnsi="宋体" w:cs="宋体"/>
            <w:color w:val="0000FF"/>
            <w:kern w:val="0"/>
            <w:sz w:val="24"/>
            <w:szCs w:val="24"/>
            <w:u w:val="single"/>
          </w:rPr>
          <w:t>http://phoenix.apache.org/Phoenix-in-15-minutes-or-less.html</w:t>
        </w:r>
      </w:hyperlink>
    </w:p>
    <w:p w:rsidR="008A76FE" w:rsidRPr="008A76FE" w:rsidRDefault="008A76FE" w:rsidP="008A76FE">
      <w:pPr>
        <w:widowControl/>
        <w:numPr>
          <w:ilvl w:val="0"/>
          <w:numId w:val="57"/>
        </w:numPr>
        <w:spacing w:before="100" w:beforeAutospacing="1" w:after="100" w:afterAutospacing="1"/>
        <w:jc w:val="left"/>
        <w:rPr>
          <w:rFonts w:ascii="宋体" w:eastAsia="宋体" w:hAnsi="宋体" w:cs="宋体"/>
          <w:kern w:val="0"/>
          <w:sz w:val="24"/>
          <w:szCs w:val="24"/>
        </w:rPr>
      </w:pPr>
      <w:hyperlink r:id="rId62" w:history="1">
        <w:r w:rsidRPr="008A76FE">
          <w:rPr>
            <w:rFonts w:ascii="宋体" w:eastAsia="宋体" w:hAnsi="宋体" w:cs="宋体"/>
            <w:color w:val="0000FF"/>
            <w:kern w:val="0"/>
            <w:sz w:val="24"/>
            <w:szCs w:val="24"/>
            <w:u w:val="single"/>
          </w:rPr>
          <w:t>http://hadooptutorial.info/apache-phoenix-hbase-an-sql-layer-on-hbase/</w:t>
        </w:r>
      </w:hyperlink>
    </w:p>
    <w:p w:rsidR="008A76FE" w:rsidRPr="008A76FE" w:rsidRDefault="008A76FE" w:rsidP="008A76FE">
      <w:pPr>
        <w:widowControl/>
        <w:numPr>
          <w:ilvl w:val="0"/>
          <w:numId w:val="57"/>
        </w:numPr>
        <w:spacing w:before="100" w:beforeAutospacing="1" w:after="100" w:afterAutospacing="1"/>
        <w:jc w:val="left"/>
        <w:rPr>
          <w:rFonts w:ascii="宋体" w:eastAsia="宋体" w:hAnsi="宋体" w:cs="宋体"/>
          <w:kern w:val="0"/>
          <w:sz w:val="24"/>
          <w:szCs w:val="24"/>
        </w:rPr>
      </w:pPr>
      <w:hyperlink r:id="rId63" w:history="1">
        <w:r w:rsidRPr="008A76FE">
          <w:rPr>
            <w:rFonts w:ascii="宋体" w:eastAsia="宋体" w:hAnsi="宋体" w:cs="宋体"/>
            <w:color w:val="0000FF"/>
            <w:kern w:val="0"/>
            <w:sz w:val="24"/>
            <w:szCs w:val="24"/>
            <w:u w:val="single"/>
          </w:rPr>
          <w:t>http://www.phoenixframework.org/docs/resources</w:t>
        </w:r>
      </w:hyperlink>
    </w:p>
    <w:p w:rsidR="008A76FE" w:rsidRPr="008A76FE" w:rsidRDefault="008A76FE" w:rsidP="008A76FE">
      <w:pPr>
        <w:widowControl/>
        <w:numPr>
          <w:ilvl w:val="0"/>
          <w:numId w:val="57"/>
        </w:numPr>
        <w:spacing w:before="100" w:beforeAutospacing="1" w:after="100" w:afterAutospacing="1"/>
        <w:jc w:val="left"/>
        <w:rPr>
          <w:rFonts w:ascii="宋体" w:eastAsia="宋体" w:hAnsi="宋体" w:cs="宋体"/>
          <w:kern w:val="0"/>
          <w:sz w:val="24"/>
          <w:szCs w:val="24"/>
        </w:rPr>
      </w:pPr>
      <w:hyperlink r:id="rId64" w:history="1">
        <w:r w:rsidRPr="008A76FE">
          <w:rPr>
            <w:rFonts w:ascii="宋体" w:eastAsia="宋体" w:hAnsi="宋体" w:cs="宋体"/>
            <w:color w:val="0000FF"/>
            <w:kern w:val="0"/>
            <w:sz w:val="24"/>
            <w:szCs w:val="24"/>
            <w:u w:val="single"/>
          </w:rPr>
          <w:t>https://en.wikipedia.org/wiki/Apache_Phoenix</w:t>
        </w:r>
      </w:hyperlink>
    </w:p>
    <w:p w:rsidR="00B424FE" w:rsidRDefault="00B424FE">
      <w:pPr>
        <w:rPr>
          <w:rFonts w:hint="eastAsia"/>
        </w:rPr>
      </w:pPr>
    </w:p>
    <w:sectPr w:rsidR="00B424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1062"/>
    <w:multiLevelType w:val="multilevel"/>
    <w:tmpl w:val="7250C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7738D"/>
    <w:multiLevelType w:val="multilevel"/>
    <w:tmpl w:val="92B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011D1B"/>
    <w:multiLevelType w:val="multilevel"/>
    <w:tmpl w:val="B2A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81F85"/>
    <w:multiLevelType w:val="multilevel"/>
    <w:tmpl w:val="E098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30A2E"/>
    <w:multiLevelType w:val="multilevel"/>
    <w:tmpl w:val="6000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4041B"/>
    <w:multiLevelType w:val="multilevel"/>
    <w:tmpl w:val="450A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9B0A7B"/>
    <w:multiLevelType w:val="multilevel"/>
    <w:tmpl w:val="9526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6B3C32"/>
    <w:multiLevelType w:val="multilevel"/>
    <w:tmpl w:val="081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35887"/>
    <w:multiLevelType w:val="multilevel"/>
    <w:tmpl w:val="E50C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981A4F"/>
    <w:multiLevelType w:val="multilevel"/>
    <w:tmpl w:val="0028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E3501"/>
    <w:multiLevelType w:val="multilevel"/>
    <w:tmpl w:val="6B16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241D1"/>
    <w:multiLevelType w:val="multilevel"/>
    <w:tmpl w:val="7D00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2D6AC4"/>
    <w:multiLevelType w:val="multilevel"/>
    <w:tmpl w:val="4E0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29411A"/>
    <w:multiLevelType w:val="multilevel"/>
    <w:tmpl w:val="7032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3F757F"/>
    <w:multiLevelType w:val="multilevel"/>
    <w:tmpl w:val="B80A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775B53"/>
    <w:multiLevelType w:val="multilevel"/>
    <w:tmpl w:val="9A7C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645695"/>
    <w:multiLevelType w:val="multilevel"/>
    <w:tmpl w:val="A91A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8F3FD0"/>
    <w:multiLevelType w:val="multilevel"/>
    <w:tmpl w:val="A8E6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D40ECC"/>
    <w:multiLevelType w:val="multilevel"/>
    <w:tmpl w:val="CD3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6B35D3"/>
    <w:multiLevelType w:val="multilevel"/>
    <w:tmpl w:val="619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E4276A"/>
    <w:multiLevelType w:val="multilevel"/>
    <w:tmpl w:val="9D1A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B55BE4"/>
    <w:multiLevelType w:val="multilevel"/>
    <w:tmpl w:val="E570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194BF3"/>
    <w:multiLevelType w:val="multilevel"/>
    <w:tmpl w:val="BFC0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1716DB"/>
    <w:multiLevelType w:val="multilevel"/>
    <w:tmpl w:val="021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FA3971"/>
    <w:multiLevelType w:val="multilevel"/>
    <w:tmpl w:val="BD58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501CC8"/>
    <w:multiLevelType w:val="multilevel"/>
    <w:tmpl w:val="BA5A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4E77D4"/>
    <w:multiLevelType w:val="multilevel"/>
    <w:tmpl w:val="8FC6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F6226E"/>
    <w:multiLevelType w:val="multilevel"/>
    <w:tmpl w:val="1872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EE0604E"/>
    <w:multiLevelType w:val="multilevel"/>
    <w:tmpl w:val="D0BE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8B1B5E"/>
    <w:multiLevelType w:val="multilevel"/>
    <w:tmpl w:val="2FFE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B53193"/>
    <w:multiLevelType w:val="multilevel"/>
    <w:tmpl w:val="4410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C0019B"/>
    <w:multiLevelType w:val="multilevel"/>
    <w:tmpl w:val="9442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F20AC4"/>
    <w:multiLevelType w:val="multilevel"/>
    <w:tmpl w:val="7FB2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340A1B"/>
    <w:multiLevelType w:val="multilevel"/>
    <w:tmpl w:val="AE2C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8612E3"/>
    <w:multiLevelType w:val="multilevel"/>
    <w:tmpl w:val="713C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412A3A"/>
    <w:multiLevelType w:val="multilevel"/>
    <w:tmpl w:val="6BD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0B5CE9"/>
    <w:multiLevelType w:val="multilevel"/>
    <w:tmpl w:val="4518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8F2EA6"/>
    <w:multiLevelType w:val="multilevel"/>
    <w:tmpl w:val="BAD2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B37EDE"/>
    <w:multiLevelType w:val="multilevel"/>
    <w:tmpl w:val="A354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BA21E0"/>
    <w:multiLevelType w:val="multilevel"/>
    <w:tmpl w:val="800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D24F20"/>
    <w:multiLevelType w:val="multilevel"/>
    <w:tmpl w:val="AB56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DF3079"/>
    <w:multiLevelType w:val="multilevel"/>
    <w:tmpl w:val="9C06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BF2AA5"/>
    <w:multiLevelType w:val="multilevel"/>
    <w:tmpl w:val="7F2C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1F7516"/>
    <w:multiLevelType w:val="multilevel"/>
    <w:tmpl w:val="4D1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0E219E"/>
    <w:multiLevelType w:val="multilevel"/>
    <w:tmpl w:val="B152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80E77"/>
    <w:multiLevelType w:val="multilevel"/>
    <w:tmpl w:val="4606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A5D41D5"/>
    <w:multiLevelType w:val="multilevel"/>
    <w:tmpl w:val="748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B5F5F91"/>
    <w:multiLevelType w:val="multilevel"/>
    <w:tmpl w:val="F4CE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E3A7103"/>
    <w:multiLevelType w:val="multilevel"/>
    <w:tmpl w:val="9750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765B57"/>
    <w:multiLevelType w:val="multilevel"/>
    <w:tmpl w:val="D620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F13949"/>
    <w:multiLevelType w:val="multilevel"/>
    <w:tmpl w:val="D9BA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4A57C8"/>
    <w:multiLevelType w:val="multilevel"/>
    <w:tmpl w:val="AB2A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08379E"/>
    <w:multiLevelType w:val="multilevel"/>
    <w:tmpl w:val="EE16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262062"/>
    <w:multiLevelType w:val="multilevel"/>
    <w:tmpl w:val="10EC9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90B5D77"/>
    <w:multiLevelType w:val="multilevel"/>
    <w:tmpl w:val="F412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BF40667"/>
    <w:multiLevelType w:val="multilevel"/>
    <w:tmpl w:val="B8B8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FB21556"/>
    <w:multiLevelType w:val="multilevel"/>
    <w:tmpl w:val="7344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6"/>
  </w:num>
  <w:num w:numId="3">
    <w:abstractNumId w:val="39"/>
  </w:num>
  <w:num w:numId="4">
    <w:abstractNumId w:val="55"/>
  </w:num>
  <w:num w:numId="5">
    <w:abstractNumId w:val="43"/>
  </w:num>
  <w:num w:numId="6">
    <w:abstractNumId w:val="31"/>
  </w:num>
  <w:num w:numId="7">
    <w:abstractNumId w:val="22"/>
  </w:num>
  <w:num w:numId="8">
    <w:abstractNumId w:val="48"/>
  </w:num>
  <w:num w:numId="9">
    <w:abstractNumId w:val="4"/>
  </w:num>
  <w:num w:numId="10">
    <w:abstractNumId w:val="56"/>
  </w:num>
  <w:num w:numId="11">
    <w:abstractNumId w:val="29"/>
  </w:num>
  <w:num w:numId="12">
    <w:abstractNumId w:val="5"/>
  </w:num>
  <w:num w:numId="13">
    <w:abstractNumId w:val="45"/>
  </w:num>
  <w:num w:numId="14">
    <w:abstractNumId w:val="41"/>
  </w:num>
  <w:num w:numId="15">
    <w:abstractNumId w:val="38"/>
  </w:num>
  <w:num w:numId="16">
    <w:abstractNumId w:val="3"/>
  </w:num>
  <w:num w:numId="17">
    <w:abstractNumId w:val="28"/>
  </w:num>
  <w:num w:numId="18">
    <w:abstractNumId w:val="27"/>
  </w:num>
  <w:num w:numId="19">
    <w:abstractNumId w:val="54"/>
  </w:num>
  <w:num w:numId="20">
    <w:abstractNumId w:val="44"/>
  </w:num>
  <w:num w:numId="21">
    <w:abstractNumId w:val="37"/>
  </w:num>
  <w:num w:numId="22">
    <w:abstractNumId w:val="15"/>
  </w:num>
  <w:num w:numId="23">
    <w:abstractNumId w:val="20"/>
  </w:num>
  <w:num w:numId="24">
    <w:abstractNumId w:val="11"/>
  </w:num>
  <w:num w:numId="25">
    <w:abstractNumId w:val="14"/>
  </w:num>
  <w:num w:numId="26">
    <w:abstractNumId w:val="8"/>
  </w:num>
  <w:num w:numId="27">
    <w:abstractNumId w:val="24"/>
  </w:num>
  <w:num w:numId="28">
    <w:abstractNumId w:val="47"/>
  </w:num>
  <w:num w:numId="29">
    <w:abstractNumId w:val="25"/>
  </w:num>
  <w:num w:numId="30">
    <w:abstractNumId w:val="32"/>
  </w:num>
  <w:num w:numId="31">
    <w:abstractNumId w:val="17"/>
  </w:num>
  <w:num w:numId="32">
    <w:abstractNumId w:val="33"/>
  </w:num>
  <w:num w:numId="33">
    <w:abstractNumId w:val="7"/>
  </w:num>
  <w:num w:numId="34">
    <w:abstractNumId w:val="18"/>
  </w:num>
  <w:num w:numId="35">
    <w:abstractNumId w:val="23"/>
  </w:num>
  <w:num w:numId="36">
    <w:abstractNumId w:val="46"/>
  </w:num>
  <w:num w:numId="37">
    <w:abstractNumId w:val="19"/>
  </w:num>
  <w:num w:numId="38">
    <w:abstractNumId w:val="50"/>
  </w:num>
  <w:num w:numId="39">
    <w:abstractNumId w:val="21"/>
  </w:num>
  <w:num w:numId="40">
    <w:abstractNumId w:val="13"/>
  </w:num>
  <w:num w:numId="41">
    <w:abstractNumId w:val="6"/>
  </w:num>
  <w:num w:numId="42">
    <w:abstractNumId w:val="49"/>
  </w:num>
  <w:num w:numId="43">
    <w:abstractNumId w:val="42"/>
  </w:num>
  <w:num w:numId="44">
    <w:abstractNumId w:val="51"/>
  </w:num>
  <w:num w:numId="45">
    <w:abstractNumId w:val="0"/>
  </w:num>
  <w:num w:numId="46">
    <w:abstractNumId w:val="26"/>
  </w:num>
  <w:num w:numId="47">
    <w:abstractNumId w:val="34"/>
  </w:num>
  <w:num w:numId="48">
    <w:abstractNumId w:val="2"/>
  </w:num>
  <w:num w:numId="49">
    <w:abstractNumId w:val="53"/>
  </w:num>
  <w:num w:numId="50">
    <w:abstractNumId w:val="30"/>
  </w:num>
  <w:num w:numId="51">
    <w:abstractNumId w:val="9"/>
  </w:num>
  <w:num w:numId="52">
    <w:abstractNumId w:val="35"/>
  </w:num>
  <w:num w:numId="53">
    <w:abstractNumId w:val="52"/>
  </w:num>
  <w:num w:numId="54">
    <w:abstractNumId w:val="12"/>
  </w:num>
  <w:num w:numId="55">
    <w:abstractNumId w:val="40"/>
  </w:num>
  <w:num w:numId="56">
    <w:abstractNumId w:val="1"/>
  </w:num>
  <w:num w:numId="57">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FE"/>
    <w:rsid w:val="00072EF4"/>
    <w:rsid w:val="002B4777"/>
    <w:rsid w:val="002D50F2"/>
    <w:rsid w:val="00483752"/>
    <w:rsid w:val="00572138"/>
    <w:rsid w:val="00866F78"/>
    <w:rsid w:val="008A76FE"/>
    <w:rsid w:val="00AD4D0F"/>
    <w:rsid w:val="00B424FE"/>
    <w:rsid w:val="00FB2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B6F80D-9AFC-4397-94F5-07BD535E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A76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A76F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A76F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A76FE"/>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A76F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A76FE"/>
    <w:rPr>
      <w:rFonts w:ascii="宋体" w:eastAsia="宋体" w:hAnsi="宋体" w:cs="宋体"/>
      <w:b/>
      <w:bCs/>
      <w:kern w:val="36"/>
      <w:sz w:val="48"/>
      <w:szCs w:val="48"/>
    </w:rPr>
  </w:style>
  <w:style w:type="character" w:customStyle="1" w:styleId="2Char">
    <w:name w:val="标题 2 Char"/>
    <w:basedOn w:val="a0"/>
    <w:link w:val="2"/>
    <w:uiPriority w:val="9"/>
    <w:rsid w:val="008A76FE"/>
    <w:rPr>
      <w:rFonts w:ascii="宋体" w:eastAsia="宋体" w:hAnsi="宋体" w:cs="宋体"/>
      <w:b/>
      <w:bCs/>
      <w:kern w:val="0"/>
      <w:sz w:val="36"/>
      <w:szCs w:val="36"/>
    </w:rPr>
  </w:style>
  <w:style w:type="character" w:customStyle="1" w:styleId="3Char">
    <w:name w:val="标题 3 Char"/>
    <w:basedOn w:val="a0"/>
    <w:link w:val="3"/>
    <w:uiPriority w:val="9"/>
    <w:rsid w:val="008A76FE"/>
    <w:rPr>
      <w:rFonts w:ascii="宋体" w:eastAsia="宋体" w:hAnsi="宋体" w:cs="宋体"/>
      <w:b/>
      <w:bCs/>
      <w:kern w:val="0"/>
      <w:sz w:val="27"/>
      <w:szCs w:val="27"/>
    </w:rPr>
  </w:style>
  <w:style w:type="character" w:customStyle="1" w:styleId="4Char">
    <w:name w:val="标题 4 Char"/>
    <w:basedOn w:val="a0"/>
    <w:link w:val="4"/>
    <w:uiPriority w:val="9"/>
    <w:rsid w:val="008A76FE"/>
    <w:rPr>
      <w:rFonts w:ascii="宋体" w:eastAsia="宋体" w:hAnsi="宋体" w:cs="宋体"/>
      <w:b/>
      <w:bCs/>
      <w:kern w:val="0"/>
      <w:sz w:val="24"/>
      <w:szCs w:val="24"/>
    </w:rPr>
  </w:style>
  <w:style w:type="character" w:customStyle="1" w:styleId="5Char">
    <w:name w:val="标题 5 Char"/>
    <w:basedOn w:val="a0"/>
    <w:link w:val="5"/>
    <w:uiPriority w:val="9"/>
    <w:rsid w:val="008A76FE"/>
    <w:rPr>
      <w:rFonts w:ascii="宋体" w:eastAsia="宋体" w:hAnsi="宋体" w:cs="宋体"/>
      <w:b/>
      <w:bCs/>
      <w:kern w:val="0"/>
      <w:sz w:val="20"/>
      <w:szCs w:val="20"/>
    </w:rPr>
  </w:style>
  <w:style w:type="character" w:styleId="a3">
    <w:name w:val="Hyperlink"/>
    <w:basedOn w:val="a0"/>
    <w:uiPriority w:val="99"/>
    <w:unhideWhenUsed/>
    <w:rsid w:val="008A76FE"/>
    <w:rPr>
      <w:color w:val="0000FF"/>
      <w:u w:val="single"/>
    </w:rPr>
  </w:style>
  <w:style w:type="paragraph" w:styleId="a4">
    <w:name w:val="Normal (Web)"/>
    <w:basedOn w:val="a"/>
    <w:uiPriority w:val="99"/>
    <w:semiHidden/>
    <w:unhideWhenUsed/>
    <w:rsid w:val="008A76FE"/>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A76FE"/>
    <w:rPr>
      <w:b/>
      <w:bCs/>
    </w:rPr>
  </w:style>
  <w:style w:type="paragraph" w:styleId="HTML">
    <w:name w:val="HTML Preformatted"/>
    <w:basedOn w:val="a"/>
    <w:link w:val="HTMLChar"/>
    <w:uiPriority w:val="99"/>
    <w:semiHidden/>
    <w:unhideWhenUsed/>
    <w:rsid w:val="008A76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A76FE"/>
    <w:rPr>
      <w:rFonts w:ascii="宋体" w:eastAsia="宋体" w:hAnsi="宋体" w:cs="宋体"/>
      <w:kern w:val="0"/>
      <w:sz w:val="24"/>
      <w:szCs w:val="24"/>
    </w:rPr>
  </w:style>
  <w:style w:type="character" w:styleId="HTML0">
    <w:name w:val="HTML Code"/>
    <w:basedOn w:val="a0"/>
    <w:uiPriority w:val="99"/>
    <w:semiHidden/>
    <w:unhideWhenUsed/>
    <w:rsid w:val="008A76FE"/>
    <w:rPr>
      <w:rFonts w:ascii="宋体" w:eastAsia="宋体" w:hAnsi="宋体" w:cs="宋体"/>
      <w:sz w:val="24"/>
      <w:szCs w:val="24"/>
    </w:rPr>
  </w:style>
  <w:style w:type="character" w:customStyle="1" w:styleId="xml">
    <w:name w:val="xml"/>
    <w:basedOn w:val="a0"/>
    <w:rsid w:val="008A76FE"/>
  </w:style>
  <w:style w:type="character" w:customStyle="1" w:styleId="hljs-tag">
    <w:name w:val="hljs-tag"/>
    <w:basedOn w:val="a0"/>
    <w:rsid w:val="008A76FE"/>
  </w:style>
  <w:style w:type="character" w:customStyle="1" w:styleId="hljs-name">
    <w:name w:val="hljs-name"/>
    <w:basedOn w:val="a0"/>
    <w:rsid w:val="008A76FE"/>
  </w:style>
  <w:style w:type="character" w:customStyle="1" w:styleId="hljs-params">
    <w:name w:val="hljs-params"/>
    <w:basedOn w:val="a0"/>
    <w:rsid w:val="008A76FE"/>
  </w:style>
  <w:style w:type="character" w:customStyle="1" w:styleId="hljs-meta-keyword">
    <w:name w:val="hljs-meta-keyword"/>
    <w:basedOn w:val="a0"/>
    <w:rsid w:val="008A76FE"/>
  </w:style>
  <w:style w:type="character" w:customStyle="1" w:styleId="hljs-number">
    <w:name w:val="hljs-number"/>
    <w:basedOn w:val="a0"/>
    <w:rsid w:val="008A76FE"/>
  </w:style>
  <w:style w:type="character" w:customStyle="1" w:styleId="hljs-keyword">
    <w:name w:val="hljs-keyword"/>
    <w:basedOn w:val="a0"/>
    <w:rsid w:val="008A76FE"/>
  </w:style>
  <w:style w:type="character" w:customStyle="1" w:styleId="hljs-builtin">
    <w:name w:val="hljs-built_in"/>
    <w:basedOn w:val="a0"/>
    <w:rsid w:val="008A76FE"/>
  </w:style>
  <w:style w:type="character" w:customStyle="1" w:styleId="hljs-literal">
    <w:name w:val="hljs-literal"/>
    <w:basedOn w:val="a0"/>
    <w:rsid w:val="008A76FE"/>
  </w:style>
  <w:style w:type="character" w:customStyle="1" w:styleId="hljs-string">
    <w:name w:val="hljs-string"/>
    <w:basedOn w:val="a0"/>
    <w:rsid w:val="008A76FE"/>
  </w:style>
  <w:style w:type="character" w:customStyle="1" w:styleId="hljs-function">
    <w:name w:val="hljs-function"/>
    <w:basedOn w:val="a0"/>
    <w:rsid w:val="008A76FE"/>
  </w:style>
  <w:style w:type="character" w:customStyle="1" w:styleId="hljs-title">
    <w:name w:val="hljs-title"/>
    <w:basedOn w:val="a0"/>
    <w:rsid w:val="008A76FE"/>
  </w:style>
  <w:style w:type="character" w:customStyle="1" w:styleId="hljs-comment">
    <w:name w:val="hljs-comment"/>
    <w:basedOn w:val="a0"/>
    <w:rsid w:val="008A76FE"/>
  </w:style>
  <w:style w:type="paragraph" w:styleId="a6">
    <w:name w:val="Title"/>
    <w:basedOn w:val="a"/>
    <w:next w:val="a"/>
    <w:link w:val="Char"/>
    <w:uiPriority w:val="10"/>
    <w:qFormat/>
    <w:rsid w:val="00072EF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uiPriority w:val="10"/>
    <w:rsid w:val="00072EF4"/>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021570">
      <w:bodyDiv w:val="1"/>
      <w:marLeft w:val="0"/>
      <w:marRight w:val="0"/>
      <w:marTop w:val="0"/>
      <w:marBottom w:val="0"/>
      <w:divBdr>
        <w:top w:val="none" w:sz="0" w:space="0" w:color="auto"/>
        <w:left w:val="none" w:sz="0" w:space="0" w:color="auto"/>
        <w:bottom w:val="none" w:sz="0" w:space="0" w:color="auto"/>
        <w:right w:val="none" w:sz="0" w:space="0" w:color="auto"/>
      </w:divBdr>
      <w:divsChild>
        <w:div w:id="466121103">
          <w:marLeft w:val="0"/>
          <w:marRight w:val="0"/>
          <w:marTop w:val="0"/>
          <w:marBottom w:val="0"/>
          <w:divBdr>
            <w:top w:val="none" w:sz="0" w:space="0" w:color="auto"/>
            <w:left w:val="none" w:sz="0" w:space="0" w:color="auto"/>
            <w:bottom w:val="none" w:sz="0" w:space="0" w:color="auto"/>
            <w:right w:val="none" w:sz="0" w:space="0" w:color="auto"/>
          </w:divBdr>
          <w:divsChild>
            <w:div w:id="1310090661">
              <w:marLeft w:val="0"/>
              <w:marRight w:val="0"/>
              <w:marTop w:val="0"/>
              <w:marBottom w:val="0"/>
              <w:divBdr>
                <w:top w:val="none" w:sz="0" w:space="0" w:color="auto"/>
                <w:left w:val="none" w:sz="0" w:space="0" w:color="auto"/>
                <w:bottom w:val="none" w:sz="0" w:space="0" w:color="auto"/>
                <w:right w:val="none" w:sz="0" w:space="0" w:color="auto"/>
              </w:divBdr>
              <w:divsChild>
                <w:div w:id="176823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6908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2521397">
                  <w:blockQuote w:val="1"/>
                  <w:marLeft w:val="720"/>
                  <w:marRight w:val="720"/>
                  <w:marTop w:val="100"/>
                  <w:marBottom w:val="100"/>
                  <w:divBdr>
                    <w:top w:val="none" w:sz="0" w:space="0" w:color="auto"/>
                    <w:left w:val="none" w:sz="0" w:space="0" w:color="auto"/>
                    <w:bottom w:val="none" w:sz="0" w:space="0" w:color="auto"/>
                    <w:right w:val="none" w:sz="0" w:space="0" w:color="auto"/>
                  </w:divBdr>
                </w:div>
                <w:div w:id="596989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049640">
                  <w:blockQuote w:val="1"/>
                  <w:marLeft w:val="720"/>
                  <w:marRight w:val="720"/>
                  <w:marTop w:val="100"/>
                  <w:marBottom w:val="100"/>
                  <w:divBdr>
                    <w:top w:val="none" w:sz="0" w:space="0" w:color="auto"/>
                    <w:left w:val="none" w:sz="0" w:space="0" w:color="auto"/>
                    <w:bottom w:val="none" w:sz="0" w:space="0" w:color="auto"/>
                    <w:right w:val="none" w:sz="0" w:space="0" w:color="auto"/>
                  </w:divBdr>
                </w:div>
                <w:div w:id="9148195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734129">
                  <w:blockQuote w:val="1"/>
                  <w:marLeft w:val="720"/>
                  <w:marRight w:val="720"/>
                  <w:marTop w:val="100"/>
                  <w:marBottom w:val="100"/>
                  <w:divBdr>
                    <w:top w:val="none" w:sz="0" w:space="0" w:color="auto"/>
                    <w:left w:val="none" w:sz="0" w:space="0" w:color="auto"/>
                    <w:bottom w:val="none" w:sz="0" w:space="0" w:color="auto"/>
                    <w:right w:val="none" w:sz="0" w:space="0" w:color="auto"/>
                  </w:divBdr>
                </w:div>
                <w:div w:id="371535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281433">
                  <w:blockQuote w:val="1"/>
                  <w:marLeft w:val="720"/>
                  <w:marRight w:val="720"/>
                  <w:marTop w:val="100"/>
                  <w:marBottom w:val="100"/>
                  <w:divBdr>
                    <w:top w:val="none" w:sz="0" w:space="0" w:color="auto"/>
                    <w:left w:val="none" w:sz="0" w:space="0" w:color="auto"/>
                    <w:bottom w:val="none" w:sz="0" w:space="0" w:color="auto"/>
                    <w:right w:val="none" w:sz="0" w:space="0" w:color="auto"/>
                  </w:divBdr>
                </w:div>
                <w:div w:id="737098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89075">
                  <w:blockQuote w:val="1"/>
                  <w:marLeft w:val="720"/>
                  <w:marRight w:val="720"/>
                  <w:marTop w:val="100"/>
                  <w:marBottom w:val="100"/>
                  <w:divBdr>
                    <w:top w:val="none" w:sz="0" w:space="0" w:color="auto"/>
                    <w:left w:val="none" w:sz="0" w:space="0" w:color="auto"/>
                    <w:bottom w:val="none" w:sz="0" w:space="0" w:color="auto"/>
                    <w:right w:val="none" w:sz="0" w:space="0" w:color="auto"/>
                  </w:divBdr>
                </w:div>
                <w:div w:id="308023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18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212554">
                  <w:blockQuote w:val="1"/>
                  <w:marLeft w:val="720"/>
                  <w:marRight w:val="720"/>
                  <w:marTop w:val="100"/>
                  <w:marBottom w:val="100"/>
                  <w:divBdr>
                    <w:top w:val="none" w:sz="0" w:space="0" w:color="auto"/>
                    <w:left w:val="none" w:sz="0" w:space="0" w:color="auto"/>
                    <w:bottom w:val="none" w:sz="0" w:space="0" w:color="auto"/>
                    <w:right w:val="none" w:sz="0" w:space="0" w:color="auto"/>
                  </w:divBdr>
                </w:div>
                <w:div w:id="418329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979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733464">
                  <w:blockQuote w:val="1"/>
                  <w:marLeft w:val="720"/>
                  <w:marRight w:val="720"/>
                  <w:marTop w:val="100"/>
                  <w:marBottom w:val="100"/>
                  <w:divBdr>
                    <w:top w:val="none" w:sz="0" w:space="0" w:color="auto"/>
                    <w:left w:val="none" w:sz="0" w:space="0" w:color="auto"/>
                    <w:bottom w:val="none" w:sz="0" w:space="0" w:color="auto"/>
                    <w:right w:val="none" w:sz="0" w:space="0" w:color="auto"/>
                  </w:divBdr>
                </w:div>
                <w:div w:id="583612067">
                  <w:blockQuote w:val="1"/>
                  <w:marLeft w:val="720"/>
                  <w:marRight w:val="720"/>
                  <w:marTop w:val="100"/>
                  <w:marBottom w:val="100"/>
                  <w:divBdr>
                    <w:top w:val="none" w:sz="0" w:space="0" w:color="auto"/>
                    <w:left w:val="none" w:sz="0" w:space="0" w:color="auto"/>
                    <w:bottom w:val="none" w:sz="0" w:space="0" w:color="auto"/>
                    <w:right w:val="none" w:sz="0" w:space="0" w:color="auto"/>
                  </w:divBdr>
                </w:div>
                <w:div w:id="3216604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968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6999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998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sues.apache.org/jira/browse/PHOENIX-258" TargetMode="External"/><Relationship Id="rId21" Type="http://schemas.openxmlformats.org/officeDocument/2006/relationships/hyperlink" Target="http://phoenix.apache.org/secondary_indexing.html" TargetMode="External"/><Relationship Id="rId34" Type="http://schemas.openxmlformats.org/officeDocument/2006/relationships/hyperlink" Target="http://phoenix.apache.org/update_statistics.html" TargetMode="External"/><Relationship Id="rId42" Type="http://schemas.openxmlformats.org/officeDocument/2006/relationships/hyperlink" Target="http://phoenix.apache.org/bulk_dataload.html" TargetMode="External"/><Relationship Id="rId47" Type="http://schemas.openxmlformats.org/officeDocument/2006/relationships/image" Target="media/image3.png"/><Relationship Id="rId50" Type="http://schemas.openxmlformats.org/officeDocument/2006/relationships/hyperlink" Target="http://squirrel-sql.sourceforge.net/" TargetMode="External"/><Relationship Id="rId55" Type="http://schemas.openxmlformats.org/officeDocument/2006/relationships/hyperlink" Target="http://phoenix-bin.github.io/client/performance/" TargetMode="External"/><Relationship Id="rId63" Type="http://schemas.openxmlformats.org/officeDocument/2006/relationships/hyperlink" Target="http://www.phoenixframework.org/docs/resources" TargetMode="External"/><Relationship Id="rId7" Type="http://schemas.openxmlformats.org/officeDocument/2006/relationships/hyperlink" Target="http://phoenix.apache.org/array_type.html" TargetMode="External"/><Relationship Id="rId2" Type="http://schemas.openxmlformats.org/officeDocument/2006/relationships/numbering" Target="numbering.xml"/><Relationship Id="rId16" Type="http://schemas.openxmlformats.org/officeDocument/2006/relationships/hyperlink" Target="https://issues.apache.org/jira/browse/PHOENIX-167" TargetMode="External"/><Relationship Id="rId29" Type="http://schemas.openxmlformats.org/officeDocument/2006/relationships/hyperlink" Target="https://issues.apache.org/jira/browse/PHOENIX-1311" TargetMode="External"/><Relationship Id="rId11" Type="http://schemas.openxmlformats.org/officeDocument/2006/relationships/hyperlink" Target="http://phoenix.apache.org/pig_integration.html" TargetMode="External"/><Relationship Id="rId24" Type="http://schemas.openxmlformats.org/officeDocument/2006/relationships/hyperlink" Target="http://phoenix.apache.org/rowtimestamp.html" TargetMode="External"/><Relationship Id="rId32" Type="http://schemas.openxmlformats.org/officeDocument/2006/relationships/hyperlink" Target="http://phoenix.apache.org/udf.html" TargetMode="External"/><Relationship Id="rId37" Type="http://schemas.openxmlformats.org/officeDocument/2006/relationships/hyperlink" Target="http://phoenix.apache.org/salted.html" TargetMode="External"/><Relationship Id="rId40" Type="http://schemas.openxmlformats.org/officeDocument/2006/relationships/hyperlink" Target="http://phoenix.apache.org/multi-tenancy.html" TargetMode="External"/><Relationship Id="rId45" Type="http://schemas.openxmlformats.org/officeDocument/2006/relationships/hyperlink" Target="http://phoenix.apache.org/metrics.html" TargetMode="External"/><Relationship Id="rId53" Type="http://schemas.openxmlformats.org/officeDocument/2006/relationships/image" Target="media/image8.png"/><Relationship Id="rId58" Type="http://schemas.openxmlformats.org/officeDocument/2006/relationships/image" Target="media/image1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hoenix.apache.org/Phoenix-in-15-minutes-or-less.html" TargetMode="External"/><Relationship Id="rId19" Type="http://schemas.openxmlformats.org/officeDocument/2006/relationships/hyperlink" Target="https://issues.apache.org/jira/browse/PHOENIX-1179" TargetMode="External"/><Relationship Id="rId14" Type="http://schemas.openxmlformats.org/officeDocument/2006/relationships/hyperlink" Target="http://phoenix.apache.org/tracing.html" TargetMode="External"/><Relationship Id="rId22" Type="http://schemas.openxmlformats.org/officeDocument/2006/relationships/hyperlink" Target="http://phoenix.apache.org/udf.html" TargetMode="External"/><Relationship Id="rId27" Type="http://schemas.openxmlformats.org/officeDocument/2006/relationships/hyperlink" Target="https://issues.apache.org/jira/browse/PHOENIX-1734" TargetMode="External"/><Relationship Id="rId30" Type="http://schemas.openxmlformats.org/officeDocument/2006/relationships/hyperlink" Target="http://phoenix.apache.org/transactions.html" TargetMode="External"/><Relationship Id="rId35" Type="http://schemas.openxmlformats.org/officeDocument/2006/relationships/hyperlink" Target="http://phoenix.apache.org/rowtimestamp.html" TargetMode="External"/><Relationship Id="rId43" Type="http://schemas.openxmlformats.org/officeDocument/2006/relationships/hyperlink" Target="http://phoenix.apache.org/server.html"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hyperlink" Target="https://en.wikipedia.org/wiki/Apache_Phoenix" TargetMode="External"/><Relationship Id="rId8" Type="http://schemas.openxmlformats.org/officeDocument/2006/relationships/hyperlink" Target="http://phoenix.apache.org/sequences.html" TargetMode="External"/><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issues.apache.org/jira/browse/PHOENIX-136" TargetMode="External"/><Relationship Id="rId17" Type="http://schemas.openxmlformats.org/officeDocument/2006/relationships/hyperlink" Target="https://issues.apache.org/jira/browse/PHOENIX-852" TargetMode="External"/><Relationship Id="rId25" Type="http://schemas.openxmlformats.org/officeDocument/2006/relationships/hyperlink" Target="http://phoenix.apache.org/transactions.html" TargetMode="External"/><Relationship Id="rId33" Type="http://schemas.openxmlformats.org/officeDocument/2006/relationships/hyperlink" Target="http://phoenix.apache.org/secondary_indexing.html" TargetMode="External"/><Relationship Id="rId38" Type="http://schemas.openxmlformats.org/officeDocument/2006/relationships/hyperlink" Target="http://phoenix.apache.org/skip_scan.html" TargetMode="External"/><Relationship Id="rId46" Type="http://schemas.openxmlformats.org/officeDocument/2006/relationships/image" Target="media/image2.png"/><Relationship Id="rId59" Type="http://schemas.openxmlformats.org/officeDocument/2006/relationships/image" Target="media/image12.png"/><Relationship Id="rId20" Type="http://schemas.openxmlformats.org/officeDocument/2006/relationships/hyperlink" Target="http://phoenix.apache.org/phoenix_mr.html" TargetMode="External"/><Relationship Id="rId41" Type="http://schemas.openxmlformats.org/officeDocument/2006/relationships/hyperlink" Target="http://phoenix.apache.org/dynamic_columns.html" TargetMode="External"/><Relationship Id="rId54" Type="http://schemas.openxmlformats.org/officeDocument/2006/relationships/hyperlink" Target="http://phoenix-bin.github.io/client/performance/latest.htm" TargetMode="External"/><Relationship Id="rId62" Type="http://schemas.openxmlformats.org/officeDocument/2006/relationships/hyperlink" Target="http://hadooptutorial.info/apache-phoenix-hbase-an-sql-layer-on-hba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phoenix.apache.org/subqueries.html" TargetMode="External"/><Relationship Id="rId23" Type="http://schemas.openxmlformats.org/officeDocument/2006/relationships/hyperlink" Target="http://phoenix.apache.org/secondary_indexing.html" TargetMode="External"/><Relationship Id="rId28" Type="http://schemas.openxmlformats.org/officeDocument/2006/relationships/hyperlink" Target="https://issues.apache.org/jira/browse/PHOENIX-2743" TargetMode="External"/><Relationship Id="rId36" Type="http://schemas.openxmlformats.org/officeDocument/2006/relationships/hyperlink" Target="http://phoenix.apache.org/paged.html"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http://phoenix.apache.org/views.html" TargetMode="External"/><Relationship Id="rId31" Type="http://schemas.openxmlformats.org/officeDocument/2006/relationships/hyperlink" Target="http://tephra.incubator.apache.org/" TargetMode="External"/><Relationship Id="rId44" Type="http://schemas.openxmlformats.org/officeDocument/2006/relationships/hyperlink" Target="http://phoenix.apache.org/tracing.html" TargetMode="External"/><Relationship Id="rId52" Type="http://schemas.openxmlformats.org/officeDocument/2006/relationships/image" Target="media/image7.png"/><Relationship Id="rId60" Type="http://schemas.openxmlformats.org/officeDocument/2006/relationships/hyperlink" Target="http://phoenix.apache.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hoenix.apache.org/multi-tenancy.html" TargetMode="External"/><Relationship Id="rId13" Type="http://schemas.openxmlformats.org/officeDocument/2006/relationships/hyperlink" Target="http://phoenix.apache.org/secondary_indexing.html" TargetMode="External"/><Relationship Id="rId18" Type="http://schemas.openxmlformats.org/officeDocument/2006/relationships/hyperlink" Target="http://phoenix.apache.org/update_statistics.html" TargetMode="External"/><Relationship Id="rId39" Type="http://schemas.openxmlformats.org/officeDocument/2006/relationships/hyperlink" Target="http://phoenix.apache.org/view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3BE6C-6BCF-43CD-8574-0E0E2865D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22</Pages>
  <Words>2808</Words>
  <Characters>16012</Characters>
  <Application>Microsoft Office Word</Application>
  <DocSecurity>0</DocSecurity>
  <Lines>133</Lines>
  <Paragraphs>37</Paragraphs>
  <ScaleCrop>false</ScaleCrop>
  <Company>genji</Company>
  <LinksUpToDate>false</LinksUpToDate>
  <CharactersWithSpaces>18783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Genji</dc:creator>
  <cp:keywords/>
  <dc:description/>
  <cp:lastModifiedBy>Genji</cp:lastModifiedBy>
  <cp:revision>6</cp:revision>
  <dcterms:created xsi:type="dcterms:W3CDTF">2017-11-03T03:38:00Z</dcterms:created>
  <dcterms:modified xsi:type="dcterms:W3CDTF">2017-11-03T06:32:00Z</dcterms:modified>
</cp:coreProperties>
</file>