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C16365" w:rsidRPr="00C16365" w:rsidRDefault="00C16365" w:rsidP="00C1636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1636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16365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"http://www.cnblogs.com/fastzhe/p/7444439.html" </w:instrText>
      </w:r>
      <w:r w:rsidRPr="00C1636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16365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spark on yarn 基于cdh5.7.2</w:t>
      </w:r>
      <w:r w:rsidRPr="00C1636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End w:id="0"/>
      <w:r w:rsidRPr="00C1636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概述：在cdh上搭建spark on yarn 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 xml:space="preserve">　　-- 要点：安装好两个服务后，在yarn 实例中添加对应的gateway即可    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 xml:space="preserve">　　ps：改完后  记得重启集群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一、首先添加图中红箭头所指服务   --即spark  与 yarn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207240" cy="8503920"/>
            <wp:effectExtent l="0" t="0" r="3810" b="0"/>
            <wp:docPr id="6" name="图片 6" descr="http://images2017.cnblogs.com/blog/1216311/201708/1216311-20170828161820046-489845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216311/201708/1216311-20170828161820046-4898452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7240" cy="85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二、给yarn添加gateway  图中红箭头所指默认是没有的，也就是我们将要添加的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41980" cy="6355080"/>
            <wp:effectExtent l="0" t="0" r="7620" b="7620"/>
            <wp:docPr id="5" name="图片 5" descr="http://images2017.cnblogs.com/blog/1216311/201708/1216311-20170828162054187-1240448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1216311/201708/1216311-20170828162054187-12404489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19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2.1  点击本页红箭头所指按钮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36540" cy="3238500"/>
            <wp:effectExtent l="0" t="0" r="3810" b="0"/>
            <wp:docPr id="4" name="图片 4" descr="http://images2017.cnblogs.com/blog/1216311/201708/1216311-20170828162447702-30692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216311/201708/1216311-20170828162447702-306929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5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2.2  选中对应的host 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786360" cy="8092440"/>
            <wp:effectExtent l="0" t="0" r="0" b="3810"/>
            <wp:docPr id="3" name="图片 3" descr="http://images2017.cnblogs.com/blog/1216311/201708/1216311-20170828162607562-178787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7.cnblogs.com/blog/1216311/201708/1216311-20170828162607562-1787870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636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2.3  点击继续完成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三、重启集群   点击restart即可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66020" cy="6888480"/>
            <wp:effectExtent l="0" t="0" r="0" b="7620"/>
            <wp:docPr id="2" name="图片 2" descr="http://images2017.cnblogs.com/blog/1216311/201708/1216311-20170828162656796-531201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7.cnblogs.com/blog/1216311/201708/1216311-20170828162656796-5312016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  测试使用：在任意一个节点执行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   spark-submit --class org.apache.spark.examples.SparkPi --master yarn-cluster /opt/cloudera/parcels/CDH-5.7.2-1.cdh5.7.2.p0.18/lib/spark/lib/spark-examples.jar 10            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 xml:space="preserve">　--ps ： /opt/cloudera/parcels/CDH-5.7.2-1.cdh5.7.2.p0.18/lib/spark/lib/spark-examples.jar  该路径为你自己安装的cdh相关路径   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kern w:val="0"/>
          <w:sz w:val="24"/>
          <w:szCs w:val="24"/>
        </w:rPr>
        <w:t>   在spark  UI 端查看如下，即证明成功</w:t>
      </w:r>
    </w:p>
    <w:p w:rsidR="00C16365" w:rsidRPr="00C16365" w:rsidRDefault="00C16365" w:rsidP="00C16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3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983200" cy="5227320"/>
            <wp:effectExtent l="0" t="0" r="0" b="0"/>
            <wp:docPr id="1" name="图片 1" descr="http://images2017.cnblogs.com/blog/1216311/201708/1216311-20170828163002233-46260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7.cnblogs.com/blog/1216311/201708/1216311-20170828163002233-4626057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2E" w:rsidRDefault="00A42A2E"/>
    <w:sectPr w:rsidR="00A4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65"/>
    <w:rsid w:val="00A42A2E"/>
    <w:rsid w:val="00C1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71001-FC23-42E7-9D27-4D44C341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63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36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63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6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>ADTEC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2017-09-21T08:51:00Z</dcterms:created>
  <dcterms:modified xsi:type="dcterms:W3CDTF">2017-09-21T08:53:00Z</dcterms:modified>
</cp:coreProperties>
</file>