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76" w:rsidRPr="00913D76" w:rsidRDefault="00913D76" w:rsidP="00913D7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13D7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Cloudera Manager</w:t>
      </w:r>
      <w:r w:rsidRPr="00913D7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分析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Start w:id="1" w:name="user-content-%E7%9B%AE%E5%BD%95"/>
      <w:bookmarkEnd w:id="0"/>
      <w:bookmarkEnd w:id="1"/>
      <w:r w:rsidRPr="00913D7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目录</w:t>
      </w:r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anchor="1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1.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相关目录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2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2.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配置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anchor="3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3.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数据库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anchor="4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4. CM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结构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5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5.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升级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anchor="6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6.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卸载</w:t>
        </w:r>
      </w:hyperlink>
    </w:p>
    <w:p w:rsidR="00913D76" w:rsidRPr="00913D76" w:rsidRDefault="00FB7929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anchor="7" w:tgtFrame="_blank" w:history="1"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 xml:space="preserve">7. 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开启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postgresql</w:t>
        </w:r>
        <w:r w:rsidR="00913D76" w:rsidRPr="00913D76">
          <w:rPr>
            <w:rFonts w:ascii="Arial" w:eastAsia="宋体" w:hAnsi="Arial" w:cs="Arial"/>
            <w:color w:val="336699"/>
            <w:kern w:val="0"/>
            <w:szCs w:val="21"/>
          </w:rPr>
          <w:t>远程访问</w:t>
        </w:r>
      </w:hyperlink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Start w:id="3" w:name="user-content-1-%E7%9B%B8%E5%85%B3%E7%9B%"/>
      <w:bookmarkStart w:id="4" w:name="user-content-1"/>
      <w:bookmarkEnd w:id="2"/>
      <w:bookmarkEnd w:id="3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1.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相关目录</w:t>
      </w:r>
      <w:bookmarkEnd w:id="4"/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/var/log/cloudera-scm-installer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安装日志目录。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/var/log/*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相关日志文件（相关服务的及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的）。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/usr/share/cmf/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程序安装目录。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/usr/lib64/cmf/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 : 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程序代码。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/var/lib/cloudera-scm-server-db/data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内嵌数据库目录。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/usr/bin/postgres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内嵌数据库程序。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/etc/cloudera-scm-agent/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 : 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的配置目录。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/etc/cloudera-scm-server/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 : 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的配置目录。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/opt/cloudera/parcels/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 : Hadoop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相关服务安装目录。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/opt/cloudera/parcel-repo/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下载的服务软件包数据，数据格式为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parcels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/opt/cloudera/parcel-cache/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下载的服务软件包缓存数据。</w:t>
      </w:r>
    </w:p>
    <w:p w:rsidR="00913D76" w:rsidRPr="00913D76" w:rsidRDefault="00913D76" w:rsidP="00913D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/etc/hadoop/*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客户端配置文件目录。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3"/>
      <w:bookmarkStart w:id="6" w:name="user-content-2-%E9%85%8D%E7%BD%AE"/>
      <w:bookmarkStart w:id="7" w:name="user-content-2"/>
      <w:bookmarkEnd w:id="5"/>
      <w:bookmarkEnd w:id="6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2.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配置</w:t>
      </w:r>
      <w:bookmarkEnd w:id="7"/>
    </w:p>
    <w:p w:rsidR="00913D76" w:rsidRPr="00913D76" w:rsidRDefault="00FB7929" w:rsidP="00913D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tooltip="Hadoop知识库" w:history="1">
        <w:r w:rsidR="00913D76" w:rsidRPr="00913D7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Hadoop</w:t>
        </w:r>
      </w:hyperlink>
      <w:r w:rsidR="00913D76" w:rsidRPr="00913D76">
        <w:rPr>
          <w:rFonts w:ascii="Arial" w:eastAsia="宋体" w:hAnsi="Arial" w:cs="Arial"/>
          <w:color w:val="333333"/>
          <w:kern w:val="0"/>
          <w:szCs w:val="21"/>
        </w:rPr>
        <w:t>配置文件</w:t>
      </w:r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配置文件放置于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/var/run/cloudera-scm-agent/process/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目录下。如：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/var/run/cloudera-scm-agent/process/193-hdfs-NAMENODE/core-site.xml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。这些配置文件是通过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Cloudera Manager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启动相应服务（如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）时生成的，内容从</w:t>
      </w:r>
      <w:hyperlink r:id="rId13" w:tgtFrame="_blank" w:tooltip="MySQL知识库" w:history="1">
        <w:r w:rsidRPr="00913D7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913D76">
        <w:rPr>
          <w:rFonts w:ascii="Arial" w:eastAsia="宋体" w:hAnsi="Arial" w:cs="Arial"/>
          <w:color w:val="333333"/>
          <w:kern w:val="0"/>
          <w:szCs w:val="21"/>
        </w:rPr>
        <w:t>中获得（即通过界面配置的参数）。</w:t>
      </w:r>
    </w:p>
    <w:p w:rsidR="00913D76" w:rsidRPr="00913D76" w:rsidRDefault="00913D76" w:rsidP="00FB7929">
      <w:pPr>
        <w:widowControl/>
        <w:shd w:val="clear" w:color="auto" w:fill="FFFFFF"/>
        <w:spacing w:beforeAutospacing="1" w:afterAutospacing="1"/>
        <w:ind w:left="709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lastRenderedPageBreak/>
        <w:t>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界面上更改配置是不会立即反映到配置文件中，这些信息会存储于数据库中，等下次重启服务时才会生成配置文件。且每次启动时都会产生新的配置文件。</w:t>
      </w:r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CM 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主要数据库为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基中放置配置的数据表为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configs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。里面包含了服务的配置信息，每一次配置的更改会把当前页面的所有配置内容添加到数据库中，以此保存配置修改历史。</w:t>
      </w:r>
    </w:p>
    <w:p w:rsidR="00913D76" w:rsidRPr="00913D76" w:rsidRDefault="00913D76" w:rsidP="00FB7929">
      <w:pPr>
        <w:widowControl/>
        <w:shd w:val="clear" w:color="auto" w:fill="FFFFFF"/>
        <w:spacing w:beforeAutospacing="1" w:afterAutospacing="1"/>
        <w:ind w:left="709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数据库被配置成只能从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访问，如果需要从外部连接此数据库，修改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vim /var/lib/cloudera-scm-server-db/data/pg_hba.conf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,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之后重启数据库。运行数据库的用户为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cloudera-scm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3D76" w:rsidRPr="00913D76" w:rsidRDefault="00913D76" w:rsidP="00913D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查看配置内容</w:t>
      </w:r>
      <w:bookmarkStart w:id="8" w:name="_GoBack"/>
      <w:bookmarkEnd w:id="8"/>
    </w:p>
    <w:p w:rsidR="00913D76" w:rsidRPr="00913D76" w:rsidRDefault="00913D76" w:rsidP="00913D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直接查询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数据库的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configs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数据表的内容。</w:t>
      </w:r>
    </w:p>
    <w:p w:rsidR="00913D76" w:rsidRPr="00913D76" w:rsidRDefault="00913D76" w:rsidP="00913D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访问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REST API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http://hostname:7180/api/v4/cm/deployment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，返回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格式部署配置信息。</w:t>
      </w:r>
    </w:p>
    <w:p w:rsidR="00913D76" w:rsidRPr="00913D76" w:rsidRDefault="00913D76" w:rsidP="00913D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配置生成方式</w:t>
      </w:r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为每个服务进程生成独立的配置目录（文件）。所有配置统一在服务端查询数据库生成（因为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数据库只能在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下访问）生成配置文件，再由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通过网络下载包含配置文件的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包到本地解压到指定的目录。</w:t>
      </w:r>
    </w:p>
    <w:p w:rsidR="00913D76" w:rsidRPr="00913D76" w:rsidRDefault="00913D76" w:rsidP="00913D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配置修改</w:t>
      </w:r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对于需要修改的配置预先定义，对于没有预先定义的配置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,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则通过在高级配置项中使用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配置片段的方式进行配置。而对于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/etc/</w:t>
      </w:r>
      <w:hyperlink r:id="rId14" w:tgtFrame="_blank" w:tooltip="Hadoop知识库" w:history="1">
        <w:r w:rsidRPr="00913D7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hadoop</w:t>
        </w:r>
      </w:hyperlink>
      <w:r w:rsidRPr="00913D76">
        <w:rPr>
          <w:rFonts w:ascii="Arial" w:eastAsia="宋体" w:hAnsi="Arial" w:cs="Arial"/>
          <w:color w:val="333333"/>
          <w:kern w:val="0"/>
          <w:szCs w:val="21"/>
        </w:rPr>
        <w:t>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下的配置文件是客户端的配置，可以在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通过部署客户端生成客户端配置。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4"/>
      <w:bookmarkStart w:id="10" w:name="user-content-3-%E6%95%B0%E6%8D%AE%E5%BA%"/>
      <w:bookmarkStart w:id="11" w:name="user-content-3"/>
      <w:bookmarkEnd w:id="9"/>
      <w:bookmarkEnd w:id="10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3.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数据库</w:t>
      </w:r>
      <w:bookmarkEnd w:id="11"/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Cloudera manager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主要的数据库为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scm,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存储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Cloudera manager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运行所需要的信息：配置，主机，用户等。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2" w:name="t5"/>
      <w:bookmarkStart w:id="13" w:name="user-content-4-cm%E7%BB%93%E6%9E%84"/>
      <w:bookmarkStart w:id="14" w:name="user-content-4"/>
      <w:bookmarkEnd w:id="12"/>
      <w:bookmarkEnd w:id="13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4. CM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结构</w:t>
      </w:r>
      <w:bookmarkEnd w:id="14"/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分为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两部分及数据库（自带更改过的嵌入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）。它主要做三件事件：</w:t>
      </w:r>
    </w:p>
    <w:p w:rsidR="00913D76" w:rsidRPr="00913D76" w:rsidRDefault="00913D76" w:rsidP="00913D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管理监控集群主机。</w:t>
      </w:r>
    </w:p>
    <w:p w:rsidR="00913D76" w:rsidRPr="00913D76" w:rsidRDefault="00913D76" w:rsidP="00913D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统一管理配置。</w:t>
      </w:r>
    </w:p>
    <w:p w:rsidR="00913D76" w:rsidRPr="00913D76" w:rsidRDefault="00913D76" w:rsidP="00913D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管理维护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平台系统。</w:t>
      </w:r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实现采用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C/S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结构，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为客户端负责执行服务端发来的命令，执行方式一般为使用</w:t>
      </w:r>
      <w:hyperlink r:id="rId15" w:tgtFrame="_blank" w:tooltip="Python知识库" w:history="1">
        <w:r w:rsidRPr="00913D7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Python</w:t>
        </w:r>
      </w:hyperlink>
      <w:r w:rsidRPr="00913D76">
        <w:rPr>
          <w:rFonts w:ascii="Arial" w:eastAsia="宋体" w:hAnsi="Arial" w:cs="Arial"/>
          <w:color w:val="333333"/>
          <w:kern w:val="0"/>
          <w:szCs w:val="21"/>
        </w:rPr>
        <w:t>调用相应的服务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脚本。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端为</w:t>
      </w:r>
      <w:hyperlink r:id="rId16" w:tgtFrame="_blank" w:tooltip="Java 知识库" w:history="1">
        <w:r w:rsidRPr="00913D7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 </w:t>
        </w:r>
      </w:hyperlink>
      <w:r w:rsidRPr="00913D76">
        <w:rPr>
          <w:rFonts w:ascii="Arial" w:eastAsia="宋体" w:hAnsi="Arial" w:cs="Arial"/>
          <w:color w:val="333333"/>
          <w:kern w:val="0"/>
          <w:szCs w:val="21"/>
        </w:rPr>
        <w:t>REST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服务，提供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REST API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lastRenderedPageBreak/>
        <w:t>Web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管理端通过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REST API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端功能，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界面使用富客户端技术（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Knockout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913D76" w:rsidRPr="00913D76" w:rsidRDefault="00913D76" w:rsidP="00913D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端主体使用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实现。</w:t>
      </w:r>
    </w:p>
    <w:p w:rsidR="00913D76" w:rsidRPr="00913D76" w:rsidRDefault="00913D76" w:rsidP="00913D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端主体使用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Python,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服务的启动通过调用相应的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脚本进行启动，如果启动失败会重复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4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次调用启动脚本。</w:t>
      </w:r>
    </w:p>
    <w:p w:rsidR="00913D76" w:rsidRPr="00913D76" w:rsidRDefault="00913D76" w:rsidP="00913D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保持心跳，使用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Thrift RPC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框架。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5" w:name="t6"/>
      <w:bookmarkStart w:id="16" w:name="user-content-5-%E5%8D%87%E7%BA%A7"/>
      <w:bookmarkStart w:id="17" w:name="user-content-5"/>
      <w:bookmarkEnd w:id="15"/>
      <w:bookmarkEnd w:id="16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5.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升级</w:t>
      </w:r>
      <w:bookmarkEnd w:id="17"/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中可以通过界面向导升级相关服务。升级过程为三步：</w:t>
      </w:r>
    </w:p>
    <w:p w:rsidR="00913D76" w:rsidRPr="00913D76" w:rsidRDefault="00913D76" w:rsidP="00913D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下载服务软件包。</w:t>
      </w:r>
    </w:p>
    <w:p w:rsidR="00913D76" w:rsidRPr="00913D76" w:rsidRDefault="00913D76" w:rsidP="00913D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把所下载的服务软件包分发到集群中受管的机器上。</w:t>
      </w:r>
    </w:p>
    <w:p w:rsidR="00913D76" w:rsidRPr="00913D76" w:rsidRDefault="00913D76" w:rsidP="00913D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安装服务软件包，使用软链接的方式把服务程序目录链接到新安装的软件包目录上。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8" w:name="t7"/>
      <w:bookmarkStart w:id="19" w:name="user-content-6-%E5%8D%B8%E8%BD%BD"/>
      <w:bookmarkStart w:id="20" w:name="user-content-6"/>
      <w:bookmarkEnd w:id="18"/>
      <w:bookmarkEnd w:id="19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6.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卸载</w:t>
      </w:r>
      <w:bookmarkEnd w:id="20"/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sudo /usr/share/cmf/uninstall-scm-express.sh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然后删除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/var/lib/cloudera-scm-server-db/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目录，不然下次安装可能不成功。</w:t>
      </w:r>
    </w:p>
    <w:p w:rsidR="00913D76" w:rsidRPr="00913D76" w:rsidRDefault="00913D76" w:rsidP="00913D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1" w:name="t8"/>
      <w:bookmarkStart w:id="22" w:name="user-content-7-%E5%BC%80%E5%90%AFpostgre"/>
      <w:bookmarkStart w:id="23" w:name="user-content-7"/>
      <w:bookmarkEnd w:id="21"/>
      <w:bookmarkEnd w:id="22"/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 xml:space="preserve">7. 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开启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postgresql</w:t>
      </w:r>
      <w:r w:rsidRPr="00913D76">
        <w:rPr>
          <w:rFonts w:ascii="Arial" w:eastAsia="宋体" w:hAnsi="Arial" w:cs="Arial"/>
          <w:b/>
          <w:bCs/>
          <w:color w:val="336699"/>
          <w:kern w:val="0"/>
          <w:sz w:val="27"/>
          <w:szCs w:val="27"/>
        </w:rPr>
        <w:t>远程访问</w:t>
      </w:r>
      <w:bookmarkEnd w:id="23"/>
    </w:p>
    <w:p w:rsidR="00913D76" w:rsidRPr="00913D76" w:rsidRDefault="00913D76" w:rsidP="00913D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3D76">
        <w:rPr>
          <w:rFonts w:ascii="Arial" w:eastAsia="宋体" w:hAnsi="Arial" w:cs="Arial"/>
          <w:color w:val="333333"/>
          <w:kern w:val="0"/>
          <w:szCs w:val="21"/>
        </w:rPr>
        <w:t>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内嵌数据库被配置成只能从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访问，如果需要从外部查看数据，数据修改</w:t>
      </w:r>
      <w:r w:rsidRPr="00913D76">
        <w:rPr>
          <w:rFonts w:ascii="宋体" w:eastAsia="宋体" w:hAnsi="宋体" w:cs="宋体"/>
          <w:color w:val="333333"/>
          <w:kern w:val="0"/>
          <w:sz w:val="24"/>
          <w:szCs w:val="24"/>
        </w:rPr>
        <w:t>vim /var/lib/cloudera-scm-server-db/data/pg_hba.conf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,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之后重启数据库。运行数据库的用户为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cloudera-scm</w:t>
      </w:r>
      <w:r w:rsidRPr="00913D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C4F4F" w:rsidRDefault="00FB7929"/>
    <w:sectPr w:rsidR="005C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F4BEA"/>
    <w:multiLevelType w:val="multilevel"/>
    <w:tmpl w:val="03DC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F2105"/>
    <w:multiLevelType w:val="multilevel"/>
    <w:tmpl w:val="D56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B72E0"/>
    <w:multiLevelType w:val="multilevel"/>
    <w:tmpl w:val="A960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90431"/>
    <w:multiLevelType w:val="multilevel"/>
    <w:tmpl w:val="D6DC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153D53"/>
    <w:multiLevelType w:val="multilevel"/>
    <w:tmpl w:val="C6F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C6"/>
    <w:rsid w:val="00077CEC"/>
    <w:rsid w:val="00101BBA"/>
    <w:rsid w:val="002D0CC6"/>
    <w:rsid w:val="008554B5"/>
    <w:rsid w:val="00913D76"/>
    <w:rsid w:val="009336DA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DB5A-6AC1-433F-932B-56A9F3B5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D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3D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3D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D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3D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3D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13D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3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3D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uhc/MyHadoop/blob/master/doc/Cloudera%20Manager%E5%88%86%E6%9E%90.md" TargetMode="External"/><Relationship Id="rId13" Type="http://schemas.openxmlformats.org/officeDocument/2006/relationships/hyperlink" Target="http://lib.csdn.net/base/my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ouhc/MyHadoop/blob/master/doc/Cloudera%20Manager%E5%88%86%E6%9E%90.md" TargetMode="External"/><Relationship Id="rId12" Type="http://schemas.openxmlformats.org/officeDocument/2006/relationships/hyperlink" Target="http://lib.csdn.net/base/hado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base/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ouhc/MyHadoop/blob/master/doc/Cloudera%20Manager%E5%88%86%E6%9E%90.md" TargetMode="External"/><Relationship Id="rId11" Type="http://schemas.openxmlformats.org/officeDocument/2006/relationships/hyperlink" Target="https://github.com/zouhc/MyHadoop/blob/master/doc/Cloudera%20Manager%E5%88%86%E6%9E%90.md" TargetMode="External"/><Relationship Id="rId5" Type="http://schemas.openxmlformats.org/officeDocument/2006/relationships/hyperlink" Target="https://github.com/zouhc/MyHadoop/blob/master/doc/Cloudera%20Manager%E5%88%86%E6%9E%90.md" TargetMode="External"/><Relationship Id="rId15" Type="http://schemas.openxmlformats.org/officeDocument/2006/relationships/hyperlink" Target="http://lib.csdn.net/base/python" TargetMode="External"/><Relationship Id="rId10" Type="http://schemas.openxmlformats.org/officeDocument/2006/relationships/hyperlink" Target="https://github.com/zouhc/MyHadoop/blob/master/doc/Cloudera%20Manager%E5%88%86%E6%9E%9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ouhc/MyHadoop/blob/master/doc/Cloudera%20Manager%E5%88%86%E6%9E%90.md" TargetMode="External"/><Relationship Id="rId14" Type="http://schemas.openxmlformats.org/officeDocument/2006/relationships/hyperlink" Target="http://lib.csdn.net/base/hado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Genji</cp:lastModifiedBy>
  <cp:revision>3</cp:revision>
  <dcterms:created xsi:type="dcterms:W3CDTF">2017-08-26T02:47:00Z</dcterms:created>
  <dcterms:modified xsi:type="dcterms:W3CDTF">2017-11-16T03:43:00Z</dcterms:modified>
</cp:coreProperties>
</file>