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93" w:rsidRPr="00F87993" w:rsidRDefault="00F87993" w:rsidP="00F87993">
      <w:pPr>
        <w:widowControl/>
        <w:spacing w:before="100" w:beforeAutospacing="1" w:after="100" w:afterAutospacing="1"/>
        <w:jc w:val="center"/>
        <w:outlineLvl w:val="0"/>
        <w:rPr>
          <w:rFonts w:ascii="宋体" w:eastAsia="宋体" w:hAnsi="宋体" w:cs="宋体"/>
          <w:b/>
          <w:bCs/>
          <w:kern w:val="36"/>
          <w:sz w:val="32"/>
          <w:szCs w:val="32"/>
        </w:rPr>
      </w:pPr>
      <w:r w:rsidRPr="00F87993">
        <w:rPr>
          <w:rFonts w:ascii="宋体" w:eastAsia="宋体" w:hAnsi="宋体" w:cs="宋体"/>
          <w:b/>
          <w:bCs/>
          <w:kern w:val="36"/>
          <w:sz w:val="32"/>
          <w:szCs w:val="32"/>
        </w:rPr>
        <w:t>Week 11:Application：Photo OCR课后习题解答</w:t>
      </w:r>
    </w:p>
    <w:p w:rsidR="00F87993" w:rsidRPr="00F87993" w:rsidRDefault="00F87993" w:rsidP="00F87993">
      <w:pPr>
        <w:widowControl/>
        <w:jc w:val="right"/>
        <w:rPr>
          <w:rStyle w:val="a5"/>
        </w:rPr>
      </w:pPr>
      <w:r w:rsidRPr="00F87993">
        <w:rPr>
          <w:rStyle w:val="a5"/>
        </w:rPr>
        <w:t>2016</w:t>
      </w:r>
      <w:r w:rsidRPr="00F87993">
        <w:rPr>
          <w:rStyle w:val="a5"/>
        </w:rPr>
        <w:t>年</w:t>
      </w:r>
      <w:r w:rsidRPr="00F87993">
        <w:rPr>
          <w:rStyle w:val="a5"/>
        </w:rPr>
        <w:t>03</w:t>
      </w:r>
      <w:r w:rsidRPr="00F87993">
        <w:rPr>
          <w:rStyle w:val="a5"/>
        </w:rPr>
        <w:t>月</w:t>
      </w:r>
      <w:r w:rsidRPr="00F87993">
        <w:rPr>
          <w:rStyle w:val="a5"/>
        </w:rPr>
        <w:t>20</w:t>
      </w:r>
      <w:r w:rsidRPr="00F87993">
        <w:rPr>
          <w:rStyle w:val="a5"/>
        </w:rPr>
        <w:t>日</w:t>
      </w:r>
      <w:r w:rsidRPr="00F87993">
        <w:rPr>
          <w:rStyle w:val="a5"/>
        </w:rPr>
        <w:t xml:space="preserve"> 22:31:00 </w:t>
      </w:r>
    </w:p>
    <w:p w:rsidR="00F87993" w:rsidRPr="00F87993" w:rsidRDefault="00F87993" w:rsidP="00F87993">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F87993" w:rsidRPr="00F87993" w:rsidRDefault="00F87993" w:rsidP="00F87993">
      <w:pPr>
        <w:widowControl/>
        <w:spacing w:before="100" w:beforeAutospacing="1" w:after="100" w:afterAutospacing="1"/>
        <w:ind w:firstLine="420"/>
        <w:jc w:val="left"/>
        <w:rPr>
          <w:rFonts w:ascii="宋体" w:eastAsia="宋体" w:hAnsi="宋体" w:cs="宋体"/>
          <w:kern w:val="0"/>
          <w:szCs w:val="21"/>
        </w:rPr>
      </w:pPr>
      <w:r w:rsidRPr="00F87993">
        <w:rPr>
          <w:rFonts w:ascii="宋体" w:eastAsia="宋体" w:hAnsi="宋体" w:cs="宋体"/>
          <w:kern w:val="0"/>
          <w:szCs w:val="21"/>
        </w:rPr>
        <w:t>大家好，我是Mac Jiang,今天和大家分享的是Coursera-Stanford University-Machine Learning-Week 11:Application:Photo OCR的课后习题解答。虽然我的答案通过了系统测试，但是有些分析可能是错误的。各位博友如果发现错误，请留言纠正，谢谢。希望我的博客能给大家带来一些学习上的帮助！</w:t>
      </w:r>
    </w:p>
    <w:p w:rsidR="00F87993" w:rsidRPr="00F87993" w:rsidRDefault="00F87993" w:rsidP="00F87993">
      <w:pPr>
        <w:widowControl/>
        <w:spacing w:before="100" w:beforeAutospacing="1" w:after="100" w:afterAutospacing="1"/>
        <w:ind w:firstLine="420"/>
        <w:jc w:val="left"/>
        <w:rPr>
          <w:rFonts w:ascii="宋体" w:eastAsia="宋体" w:hAnsi="宋体" w:cs="宋体"/>
          <w:kern w:val="0"/>
          <w:szCs w:val="21"/>
        </w:rPr>
      </w:pPr>
      <w:r w:rsidRPr="00F87993">
        <w:rPr>
          <w:rFonts w:ascii="宋体" w:eastAsia="宋体" w:hAnsi="宋体" w:cs="宋体"/>
          <w:kern w:val="0"/>
          <w:szCs w:val="21"/>
        </w:rPr>
        <w:t xml:space="preserve">这周的课程中，老师主要讲了四个方面的内容： </w:t>
      </w:r>
      <w:r w:rsidRPr="00F87993">
        <w:rPr>
          <w:rFonts w:ascii="宋体" w:eastAsia="宋体" w:hAnsi="宋体" w:cs="宋体"/>
          <w:kern w:val="0"/>
          <w:szCs w:val="21"/>
        </w:rPr>
        <w:br/>
        <w:t xml:space="preserve">（1）照片光字符识别-Photo OCR。给定一张图片，要求识别图片中的字符，可以分为三步：字符信息定位，字符切割，字符识别。这三个部分形成一个机器学习流水线（pipeline），可以让不同开发小组进行不同的分工。对于字符信息定位和字符切割，提供了一种滑动窗的方法。 </w:t>
      </w:r>
      <w:r w:rsidRPr="00F87993">
        <w:rPr>
          <w:rFonts w:ascii="宋体" w:eastAsia="宋体" w:hAnsi="宋体" w:cs="宋体"/>
          <w:kern w:val="0"/>
          <w:szCs w:val="21"/>
        </w:rPr>
        <w:br/>
        <w:t xml:space="preserve">（2）滑动窗（sliding windows）。滑动窗是对图片中物体定位的一种方法，他的思想是在图片中截取固定大小的块，导入到已经学习好的系统中，判断这块有没有需要定位的物体。当检测完当前块后，可以滑动窗口，进行下一块的检测。华东窗的大小可以变化，但比例一般不变，对于不同大小的滑动窗，只要把它压缩到我们学习算法所需要的图片大小就可以了。 </w:t>
      </w:r>
      <w:r w:rsidRPr="00F87993">
        <w:rPr>
          <w:rFonts w:ascii="宋体" w:eastAsia="宋体" w:hAnsi="宋体" w:cs="宋体"/>
          <w:kern w:val="0"/>
          <w:szCs w:val="21"/>
        </w:rPr>
        <w:br/>
        <w:t xml:space="preserve">（3）人工数据合成（artificial data synthesis）。对于低偏差的机器学习算法，我们需要大量数据对系统进行训练，所以我们需要大量样本数据，这就可以用人工数据合成的方法。人工数据合成的方法可以分为两类，第一类：无任何起始数据，可以通过从网上下载不同数据库，加不同背景的方法实现；第二类：有少量数据，可以通过对已有数据进行扭曲，变换，加高斯随机噪声等方法得更多数据。 </w:t>
      </w:r>
      <w:r w:rsidRPr="00F87993">
        <w:rPr>
          <w:rFonts w:ascii="宋体" w:eastAsia="宋体" w:hAnsi="宋体" w:cs="宋体"/>
          <w:kern w:val="0"/>
          <w:szCs w:val="21"/>
        </w:rPr>
        <w:br/>
        <w:t>（4）上限分析（Ceiling analysis）。当我们的系统表现不好的时候，我们想要改进，但是不知道流水线的哪一段的有较大的改进空间，可以用上限分析法进行分析。通过人工处理流水线每段的方法查看系统正确率的提升效果，提升最大的就是最有潜力改进的位置。上限分析的方法可以帮助寻找最优提升空间的位置，避免不必要的工作量。</w:t>
      </w:r>
    </w:p>
    <w:p w:rsidR="00F87993" w:rsidRPr="00F87993" w:rsidRDefault="00F87993" w:rsidP="00F87993">
      <w:pPr>
        <w:widowControl/>
        <w:spacing w:before="100" w:beforeAutospacing="1" w:after="100" w:afterAutospacing="1"/>
        <w:ind w:left="840"/>
        <w:jc w:val="left"/>
        <w:rPr>
          <w:rFonts w:ascii="宋体" w:eastAsia="宋体" w:hAnsi="宋体" w:cs="宋体"/>
          <w:kern w:val="0"/>
          <w:szCs w:val="21"/>
        </w:rPr>
      </w:pPr>
      <w:r w:rsidRPr="00F87993">
        <w:rPr>
          <w:rFonts w:ascii="宋体" w:eastAsia="宋体" w:hAnsi="宋体" w:cs="宋体"/>
          <w:kern w:val="0"/>
          <w:szCs w:val="21"/>
        </w:rPr>
        <w:lastRenderedPageBreak/>
        <w:t xml:space="preserve">1.第一题 </w:t>
      </w:r>
      <w:r w:rsidRPr="00F87993">
        <w:rPr>
          <w:rFonts w:ascii="宋体" w:eastAsia="宋体" w:hAnsi="宋体" w:cs="宋体"/>
          <w:kern w:val="0"/>
          <w:szCs w:val="21"/>
        </w:rPr>
        <w:br/>
      </w:r>
      <w:r w:rsidRPr="00F87993">
        <w:rPr>
          <w:rFonts w:ascii="宋体" w:eastAsia="宋体" w:hAnsi="宋体" w:cs="宋体"/>
          <w:noProof/>
          <w:kern w:val="0"/>
          <w:szCs w:val="21"/>
        </w:rPr>
        <w:drawing>
          <wp:inline distT="0" distB="0" distL="0" distR="0">
            <wp:extent cx="5274310" cy="3681733"/>
            <wp:effectExtent l="0" t="0" r="2540" b="0"/>
            <wp:docPr id="7" name="图片 7" descr="C:\Users\10488\Desktop\20160320214001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0488\Desktop\2016032021400155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681733"/>
                    </a:xfrm>
                    <a:prstGeom prst="rect">
                      <a:avLst/>
                    </a:prstGeom>
                    <a:noFill/>
                    <a:ln>
                      <a:noFill/>
                    </a:ln>
                  </pic:spPr>
                </pic:pic>
              </a:graphicData>
            </a:graphic>
          </wp:inline>
        </w:drawing>
      </w:r>
      <w:r w:rsidRPr="00F87993">
        <w:rPr>
          <w:rFonts w:ascii="宋体" w:eastAsia="宋体" w:hAnsi="宋体" w:cs="宋体"/>
          <w:kern w:val="0"/>
          <w:szCs w:val="21"/>
        </w:rPr>
        <w:br/>
        <w:t xml:space="preserve">（1）题意：你在利用滑动窗法寻找图片中的文字位置，输入图片为1000*1000像素，你在滑动窗10*10和20*20下运行滑动窗，你每次移动步长为2像素，则需要多少步？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1.100，000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2.500，000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3.1，000，000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4.250，000 </w:t>
      </w:r>
      <w:r w:rsidRPr="00F87993">
        <w:rPr>
          <w:rFonts w:ascii="宋体" w:eastAsia="宋体" w:hAnsi="宋体" w:cs="宋体"/>
          <w:kern w:val="0"/>
          <w:szCs w:val="21"/>
        </w:rPr>
        <w:br/>
        <w:t xml:space="preserve">（2）分析：当滑动窗为10*10时，每行需要滑动（1000-10）/2+1=496次，共有（1000-10）/2+1=496行，共约250，000次 </w:t>
      </w:r>
      <w:r w:rsidRPr="00F87993">
        <w:rPr>
          <w:rFonts w:ascii="宋体" w:eastAsia="宋体" w:hAnsi="宋体" w:cs="宋体"/>
          <w:kern w:val="0"/>
          <w:szCs w:val="21"/>
        </w:rPr>
        <w:br/>
        <w:t xml:space="preserve">当滑动窗为20*20时，每行需要华东（1000-20）/2+1=491次，共有（1000-20）/2+1=491行共约250，000次。共500，000次 </w:t>
      </w:r>
      <w:r w:rsidRPr="00F87993">
        <w:rPr>
          <w:rFonts w:ascii="宋体" w:eastAsia="宋体" w:hAnsi="宋体" w:cs="宋体"/>
          <w:kern w:val="0"/>
          <w:szCs w:val="21"/>
        </w:rPr>
        <w:br/>
        <w:t>（3）答案：2</w:t>
      </w:r>
    </w:p>
    <w:p w:rsidR="00F87993" w:rsidRPr="00F87993" w:rsidRDefault="00F87993" w:rsidP="00F87993">
      <w:pPr>
        <w:widowControl/>
        <w:spacing w:before="100" w:beforeAutospacing="1" w:after="100" w:afterAutospacing="1"/>
        <w:jc w:val="left"/>
        <w:rPr>
          <w:rFonts w:ascii="宋体" w:eastAsia="宋体" w:hAnsi="宋体" w:cs="宋体"/>
          <w:kern w:val="0"/>
          <w:szCs w:val="21"/>
        </w:rPr>
      </w:pPr>
      <w:r w:rsidRPr="00F87993">
        <w:rPr>
          <w:rFonts w:ascii="宋体" w:eastAsia="宋体" w:hAnsi="宋体" w:cs="宋体"/>
          <w:kern w:val="0"/>
          <w:szCs w:val="21"/>
        </w:rPr>
        <w:lastRenderedPageBreak/>
        <w:t xml:space="preserve">2.第二题 </w:t>
      </w:r>
      <w:r w:rsidRPr="00F87993">
        <w:rPr>
          <w:rFonts w:ascii="宋体" w:eastAsia="宋体" w:hAnsi="宋体" w:cs="宋体"/>
          <w:kern w:val="0"/>
          <w:szCs w:val="21"/>
        </w:rPr>
        <w:br/>
      </w:r>
      <w:r w:rsidRPr="00F87993">
        <w:rPr>
          <w:rFonts w:ascii="宋体" w:eastAsia="宋体" w:hAnsi="宋体" w:cs="宋体"/>
          <w:noProof/>
          <w:kern w:val="0"/>
          <w:szCs w:val="21"/>
        </w:rPr>
        <w:drawing>
          <wp:inline distT="0" distB="0" distL="0" distR="0">
            <wp:extent cx="5274310" cy="3718672"/>
            <wp:effectExtent l="0" t="0" r="2540" b="0"/>
            <wp:docPr id="8" name="图片 8" descr="C:\Users\10488\Desktop\20160320215142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0488\Desktop\2016032021514265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18672"/>
                    </a:xfrm>
                    <a:prstGeom prst="rect">
                      <a:avLst/>
                    </a:prstGeom>
                    <a:noFill/>
                    <a:ln>
                      <a:noFill/>
                    </a:ln>
                  </pic:spPr>
                </pic:pic>
              </a:graphicData>
            </a:graphic>
          </wp:inline>
        </w:drawing>
      </w:r>
      <w:r w:rsidRPr="00F87993">
        <w:rPr>
          <w:rFonts w:ascii="宋体" w:eastAsia="宋体" w:hAnsi="宋体" w:cs="宋体"/>
          <w:kern w:val="0"/>
          <w:szCs w:val="21"/>
        </w:rPr>
        <w:br/>
        <w:t xml:space="preserve">（1）题意：假设你所在的产品开发小组在开发一个机器学习应用，有1000个训练样本。你必须雇佣工人进行样本分类，每个工人$10/hour，每人一分钟能分类4个样本。分类10，000个训练样本要多少钱? </w:t>
      </w:r>
      <w:r w:rsidRPr="00F87993">
        <w:rPr>
          <w:rFonts w:ascii="宋体" w:eastAsia="宋体" w:hAnsi="宋体" w:cs="宋体"/>
          <w:kern w:val="0"/>
          <w:szCs w:val="21"/>
        </w:rPr>
        <w:br/>
        <w:t xml:space="preserve">（2）分析：小学数学题，每个工人一小时可分240个样本，那么每个样本需要10/240美元，10，000个样本需要10，000*10/240=416美元 </w:t>
      </w:r>
      <w:r w:rsidRPr="00F87993">
        <w:rPr>
          <w:rFonts w:ascii="宋体" w:eastAsia="宋体" w:hAnsi="宋体" w:cs="宋体"/>
          <w:kern w:val="0"/>
          <w:szCs w:val="21"/>
        </w:rPr>
        <w:br/>
        <w:t>（3）答案：1</w:t>
      </w:r>
    </w:p>
    <w:p w:rsidR="00F87993" w:rsidRPr="00F87993" w:rsidRDefault="00F87993" w:rsidP="00F87993">
      <w:pPr>
        <w:widowControl/>
        <w:spacing w:before="100" w:beforeAutospacing="1" w:after="100" w:afterAutospacing="1"/>
        <w:jc w:val="left"/>
        <w:rPr>
          <w:rFonts w:ascii="宋体" w:eastAsia="宋体" w:hAnsi="宋体" w:cs="宋体"/>
          <w:kern w:val="0"/>
          <w:szCs w:val="21"/>
        </w:rPr>
      </w:pPr>
      <w:r w:rsidRPr="00F87993">
        <w:rPr>
          <w:rFonts w:ascii="宋体" w:eastAsia="宋体" w:hAnsi="宋体" w:cs="宋体"/>
          <w:kern w:val="0"/>
          <w:szCs w:val="21"/>
        </w:rPr>
        <w:t xml:space="preserve">3.第三题 </w:t>
      </w:r>
      <w:r w:rsidRPr="00F87993">
        <w:rPr>
          <w:rFonts w:ascii="宋体" w:eastAsia="宋体" w:hAnsi="宋体" w:cs="宋体"/>
          <w:kern w:val="0"/>
          <w:szCs w:val="21"/>
        </w:rPr>
        <w:br/>
      </w:r>
      <w:r w:rsidRPr="00F87993">
        <w:rPr>
          <w:rFonts w:ascii="宋体" w:eastAsia="宋体" w:hAnsi="宋体" w:cs="宋体"/>
          <w:noProof/>
          <w:kern w:val="0"/>
          <w:szCs w:val="21"/>
        </w:rPr>
        <w:drawing>
          <wp:inline distT="0" distB="0" distL="0" distR="0">
            <wp:extent cx="5274310" cy="2461270"/>
            <wp:effectExtent l="0" t="0" r="2540" b="0"/>
            <wp:docPr id="9" name="图片 9" descr="C:\Users\10488\Desktop\20160320215947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0488\Desktop\2016032021594737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61270"/>
                    </a:xfrm>
                    <a:prstGeom prst="rect">
                      <a:avLst/>
                    </a:prstGeom>
                    <a:noFill/>
                    <a:ln>
                      <a:noFill/>
                    </a:ln>
                  </pic:spPr>
                </pic:pic>
              </a:graphicData>
            </a:graphic>
          </wp:inline>
        </w:drawing>
      </w:r>
      <w:r w:rsidRPr="00F87993">
        <w:rPr>
          <w:rFonts w:ascii="宋体" w:eastAsia="宋体" w:hAnsi="宋体" w:cs="宋体"/>
          <w:kern w:val="0"/>
          <w:szCs w:val="21"/>
        </w:rPr>
        <w:br/>
        <w:t xml:space="preserve">（1）题意：上限分析的好处是什么，选出所有正确的。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1.上限分析可以帮助我们选取合适的机器学习算法（逻辑回归，神经网络，SVM），应用到机器学习流水线的特点部分。 </w:t>
      </w:r>
      <w:r w:rsidRPr="00F87993">
        <w:rPr>
          <w:rFonts w:ascii="宋体" w:eastAsia="宋体" w:hAnsi="宋体" w:cs="宋体"/>
          <w:kern w:val="0"/>
          <w:szCs w:val="21"/>
        </w:rPr>
        <w:br/>
      </w:r>
      <w:r>
        <w:rPr>
          <w:rFonts w:ascii="宋体" w:eastAsia="宋体" w:hAnsi="宋体" w:cs="宋体"/>
          <w:kern w:val="0"/>
          <w:szCs w:val="21"/>
        </w:rPr>
        <w:lastRenderedPageBreak/>
        <w:t xml:space="preserve">    </w:t>
      </w:r>
      <w:r w:rsidRPr="00F87993">
        <w:rPr>
          <w:rFonts w:ascii="宋体" w:eastAsia="宋体" w:hAnsi="宋体" w:cs="宋体"/>
          <w:kern w:val="0"/>
          <w:szCs w:val="21"/>
        </w:rPr>
        <w:t xml:space="preserve">2.可以考察流水线的某个部分是否花大量时间改进的价值，应为即使某个部分有完美的表现他对整个系统提高的作用是微乎其微的。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3.告诉我们提升流水线哪个部分将会对系统最后结果有显著提升。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4.如果流水线的某个部分表现糟糕，上限分析可以告诉我们他是高偏差的还是高方差的。 </w:t>
      </w:r>
      <w:r w:rsidRPr="00F87993">
        <w:rPr>
          <w:rFonts w:ascii="宋体" w:eastAsia="宋体" w:hAnsi="宋体" w:cs="宋体"/>
          <w:kern w:val="0"/>
          <w:szCs w:val="21"/>
        </w:rPr>
        <w:br/>
        <w:t xml:space="preserve">（2）分析：上限分析的作用就是告诉我们流水线的哪个部分改进可以提升系统表现，避免我们盲目选择，做无用功。它不能帮助我们选择学习算法，也不能帮助我们判断问题是高偏差还是高方差。 </w:t>
      </w:r>
      <w:r w:rsidRPr="00F87993">
        <w:rPr>
          <w:rFonts w:ascii="宋体" w:eastAsia="宋体" w:hAnsi="宋体" w:cs="宋体"/>
          <w:kern w:val="0"/>
          <w:szCs w:val="21"/>
        </w:rPr>
        <w:br/>
        <w:t>（3）答案：2,3</w:t>
      </w:r>
    </w:p>
    <w:p w:rsidR="00F87993" w:rsidRPr="00F87993" w:rsidRDefault="00F87993" w:rsidP="00F87993">
      <w:pPr>
        <w:widowControl/>
        <w:spacing w:before="100" w:beforeAutospacing="1" w:after="100" w:afterAutospacing="1"/>
        <w:jc w:val="left"/>
        <w:rPr>
          <w:rFonts w:ascii="宋体" w:eastAsia="宋体" w:hAnsi="宋体" w:cs="宋体"/>
          <w:kern w:val="0"/>
          <w:szCs w:val="21"/>
        </w:rPr>
      </w:pPr>
      <w:r w:rsidRPr="00F87993">
        <w:rPr>
          <w:rFonts w:ascii="宋体" w:eastAsia="宋体" w:hAnsi="宋体" w:cs="宋体"/>
          <w:kern w:val="0"/>
          <w:szCs w:val="21"/>
        </w:rPr>
        <w:t xml:space="preserve">4.第四题 </w:t>
      </w:r>
      <w:r w:rsidRPr="00F87993">
        <w:rPr>
          <w:rFonts w:ascii="宋体" w:eastAsia="宋体" w:hAnsi="宋体" w:cs="宋体"/>
          <w:kern w:val="0"/>
          <w:szCs w:val="21"/>
        </w:rPr>
        <w:br/>
      </w:r>
      <w:r w:rsidRPr="00F87993">
        <w:rPr>
          <w:rFonts w:ascii="宋体" w:eastAsia="宋体" w:hAnsi="宋体" w:cs="宋体"/>
          <w:noProof/>
          <w:kern w:val="0"/>
          <w:szCs w:val="21"/>
        </w:rPr>
        <w:drawing>
          <wp:inline distT="0" distB="0" distL="0" distR="0">
            <wp:extent cx="5274310" cy="5449152"/>
            <wp:effectExtent l="0" t="0" r="2540" b="0"/>
            <wp:docPr id="10" name="图片 10" descr="C:\Users\10488\Desktop\20160320220919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0488\Desktop\201603202209191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449152"/>
                    </a:xfrm>
                    <a:prstGeom prst="rect">
                      <a:avLst/>
                    </a:prstGeom>
                    <a:noFill/>
                    <a:ln>
                      <a:noFill/>
                    </a:ln>
                  </pic:spPr>
                </pic:pic>
              </a:graphicData>
            </a:graphic>
          </wp:inline>
        </w:drawing>
      </w:r>
      <w:r w:rsidRPr="00F87993">
        <w:rPr>
          <w:rFonts w:ascii="宋体" w:eastAsia="宋体" w:hAnsi="宋体" w:cs="宋体"/>
          <w:kern w:val="0"/>
          <w:szCs w:val="21"/>
        </w:rPr>
        <w:br/>
        <w:t xml:space="preserve">（1）题意：我们建立一个物体分类器，输入一张图片，确定图片中是否有汽车（有y=1;无y=0）。当分析系统表现后，你发现需要更多y=1样本。下列哪个方法是得到新y=1样本的好方法。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1.把图形做镜面变化，颠倒左右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2.从训练样本中取一些图片，对每个像素加高斯随机噪声。 </w:t>
      </w:r>
      <w:r w:rsidRPr="00F87993">
        <w:rPr>
          <w:rFonts w:ascii="宋体" w:eastAsia="宋体" w:hAnsi="宋体" w:cs="宋体"/>
          <w:kern w:val="0"/>
          <w:szCs w:val="21"/>
        </w:rPr>
        <w:br/>
      </w:r>
      <w:r>
        <w:rPr>
          <w:rFonts w:ascii="宋体" w:eastAsia="宋体" w:hAnsi="宋体" w:cs="宋体"/>
          <w:kern w:val="0"/>
          <w:szCs w:val="21"/>
        </w:rPr>
        <w:lastRenderedPageBreak/>
        <w:t xml:space="preserve">    </w:t>
      </w:r>
      <w:r w:rsidRPr="00F87993">
        <w:rPr>
          <w:rFonts w:ascii="宋体" w:eastAsia="宋体" w:hAnsi="宋体" w:cs="宋体"/>
          <w:kern w:val="0"/>
          <w:szCs w:val="21"/>
        </w:rPr>
        <w:t xml:space="preserve">3.以一个训练实例，将其像素的一个随机子集设置为0，以生成一个新的例子。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4.选择两张汽车图片，平均它们为第三张图 </w:t>
      </w:r>
      <w:r w:rsidRPr="00F87993">
        <w:rPr>
          <w:rFonts w:ascii="宋体" w:eastAsia="宋体" w:hAnsi="宋体" w:cs="宋体"/>
          <w:kern w:val="0"/>
          <w:szCs w:val="21"/>
        </w:rPr>
        <w:br/>
        <w:t>（2）答案：1</w:t>
      </w:r>
    </w:p>
    <w:p w:rsidR="00EB43EE" w:rsidRPr="00F87993" w:rsidRDefault="00F87993" w:rsidP="00F87993">
      <w:pPr>
        <w:widowControl/>
        <w:spacing w:before="100" w:beforeAutospacing="1" w:after="100" w:afterAutospacing="1"/>
        <w:jc w:val="left"/>
        <w:rPr>
          <w:rFonts w:ascii="宋体" w:eastAsia="宋体" w:hAnsi="宋体" w:cs="宋体" w:hint="eastAsia"/>
          <w:kern w:val="0"/>
          <w:szCs w:val="21"/>
        </w:rPr>
      </w:pPr>
      <w:r w:rsidRPr="00F87993">
        <w:rPr>
          <w:rFonts w:ascii="宋体" w:eastAsia="宋体" w:hAnsi="宋体" w:cs="宋体"/>
          <w:kern w:val="0"/>
          <w:szCs w:val="21"/>
        </w:rPr>
        <w:t xml:space="preserve">5.第五题 </w:t>
      </w:r>
      <w:r w:rsidRPr="00F87993">
        <w:rPr>
          <w:rFonts w:ascii="宋体" w:eastAsia="宋体" w:hAnsi="宋体" w:cs="宋体"/>
          <w:kern w:val="0"/>
          <w:szCs w:val="21"/>
        </w:rPr>
        <w:br/>
      </w:r>
      <w:r w:rsidRPr="00F87993">
        <w:rPr>
          <w:rFonts w:ascii="宋体" w:eastAsia="宋体" w:hAnsi="宋体" w:cs="宋体"/>
          <w:noProof/>
          <w:kern w:val="0"/>
          <w:szCs w:val="21"/>
        </w:rPr>
        <w:drawing>
          <wp:inline distT="0" distB="0" distL="0" distR="0">
            <wp:extent cx="5274310" cy="5341867"/>
            <wp:effectExtent l="0" t="0" r="2540" b="0"/>
            <wp:docPr id="11" name="图片 11" descr="C:\Users\10488\Desktop\20160320221646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10488\Desktop\201603202216460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341867"/>
                    </a:xfrm>
                    <a:prstGeom prst="rect">
                      <a:avLst/>
                    </a:prstGeom>
                    <a:noFill/>
                    <a:ln>
                      <a:noFill/>
                    </a:ln>
                  </pic:spPr>
                </pic:pic>
              </a:graphicData>
            </a:graphic>
          </wp:inline>
        </w:drawing>
      </w:r>
      <w:r w:rsidRPr="00F87993">
        <w:rPr>
          <w:rFonts w:ascii="宋体" w:eastAsia="宋体" w:hAnsi="宋体" w:cs="宋体"/>
          <w:kern w:val="0"/>
          <w:szCs w:val="21"/>
        </w:rPr>
        <w:br/>
        <w:t xml:space="preserve">（1）题意：选出正确描述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1.有一个显着的改进的文本检测过程的潜在好处是小的，因此，它可能不值得显着的努力，试图提高它。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2.如果我们得出这样的结论：字符识别的错误大多是由于字符识别系统具有很高的方差，那么它可能是值得显着的努力获得额外的训练数据的字符识别。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3.我们应该致力于收集额外训练样本用于提升文本检测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4.最有潜力的流水线位置为文本检测，应为他的表现为72%，最低 </w:t>
      </w:r>
      <w:r w:rsidRPr="00F87993">
        <w:rPr>
          <w:rFonts w:ascii="宋体" w:eastAsia="宋体" w:hAnsi="宋体" w:cs="宋体"/>
          <w:kern w:val="0"/>
          <w:szCs w:val="21"/>
        </w:rPr>
        <w:br/>
        <w:t xml:space="preserve">（2）分析：1.正确，对文本检测改进后系统正确率由70-72，提升不大，因此不需要花大量时间。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2.正确，高方差可以通过增加训练样本的方法改进 </w:t>
      </w:r>
      <w:r w:rsidRPr="00F87993">
        <w:rPr>
          <w:rFonts w:ascii="宋体" w:eastAsia="宋体" w:hAnsi="宋体" w:cs="宋体"/>
          <w:kern w:val="0"/>
          <w:szCs w:val="21"/>
        </w:rPr>
        <w:br/>
      </w:r>
      <w:r>
        <w:rPr>
          <w:rFonts w:ascii="宋体" w:eastAsia="宋体" w:hAnsi="宋体" w:cs="宋体"/>
          <w:kern w:val="0"/>
          <w:szCs w:val="21"/>
        </w:rPr>
        <w:t xml:space="preserve">    </w:t>
      </w:r>
      <w:r w:rsidRPr="00F87993">
        <w:rPr>
          <w:rFonts w:ascii="宋体" w:eastAsia="宋体" w:hAnsi="宋体" w:cs="宋体"/>
          <w:kern w:val="0"/>
          <w:szCs w:val="21"/>
        </w:rPr>
        <w:t xml:space="preserve">3.错误，又没说文本检测是高方差的 </w:t>
      </w:r>
      <w:r w:rsidRPr="00F87993">
        <w:rPr>
          <w:rFonts w:ascii="宋体" w:eastAsia="宋体" w:hAnsi="宋体" w:cs="宋体"/>
          <w:kern w:val="0"/>
          <w:szCs w:val="21"/>
        </w:rPr>
        <w:br/>
      </w:r>
      <w:r>
        <w:rPr>
          <w:rFonts w:ascii="宋体" w:eastAsia="宋体" w:hAnsi="宋体" w:cs="宋体"/>
          <w:kern w:val="0"/>
          <w:szCs w:val="21"/>
        </w:rPr>
        <w:lastRenderedPageBreak/>
        <w:t xml:space="preserve">    </w:t>
      </w:r>
      <w:r w:rsidRPr="00F87993">
        <w:rPr>
          <w:rFonts w:ascii="宋体" w:eastAsia="宋体" w:hAnsi="宋体" w:cs="宋体"/>
          <w:kern w:val="0"/>
          <w:szCs w:val="21"/>
        </w:rPr>
        <w:t xml:space="preserve">4.错误，72%是系统正确率，对文本检测改进后系统正确率由70-72，是不值得提高的 </w:t>
      </w:r>
      <w:r w:rsidRPr="00F87993">
        <w:rPr>
          <w:rFonts w:ascii="宋体" w:eastAsia="宋体" w:hAnsi="宋体" w:cs="宋体"/>
          <w:kern w:val="0"/>
          <w:szCs w:val="21"/>
        </w:rPr>
        <w:br/>
        <w:t>（3）答案：1，2</w:t>
      </w:r>
      <w:bookmarkStart w:id="0" w:name="_GoBack"/>
      <w:bookmarkEnd w:id="0"/>
    </w:p>
    <w:sectPr w:rsidR="00EB43EE" w:rsidRPr="00F879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993"/>
    <w:rsid w:val="00EB43EE"/>
    <w:rsid w:val="00F87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5407B-9ADC-448E-AA24-7D16C18F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8799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7993"/>
    <w:rPr>
      <w:rFonts w:ascii="宋体" w:eastAsia="宋体" w:hAnsi="宋体" w:cs="宋体"/>
      <w:b/>
      <w:bCs/>
      <w:kern w:val="36"/>
      <w:sz w:val="48"/>
      <w:szCs w:val="48"/>
    </w:rPr>
  </w:style>
  <w:style w:type="character" w:customStyle="1" w:styleId="time">
    <w:name w:val="time"/>
    <w:basedOn w:val="a0"/>
    <w:rsid w:val="00F87993"/>
  </w:style>
  <w:style w:type="character" w:styleId="a3">
    <w:name w:val="Hyperlink"/>
    <w:basedOn w:val="a0"/>
    <w:uiPriority w:val="99"/>
    <w:semiHidden/>
    <w:unhideWhenUsed/>
    <w:rsid w:val="00F87993"/>
    <w:rPr>
      <w:color w:val="0000FF"/>
      <w:u w:val="single"/>
    </w:rPr>
  </w:style>
  <w:style w:type="character" w:customStyle="1" w:styleId="read-count">
    <w:name w:val="read-count"/>
    <w:basedOn w:val="a0"/>
    <w:rsid w:val="00F87993"/>
  </w:style>
  <w:style w:type="character" w:customStyle="1" w:styleId="tags-box">
    <w:name w:val="tags-box"/>
    <w:basedOn w:val="a0"/>
    <w:rsid w:val="00F87993"/>
  </w:style>
  <w:style w:type="character" w:customStyle="1" w:styleId="label">
    <w:name w:val="label"/>
    <w:basedOn w:val="a0"/>
    <w:rsid w:val="00F87993"/>
  </w:style>
  <w:style w:type="character" w:customStyle="1" w:styleId="articleinfoclick">
    <w:name w:val="article_info_click"/>
    <w:basedOn w:val="a0"/>
    <w:rsid w:val="00F87993"/>
  </w:style>
  <w:style w:type="paragraph" w:styleId="a4">
    <w:name w:val="Normal (Web)"/>
    <w:basedOn w:val="a"/>
    <w:uiPriority w:val="99"/>
    <w:semiHidden/>
    <w:unhideWhenUsed/>
    <w:rsid w:val="00F87993"/>
    <w:pPr>
      <w:widowControl/>
      <w:spacing w:before="100" w:beforeAutospacing="1" w:after="100" w:afterAutospacing="1"/>
      <w:jc w:val="left"/>
    </w:pPr>
    <w:rPr>
      <w:rFonts w:ascii="宋体" w:eastAsia="宋体" w:hAnsi="宋体" w:cs="宋体"/>
      <w:kern w:val="0"/>
      <w:sz w:val="24"/>
      <w:szCs w:val="24"/>
    </w:rPr>
  </w:style>
  <w:style w:type="character" w:styleId="a5">
    <w:name w:val="Subtle Reference"/>
    <w:basedOn w:val="a0"/>
    <w:uiPriority w:val="31"/>
    <w:qFormat/>
    <w:rsid w:val="00F87993"/>
    <w:rPr>
      <w:smallCaps/>
      <w:color w:val="5A5A5A" w:themeColor="text1" w:themeTint="A5"/>
    </w:rPr>
  </w:style>
  <w:style w:type="paragraph" w:styleId="a6">
    <w:name w:val="List Paragraph"/>
    <w:basedOn w:val="a"/>
    <w:uiPriority w:val="34"/>
    <w:qFormat/>
    <w:rsid w:val="00F879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592253">
      <w:bodyDiv w:val="1"/>
      <w:marLeft w:val="0"/>
      <w:marRight w:val="0"/>
      <w:marTop w:val="0"/>
      <w:marBottom w:val="0"/>
      <w:divBdr>
        <w:top w:val="none" w:sz="0" w:space="0" w:color="auto"/>
        <w:left w:val="none" w:sz="0" w:space="0" w:color="auto"/>
        <w:bottom w:val="none" w:sz="0" w:space="0" w:color="auto"/>
        <w:right w:val="none" w:sz="0" w:space="0" w:color="auto"/>
      </w:divBdr>
      <w:divsChild>
        <w:div w:id="204100680">
          <w:marLeft w:val="0"/>
          <w:marRight w:val="0"/>
          <w:marTop w:val="0"/>
          <w:marBottom w:val="0"/>
          <w:divBdr>
            <w:top w:val="none" w:sz="0" w:space="0" w:color="auto"/>
            <w:left w:val="none" w:sz="0" w:space="0" w:color="auto"/>
            <w:bottom w:val="none" w:sz="0" w:space="0" w:color="auto"/>
            <w:right w:val="none" w:sz="0" w:space="0" w:color="auto"/>
          </w:divBdr>
          <w:divsChild>
            <w:div w:id="1913540354">
              <w:marLeft w:val="0"/>
              <w:marRight w:val="0"/>
              <w:marTop w:val="0"/>
              <w:marBottom w:val="0"/>
              <w:divBdr>
                <w:top w:val="none" w:sz="0" w:space="0" w:color="auto"/>
                <w:left w:val="none" w:sz="0" w:space="0" w:color="auto"/>
                <w:bottom w:val="none" w:sz="0" w:space="0" w:color="auto"/>
                <w:right w:val="none" w:sz="0" w:space="0" w:color="auto"/>
              </w:divBdr>
              <w:divsChild>
                <w:div w:id="674694618">
                  <w:marLeft w:val="0"/>
                  <w:marRight w:val="0"/>
                  <w:marTop w:val="0"/>
                  <w:marBottom w:val="0"/>
                  <w:divBdr>
                    <w:top w:val="none" w:sz="0" w:space="0" w:color="auto"/>
                    <w:left w:val="none" w:sz="0" w:space="0" w:color="auto"/>
                    <w:bottom w:val="none" w:sz="0" w:space="0" w:color="auto"/>
                    <w:right w:val="none" w:sz="0" w:space="0" w:color="auto"/>
                  </w:divBdr>
                </w:div>
                <w:div w:id="1964655123">
                  <w:marLeft w:val="0"/>
                  <w:marRight w:val="0"/>
                  <w:marTop w:val="0"/>
                  <w:marBottom w:val="0"/>
                  <w:divBdr>
                    <w:top w:val="none" w:sz="0" w:space="0" w:color="auto"/>
                    <w:left w:val="none" w:sz="0" w:space="0" w:color="auto"/>
                    <w:bottom w:val="none" w:sz="0" w:space="0" w:color="auto"/>
                    <w:right w:val="none" w:sz="0" w:space="0" w:color="auto"/>
                  </w:divBdr>
                  <w:divsChild>
                    <w:div w:id="1055617849">
                      <w:marLeft w:val="0"/>
                      <w:marRight w:val="0"/>
                      <w:marTop w:val="0"/>
                      <w:marBottom w:val="0"/>
                      <w:divBdr>
                        <w:top w:val="none" w:sz="0" w:space="0" w:color="auto"/>
                        <w:left w:val="none" w:sz="0" w:space="0" w:color="auto"/>
                        <w:bottom w:val="none" w:sz="0" w:space="0" w:color="auto"/>
                        <w:right w:val="none" w:sz="0" w:space="0" w:color="auto"/>
                      </w:divBdr>
                      <w:divsChild>
                        <w:div w:id="960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6847">
          <w:marLeft w:val="0"/>
          <w:marRight w:val="0"/>
          <w:marTop w:val="0"/>
          <w:marBottom w:val="0"/>
          <w:divBdr>
            <w:top w:val="none" w:sz="0" w:space="0" w:color="auto"/>
            <w:left w:val="none" w:sz="0" w:space="0" w:color="auto"/>
            <w:bottom w:val="none" w:sz="0" w:space="0" w:color="auto"/>
            <w:right w:val="none" w:sz="0" w:space="0" w:color="auto"/>
          </w:divBdr>
          <w:divsChild>
            <w:div w:id="1605920018">
              <w:marLeft w:val="0"/>
              <w:marRight w:val="0"/>
              <w:marTop w:val="0"/>
              <w:marBottom w:val="0"/>
              <w:divBdr>
                <w:top w:val="none" w:sz="0" w:space="0" w:color="auto"/>
                <w:left w:val="none" w:sz="0" w:space="0" w:color="auto"/>
                <w:bottom w:val="none" w:sz="0" w:space="0" w:color="auto"/>
                <w:right w:val="none" w:sz="0" w:space="0" w:color="auto"/>
              </w:divBdr>
            </w:div>
            <w:div w:id="2710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355</Words>
  <Characters>2029</Characters>
  <Application>Microsoft Office Word</Application>
  <DocSecurity>0</DocSecurity>
  <Lines>16</Lines>
  <Paragraphs>4</Paragraphs>
  <ScaleCrop>false</ScaleCrop>
  <Company>ADTEC</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1</cp:revision>
  <dcterms:created xsi:type="dcterms:W3CDTF">2018-10-21T09:02:00Z</dcterms:created>
  <dcterms:modified xsi:type="dcterms:W3CDTF">2018-10-21T09:08:00Z</dcterms:modified>
</cp:coreProperties>
</file>