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C7E3B8" w14:textId="2BC1A396" w:rsidR="00754A9B" w:rsidRDefault="00EA4C82">
      <w:r w:rsidRPr="00EA4C82">
        <w:drawing>
          <wp:inline distT="0" distB="0" distL="0" distR="0" wp14:anchorId="3EAD7707" wp14:editId="79B1754F">
            <wp:extent cx="4595258" cy="3055885"/>
            <wp:effectExtent l="0" t="0" r="0" b="0"/>
            <wp:docPr id="1" name="Picture 1" descr="A group of cartoon masc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cartoon mascot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82"/>
    <w:rsid w:val="00754A9B"/>
    <w:rsid w:val="00EA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101A"/>
  <w15:chartTrackingRefBased/>
  <w15:docId w15:val="{DB634663-05E8-4ADE-A8A5-B0AE1BD4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Lim</dc:creator>
  <cp:keywords/>
  <dc:description/>
  <cp:lastModifiedBy>Leslie Lim</cp:lastModifiedBy>
  <cp:revision>1</cp:revision>
  <dcterms:created xsi:type="dcterms:W3CDTF">2026-07-07T03:46:00Z</dcterms:created>
  <dcterms:modified xsi:type="dcterms:W3CDTF">2026-07-07T03:46:00Z</dcterms:modified>
</cp:coreProperties>
</file>