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1"/>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2">
      <w:pPr>
        <w:widowControl w:val="0"/>
        <w:spacing w:line="36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CyBoard: An</w:t>
      </w:r>
    </w:p>
    <w:p w:rsidR="00000000" w:rsidDel="00000000" w:rsidP="00000000" w:rsidRDefault="00000000" w:rsidRPr="00000000" w14:paraId="00000003">
      <w:pPr>
        <w:widowControl w:val="0"/>
        <w:spacing w:line="36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Online Reservation System </w:t>
      </w:r>
    </w:p>
    <w:p w:rsidR="00000000" w:rsidDel="00000000" w:rsidP="00000000" w:rsidRDefault="00000000" w:rsidRPr="00000000" w14:paraId="00000004">
      <w:pPr>
        <w:widowControl w:val="0"/>
        <w:spacing w:line="36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for</w:t>
      </w:r>
    </w:p>
    <w:p w:rsidR="00000000" w:rsidDel="00000000" w:rsidP="00000000" w:rsidRDefault="00000000" w:rsidRPr="00000000" w14:paraId="00000005">
      <w:pPr>
        <w:widowControl w:val="0"/>
        <w:spacing w:line="36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Boarding House</w:t>
      </w:r>
    </w:p>
    <w:p w:rsidR="00000000" w:rsidDel="00000000" w:rsidP="00000000" w:rsidRDefault="00000000" w:rsidRPr="00000000" w14:paraId="00000006">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9">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A">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B">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C">
      <w:pPr>
        <w:widowControl w:val="0"/>
        <w:spacing w:line="360" w:lineRule="auto"/>
        <w:ind w:hanging="1"/>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widowControl w:val="0"/>
        <w:spacing w:line="360" w:lineRule="auto"/>
        <w:ind w:hanging="1"/>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F">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10">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11">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14">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Lesly Ann Tanate</w:t>
      </w:r>
    </w:p>
    <w:p w:rsidR="00000000" w:rsidDel="00000000" w:rsidP="00000000" w:rsidRDefault="00000000" w:rsidRPr="00000000" w14:paraId="00000015">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Paul Celestre</w:t>
      </w:r>
    </w:p>
    <w:p w:rsidR="00000000" w:rsidDel="00000000" w:rsidP="00000000" w:rsidRDefault="00000000" w:rsidRPr="00000000" w14:paraId="00000016">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widowControl w:val="0"/>
        <w:spacing w:line="36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widowControl w:val="0"/>
        <w:spacing w:line="36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June 2026</w:t>
      </w:r>
    </w:p>
    <w:p w:rsidR="00000000" w:rsidDel="00000000" w:rsidP="00000000" w:rsidRDefault="00000000" w:rsidRPr="00000000" w14:paraId="0000001B">
      <w:pPr>
        <w:widowControl w:val="0"/>
        <w:spacing w:line="360" w:lineRule="auto"/>
        <w:ind w:hanging="1"/>
        <w:jc w:val="center"/>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360" w:lineRule="auto"/>
        <w:ind w:hanging="1"/>
        <w:jc w:val="center"/>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1D">
      <w:pPr>
        <w:widowControl w:val="0"/>
        <w:spacing w:line="360" w:lineRule="auto"/>
        <w:ind w:hanging="1"/>
        <w:jc w:val="center"/>
        <w:rPr>
          <w:rFonts w:ascii="Courier New" w:cs="Courier New" w:eastAsia="Courier New" w:hAnsi="Courier New"/>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E">
      <w:pPr>
        <w:widowControl w:val="0"/>
        <w:spacing w:line="360" w:lineRule="auto"/>
        <w:jc w:val="both"/>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1F">
      <w:pPr>
        <w:widowControl w:val="0"/>
        <w:spacing w:line="360" w:lineRule="auto"/>
        <w:jc w:val="both"/>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20">
      <w:pPr>
        <w:widowControl w:val="0"/>
        <w:spacing w:line="360" w:lineRule="auto"/>
        <w:ind w:hanging="1"/>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Approval Sheet</w:t>
      </w:r>
    </w:p>
    <w:p w:rsidR="00000000" w:rsidDel="00000000" w:rsidP="00000000" w:rsidRDefault="00000000" w:rsidRPr="00000000" w14:paraId="00000021">
      <w:pPr>
        <w:widowControl w:val="0"/>
        <w:spacing w:line="360" w:lineRule="auto"/>
        <w:ind w:hanging="1"/>
        <w:jc w:val="center"/>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22">
      <w:pPr>
        <w:widowControl w:val="0"/>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“CyBoard: An Online Reservation System for Boarding House” prepared and Submitted by Paul Celestre and Lesly Ann Tanate who are hereby recommended for corresponding final evaluation.</w:t>
      </w:r>
    </w:p>
    <w:p w:rsidR="00000000" w:rsidDel="00000000" w:rsidP="00000000" w:rsidRDefault="00000000" w:rsidRPr="00000000" w14:paraId="00000023">
      <w:pPr>
        <w:widowControl w:val="0"/>
        <w:spacing w:line="360" w:lineRule="auto"/>
        <w:ind w:firstLine="72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widowControl w:val="0"/>
        <w:spacing w:line="360" w:lineRule="auto"/>
        <w:ind w:firstLine="7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Fritz Neyra Tanangonan</w:t>
      </w:r>
    </w:p>
    <w:p w:rsidR="00000000" w:rsidDel="00000000" w:rsidP="00000000" w:rsidRDefault="00000000" w:rsidRPr="00000000" w14:paraId="00000025">
      <w:pPr>
        <w:widowControl w:val="0"/>
        <w:spacing w:line="360" w:lineRule="auto"/>
        <w:ind w:left="6480" w:firstLine="720"/>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Adviser</w:t>
      </w:r>
    </w:p>
    <w:p w:rsidR="00000000" w:rsidDel="00000000" w:rsidP="00000000" w:rsidRDefault="00000000" w:rsidRPr="00000000" w14:paraId="00000026">
      <w:pPr>
        <w:widowControl w:val="0"/>
        <w:spacing w:line="240" w:lineRule="auto"/>
        <w:ind w:hanging="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hanging="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9">
      <w:pPr>
        <w:widowControl w:val="0"/>
        <w:spacing w:line="24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B">
      <w:pPr>
        <w:widowControl w:val="0"/>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2D">
      <w:pPr>
        <w:widowControl w:val="0"/>
        <w:spacing w:line="240" w:lineRule="auto"/>
        <w:jc w:val="center"/>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Chairman</w:t>
      </w:r>
    </w:p>
    <w:p w:rsidR="00000000" w:rsidDel="00000000" w:rsidP="00000000" w:rsidRDefault="00000000" w:rsidRPr="00000000" w14:paraId="0000002E">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2F">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30">
      <w:pPr>
        <w:widowControl w:val="0"/>
        <w:spacing w:line="24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Ryan C. Valeriano</w:t>
      </w:r>
    </w:p>
    <w:p w:rsidR="00000000" w:rsidDel="00000000" w:rsidP="00000000" w:rsidRDefault="00000000" w:rsidRPr="00000000" w14:paraId="00000031">
      <w:pPr>
        <w:widowControl w:val="0"/>
        <w:spacing w:line="240" w:lineRule="auto"/>
        <w:ind w:left="2160" w:firstLine="720"/>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Member</w:t>
      </w:r>
    </w:p>
    <w:p w:rsidR="00000000" w:rsidDel="00000000" w:rsidP="00000000" w:rsidRDefault="00000000" w:rsidRPr="00000000" w14:paraId="00000032">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hanging="1"/>
        <w:jc w:val="center"/>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hanging="1"/>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37">
      <w:pPr>
        <w:widowControl w:val="0"/>
        <w:spacing w:line="24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hanging="1"/>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hanging="1"/>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widowControl w:val="0"/>
        <w:spacing w:line="240" w:lineRule="auto"/>
        <w:ind w:hanging="1"/>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3C">
      <w:pPr>
        <w:widowControl w:val="0"/>
        <w:spacing w:line="240" w:lineRule="auto"/>
        <w:ind w:hanging="1"/>
        <w:jc w:val="center"/>
        <w:rPr>
          <w:rFonts w:ascii="Courier New" w:cs="Courier New" w:eastAsia="Courier New" w:hAnsi="Courier New"/>
          <w:b w:val="1"/>
          <w:bCs w:val="1"/>
          <w:color w:val="0d0d0d"/>
          <w:sz w:val="24"/>
          <w:szCs w:val="24"/>
        </w:rPr>
        <w:sectPr>
          <w:footerReference r:id="rId11" w:type="default"/>
          <w:type w:val="continuous"/>
          <w:pgSz w:h="15840" w:w="12240" w:orient="portrait"/>
          <w:pgMar w:bottom="1440" w:top="1440" w:left="1440" w:right="1440" w:header="720" w:footer="720"/>
        </w:sectPr>
      </w:pPr>
      <w:r w:rsidDel="00000000" w:rsidR="00000000" w:rsidRPr="00000000">
        <w:rPr>
          <w:rFonts w:ascii="Courier New" w:cs="Courier New" w:eastAsia="Courier New" w:hAnsi="Courier New"/>
          <w:color w:val="808080"/>
          <w:sz w:val="24"/>
          <w:szCs w:val="24"/>
          <w:rtl w:val="0"/>
        </w:rPr>
        <w:t xml:space="preserve">CITE, DEAN OF DEANS</w:t>
      </w:r>
      <w:r w:rsidDel="00000000" w:rsidR="00000000" w:rsidRPr="00000000">
        <w:rPr>
          <w:rtl w:val="0"/>
        </w:rPr>
      </w:r>
    </w:p>
    <w:p w:rsidR="00000000" w:rsidDel="00000000" w:rsidP="00000000" w:rsidRDefault="00000000" w:rsidRPr="00000000" w14:paraId="0000003D">
      <w:pPr>
        <w:widowControl w:val="0"/>
        <w:spacing w:before="30" w:line="360" w:lineRule="auto"/>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3E">
      <w:pPr>
        <w:widowControl w:val="0"/>
        <w:spacing w:before="30"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ACKNOWLEDGEMENT</w:t>
      </w:r>
    </w:p>
    <w:p w:rsidR="00000000" w:rsidDel="00000000" w:rsidP="00000000" w:rsidRDefault="00000000" w:rsidRPr="00000000" w14:paraId="0000003F">
      <w:pPr>
        <w:widowControl w:val="0"/>
        <w:spacing w:before="30" w:line="360" w:lineRule="auto"/>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40">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ab/>
        <w:tab/>
      </w:r>
      <w:r w:rsidDel="00000000" w:rsidR="00000000" w:rsidRPr="00000000">
        <w:rPr>
          <w:rFonts w:ascii="Courier New" w:cs="Courier New" w:eastAsia="Courier New" w:hAnsi="Courier New"/>
          <w:color w:val="0d0d0d"/>
          <w:sz w:val="24"/>
          <w:szCs w:val="24"/>
          <w:rtl w:val="0"/>
        </w:rPr>
        <w:t xml:space="preserve">First of all, we thank God for giving us guidance, wisdom, and strength. Without His blessings, we would not have finished this project.</w:t>
      </w:r>
    </w:p>
    <w:p w:rsidR="00000000" w:rsidDel="00000000" w:rsidP="00000000" w:rsidRDefault="00000000" w:rsidRPr="00000000" w14:paraId="00000041">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2">
      <w:pPr>
        <w:widowControl w:val="0"/>
        <w:spacing w:before="30" w:line="360" w:lineRule="auto"/>
        <w:ind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We are very thankful to our families for their love, support, and understanding. Your encouragement helped us through the challenges we faced.</w:t>
      </w:r>
    </w:p>
    <w:p w:rsidR="00000000" w:rsidDel="00000000" w:rsidP="00000000" w:rsidRDefault="00000000" w:rsidRPr="00000000" w14:paraId="00000043">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4">
      <w:pPr>
        <w:widowControl w:val="0"/>
        <w:spacing w:before="30" w:line="360" w:lineRule="auto"/>
        <w:ind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We also thank our teachers and mentors for their guidance and advice. Your knowledge and feedback were a big help in completing this project.</w:t>
      </w:r>
    </w:p>
    <w:p w:rsidR="00000000" w:rsidDel="00000000" w:rsidP="00000000" w:rsidRDefault="00000000" w:rsidRPr="00000000" w14:paraId="00000045">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6">
      <w:pPr>
        <w:widowControl w:val="0"/>
        <w:spacing w:before="30" w:line="360" w:lineRule="auto"/>
        <w:ind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To our friends, thank you for your support and encouragement during tough times.</w:t>
      </w:r>
    </w:p>
    <w:p w:rsidR="00000000" w:rsidDel="00000000" w:rsidP="00000000" w:rsidRDefault="00000000" w:rsidRPr="00000000" w14:paraId="00000047">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8">
      <w:pPr>
        <w:widowControl w:val="0"/>
        <w:spacing w:before="30" w:line="360" w:lineRule="auto"/>
        <w:ind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Lastly, we thank each other for working hard and staying dedicated. Together, we overcame challenges and made this project possible.</w:t>
      </w:r>
    </w:p>
    <w:p w:rsidR="00000000" w:rsidDel="00000000" w:rsidP="00000000" w:rsidRDefault="00000000" w:rsidRPr="00000000" w14:paraId="00000049">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A">
      <w:pPr>
        <w:widowControl w:val="0"/>
        <w:spacing w:before="30" w:line="360" w:lineRule="auto"/>
        <w:ind w:left="0"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Thank you to everyone who helped and supported us in this journey.</w:t>
      </w:r>
    </w:p>
    <w:p w:rsidR="00000000" w:rsidDel="00000000" w:rsidP="00000000" w:rsidRDefault="00000000" w:rsidRPr="00000000" w14:paraId="0000004B">
      <w:pPr>
        <w:widowControl w:val="0"/>
        <w:spacing w:before="30" w:line="360" w:lineRule="auto"/>
        <w:ind w:hanging="2"/>
        <w:jc w:val="both"/>
        <w:rPr>
          <w:rFonts w:ascii="Courier New" w:cs="Courier New" w:eastAsia="Courier New" w:hAnsi="Courier New"/>
          <w:color w:val="0d0d0d"/>
          <w:sz w:val="24"/>
          <w:szCs w:val="24"/>
        </w:rPr>
        <w:sectPr>
          <w:footerReference r:id="rId1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C">
      <w:pPr>
        <w:widowControl w:val="0"/>
        <w:spacing w:before="30" w:line="360" w:lineRule="auto"/>
        <w:ind w:hanging="2"/>
        <w:jc w:val="both"/>
        <w:rPr>
          <w:rFonts w:ascii="Courier New" w:cs="Courier New" w:eastAsia="Courier New" w:hAnsi="Courier New"/>
          <w:color w:val="0d0d0d"/>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widowControl w:val="0"/>
        <w:spacing w:before="30" w:line="360" w:lineRule="auto"/>
        <w:jc w:val="center"/>
        <w:rPr>
          <w:rFonts w:ascii="Courier New" w:cs="Courier New" w:eastAsia="Courier New" w:hAnsi="Courier New"/>
          <w:color w:val="0d0d0d"/>
          <w:sz w:val="24"/>
          <w:szCs w:val="24"/>
        </w:rPr>
        <w:sectPr>
          <w:footerReference r:id="rId13"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widowControl w:val="0"/>
        <w:spacing w:before="30" w:line="360" w:lineRule="auto"/>
        <w:jc w:val="left"/>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4F">
      <w:pPr>
        <w:widowControl w:val="0"/>
        <w:spacing w:before="30"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ABSTRACT</w:t>
      </w:r>
    </w:p>
    <w:p w:rsidR="00000000" w:rsidDel="00000000" w:rsidP="00000000" w:rsidRDefault="00000000" w:rsidRPr="00000000" w14:paraId="00000050">
      <w:pPr>
        <w:widowControl w:val="0"/>
        <w:spacing w:before="30" w:line="360" w:lineRule="auto"/>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1">
      <w:pPr>
        <w:widowControl w:val="0"/>
        <w:spacing w:before="30" w:line="360" w:lineRule="auto"/>
        <w:ind w:left="0" w:firstLine="7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This online reservation system for boarding houses is designed to make it easier for students to find and reserve a place to stay. Through the system, students can quickly check available rooms and make reservations online, making the whole process more convenient and hassle-free. It also provides real-time updates on room availability to avoid double reservations and to keep both students and landlords informed.</w:t>
      </w:r>
    </w:p>
    <w:p w:rsidR="00000000" w:rsidDel="00000000" w:rsidP="00000000" w:rsidRDefault="00000000" w:rsidRPr="00000000" w14:paraId="00000052">
      <w:pPr>
        <w:widowControl w:val="0"/>
        <w:spacing w:before="30" w:line="360" w:lineRule="auto"/>
        <w:ind w:left="0" w:firstLine="7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3">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The system features a simple and user-friendly interface that allows even users with limited technical knowledge to navigate it easily. Since it can be accessed on different devices, students can reserve rooms anytime and anywhere. In addition, the system includes a super admin, or school administrator, who manages the platform by adding or removing landlords and boarding houses. This helps ensure that the listings are reliable and properly monitored. </w:t>
      </w:r>
    </w:p>
    <w:p w:rsidR="00000000" w:rsidDel="00000000" w:rsidP="00000000" w:rsidRDefault="00000000" w:rsidRPr="00000000" w14:paraId="00000054">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5">
      <w:pPr>
        <w:widowControl w:val="0"/>
        <w:spacing w:before="30" w:line="360" w:lineRule="auto"/>
        <w:ind w:hanging="2"/>
        <w:jc w:val="both"/>
        <w:rPr>
          <w:rFonts w:ascii="Courier New" w:cs="Courier New" w:eastAsia="Courier New" w:hAnsi="Courier New"/>
          <w:color w:val="0d0d0d"/>
          <w:sz w:val="24"/>
          <w:szCs w:val="24"/>
        </w:rPr>
        <w:sectPr>
          <w:footerReference r:id="rId14" w:type="default"/>
          <w:type w:val="continuous"/>
          <w:pgSz w:h="15840" w:w="12240" w:orient="portrait"/>
          <w:pgMar w:bottom="1440" w:top="1440" w:left="1440" w:right="1440" w:header="720" w:footer="720"/>
        </w:sectPr>
      </w:pPr>
      <w:r w:rsidDel="00000000" w:rsidR="00000000" w:rsidRPr="00000000">
        <w:rPr>
          <w:rFonts w:ascii="Courier New" w:cs="Courier New" w:eastAsia="Courier New" w:hAnsi="Courier New"/>
          <w:color w:val="0d0d0d"/>
          <w:sz w:val="24"/>
          <w:szCs w:val="24"/>
          <w:rtl w:val="0"/>
        </w:rPr>
        <w:t xml:space="preserve">    Overall, the system helps improve the way boarding house reservations are handled by making the process more organized, efficient, and user-friendly for students, landlords, and administrators.</w:t>
      </w:r>
    </w:p>
    <w:p w:rsidR="00000000" w:rsidDel="00000000" w:rsidP="00000000" w:rsidRDefault="00000000" w:rsidRPr="00000000" w14:paraId="00000056">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7">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8">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9">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A">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B">
      <w:pPr>
        <w:widowControl w:val="0"/>
        <w:tabs>
          <w:tab w:val="left" w:leader="none" w:pos="5950"/>
        </w:tabs>
        <w:spacing w:before="30" w:line="240" w:lineRule="auto"/>
        <w:ind w:hanging="2"/>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C">
      <w:pPr>
        <w:widowControl w:val="0"/>
        <w:tabs>
          <w:tab w:val="left" w:leader="none" w:pos="5950"/>
        </w:tabs>
        <w:spacing w:before="30" w:line="240" w:lineRule="auto"/>
        <w:ind w:hanging="2"/>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D">
      <w:pPr>
        <w:widowControl w:val="0"/>
        <w:tabs>
          <w:tab w:val="left" w:leader="none" w:pos="5950"/>
        </w:tabs>
        <w:spacing w:before="30" w:line="240" w:lineRule="auto"/>
        <w:ind w:hanging="2"/>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E">
      <w:pPr>
        <w:widowControl w:val="0"/>
        <w:tabs>
          <w:tab w:val="left" w:leader="none" w:pos="5950"/>
        </w:tabs>
        <w:spacing w:before="30" w:line="240" w:lineRule="auto"/>
        <w:ind w:hanging="2"/>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5950"/>
        </w:tabs>
        <w:spacing w:before="30" w:line="240" w:lineRule="auto"/>
        <w:ind w:hanging="2"/>
        <w:jc w:val="center"/>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TABLE OF CONTENTS</w:t>
      </w:r>
      <w:r w:rsidDel="00000000" w:rsidR="00000000" w:rsidRPr="00000000">
        <w:rPr>
          <w:rtl w:val="0"/>
        </w:rPr>
      </w:r>
    </w:p>
    <w:p w:rsidR="00000000" w:rsidDel="00000000" w:rsidP="00000000" w:rsidRDefault="00000000" w:rsidRPr="00000000" w14:paraId="00000060">
      <w:pPr>
        <w:widowControl w:val="0"/>
        <w:tabs>
          <w:tab w:val="left" w:leader="none" w:pos="5950"/>
        </w:tabs>
        <w:spacing w:before="30" w:line="240" w:lineRule="auto"/>
        <w:ind w:hanging="2"/>
        <w:jc w:val="center"/>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1">
      <w:pPr>
        <w:widowControl w:val="0"/>
        <w:tabs>
          <w:tab w:val="left" w:leader="none" w:pos="5950"/>
        </w:tabs>
        <w:spacing w:before="30" w:line="240" w:lineRule="auto"/>
        <w:ind w:hanging="2"/>
        <w:jc w:val="center"/>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Title page --------------------------------------------------- i</w:t>
      </w:r>
    </w:p>
    <w:p w:rsidR="00000000" w:rsidDel="00000000" w:rsidP="00000000" w:rsidRDefault="00000000" w:rsidRPr="00000000" w14:paraId="00000063">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64">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Approval Sheet----------------------------------------------- ii</w:t>
      </w:r>
    </w:p>
    <w:p w:rsidR="00000000" w:rsidDel="00000000" w:rsidP="00000000" w:rsidRDefault="00000000" w:rsidRPr="00000000" w14:paraId="00000065">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66">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Acknowledgement--------------------------------------------- iii</w:t>
      </w:r>
    </w:p>
    <w:p w:rsidR="00000000" w:rsidDel="00000000" w:rsidP="00000000" w:rsidRDefault="00000000" w:rsidRPr="00000000" w14:paraId="00000067">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68">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Abstract----------------------------------------------------- iv</w:t>
      </w:r>
    </w:p>
    <w:p w:rsidR="00000000" w:rsidDel="00000000" w:rsidP="00000000" w:rsidRDefault="00000000" w:rsidRPr="00000000" w14:paraId="00000069">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A">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Table of Contents ------------------------------------------- v</w:t>
      </w:r>
    </w:p>
    <w:p w:rsidR="00000000" w:rsidDel="00000000" w:rsidP="00000000" w:rsidRDefault="00000000" w:rsidRPr="00000000" w14:paraId="0000006B">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6C">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Figures---------------------------------------------- vi</w:t>
      </w:r>
    </w:p>
    <w:p w:rsidR="00000000" w:rsidDel="00000000" w:rsidP="00000000" w:rsidRDefault="00000000" w:rsidRPr="00000000" w14:paraId="0000006D">
      <w:pPr>
        <w:widowControl w:val="0"/>
        <w:spacing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6E">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Tables---------------------------------------------- vii</w:t>
      </w:r>
    </w:p>
    <w:p w:rsidR="00000000" w:rsidDel="00000000" w:rsidP="00000000" w:rsidRDefault="00000000" w:rsidRPr="00000000" w14:paraId="0000006F">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0">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1">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w:t>
      </w:r>
    </w:p>
    <w:p w:rsidR="00000000" w:rsidDel="00000000" w:rsidP="00000000" w:rsidRDefault="00000000" w:rsidRPr="00000000" w14:paraId="00000072">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3">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Introduction------------------------------------------------- 1</w:t>
      </w:r>
    </w:p>
    <w:p w:rsidR="00000000" w:rsidDel="00000000" w:rsidP="00000000" w:rsidRDefault="00000000" w:rsidRPr="00000000" w14:paraId="00000074">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Background of the Study-------------------------------- 3</w:t>
      </w:r>
    </w:p>
    <w:p w:rsidR="00000000" w:rsidDel="00000000" w:rsidP="00000000" w:rsidRDefault="00000000" w:rsidRPr="00000000" w14:paraId="00000075">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Statement of the Problem------------------------------- 6</w:t>
      </w:r>
    </w:p>
    <w:p w:rsidR="00000000" w:rsidDel="00000000" w:rsidP="00000000" w:rsidRDefault="00000000" w:rsidRPr="00000000" w14:paraId="00000076">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Objectives of the Study-------------------------------- 8</w:t>
      </w:r>
    </w:p>
    <w:p w:rsidR="00000000" w:rsidDel="00000000" w:rsidP="00000000" w:rsidRDefault="00000000" w:rsidRPr="00000000" w14:paraId="00000077">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Significance of the Study------------------------------ 9</w:t>
      </w:r>
    </w:p>
    <w:p w:rsidR="00000000" w:rsidDel="00000000" w:rsidP="00000000" w:rsidRDefault="00000000" w:rsidRPr="00000000" w14:paraId="00000078">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Scope and Limitation----------------------------------- 11</w:t>
      </w:r>
    </w:p>
    <w:p w:rsidR="00000000" w:rsidDel="00000000" w:rsidP="00000000" w:rsidRDefault="00000000" w:rsidRPr="00000000" w14:paraId="00000079">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Definition of Terms—----------------------------------- 13</w:t>
      </w:r>
    </w:p>
    <w:p w:rsidR="00000000" w:rsidDel="00000000" w:rsidP="00000000" w:rsidRDefault="00000000" w:rsidRPr="00000000" w14:paraId="0000007A">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B">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w:t>
      </w:r>
    </w:p>
    <w:p w:rsidR="00000000" w:rsidDel="00000000" w:rsidP="00000000" w:rsidRDefault="00000000" w:rsidRPr="00000000" w14:paraId="0000007C">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D">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Literature Review-------------------------------------------- 16</w:t>
      </w:r>
    </w:p>
    <w:p w:rsidR="00000000" w:rsidDel="00000000" w:rsidP="00000000" w:rsidRDefault="00000000" w:rsidRPr="00000000" w14:paraId="0000007E">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Overview------------------------------------------------ 16</w:t>
      </w:r>
    </w:p>
    <w:p w:rsidR="00000000" w:rsidDel="00000000" w:rsidP="00000000" w:rsidRDefault="00000000" w:rsidRPr="00000000" w14:paraId="0000007F">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Traditional VS Modern System---------------------------- 17</w:t>
      </w:r>
    </w:p>
    <w:p w:rsidR="00000000" w:rsidDel="00000000" w:rsidP="00000000" w:rsidRDefault="00000000" w:rsidRPr="00000000" w14:paraId="00000080">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81">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82">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Case Studies-------------------------------------------- 17</w:t>
      </w:r>
    </w:p>
    <w:p w:rsidR="00000000" w:rsidDel="00000000" w:rsidP="00000000" w:rsidRDefault="00000000" w:rsidRPr="00000000" w14:paraId="00000083">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III</w:t>
      </w:r>
    </w:p>
    <w:p w:rsidR="00000000" w:rsidDel="00000000" w:rsidP="00000000" w:rsidRDefault="00000000" w:rsidRPr="00000000" w14:paraId="00000084">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Methodology ------------------------------------------------- 19</w:t>
      </w:r>
    </w:p>
    <w:p w:rsidR="00000000" w:rsidDel="00000000" w:rsidP="00000000" w:rsidRDefault="00000000" w:rsidRPr="00000000" w14:paraId="00000085">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Research and Development Stage ------------------------------ 20</w:t>
      </w:r>
    </w:p>
    <w:p w:rsidR="00000000" w:rsidDel="00000000" w:rsidP="00000000" w:rsidRDefault="00000000" w:rsidRPr="00000000" w14:paraId="00000086">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Software Development Life Cycle -------------------------- 20</w:t>
      </w:r>
    </w:p>
    <w:p w:rsidR="00000000" w:rsidDel="00000000" w:rsidP="00000000" w:rsidRDefault="00000000" w:rsidRPr="00000000" w14:paraId="00000087">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Collection Techniques ------------------------------- 25</w:t>
      </w:r>
    </w:p>
    <w:p w:rsidR="00000000" w:rsidDel="00000000" w:rsidP="00000000" w:rsidRDefault="00000000" w:rsidRPr="00000000" w14:paraId="00000088">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Selecting the Incremental Methodology -------------------- 28</w:t>
      </w:r>
    </w:p>
    <w:p w:rsidR="00000000" w:rsidDel="00000000" w:rsidP="00000000" w:rsidRDefault="00000000" w:rsidRPr="00000000" w14:paraId="00000089">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 Architecture and Design --------------------------- 30</w:t>
      </w:r>
    </w:p>
    <w:p w:rsidR="00000000" w:rsidDel="00000000" w:rsidP="00000000" w:rsidRDefault="00000000" w:rsidRPr="00000000" w14:paraId="0000008A">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 Case Diagram ----------------------------------------- 34</w:t>
      </w:r>
    </w:p>
    <w:p w:rsidR="00000000" w:rsidDel="00000000" w:rsidP="00000000" w:rsidRDefault="00000000" w:rsidRPr="00000000" w14:paraId="0000008B">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FLow Diagram ---------------------------------------- 36</w:t>
      </w:r>
    </w:p>
    <w:p w:rsidR="00000000" w:rsidDel="00000000" w:rsidP="00000000" w:rsidRDefault="00000000" w:rsidRPr="00000000" w14:paraId="0000008C">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Entity-Relationship Diagram ------------------------------ 38</w:t>
      </w:r>
    </w:p>
    <w:p w:rsidR="00000000" w:rsidDel="00000000" w:rsidP="00000000" w:rsidRDefault="00000000" w:rsidRPr="00000000" w14:paraId="0000008D">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Security Considerations —--------------------------------- 39</w:t>
      </w:r>
    </w:p>
    <w:p w:rsidR="00000000" w:rsidDel="00000000" w:rsidP="00000000" w:rsidRDefault="00000000" w:rsidRPr="00000000" w14:paraId="0000008E">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Analysis Techniques —-------------------------------- 40</w:t>
      </w:r>
    </w:p>
    <w:p w:rsidR="00000000" w:rsidDel="00000000" w:rsidP="00000000" w:rsidRDefault="00000000" w:rsidRPr="00000000" w14:paraId="0000008F">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Ethical Considerations —---------------------------------- 40</w:t>
      </w:r>
    </w:p>
    <w:p w:rsidR="00000000" w:rsidDel="00000000" w:rsidP="00000000" w:rsidRDefault="00000000" w:rsidRPr="00000000" w14:paraId="00000090">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IV</w:t>
      </w:r>
    </w:p>
    <w:p w:rsidR="00000000" w:rsidDel="00000000" w:rsidP="00000000" w:rsidRDefault="00000000" w:rsidRPr="00000000" w14:paraId="00000091">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92">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Result and Discussion---------------------------------------- 46 </w:t>
      </w:r>
    </w:p>
    <w:p w:rsidR="00000000" w:rsidDel="00000000" w:rsidP="00000000" w:rsidRDefault="00000000" w:rsidRPr="00000000" w14:paraId="00000093">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Summary of Data Sources and Analysis Methods Used -------- 47</w:t>
      </w:r>
    </w:p>
    <w:p w:rsidR="00000000" w:rsidDel="00000000" w:rsidP="00000000" w:rsidRDefault="00000000" w:rsidRPr="00000000" w14:paraId="00000094">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Presentation of Results ---------------------------------- 50</w:t>
      </w:r>
    </w:p>
    <w:p w:rsidR="00000000" w:rsidDel="00000000" w:rsidP="00000000" w:rsidRDefault="00000000" w:rsidRPr="00000000" w14:paraId="00000095">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System Performance and Testing --------------------------- 52</w:t>
      </w:r>
    </w:p>
    <w:p w:rsidR="00000000" w:rsidDel="00000000" w:rsidP="00000000" w:rsidRDefault="00000000" w:rsidRPr="00000000" w14:paraId="00000096">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User Feedback, Testing Results, and Accuracy Rates —----- 54</w:t>
      </w:r>
    </w:p>
    <w:p w:rsidR="00000000" w:rsidDel="00000000" w:rsidP="00000000" w:rsidRDefault="00000000" w:rsidRPr="00000000" w14:paraId="00000097">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Explanation of Trends, Patterns, or Anomalies —---------- 58</w:t>
      </w:r>
    </w:p>
    <w:p w:rsidR="00000000" w:rsidDel="00000000" w:rsidP="00000000" w:rsidRDefault="00000000" w:rsidRPr="00000000" w14:paraId="00000098">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099">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Identification of Strengths and Limitations —------------ 59</w:t>
      </w:r>
    </w:p>
    <w:p w:rsidR="00000000" w:rsidDel="00000000" w:rsidP="00000000" w:rsidRDefault="00000000" w:rsidRPr="00000000" w14:paraId="0000009A">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Impact on the Information Technology Field —------------- 61</w:t>
      </w:r>
    </w:p>
    <w:p w:rsidR="00000000" w:rsidDel="00000000" w:rsidP="00000000" w:rsidRDefault="00000000" w:rsidRPr="00000000" w14:paraId="0000009B">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Screenshots —-------------------------------------------- 63</w:t>
      </w:r>
    </w:p>
    <w:p w:rsidR="00000000" w:rsidDel="00000000" w:rsidP="00000000" w:rsidRDefault="00000000" w:rsidRPr="00000000" w14:paraId="0000009C">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System Features and Functionalities —-------------------- 65</w:t>
      </w:r>
    </w:p>
    <w:p w:rsidR="00000000" w:rsidDel="00000000" w:rsidP="00000000" w:rsidRDefault="00000000" w:rsidRPr="00000000" w14:paraId="0000009D">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Code Impression Management —----------------------------- 69</w:t>
      </w:r>
    </w:p>
    <w:p w:rsidR="00000000" w:rsidDel="00000000" w:rsidP="00000000" w:rsidRDefault="00000000" w:rsidRPr="00000000" w14:paraId="0000009E">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System Repository and Project Structure —---------------- 90</w:t>
      </w:r>
    </w:p>
    <w:p w:rsidR="00000000" w:rsidDel="00000000" w:rsidP="00000000" w:rsidRDefault="00000000" w:rsidRPr="00000000" w14:paraId="0000009F">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A0">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V</w:t>
      </w:r>
    </w:p>
    <w:p w:rsidR="00000000" w:rsidDel="00000000" w:rsidP="00000000" w:rsidRDefault="00000000" w:rsidRPr="00000000" w14:paraId="000000A1">
      <w:pPr>
        <w:widowControl w:val="0"/>
        <w:tabs>
          <w:tab w:val="left" w:leader="none" w:pos="5950"/>
        </w:tabs>
        <w:spacing w:before="30" w:line="24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A2">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Summary ----------------------------------------------------- 95</w:t>
      </w:r>
    </w:p>
    <w:p w:rsidR="00000000" w:rsidDel="00000000" w:rsidP="00000000" w:rsidRDefault="00000000" w:rsidRPr="00000000" w14:paraId="000000A3">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Conclusion -------------------------------------------------- 97</w:t>
      </w:r>
    </w:p>
    <w:p w:rsidR="00000000" w:rsidDel="00000000" w:rsidP="00000000" w:rsidRDefault="00000000" w:rsidRPr="00000000" w14:paraId="000000A4">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Recommendation ---------------------------------------------- 98</w:t>
      </w:r>
    </w:p>
    <w:p w:rsidR="00000000" w:rsidDel="00000000" w:rsidP="00000000" w:rsidRDefault="00000000" w:rsidRPr="00000000" w14:paraId="000000A5">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References (APA Format) ------------------------------------- 99</w:t>
      </w:r>
    </w:p>
    <w:p w:rsidR="00000000" w:rsidDel="00000000" w:rsidP="00000000" w:rsidRDefault="00000000" w:rsidRPr="00000000" w14:paraId="000000A6">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Appendices----------------------------------------------------</w:t>
      </w:r>
    </w:p>
    <w:p w:rsidR="00000000" w:rsidDel="00000000" w:rsidP="00000000" w:rsidRDefault="00000000" w:rsidRPr="00000000" w14:paraId="000000A7">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Appendix A: System Interface Screenshots ---------------- 100</w:t>
      </w:r>
    </w:p>
    <w:p w:rsidR="00000000" w:rsidDel="00000000" w:rsidP="00000000" w:rsidRDefault="00000000" w:rsidRPr="00000000" w14:paraId="000000A8">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Appendix B: Use Case Diagram —--------------------------- 100</w:t>
      </w:r>
    </w:p>
    <w:p w:rsidR="00000000" w:rsidDel="00000000" w:rsidP="00000000" w:rsidRDefault="00000000" w:rsidRPr="00000000" w14:paraId="000000A9">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Appendix C: Data Flow Diagram (DFD) --------------------- 101</w:t>
      </w:r>
    </w:p>
    <w:p w:rsidR="00000000" w:rsidDel="00000000" w:rsidP="00000000" w:rsidRDefault="00000000" w:rsidRPr="00000000" w14:paraId="000000AA">
      <w:pPr>
        <w:widowControl w:val="0"/>
        <w:tabs>
          <w:tab w:val="left" w:leader="none" w:pos="5950"/>
        </w:tabs>
        <w:spacing w:before="30" w:line="480" w:lineRule="auto"/>
        <w:ind w:hanging="2"/>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Appendix D: User Evaluation Summary —-----------------—-- 103</w:t>
      </w:r>
    </w:p>
    <w:p w:rsidR="00000000" w:rsidDel="00000000" w:rsidP="00000000" w:rsidRDefault="00000000" w:rsidRPr="00000000" w14:paraId="000000AB">
      <w:pPr>
        <w:widowControl w:val="0"/>
        <w:tabs>
          <w:tab w:val="left" w:leader="none" w:pos="5950"/>
        </w:tabs>
        <w:spacing w:before="30" w:line="48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d0d0d"/>
          <w:sz w:val="24"/>
          <w:szCs w:val="24"/>
          <w:rtl w:val="0"/>
        </w:rPr>
        <w:t xml:space="preserve">   APPENDIX E: Sample Cover Page —-------------------------- 109</w:t>
      </w:r>
      <w:r w:rsidDel="00000000" w:rsidR="00000000" w:rsidRPr="00000000">
        <w:rPr>
          <w:rtl w:val="0"/>
        </w:rPr>
      </w:r>
    </w:p>
    <w:p w:rsidR="00000000" w:rsidDel="00000000" w:rsidP="00000000" w:rsidRDefault="00000000" w:rsidRPr="00000000" w14:paraId="000000AC">
      <w:pPr>
        <w:widowControl w:val="0"/>
        <w:spacing w:before="30" w:line="360" w:lineRule="auto"/>
        <w:ind w:hanging="2"/>
        <w:jc w:val="both"/>
        <w:rPr>
          <w:rFonts w:ascii="Courier New" w:cs="Courier New" w:eastAsia="Courier New" w:hAnsi="Courier New"/>
          <w:color w:val="0d0d0d"/>
          <w:sz w:val="24"/>
          <w:szCs w:val="24"/>
        </w:rPr>
        <w:sectPr>
          <w:footerReference r:id="rId15"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D">
      <w:pPr>
        <w:widowControl w:val="0"/>
        <w:spacing w:before="30" w:line="360" w:lineRule="auto"/>
        <w:ind w:hanging="2"/>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AE">
      <w:pPr>
        <w:widowControl w:val="0"/>
        <w:spacing w:before="30" w:line="360" w:lineRule="auto"/>
        <w:ind w:hanging="2"/>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LIST OF FIGURES</w:t>
      </w:r>
    </w:p>
    <w:p w:rsidR="00000000" w:rsidDel="00000000" w:rsidP="00000000" w:rsidRDefault="00000000" w:rsidRPr="00000000" w14:paraId="000000AF">
      <w:pPr>
        <w:widowControl w:val="0"/>
        <w:spacing w:before="30" w:line="360" w:lineRule="auto"/>
        <w:ind w:hanging="2"/>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B0">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Figures</w:t>
        <w:tab/>
        <w:tab/>
        <w:tab/>
        <w:tab/>
        <w:tab/>
        <w:t xml:space="preserve">Title</w:t>
        <w:tab/>
        <w:tab/>
        <w:tab/>
        <w:tab/>
        <w:tab/>
        <w:t xml:space="preserve">Page</w:t>
      </w:r>
    </w:p>
    <w:p w:rsidR="00000000" w:rsidDel="00000000" w:rsidP="00000000" w:rsidRDefault="00000000" w:rsidRPr="00000000" w14:paraId="000000B1">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1</w:t>
        <w:tab/>
        <w:tab/>
        <w:tab/>
        <w:tab/>
        <w:tab/>
        <w:t xml:space="preserve">Use Case</w:t>
        <w:tab/>
        <w:tab/>
        <w:tab/>
        <w:tab/>
        <w:tab/>
        <w:tab/>
        <w:t xml:space="preserve">35</w:t>
      </w:r>
    </w:p>
    <w:p w:rsidR="00000000" w:rsidDel="00000000" w:rsidP="00000000" w:rsidRDefault="00000000" w:rsidRPr="00000000" w14:paraId="000000B2">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2</w:t>
        <w:tab/>
        <w:tab/>
        <w:tab/>
        <w:tab/>
        <w:tab/>
        <w:t xml:space="preserve">Context Diagram</w:t>
        <w:tab/>
        <w:tab/>
        <w:tab/>
        <w:tab/>
        <w:t xml:space="preserve">36</w:t>
      </w:r>
    </w:p>
    <w:p w:rsidR="00000000" w:rsidDel="00000000" w:rsidP="00000000" w:rsidRDefault="00000000" w:rsidRPr="00000000" w14:paraId="000000B3">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3</w:t>
        <w:tab/>
        <w:tab/>
        <w:tab/>
        <w:tab/>
        <w:tab/>
        <w:t xml:space="preserve">Data Flow Diagram</w:t>
        <w:tab/>
        <w:tab/>
        <w:tab/>
        <w:tab/>
        <w:t xml:space="preserve">37</w:t>
      </w:r>
    </w:p>
    <w:p w:rsidR="00000000" w:rsidDel="00000000" w:rsidP="00000000" w:rsidRDefault="00000000" w:rsidRPr="00000000" w14:paraId="000000B4">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4</w:t>
        <w:tab/>
        <w:tab/>
        <w:tab/>
        <w:tab/>
        <w:tab/>
        <w:t xml:space="preserve">Entity-Relationship Diagram</w:t>
        <w:tab/>
        <w:tab/>
        <w:t xml:space="preserve">38</w:t>
      </w:r>
    </w:p>
    <w:p w:rsidR="00000000" w:rsidDel="00000000" w:rsidP="00000000" w:rsidRDefault="00000000" w:rsidRPr="00000000" w14:paraId="000000B5">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5</w:t>
        <w:tab/>
        <w:tab/>
        <w:tab/>
        <w:tab/>
        <w:tab/>
        <w:t xml:space="preserve">Bar Chart</w:t>
        <w:tab/>
        <w:tab/>
        <w:tab/>
        <w:tab/>
        <w:tab/>
        <w:tab/>
        <w:t xml:space="preserve">50</w:t>
      </w:r>
    </w:p>
    <w:p w:rsidR="00000000" w:rsidDel="00000000" w:rsidP="00000000" w:rsidRDefault="00000000" w:rsidRPr="00000000" w14:paraId="000000B6">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6</w:t>
        <w:tab/>
        <w:tab/>
        <w:tab/>
        <w:tab/>
        <w:tab/>
        <w:t xml:space="preserve">Line Graph</w:t>
        <w:tab/>
        <w:tab/>
        <w:tab/>
        <w:tab/>
        <w:tab/>
        <w:t xml:space="preserve">51</w:t>
      </w:r>
    </w:p>
    <w:p w:rsidR="00000000" w:rsidDel="00000000" w:rsidP="00000000" w:rsidRDefault="00000000" w:rsidRPr="00000000" w14:paraId="000000B7">
      <w:pPr>
        <w:widowControl w:val="0"/>
        <w:spacing w:before="30" w:line="360" w:lineRule="auto"/>
        <w:ind w:hanging="2"/>
        <w:rPr>
          <w:rFonts w:ascii="Courier New" w:cs="Courier New" w:eastAsia="Courier New" w:hAnsi="Courier New"/>
          <w:color w:val="0d0d0d"/>
          <w:sz w:val="24"/>
          <w:szCs w:val="24"/>
        </w:rPr>
        <w:sectPr>
          <w:footerReference r:id="rId16" w:type="default"/>
          <w:type w:val="nextPage"/>
          <w:pgSz w:h="15840" w:w="12240" w:orient="portrait"/>
          <w:pgMar w:bottom="1440" w:top="1440" w:left="1440" w:right="1440" w:header="720" w:footer="720"/>
        </w:sectPr>
      </w:pPr>
      <w:r w:rsidDel="00000000" w:rsidR="00000000" w:rsidRPr="00000000">
        <w:rPr>
          <w:rFonts w:ascii="Courier New" w:cs="Courier New" w:eastAsia="Courier New" w:hAnsi="Courier New"/>
          <w:b w:val="1"/>
          <w:bCs w:val="1"/>
          <w:color w:val="0d0d0d"/>
          <w:sz w:val="24"/>
          <w:szCs w:val="24"/>
          <w:rtl w:val="0"/>
        </w:rPr>
        <w:t xml:space="preserve">   7</w:t>
        <w:tab/>
        <w:tab/>
        <w:tab/>
        <w:tab/>
        <w:tab/>
        <w:t xml:space="preserve">Pie Chart</w:t>
        <w:tab/>
        <w:tab/>
        <w:tab/>
        <w:tab/>
        <w:tab/>
        <w:tab/>
        <w:t xml:space="preserve">51</w:t>
      </w:r>
      <w:r w:rsidDel="00000000" w:rsidR="00000000" w:rsidRPr="00000000">
        <w:rPr>
          <w:rtl w:val="0"/>
        </w:rPr>
      </w:r>
    </w:p>
    <w:p w:rsidR="00000000" w:rsidDel="00000000" w:rsidP="00000000" w:rsidRDefault="00000000" w:rsidRPr="00000000" w14:paraId="000000B8">
      <w:pPr>
        <w:spacing w:line="360" w:lineRule="auto"/>
        <w:rPr>
          <w:rFonts w:ascii="Courier New" w:cs="Courier New" w:eastAsia="Courier New" w:hAnsi="Courier New"/>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9">
      <w:pPr>
        <w:widowControl w:val="0"/>
        <w:spacing w:before="30" w:line="360" w:lineRule="auto"/>
        <w:ind w:hanging="2"/>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BA">
      <w:pPr>
        <w:widowControl w:val="0"/>
        <w:spacing w:before="30" w:line="360" w:lineRule="auto"/>
        <w:ind w:hanging="2"/>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LIST OF TABLES</w:t>
      </w:r>
    </w:p>
    <w:p w:rsidR="00000000" w:rsidDel="00000000" w:rsidP="00000000" w:rsidRDefault="00000000" w:rsidRPr="00000000" w14:paraId="000000BB">
      <w:pPr>
        <w:widowControl w:val="0"/>
        <w:spacing w:before="30" w:line="360" w:lineRule="auto"/>
        <w:ind w:hanging="2"/>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BC">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Figures</w:t>
        <w:tab/>
        <w:tab/>
        <w:tab/>
        <w:tab/>
        <w:tab/>
        <w:t xml:space="preserve">Title</w:t>
        <w:tab/>
        <w:tab/>
        <w:tab/>
        <w:tab/>
        <w:tab/>
        <w:t xml:space="preserve">Page</w:t>
      </w:r>
    </w:p>
    <w:p w:rsidR="00000000" w:rsidDel="00000000" w:rsidP="00000000" w:rsidRDefault="00000000" w:rsidRPr="00000000" w14:paraId="000000BD">
      <w:pPr>
        <w:widowControl w:val="0"/>
        <w:spacing w:before="30" w:line="360" w:lineRule="auto"/>
        <w:ind w:hanging="2"/>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1</w:t>
        <w:tab/>
        <w:tab/>
        <w:tab/>
        <w:tab/>
        <w:tab/>
        <w:t xml:space="preserve">Incremental Methodology</w:t>
        <w:tab/>
        <w:tab/>
        <w:tab/>
        <w:t xml:space="preserve"> 29</w:t>
      </w:r>
    </w:p>
    <w:p w:rsidR="00000000" w:rsidDel="00000000" w:rsidP="00000000" w:rsidRDefault="00000000" w:rsidRPr="00000000" w14:paraId="000000BE">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b w:val="1"/>
          <w:bCs w:val="1"/>
          <w:color w:val="0d0d0d"/>
          <w:sz w:val="24"/>
          <w:szCs w:val="24"/>
          <w:rtl w:val="0"/>
        </w:rPr>
        <w:t xml:space="preserve">2</w:t>
        <w:tab/>
      </w:r>
      <w:r w:rsidDel="00000000" w:rsidR="00000000" w:rsidRPr="00000000">
        <w:rPr>
          <w:rFonts w:ascii="Courier New" w:cs="Courier New" w:eastAsia="Courier New" w:hAnsi="Courier New"/>
          <w:color w:val="0d0d0d"/>
          <w:sz w:val="24"/>
          <w:szCs w:val="24"/>
          <w:rtl w:val="0"/>
        </w:rPr>
        <w:tab/>
        <w:tab/>
        <w:tab/>
        <w:tab/>
      </w:r>
      <w:r w:rsidDel="00000000" w:rsidR="00000000" w:rsidRPr="00000000">
        <w:rPr>
          <w:rFonts w:ascii="Courier New" w:cs="Courier New" w:eastAsia="Courier New" w:hAnsi="Courier New"/>
          <w:b w:val="1"/>
          <w:bCs w:val="1"/>
          <w:color w:val="0d0d0d"/>
          <w:sz w:val="24"/>
          <w:szCs w:val="24"/>
          <w:rtl w:val="0"/>
        </w:rPr>
        <w:t xml:space="preserve">Project Timetable</w:t>
      </w:r>
      <w:r w:rsidDel="00000000" w:rsidR="00000000" w:rsidRPr="00000000">
        <w:rPr>
          <w:rFonts w:ascii="Courier New" w:cs="Courier New" w:eastAsia="Courier New" w:hAnsi="Courier New"/>
          <w:color w:val="0d0d0d"/>
          <w:sz w:val="24"/>
          <w:szCs w:val="24"/>
          <w:rtl w:val="0"/>
        </w:rPr>
        <w:tab/>
        <w:tab/>
        <w:tab/>
        <w:tab/>
        <w:t xml:space="preserve"> </w:t>
      </w:r>
      <w:r w:rsidDel="00000000" w:rsidR="00000000" w:rsidRPr="00000000">
        <w:rPr>
          <w:rFonts w:ascii="Courier New" w:cs="Courier New" w:eastAsia="Courier New" w:hAnsi="Courier New"/>
          <w:b w:val="1"/>
          <w:bCs w:val="1"/>
          <w:color w:val="0d0d0d"/>
          <w:sz w:val="24"/>
          <w:szCs w:val="24"/>
          <w:rtl w:val="0"/>
        </w:rPr>
        <w:t xml:space="preserve">49</w:t>
      </w:r>
    </w:p>
    <w:p w:rsidR="00000000" w:rsidDel="00000000" w:rsidP="00000000" w:rsidRDefault="00000000" w:rsidRPr="00000000" w14:paraId="000000BF">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3</w:t>
        <w:tab/>
        <w:tab/>
        <w:tab/>
        <w:tab/>
        <w:tab/>
        <w:t xml:space="preserve">Performance Table</w:t>
        <w:tab/>
        <w:tab/>
        <w:tab/>
        <w:tab/>
        <w:t xml:space="preserve"> 53</w:t>
      </w:r>
    </w:p>
    <w:p w:rsidR="00000000" w:rsidDel="00000000" w:rsidP="00000000" w:rsidRDefault="00000000" w:rsidRPr="00000000" w14:paraId="000000C0">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4</w:t>
        <w:tab/>
        <w:tab/>
        <w:tab/>
        <w:tab/>
        <w:tab/>
        <w:t xml:space="preserve">Comparison Table</w:t>
        <w:tab/>
        <w:tab/>
        <w:tab/>
        <w:tab/>
        <w:t xml:space="preserve"> 56</w:t>
      </w:r>
    </w:p>
    <w:p w:rsidR="00000000" w:rsidDel="00000000" w:rsidP="00000000" w:rsidRDefault="00000000" w:rsidRPr="00000000" w14:paraId="000000C1">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5</w:t>
        <w:tab/>
        <w:tab/>
        <w:tab/>
        <w:tab/>
        <w:tab/>
        <w:t xml:space="preserve">Technologies Used</w:t>
        <w:tab/>
        <w:tab/>
        <w:tab/>
        <w:tab/>
        <w:t xml:space="preserve"> 94</w:t>
      </w:r>
    </w:p>
    <w:p w:rsidR="00000000" w:rsidDel="00000000" w:rsidP="00000000" w:rsidRDefault="00000000" w:rsidRPr="00000000" w14:paraId="000000C2">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6</w:t>
        <w:tab/>
        <w:tab/>
        <w:tab/>
        <w:tab/>
        <w:tab/>
        <w:t xml:space="preserve">User Feedback</w:t>
        <w:tab/>
        <w:tab/>
        <w:tab/>
        <w:tab/>
        <w:t xml:space="preserve"> </w:t>
        <w:tab/>
        <w:t xml:space="preserve"> 103</w:t>
      </w:r>
    </w:p>
    <w:p w:rsidR="00000000" w:rsidDel="00000000" w:rsidP="00000000" w:rsidRDefault="00000000" w:rsidRPr="00000000" w14:paraId="000000C3">
      <w:pPr>
        <w:widowControl w:val="0"/>
        <w:spacing w:before="30" w:line="360" w:lineRule="auto"/>
        <w:ind w:hanging="2"/>
        <w:jc w:val="both"/>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w:t>
      </w:r>
    </w:p>
    <w:sectPr>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tl w:val="0"/>
      </w:rPr>
    </w:r>
  </w:p>
  <w:p w:rsidR="00000000" w:rsidDel="00000000" w:rsidP="00000000" w:rsidRDefault="00000000" w:rsidRPr="00000000" w14:paraId="000000C9">
    <w:pPr>
      <w:jc w:val="right"/>
      <w:rPr/>
    </w:pPr>
    <w:r w:rsidDel="00000000" w:rsidR="00000000" w:rsidRPr="00000000">
      <w:rPr>
        <w:rtl w:val="0"/>
      </w:rPr>
    </w:r>
  </w:p>
  <w:p w:rsidR="00000000" w:rsidDel="00000000" w:rsidP="00000000" w:rsidRDefault="00000000" w:rsidRPr="00000000" w14:paraId="000000CA">
    <w:pPr>
      <w:jc w:val="right"/>
      <w:rPr/>
    </w:pPr>
    <w:r w:rsidDel="00000000" w:rsidR="00000000" w:rsidRPr="00000000">
      <w:rPr>
        <w:rtl w:val="0"/>
      </w:rPr>
    </w:r>
  </w:p>
  <w:p w:rsidR="00000000" w:rsidDel="00000000" w:rsidP="00000000" w:rsidRDefault="00000000" w:rsidRPr="00000000" w14:paraId="000000CB">
    <w:pPr>
      <w:jc w:val="right"/>
      <w:rPr/>
    </w:pPr>
    <w:r w:rsidDel="00000000" w:rsidR="00000000" w:rsidRPr="00000000">
      <w:rPr>
        <w:rtl w:val="0"/>
      </w:rPr>
    </w:r>
  </w:p>
  <w:p w:rsidR="00000000" w:rsidDel="00000000" w:rsidP="00000000" w:rsidRDefault="00000000" w:rsidRPr="00000000" w14:paraId="000000CC">
    <w:pPr>
      <w:jc w:val="right"/>
      <w:rPr/>
    </w:pPr>
    <w:r w:rsidDel="00000000" w:rsidR="00000000" w:rsidRPr="00000000">
      <w:rPr>
        <w:rtl w:val="0"/>
      </w:rPr>
      <w:t xml:space="preserve">ⅱ</w:t>
    </w:r>
  </w:p>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right"/>
      <w:rPr/>
    </w:pPr>
    <w:r w:rsidDel="00000000" w:rsidR="00000000" w:rsidRPr="00000000">
      <w:rPr>
        <w:rtl w:val="0"/>
      </w:rPr>
      <w:t xml:space="preserve">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rtl w:val="0"/>
      </w:rPr>
      <w:t xml:space="preserve">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rtl w:val="0"/>
      </w:rPr>
      <w:t xml:space="preserve">ⅲ</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jc w:val="right"/>
      <w:rPr/>
    </w:pPr>
    <w:r w:rsidDel="00000000" w:rsidR="00000000" w:rsidRPr="00000000">
      <w:rPr>
        <w:rtl w:val="0"/>
      </w:rPr>
      <w:t xml:space="preserve">ⅳ</w:t>
    </w:r>
  </w:p>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rtl w:val="0"/>
      </w:rPr>
      <w:t xml:space="preserve">ⅳ</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rtl w:val="0"/>
      </w:rPr>
      <w:t xml:space="preserve">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rtl w:val="0"/>
      </w:rPr>
      <w:t xml:space="preserve">ⅶ</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center"/>
      <w:rPr>
        <w:b w:val="1"/>
        <w:bCs w:val="1"/>
        <w:sz w:val="30"/>
        <w:szCs w:val="30"/>
      </w:rPr>
    </w:pPr>
    <w:r w:rsidDel="00000000" w:rsidR="00000000" w:rsidRPr="00000000">
      <w:rPr>
        <w:b w:val="1"/>
        <w:bCs w:val="1"/>
        <w:sz w:val="30"/>
        <w:szCs w:val="30"/>
        <w:rtl w:val="0"/>
      </w:rPr>
      <w:t xml:space="preserve">PHINMA UNIVERSITY OF ILOILO</w:t>
    </w:r>
  </w:p>
  <w:p w:rsidR="00000000" w:rsidDel="00000000" w:rsidP="00000000" w:rsidRDefault="00000000" w:rsidRPr="00000000" w14:paraId="000000C5">
    <w:pPr>
      <w:jc w:val="center"/>
      <w:rPr>
        <w:rFonts w:ascii="Courier New" w:cs="Courier New" w:eastAsia="Courier New" w:hAnsi="Courier New"/>
        <w:sz w:val="24"/>
        <w:szCs w:val="24"/>
      </w:rPr>
    </w:pPr>
    <w:r w:rsidDel="00000000" w:rsidR="00000000" w:rsidRPr="00000000">
      <w:rPr>
        <w:b w:val="1"/>
        <w:bCs w:val="1"/>
        <w:sz w:val="30"/>
        <w:szCs w:val="30"/>
        <w:rtl w:val="0"/>
      </w:rPr>
      <w:t xml:space="preserve">College of Information Technology Education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VHTKXAPYI6OAXy6D8CKJi3J5A==">CgMxLjA4AHIhMWwwamF3QVZYM3RLdVNUU3E2ZDB2Q2xhUjBiOUNuUlp5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DB92C91106CF47AF81C6FBD9D4D5BA20_12</vt:lpwstr>
  </property>
</Properties>
</file>