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A78C9" w:rsidRDefault="008A78C9" w:rsidP="008A78C9">
      <w:pPr>
        <w:spacing w:after="120" w:line="240" w:lineRule="auto"/>
        <w:ind w:firstLine="0"/>
        <w:jc w:val="right"/>
      </w:pPr>
      <w:r>
        <w:t>Лесных Кирилл, БСЦ-153</w:t>
      </w:r>
    </w:p>
    <w:p w:rsidR="008A78C9" w:rsidRPr="008A78C9" w:rsidRDefault="008A78C9" w:rsidP="008A78C9">
      <w:pPr>
        <w:pStyle w:val="1"/>
      </w:pPr>
      <w:r w:rsidRPr="00304D0D">
        <w:t>Отчет о выполнении домашнего задания №</w:t>
      </w:r>
      <w:r w:rsidRPr="008A78C9">
        <w:t>2</w:t>
      </w:r>
    </w:p>
    <w:p w:rsidR="00AD570F" w:rsidRPr="008A78C9" w:rsidRDefault="008A78C9" w:rsidP="008A78C9">
      <w:pPr>
        <w:pStyle w:val="2"/>
      </w:pPr>
      <w:r w:rsidRPr="008A78C9">
        <w:t>Краткое опи</w:t>
      </w:r>
      <w:r>
        <w:t>с</w:t>
      </w:r>
      <w:r w:rsidRPr="008A78C9">
        <w:t>ание данных</w:t>
      </w:r>
    </w:p>
    <w:p w:rsidR="005302F6" w:rsidRDefault="008A78C9" w:rsidP="008A78C9">
      <w:r>
        <w:t>В качестве базы данных в этом задании выступа</w:t>
      </w:r>
      <w:r w:rsidR="00EE222E">
        <w:t xml:space="preserve">ет массив </w:t>
      </w:r>
      <w:r w:rsidR="001C5E68">
        <w:t>случайно сгенерированных чисел</w:t>
      </w:r>
      <w:r w:rsidR="00E118F9">
        <w:t xml:space="preserve"> в диапазоне </w:t>
      </w:r>
      <w:r w:rsidR="00C540BD">
        <w:t xml:space="preserve">приблизительно </w:t>
      </w:r>
      <w:r w:rsidR="00E118F9" w:rsidRPr="005B2947">
        <w:rPr>
          <w:b/>
        </w:rPr>
        <w:t>от -1</w:t>
      </w:r>
      <w:r w:rsidR="00B062C0" w:rsidRPr="005B2947">
        <w:rPr>
          <w:b/>
        </w:rPr>
        <w:t>0</w:t>
      </w:r>
      <w:r w:rsidR="00E118F9" w:rsidRPr="005B2947">
        <w:rPr>
          <w:b/>
        </w:rPr>
        <w:t xml:space="preserve"> до </w:t>
      </w:r>
      <w:r w:rsidR="00C540BD" w:rsidRPr="005B2947">
        <w:rPr>
          <w:b/>
        </w:rPr>
        <w:t>10</w:t>
      </w:r>
      <w:r w:rsidR="00C540BD">
        <w:t>, с 15 знаками после запятой.</w:t>
      </w:r>
    </w:p>
    <w:p w:rsidR="00B27343" w:rsidRDefault="00826CE5" w:rsidP="008A78C9">
      <w:r>
        <w:t xml:space="preserve">Представленный массив </w:t>
      </w:r>
      <w:r w:rsidR="00985530">
        <w:t xml:space="preserve">не несет никакого содержательного смысла, </w:t>
      </w:r>
      <w:r w:rsidR="00047215">
        <w:t xml:space="preserve">только случайный набор чисел, следовательно, никакая </w:t>
      </w:r>
      <w:r w:rsidR="000C2CCA">
        <w:t>интерпретация данных производится не будет.</w:t>
      </w:r>
    </w:p>
    <w:p w:rsidR="00AB3933" w:rsidRPr="005B2947" w:rsidRDefault="00AB3933" w:rsidP="008A78C9">
      <w:r>
        <w:t xml:space="preserve">Помимо этого, в рамках данной работы не будет </w:t>
      </w:r>
      <w:r w:rsidR="005B2947">
        <w:t>производиться</w:t>
      </w:r>
      <w:r>
        <w:t xml:space="preserve"> попыток визуализировать данные, поскольку </w:t>
      </w:r>
      <w:r w:rsidR="005B2947">
        <w:t xml:space="preserve">кластеризация будет происходить на основе 5 </w:t>
      </w:r>
      <w:r w:rsidR="008031B9">
        <w:t>характеристике. Визуализация 5-типространственных моделей не может в должном виде быть реализована в рамках одного графика, поэтому этого действия производится не будет.</w:t>
      </w:r>
    </w:p>
    <w:p w:rsidR="008A78C9" w:rsidRDefault="000C2CCA" w:rsidP="008A78C9">
      <w:r>
        <w:t xml:space="preserve">В рамках данной работы будет описано построение кластеров 3 методами: </w:t>
      </w:r>
      <w:r w:rsidR="005B2947">
        <w:rPr>
          <w:b/>
          <w:lang w:val="en-US"/>
        </w:rPr>
        <w:t>k</w:t>
      </w:r>
      <w:r w:rsidRPr="00B27343">
        <w:rPr>
          <w:b/>
        </w:rPr>
        <w:t>-</w:t>
      </w:r>
      <w:r w:rsidRPr="00B27343">
        <w:rPr>
          <w:b/>
          <w:lang w:val="en-US"/>
        </w:rPr>
        <w:t>means</w:t>
      </w:r>
      <w:r>
        <w:t xml:space="preserve">, </w:t>
      </w:r>
      <w:r w:rsidRPr="00B27343">
        <w:rPr>
          <w:b/>
        </w:rPr>
        <w:t>иерархический</w:t>
      </w:r>
      <w:r>
        <w:t xml:space="preserve"> и </w:t>
      </w:r>
      <w:r w:rsidR="00B27343" w:rsidRPr="00B27343">
        <w:rPr>
          <w:b/>
        </w:rPr>
        <w:t>основанный на плотности</w:t>
      </w:r>
      <w:r w:rsidR="00B27343">
        <w:t>.</w:t>
      </w:r>
    </w:p>
    <w:p w:rsidR="00CE258F" w:rsidRPr="00A4204F" w:rsidRDefault="00CE258F" w:rsidP="00CE258F">
      <w:pPr>
        <w:pStyle w:val="2"/>
      </w:pPr>
      <w:r>
        <w:t xml:space="preserve">Метод построения </w:t>
      </w:r>
      <w:r>
        <w:rPr>
          <w:lang w:val="en-US"/>
        </w:rPr>
        <w:t>K</w:t>
      </w:r>
      <w:r w:rsidR="00C301A2" w:rsidRPr="00A4204F">
        <w:t>-</w:t>
      </w:r>
      <w:r w:rsidR="00C301A2">
        <w:rPr>
          <w:lang w:val="en-US"/>
        </w:rPr>
        <w:t>means</w:t>
      </w:r>
    </w:p>
    <w:p w:rsidR="00C301A2" w:rsidRDefault="007D0D9E" w:rsidP="00C301A2">
      <w:r>
        <w:t xml:space="preserve">Прежде чем </w:t>
      </w:r>
      <w:r w:rsidR="00140B3E">
        <w:t>приступать к построению модели кластеризации, следует произвести разведывательный метод локтя</w:t>
      </w:r>
      <w:r w:rsidR="000C0AF0">
        <w:t>, чтобы определить оптимальное количество кластеров в модели.</w:t>
      </w:r>
    </w:p>
    <w:p w:rsidR="000C0AF0" w:rsidRPr="005C417D" w:rsidRDefault="00B32CA1" w:rsidP="002E19E0">
      <w:pPr>
        <w:spacing w:line="240" w:lineRule="auto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3855814" cy="2452898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18-12-10 в 19.51.1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21" cy="24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9E0" w:rsidRDefault="00E16297" w:rsidP="0082684D">
      <w:pPr>
        <w:spacing w:after="120" w:line="240" w:lineRule="auto"/>
        <w:ind w:firstLine="0"/>
        <w:jc w:val="center"/>
        <w:rPr>
          <w:sz w:val="20"/>
        </w:rPr>
      </w:pPr>
      <w:r w:rsidRPr="00E16297">
        <w:rPr>
          <w:i/>
          <w:sz w:val="20"/>
        </w:rPr>
        <w:t>График 1:</w:t>
      </w:r>
      <w:r w:rsidRPr="00E16297">
        <w:rPr>
          <w:sz w:val="20"/>
        </w:rPr>
        <w:t xml:space="preserve"> Метод локтя</w:t>
      </w:r>
    </w:p>
    <w:p w:rsidR="00E16297" w:rsidRDefault="00E16297" w:rsidP="00F40C23">
      <w:pPr>
        <w:spacing w:before="120"/>
      </w:pPr>
      <w:r>
        <w:t xml:space="preserve">На основе </w:t>
      </w:r>
      <w:r w:rsidR="009E4924">
        <w:t>локтевого метода (</w:t>
      </w:r>
      <w:r w:rsidR="00FC4712">
        <w:rPr>
          <w:i/>
        </w:rPr>
        <w:t>Г</w:t>
      </w:r>
      <w:r w:rsidR="009E4924" w:rsidRPr="00F40C23">
        <w:rPr>
          <w:i/>
        </w:rPr>
        <w:t>рафик 1</w:t>
      </w:r>
      <w:r w:rsidR="009E4924">
        <w:t xml:space="preserve">) предполагаемым оптимальным количеством кластеров является </w:t>
      </w:r>
      <w:r w:rsidR="00F40C23">
        <w:t>3, 4 или 5.</w:t>
      </w:r>
    </w:p>
    <w:p w:rsidR="00F40C23" w:rsidRDefault="00F40C23" w:rsidP="00E16297">
      <w:r>
        <w:t xml:space="preserve">Были построены </w:t>
      </w:r>
      <w:r w:rsidR="00652BD4">
        <w:t xml:space="preserve">3, 4 и 5-кластерные модели. Построенные модели были </w:t>
      </w:r>
      <w:r w:rsidR="00E028CD">
        <w:t>проанализированы на основе показателя суммы квадратов расстояний между кластерами.</w:t>
      </w:r>
      <w:r w:rsidR="00652BD4">
        <w:t xml:space="preserve"> </w:t>
      </w:r>
      <w:r w:rsidR="00E028CD">
        <w:t xml:space="preserve">Наиболее </w:t>
      </w:r>
      <w:r w:rsidR="00657ED2">
        <w:t>оптимальным</w:t>
      </w:r>
      <w:r w:rsidR="00E028CD">
        <w:t xml:space="preserve"> </w:t>
      </w:r>
      <w:r w:rsidR="00657ED2">
        <w:t xml:space="preserve">количеством кластеров является 5, ее сумма квадратов самая наименьшая </w:t>
      </w:r>
      <w:r w:rsidR="00A87E17" w:rsidRPr="00A87E17">
        <w:t xml:space="preserve">(443.87 </w:t>
      </w:r>
      <w:proofErr w:type="gramStart"/>
      <w:r w:rsidR="00A87E17" w:rsidRPr="00A87E17">
        <w:t>&lt; 2705.32</w:t>
      </w:r>
      <w:proofErr w:type="gramEnd"/>
      <w:r w:rsidR="00A87E17" w:rsidRPr="00A87E17">
        <w:t xml:space="preserve"> &lt; 5242.82)</w:t>
      </w:r>
      <w:r w:rsidR="00A87E17">
        <w:t>.</w:t>
      </w:r>
    </w:p>
    <w:p w:rsidR="00A87E17" w:rsidRDefault="002B20A8" w:rsidP="002B20A8">
      <w:pPr>
        <w:pStyle w:val="2"/>
      </w:pPr>
      <w:r>
        <w:lastRenderedPageBreak/>
        <w:t>Иерархический метод кластеризации</w:t>
      </w:r>
    </w:p>
    <w:p w:rsidR="002B20A8" w:rsidRDefault="00E94BAB" w:rsidP="002B20A8">
      <w:r>
        <w:t xml:space="preserve">На основе </w:t>
      </w:r>
      <w:r w:rsidR="00BD1A80">
        <w:t>иерархического метода кластеризации была построена следующая модель</w:t>
      </w:r>
      <w:r w:rsidR="00FA330A">
        <w:t xml:space="preserve"> (</w:t>
      </w:r>
      <w:r w:rsidR="00FC4712">
        <w:rPr>
          <w:i/>
        </w:rPr>
        <w:t>Г</w:t>
      </w:r>
      <w:r w:rsidR="00FA330A" w:rsidRPr="00B32CA1">
        <w:rPr>
          <w:i/>
        </w:rPr>
        <w:t xml:space="preserve">рафик </w:t>
      </w:r>
      <w:r w:rsidR="00B32CA1" w:rsidRPr="00B32CA1">
        <w:rPr>
          <w:i/>
        </w:rPr>
        <w:t>2</w:t>
      </w:r>
      <w:r w:rsidR="00FA330A">
        <w:t>)</w:t>
      </w:r>
      <w:r w:rsidR="00BD1A80">
        <w:t>.</w:t>
      </w:r>
    </w:p>
    <w:p w:rsidR="00BD1A80" w:rsidRDefault="00BD1A80" w:rsidP="00BD1A80">
      <w:pPr>
        <w:ind w:firstLine="0"/>
        <w:jc w:val="center"/>
      </w:pPr>
      <w:r w:rsidRPr="00BD1A80">
        <w:rPr>
          <w:noProof/>
        </w:rPr>
        <w:drawing>
          <wp:inline distT="0" distB="0" distL="0" distR="0" wp14:anchorId="64B780AA" wp14:editId="37F7EF1B">
            <wp:extent cx="3728372" cy="217357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7010"/>
                    <a:stretch/>
                  </pic:blipFill>
                  <pic:spPr bwMode="auto">
                    <a:xfrm>
                      <a:off x="0" y="0"/>
                      <a:ext cx="3746919" cy="2184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4D" w:rsidRDefault="0082684D" w:rsidP="0082684D">
      <w:pPr>
        <w:spacing w:after="120" w:line="240" w:lineRule="auto"/>
        <w:ind w:firstLine="0"/>
        <w:jc w:val="center"/>
        <w:rPr>
          <w:sz w:val="20"/>
        </w:rPr>
      </w:pPr>
      <w:r w:rsidRPr="00E16297">
        <w:rPr>
          <w:i/>
          <w:sz w:val="20"/>
        </w:rPr>
        <w:t xml:space="preserve">График </w:t>
      </w:r>
      <w:r w:rsidR="00FA330A">
        <w:rPr>
          <w:i/>
          <w:sz w:val="20"/>
        </w:rPr>
        <w:t>2</w:t>
      </w:r>
      <w:r w:rsidRPr="00E16297">
        <w:rPr>
          <w:i/>
          <w:sz w:val="20"/>
        </w:rPr>
        <w:t>:</w:t>
      </w:r>
      <w:r w:rsidRPr="00E16297">
        <w:rPr>
          <w:sz w:val="20"/>
        </w:rPr>
        <w:t xml:space="preserve"> </w:t>
      </w:r>
      <w:proofErr w:type="spellStart"/>
      <w:r w:rsidR="00FA330A">
        <w:rPr>
          <w:sz w:val="20"/>
        </w:rPr>
        <w:t>Дендрограмма</w:t>
      </w:r>
      <w:proofErr w:type="spellEnd"/>
      <w:r w:rsidR="00FA330A">
        <w:rPr>
          <w:sz w:val="20"/>
        </w:rPr>
        <w:t xml:space="preserve"> модели иерархического анализа</w:t>
      </w:r>
    </w:p>
    <w:p w:rsidR="0082684D" w:rsidRDefault="00B32CA1" w:rsidP="0082684D">
      <w:r>
        <w:t xml:space="preserve">На основе визуального анализа </w:t>
      </w:r>
      <w:proofErr w:type="spellStart"/>
      <w:r>
        <w:t>дендрограмы</w:t>
      </w:r>
      <w:proofErr w:type="spellEnd"/>
      <w:r>
        <w:t xml:space="preserve"> можно </w:t>
      </w:r>
      <w:r w:rsidR="00AF570D">
        <w:t xml:space="preserve">сделать вывод о том, </w:t>
      </w:r>
      <w:r w:rsidR="00BA73C9">
        <w:t>что 5-кластерная модель наиболее оптимально и равномерно описывает массив данных.</w:t>
      </w:r>
    </w:p>
    <w:p w:rsidR="00741E35" w:rsidRDefault="00741E35" w:rsidP="0082684D">
      <w:r>
        <w:t xml:space="preserve">В рамках оценки </w:t>
      </w:r>
      <w:r w:rsidR="005B67A9">
        <w:t xml:space="preserve">качества построенной иерархической модели </w:t>
      </w:r>
      <w:r w:rsidR="006B406C">
        <w:t>был проведен анализ силуэтов</w:t>
      </w:r>
      <w:r w:rsidR="00FC4712">
        <w:t xml:space="preserve"> (</w:t>
      </w:r>
      <w:r w:rsidR="00FC4712">
        <w:rPr>
          <w:i/>
        </w:rPr>
        <w:t>График 3</w:t>
      </w:r>
      <w:r w:rsidR="00FC4712">
        <w:t>)</w:t>
      </w:r>
      <w:r w:rsidR="006B406C">
        <w:t>.</w:t>
      </w:r>
    </w:p>
    <w:p w:rsidR="006B406C" w:rsidRDefault="006B406C" w:rsidP="00CF5324">
      <w:pPr>
        <w:spacing w:line="240" w:lineRule="auto"/>
        <w:ind w:firstLine="0"/>
        <w:jc w:val="center"/>
      </w:pPr>
      <w:r w:rsidRPr="006B406C">
        <w:rPr>
          <w:noProof/>
        </w:rPr>
        <w:drawing>
          <wp:inline distT="0" distB="0" distL="0" distR="0" wp14:anchorId="55387432" wp14:editId="1C57E2EE">
            <wp:extent cx="3870459" cy="2547071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89453" cy="255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324" w:rsidRDefault="00CF5324" w:rsidP="00CF5324">
      <w:pPr>
        <w:spacing w:after="120" w:line="240" w:lineRule="auto"/>
        <w:ind w:firstLine="0"/>
        <w:jc w:val="center"/>
        <w:rPr>
          <w:sz w:val="20"/>
        </w:rPr>
      </w:pPr>
      <w:r w:rsidRPr="00E16297">
        <w:rPr>
          <w:i/>
          <w:sz w:val="20"/>
        </w:rPr>
        <w:t xml:space="preserve">График </w:t>
      </w:r>
      <w:r>
        <w:rPr>
          <w:i/>
          <w:sz w:val="20"/>
        </w:rPr>
        <w:t>3</w:t>
      </w:r>
      <w:r w:rsidRPr="00E16297">
        <w:rPr>
          <w:i/>
          <w:sz w:val="20"/>
        </w:rPr>
        <w:t>:</w:t>
      </w:r>
      <w:r w:rsidRPr="00E16297">
        <w:rPr>
          <w:sz w:val="20"/>
        </w:rPr>
        <w:t xml:space="preserve"> </w:t>
      </w:r>
      <w:r>
        <w:rPr>
          <w:sz w:val="20"/>
        </w:rPr>
        <w:t>Силуэты иерархической 5-</w:t>
      </w:r>
      <w:r w:rsidR="00FC4712">
        <w:rPr>
          <w:sz w:val="20"/>
        </w:rPr>
        <w:t xml:space="preserve">ти </w:t>
      </w:r>
      <w:r>
        <w:rPr>
          <w:sz w:val="20"/>
        </w:rPr>
        <w:t xml:space="preserve">кластерной модели </w:t>
      </w:r>
    </w:p>
    <w:p w:rsidR="006652F0" w:rsidRDefault="00D207C9" w:rsidP="00FC4712">
      <w:r>
        <w:t xml:space="preserve">Силуэты представляют собой </w:t>
      </w:r>
      <w:r w:rsidR="00F46026">
        <w:t xml:space="preserve">деление </w:t>
      </w:r>
      <w:r w:rsidR="00E06810">
        <w:t>разност</w:t>
      </w:r>
      <w:r w:rsidR="00F46026">
        <w:t>и</w:t>
      </w:r>
      <w:r w:rsidR="00E06810">
        <w:t xml:space="preserve"> </w:t>
      </w:r>
      <w:r w:rsidR="00717867">
        <w:t>суммы расстояний между всеми точками каждого кластера</w:t>
      </w:r>
      <w:r w:rsidR="00F46026">
        <w:t xml:space="preserve"> на максимальное значение одной из них.</w:t>
      </w:r>
    </w:p>
    <w:p w:rsidR="00CF5324" w:rsidRDefault="006652F0" w:rsidP="00FC4712">
      <w:r>
        <w:t xml:space="preserve">Силуэты разделены равномерно и наполнены в равной степени. На основе визуального анализа силуэтов, можно сделать вывод, что </w:t>
      </w:r>
      <w:r w:rsidR="007111A2">
        <w:t>в 5-ти кластерной иерархической модели кластеры являются однородными</w:t>
      </w:r>
      <w:r w:rsidR="00F14189">
        <w:t xml:space="preserve"> и равноудаленными относительно друг друга.</w:t>
      </w:r>
    </w:p>
    <w:p w:rsidR="00F14189" w:rsidRDefault="00B848B2" w:rsidP="00F14189">
      <w:pPr>
        <w:pStyle w:val="2"/>
      </w:pPr>
      <w:r>
        <w:t>Метод кластеризации, основанный на плотности</w:t>
      </w:r>
    </w:p>
    <w:p w:rsidR="00392C65" w:rsidRDefault="000E1081" w:rsidP="00B848B2">
      <w:r>
        <w:t xml:space="preserve">Для построения </w:t>
      </w:r>
      <w:r w:rsidR="008754A8">
        <w:t>модели кластеризации на основе плотности требуется установить параметры модели.</w:t>
      </w:r>
    </w:p>
    <w:p w:rsidR="00B848B2" w:rsidRDefault="008754A8" w:rsidP="00B848B2">
      <w:r>
        <w:lastRenderedPageBreak/>
        <w:t xml:space="preserve">В качестве параметра </w:t>
      </w:r>
      <w:r w:rsidR="00184C4F">
        <w:t xml:space="preserve">«максимального расстояния между 2 выборками </w:t>
      </w:r>
      <w:r w:rsidR="00370F0D">
        <w:t>для объединения</w:t>
      </w:r>
      <w:r w:rsidR="00184C4F">
        <w:t>»</w:t>
      </w:r>
      <w:r w:rsidR="00370F0D">
        <w:t xml:space="preserve"> (</w:t>
      </w:r>
      <w:r w:rsidR="006227BF">
        <w:rPr>
          <w:b/>
          <w:lang w:val="en-US"/>
        </w:rPr>
        <w:t>eps</w:t>
      </w:r>
      <w:r w:rsidR="00370F0D">
        <w:rPr>
          <w:b/>
        </w:rPr>
        <w:t>)</w:t>
      </w:r>
      <w:r w:rsidRPr="00184C4F">
        <w:rPr>
          <w:b/>
        </w:rPr>
        <w:t xml:space="preserve"> </w:t>
      </w:r>
      <w:r w:rsidR="001375C4">
        <w:t>было выбрано значени</w:t>
      </w:r>
      <w:r w:rsidR="00370F0D">
        <w:t>е 1</w:t>
      </w:r>
      <w:r w:rsidR="002B5BBA">
        <w:t>,6</w:t>
      </w:r>
      <w:r w:rsidR="00370F0D">
        <w:t xml:space="preserve">. </w:t>
      </w:r>
      <w:r w:rsidR="0069077B">
        <w:t xml:space="preserve">Это является минимальным значением этого параметр, при котором были </w:t>
      </w:r>
      <w:proofErr w:type="spellStart"/>
      <w:r w:rsidR="0069077B">
        <w:t>кластеризованы</w:t>
      </w:r>
      <w:proofErr w:type="spellEnd"/>
      <w:r w:rsidR="0069077B">
        <w:t xml:space="preserve"> все наблюдения массива.</w:t>
      </w:r>
    </w:p>
    <w:p w:rsidR="00392C65" w:rsidRDefault="00392C65" w:rsidP="00B848B2">
      <w:r>
        <w:t xml:space="preserve">В качестве параметра «количества наблюдений в </w:t>
      </w:r>
      <w:r w:rsidR="006227BF">
        <w:t>диапазоне для утверждения пиковой точки</w:t>
      </w:r>
      <w:r>
        <w:t>»</w:t>
      </w:r>
      <w:r w:rsidR="006227BF">
        <w:t xml:space="preserve"> </w:t>
      </w:r>
      <w:r w:rsidR="006227BF" w:rsidRPr="006227BF">
        <w:t>(</w:t>
      </w:r>
      <w:r w:rsidR="006227BF" w:rsidRPr="008754A8">
        <w:rPr>
          <w:b/>
          <w:lang w:val="en-US"/>
        </w:rPr>
        <w:t>min</w:t>
      </w:r>
      <w:r w:rsidR="006227BF" w:rsidRPr="00184C4F">
        <w:rPr>
          <w:b/>
        </w:rPr>
        <w:t>_</w:t>
      </w:r>
      <w:r w:rsidR="006227BF" w:rsidRPr="008754A8">
        <w:rPr>
          <w:b/>
          <w:lang w:val="en-US"/>
        </w:rPr>
        <w:t>samples</w:t>
      </w:r>
      <w:r w:rsidR="006227BF" w:rsidRPr="006227BF">
        <w:t>)</w:t>
      </w:r>
      <w:r w:rsidR="001E0542">
        <w:t xml:space="preserve"> было выбрано значение 5. Это значение является одним из наиболее часто применяемых в построении кластерной модели на основе плотности.</w:t>
      </w:r>
    </w:p>
    <w:p w:rsidR="00434524" w:rsidRPr="00A4204F" w:rsidRDefault="00004E41" w:rsidP="00B848B2">
      <w:r>
        <w:t xml:space="preserve">В рамках построения этой модели </w:t>
      </w:r>
      <w:r w:rsidR="00C70C77">
        <w:t xml:space="preserve">данные разделились на </w:t>
      </w:r>
      <w:r w:rsidR="007C0D71">
        <w:t>5</w:t>
      </w:r>
      <w:r w:rsidR="00C70C77">
        <w:t xml:space="preserve"> кластеров.</w:t>
      </w:r>
      <w:bookmarkStart w:id="0" w:name="_GoBack"/>
      <w:bookmarkEnd w:id="0"/>
    </w:p>
    <w:p w:rsidR="001E7922" w:rsidRPr="001E7922" w:rsidRDefault="001E7922" w:rsidP="001E7922">
      <w:pPr>
        <w:spacing w:after="120" w:line="240" w:lineRule="auto"/>
        <w:ind w:firstLine="0"/>
        <w:jc w:val="right"/>
        <w:rPr>
          <w:i/>
        </w:rPr>
      </w:pPr>
      <w:r w:rsidRPr="001E7922">
        <w:rPr>
          <w:i/>
        </w:rPr>
        <w:t>Таблица 1</w:t>
      </w:r>
    </w:p>
    <w:p w:rsidR="001E7922" w:rsidRDefault="001E7922" w:rsidP="001E7922">
      <w:pPr>
        <w:spacing w:after="120" w:line="240" w:lineRule="auto"/>
        <w:ind w:firstLine="0"/>
        <w:jc w:val="center"/>
      </w:pPr>
      <w:r>
        <w:t>Принадлежность всех наблюдений к кластерам</w:t>
      </w:r>
      <w:r>
        <w:br/>
        <w:t>в модели основанной плотности</w:t>
      </w:r>
    </w:p>
    <w:p w:rsidR="007C0D71" w:rsidRPr="006227BF" w:rsidRDefault="007C0D71" w:rsidP="007C0D71">
      <w:pPr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>
            <wp:extent cx="5936615" cy="247332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18-12-10 в 20.56.2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47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D71" w:rsidRPr="006227BF" w:rsidSect="005C417D">
      <w:headerReference w:type="even" r:id="rId10"/>
      <w:headerReference w:type="default" r:id="rId11"/>
      <w:pgSz w:w="11900" w:h="16840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5395F" w:rsidRDefault="0035395F" w:rsidP="005C417D">
      <w:pPr>
        <w:spacing w:line="240" w:lineRule="auto"/>
      </w:pPr>
      <w:r>
        <w:separator/>
      </w:r>
    </w:p>
  </w:endnote>
  <w:endnote w:type="continuationSeparator" w:id="0">
    <w:p w:rsidR="0035395F" w:rsidRDefault="0035395F" w:rsidP="005C417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5395F" w:rsidRDefault="0035395F" w:rsidP="005C417D">
      <w:pPr>
        <w:spacing w:line="240" w:lineRule="auto"/>
      </w:pPr>
      <w:r>
        <w:separator/>
      </w:r>
    </w:p>
  </w:footnote>
  <w:footnote w:type="continuationSeparator" w:id="0">
    <w:p w:rsidR="0035395F" w:rsidRDefault="0035395F" w:rsidP="005C417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363975123"/>
      <w:docPartObj>
        <w:docPartGallery w:val="Page Numbers (Top of Page)"/>
        <w:docPartUnique/>
      </w:docPartObj>
    </w:sdtPr>
    <w:sdtEndPr>
      <w:rPr>
        <w:rStyle w:val="a7"/>
      </w:rPr>
    </w:sdtEndPr>
    <w:sdtContent>
      <w:p w:rsidR="005C417D" w:rsidRDefault="005C417D" w:rsidP="001A6ABB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end"/>
        </w:r>
      </w:p>
    </w:sdtContent>
  </w:sdt>
  <w:p w:rsidR="005C417D" w:rsidRDefault="005C417D" w:rsidP="005C417D">
    <w:pPr>
      <w:pStyle w:val="a5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a7"/>
      </w:rPr>
      <w:id w:val="-790824540"/>
      <w:docPartObj>
        <w:docPartGallery w:val="Page Numbers (Top of Page)"/>
        <w:docPartUnique/>
      </w:docPartObj>
    </w:sdtPr>
    <w:sdtEndPr>
      <w:rPr>
        <w:rStyle w:val="a7"/>
      </w:rPr>
    </w:sdtEndPr>
    <w:sdtContent>
      <w:p w:rsidR="005C417D" w:rsidRDefault="005C417D" w:rsidP="001A6ABB">
        <w:pPr>
          <w:pStyle w:val="a5"/>
          <w:framePr w:wrap="none" w:vAnchor="text" w:hAnchor="margin" w:xAlign="right" w:y="1"/>
          <w:rPr>
            <w:rStyle w:val="a7"/>
          </w:rPr>
        </w:pPr>
        <w:r>
          <w:rPr>
            <w:rStyle w:val="a7"/>
          </w:rPr>
          <w:fldChar w:fldCharType="begin"/>
        </w:r>
        <w:r>
          <w:rPr>
            <w:rStyle w:val="a7"/>
          </w:rPr>
          <w:instrText xml:space="preserve"> PAGE </w:instrText>
        </w:r>
        <w:r>
          <w:rPr>
            <w:rStyle w:val="a7"/>
          </w:rPr>
          <w:fldChar w:fldCharType="separate"/>
        </w:r>
        <w:r w:rsidR="00BD1A80">
          <w:rPr>
            <w:rStyle w:val="a7"/>
            <w:noProof/>
          </w:rPr>
          <w:t>2</w:t>
        </w:r>
        <w:r>
          <w:rPr>
            <w:rStyle w:val="a7"/>
          </w:rPr>
          <w:fldChar w:fldCharType="end"/>
        </w:r>
      </w:p>
    </w:sdtContent>
  </w:sdt>
  <w:p w:rsidR="005C417D" w:rsidRDefault="005C417D" w:rsidP="005C417D">
    <w:pPr>
      <w:pStyle w:val="a5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8C9"/>
    <w:rsid w:val="00001BE9"/>
    <w:rsid w:val="00004E41"/>
    <w:rsid w:val="00047215"/>
    <w:rsid w:val="000C0AF0"/>
    <w:rsid w:val="000C2CCA"/>
    <w:rsid w:val="000E1081"/>
    <w:rsid w:val="00130FCA"/>
    <w:rsid w:val="001375C4"/>
    <w:rsid w:val="00140B3E"/>
    <w:rsid w:val="00184C4F"/>
    <w:rsid w:val="001C5E68"/>
    <w:rsid w:val="001E0542"/>
    <w:rsid w:val="001E5839"/>
    <w:rsid w:val="001E7922"/>
    <w:rsid w:val="00277FA9"/>
    <w:rsid w:val="002B20A8"/>
    <w:rsid w:val="002B5BBA"/>
    <w:rsid w:val="002E19E0"/>
    <w:rsid w:val="0035395F"/>
    <w:rsid w:val="00370F0D"/>
    <w:rsid w:val="00392C65"/>
    <w:rsid w:val="003F678B"/>
    <w:rsid w:val="00434524"/>
    <w:rsid w:val="0043709A"/>
    <w:rsid w:val="005302F6"/>
    <w:rsid w:val="00587B8D"/>
    <w:rsid w:val="005B2947"/>
    <w:rsid w:val="005B67A9"/>
    <w:rsid w:val="005C3AA6"/>
    <w:rsid w:val="005C417D"/>
    <w:rsid w:val="006227BF"/>
    <w:rsid w:val="00625E4D"/>
    <w:rsid w:val="00652BD4"/>
    <w:rsid w:val="00657ED2"/>
    <w:rsid w:val="006652F0"/>
    <w:rsid w:val="0069077B"/>
    <w:rsid w:val="006B406C"/>
    <w:rsid w:val="007111A2"/>
    <w:rsid w:val="00717867"/>
    <w:rsid w:val="00741E35"/>
    <w:rsid w:val="007B249E"/>
    <w:rsid w:val="007C0D71"/>
    <w:rsid w:val="007D0D9E"/>
    <w:rsid w:val="008031B9"/>
    <w:rsid w:val="0082684D"/>
    <w:rsid w:val="00826CE5"/>
    <w:rsid w:val="008754A8"/>
    <w:rsid w:val="008877DA"/>
    <w:rsid w:val="008A78C9"/>
    <w:rsid w:val="00926FE4"/>
    <w:rsid w:val="00985530"/>
    <w:rsid w:val="009E4924"/>
    <w:rsid w:val="00A4204F"/>
    <w:rsid w:val="00A45CEE"/>
    <w:rsid w:val="00A87E17"/>
    <w:rsid w:val="00AB3933"/>
    <w:rsid w:val="00AD570F"/>
    <w:rsid w:val="00AF570D"/>
    <w:rsid w:val="00B01A07"/>
    <w:rsid w:val="00B062C0"/>
    <w:rsid w:val="00B27343"/>
    <w:rsid w:val="00B32CA1"/>
    <w:rsid w:val="00B848B2"/>
    <w:rsid w:val="00BA73C9"/>
    <w:rsid w:val="00BD1A80"/>
    <w:rsid w:val="00C301A2"/>
    <w:rsid w:val="00C540BD"/>
    <w:rsid w:val="00C70C77"/>
    <w:rsid w:val="00C90C13"/>
    <w:rsid w:val="00CE258F"/>
    <w:rsid w:val="00CF5324"/>
    <w:rsid w:val="00D14847"/>
    <w:rsid w:val="00D1799C"/>
    <w:rsid w:val="00D207C9"/>
    <w:rsid w:val="00E028CD"/>
    <w:rsid w:val="00E06810"/>
    <w:rsid w:val="00E118F9"/>
    <w:rsid w:val="00E16297"/>
    <w:rsid w:val="00E94BAB"/>
    <w:rsid w:val="00EE222E"/>
    <w:rsid w:val="00F14189"/>
    <w:rsid w:val="00F40C23"/>
    <w:rsid w:val="00F46026"/>
    <w:rsid w:val="00FA330A"/>
    <w:rsid w:val="00FC4712"/>
    <w:rsid w:val="00FC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C8D8BB8"/>
  <w15:chartTrackingRefBased/>
  <w15:docId w15:val="{FC565891-D95F-0847-8654-52CC9A89CF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Calibr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8A78C9"/>
    <w:pPr>
      <w:spacing w:line="360" w:lineRule="auto"/>
      <w:ind w:firstLine="709"/>
      <w:jc w:val="both"/>
    </w:pPr>
    <w:rPr>
      <w:rFonts w:ascii="Times New Roman" w:hAnsi="Times New Roman" w:cs="Times New Roman"/>
      <w:szCs w:val="22"/>
    </w:rPr>
  </w:style>
  <w:style w:type="paragraph" w:styleId="1">
    <w:name w:val="heading 1"/>
    <w:next w:val="a"/>
    <w:link w:val="10"/>
    <w:uiPriority w:val="9"/>
    <w:qFormat/>
    <w:rsid w:val="008A78C9"/>
    <w:pPr>
      <w:keepNext/>
      <w:spacing w:after="120"/>
      <w:jc w:val="center"/>
      <w:outlineLvl w:val="0"/>
    </w:pPr>
    <w:rPr>
      <w:rFonts w:ascii="Times New Roman" w:eastAsiaTheme="majorEastAsia" w:hAnsi="Times New Roman" w:cs="Times New Roman"/>
      <w:b/>
      <w:bCs/>
      <w:color w:val="000000" w:themeColor="text1"/>
      <w:kern w:val="32"/>
      <w:sz w:val="28"/>
      <w:szCs w:val="32"/>
    </w:rPr>
  </w:style>
  <w:style w:type="paragraph" w:styleId="2">
    <w:name w:val="heading 2"/>
    <w:next w:val="a"/>
    <w:link w:val="20"/>
    <w:uiPriority w:val="9"/>
    <w:unhideWhenUsed/>
    <w:qFormat/>
    <w:rsid w:val="008A78C9"/>
    <w:pPr>
      <w:keepNext/>
      <w:spacing w:after="120"/>
      <w:jc w:val="center"/>
      <w:outlineLvl w:val="1"/>
    </w:pPr>
    <w:rPr>
      <w:rFonts w:ascii="Times New Roman" w:eastAsiaTheme="majorEastAsia" w:hAnsi="Times New Roman" w:cs="Times New Roman"/>
      <w:bCs/>
      <w:i/>
      <w:iCs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A78C9"/>
    <w:rPr>
      <w:rFonts w:ascii="Times New Roman" w:eastAsiaTheme="majorEastAsia" w:hAnsi="Times New Roman" w:cs="Times New Roman"/>
      <w:b/>
      <w:bCs/>
      <w:color w:val="000000" w:themeColor="text1"/>
      <w:kern w:val="32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8A78C9"/>
    <w:rPr>
      <w:rFonts w:ascii="Times New Roman" w:eastAsiaTheme="majorEastAsia" w:hAnsi="Times New Roman" w:cs="Times New Roman"/>
      <w:bCs/>
      <w:i/>
      <w:iCs/>
      <w:szCs w:val="22"/>
    </w:rPr>
  </w:style>
  <w:style w:type="paragraph" w:styleId="a3">
    <w:name w:val="footnote text"/>
    <w:basedOn w:val="a"/>
    <w:link w:val="a4"/>
    <w:uiPriority w:val="99"/>
    <w:semiHidden/>
    <w:unhideWhenUsed/>
    <w:qFormat/>
    <w:rsid w:val="007B249E"/>
    <w:pPr>
      <w:spacing w:line="240" w:lineRule="auto"/>
      <w:ind w:left="227" w:hanging="227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semiHidden/>
    <w:rsid w:val="007B249E"/>
    <w:rPr>
      <w:rFonts w:ascii="Times New Roman" w:hAnsi="Times New Roman" w:cs="Times New Roman"/>
      <w:sz w:val="20"/>
      <w:szCs w:val="20"/>
    </w:rPr>
  </w:style>
  <w:style w:type="paragraph" w:styleId="a5">
    <w:name w:val="header"/>
    <w:basedOn w:val="a"/>
    <w:link w:val="a6"/>
    <w:uiPriority w:val="99"/>
    <w:unhideWhenUsed/>
    <w:rsid w:val="005C417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5C417D"/>
    <w:rPr>
      <w:rFonts w:ascii="Times New Roman" w:hAnsi="Times New Roman" w:cs="Times New Roman"/>
      <w:szCs w:val="22"/>
    </w:rPr>
  </w:style>
  <w:style w:type="character" w:styleId="a7">
    <w:name w:val="page number"/>
    <w:basedOn w:val="a0"/>
    <w:uiPriority w:val="99"/>
    <w:semiHidden/>
    <w:unhideWhenUsed/>
    <w:rsid w:val="005C41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2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3</Pages>
  <Words>454</Words>
  <Characters>2589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Лесных Кирилл Анатольевич</dc:creator>
  <cp:keywords/>
  <dc:description/>
  <cp:lastModifiedBy>Лесных Кирилл Анатольевич</cp:lastModifiedBy>
  <cp:revision>7</cp:revision>
  <dcterms:created xsi:type="dcterms:W3CDTF">2018-12-10T15:21:00Z</dcterms:created>
  <dcterms:modified xsi:type="dcterms:W3CDTF">2018-12-10T18:47:00Z</dcterms:modified>
</cp:coreProperties>
</file>