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Пояснения по исправлениям ЛР2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Определение расстояния до галактик по сверхновым типа Ia</w:t>
      </w:r>
    </w:p>
    <w:p>
      <w:pPr>
        <w:pStyle w:val="Heading1"/>
      </w:pPr>
      <w:r>
        <w:t xml:space="preserve">1. Пустой created_at, insert-скрипт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в БД created_at пустую? ПОВТОРНО Подготовить insert правильно (файл скрипт)»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Создание таблиц и начальные данные разнесены в два файла: </w:t>
      </w:r>
      <w:r>
        <w:rPr>
          <w:rFonts w:ascii="Consolas" w:cs="Consolas" w:eastAsia="Consolas" w:hAnsi="Consolas"/>
          <w:sz w:val="22"/>
          <w:szCs w:val="22"/>
        </w:rPr>
        <w:t xml:space="preserve">db/01_schema.sql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(таблицы и ограничения) и </w:t>
      </w:r>
      <w:r>
        <w:rPr>
          <w:rFonts w:ascii="Consolas" w:cs="Consolas" w:eastAsia="Consolas" w:hAnsi="Consolas"/>
          <w:sz w:val="22"/>
          <w:szCs w:val="22"/>
        </w:rPr>
        <w:t xml:space="preserve">db/02_insert.sql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(скрипт insert). Docker выполняет их по порядку при создании базы.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insert-скрипте </w:t>
      </w:r>
      <w:r>
        <w:rPr>
          <w:rFonts w:ascii="Consolas" w:cs="Consolas" w:eastAsia="Consolas" w:hAnsi="Consolas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не указываются — их выдаёт SERIAL, поэтому новые записи добавляются без ошибок;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22"/>
          <w:szCs w:val="22"/>
        </w:rPr>
        <w:t xml:space="preserve">created_at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указаны явно у каждой записи;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таблице </w:t>
      </w:r>
      <w:r>
        <w:rPr>
          <w:rFonts w:ascii="Consolas" w:cs="Consolas" w:eastAsia="Consolas" w:hAnsi="Consolas"/>
          <w:sz w:val="22"/>
          <w:szCs w:val="22"/>
        </w:rPr>
        <w:t xml:space="preserve">created_at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 как </w:t>
      </w:r>
      <w:r>
        <w:rPr>
          <w:rFonts w:ascii="Consolas" w:cs="Consolas" w:eastAsia="Consolas" w:hAnsi="Consolas"/>
          <w:sz w:val="22"/>
          <w:szCs w:val="22"/>
        </w:rPr>
        <w:t xml:space="preserve">NOT NULL DEFAULT CURRENT_TIMESTAMP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поэтому у записей, созданных кнопкой «Далее», дата ставится автоматически и пустой быть не может;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пароли пользователей хранятся в виде хэша, а не открытым текстом.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скрипт db/02_insert.sql: id не указаны, даты заполнены у каждой записи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created_at и updated_at заполнены у всех записей таблицы galaxies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черновик, созданный кнопкой «Далее» (id 8): дата создания проставлена автоматически</w:t>
      </w:r>
    </w:p>
    <w:p>
      <w:pPr>
        <w:pStyle w:val="Heading1"/>
      </w:pPr>
      <w:r>
        <w:t xml:space="preserve">2. Ограничения на обязательные поля в БД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«ПОСТАВИТЬ Ограничение на обязательные поля в БД»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Ограничения заданы в самой базе данных, а не только в коде: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поля, которые заполняются кнопкой «Далее»: </w:t>
      </w:r>
      <w:r>
        <w:rPr>
          <w:rFonts w:ascii="Consolas" w:cs="Consolas" w:eastAsia="Consolas" w:hAnsi="Consolas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image_key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video_key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 системные поля </w:t>
      </w:r>
      <w:r>
        <w:rPr>
          <w:rFonts w:ascii="Consolas" w:cs="Consolas" w:eastAsia="Consolas" w:hAnsi="Consolas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creator_id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created_at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 у пользователя </w:t>
      </w:r>
      <w:r>
        <w:rPr>
          <w:rFonts w:ascii="Consolas" w:cs="Consolas" w:eastAsia="Consolas" w:hAnsi="Consolas"/>
          <w:sz w:val="22"/>
          <w:szCs w:val="22"/>
        </w:rPr>
        <w:t xml:space="preserve">username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password_hash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поля </w:t>
      </w:r>
      <w:r>
        <w:rPr>
          <w:rFonts w:ascii="Consolas" w:cs="Consolas" w:eastAsia="Consolas" w:hAnsi="Consolas"/>
          <w:sz w:val="22"/>
          <w:szCs w:val="22"/>
        </w:rPr>
        <w:t xml:space="preserve">supernova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distance_mpc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могут быть пустыми, пока галактика — черновик: они заполняются кнопкой «Опубликовать»;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chk_published_filled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опубликованная галактика обязана иметь сверхновую, видимую звёздную величину и расстояние;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chk_title_not_blank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название не может быть пустой строкой;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chk_distance_positive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расстояние больше нуля;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uq_galaxies_one_draft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у пользователя не больше одного черновика;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триггер </w:t>
      </w:r>
      <w:r>
        <w:rPr>
          <w:rFonts w:ascii="Consolas" w:cs="Consolas" w:eastAsia="Consolas" w:hAnsi="Consolas"/>
          <w:sz w:val="22"/>
          <w:szCs w:val="22"/>
        </w:rPr>
        <w:t xml:space="preserve">trg_galaxies_updated_at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сам ставит дату обновления при любом изменении записи.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создание таблицы galaxies с ограничениями (db/01_schema.sql)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структура таблицы galaxies: обязательные поля без пометки NULL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структура таблицы users: логин и пароль обязательные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ограничения таблицы galaxies в базе данных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проверка: база не даёт добавить галактику без названия</w:t>
      </w:r>
    </w:p>
    <w:p>
      <w:pPr>
        <w:pStyle w:val="Heading1"/>
      </w:pPr>
      <w:r>
        <w:t xml:space="preserve">3. Таблицы переименованы в galaxies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«переименовать везде таблицы и в коде galaxies. Без Services»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Таблица услуг называется </w:t>
      </w:r>
      <w:r>
        <w:rPr>
          <w:rFonts w:ascii="Consolas" w:cs="Consolas" w:eastAsia="Consolas" w:hAnsi="Consolas"/>
          <w:sz w:val="22"/>
          <w:szCs w:val="22"/>
        </w:rPr>
        <w:t xml:space="preserve">galaxies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таблица лайков — </w:t>
      </w:r>
      <w:r>
        <w:rPr>
          <w:rFonts w:ascii="Consolas" w:cs="Consolas" w:eastAsia="Consolas" w:hAnsi="Consolas"/>
          <w:sz w:val="22"/>
          <w:szCs w:val="22"/>
        </w:rPr>
        <w:t xml:space="preserve">galaxy_likes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с полем </w:t>
      </w:r>
      <w:r>
        <w:rPr>
          <w:rFonts w:ascii="Consolas" w:cs="Consolas" w:eastAsia="Consolas" w:hAnsi="Consolas"/>
          <w:sz w:val="22"/>
          <w:szCs w:val="22"/>
        </w:rPr>
        <w:t xml:space="preserve">galaxy_id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ORM-модель — </w:t>
      </w:r>
      <w:r>
        <w:rPr>
          <w:rFonts w:ascii="Consolas" w:cs="Consolas" w:eastAsia="Consolas" w:hAnsi="Consolas"/>
          <w:sz w:val="22"/>
          <w:szCs w:val="22"/>
        </w:rPr>
        <w:t xml:space="preserve">Galaxy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Слово «services» убрано из схемы, insert-скрипта, моделей, запросов и шаблонов. Удаление выполняется SQL-запросом </w:t>
      </w:r>
      <w:r>
        <w:rPr>
          <w:rFonts w:ascii="Consolas" w:cs="Consolas" w:eastAsia="Consolas" w:hAnsi="Consolas"/>
          <w:sz w:val="22"/>
          <w:szCs w:val="22"/>
        </w:rPr>
        <w:t xml:space="preserve">UPDATE galaxies SET status = 'deleted'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Новые имена видны на рисунках 1, 4, 5 и 7.</w:t>
      </w:r>
    </w:p>
    <w:p>
      <w:pPr>
        <w:pStyle w:val="Heading1"/>
      </w:pPr>
      <w:r>
        <w:t xml:space="preserve">4. Пароль обязательный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пароль не обязательный?»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</w:t>
      </w:r>
      <w:r>
        <w:rPr>
          <w:rFonts w:ascii="Consolas" w:cs="Consolas" w:eastAsia="Consolas" w:hAnsi="Consolas"/>
          <w:sz w:val="22"/>
          <w:szCs w:val="22"/>
        </w:rPr>
        <w:t xml:space="preserve">password_hash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в таблице </w:t>
      </w:r>
      <w:r>
        <w:rPr>
          <w:rFonts w:ascii="Consolas" w:cs="Consolas" w:eastAsia="Consolas" w:hAnsi="Consolas"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объявлено </w:t>
      </w:r>
      <w:r>
        <w:rPr>
          <w:rFonts w:ascii="Consolas" w:cs="Consolas" w:eastAsia="Consolas" w:hAnsi="Consolas"/>
          <w:sz w:val="22"/>
          <w:szCs w:val="22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В insert-скрипте у каждого пользователя задан хэш пароля (рисунок 1), в структуре таблицы поле без пометки NULL (рисунок 6). Пароль хранится в виде хэша, а не открытым текстом.</w:t>
      </w:r>
    </w:p>
    <w:p>
      <w:pPr>
        <w:pStyle w:val="Heading1"/>
      </w:pPr>
      <w:r>
        <w:t xml:space="preserve">5. Видимая звёздная величина названа правильно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«видимая величина назови правильно»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называется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видимая звёздная величина сверхновой (в обозначении m). Раньше было неточное </w:t>
      </w:r>
      <w:r>
        <w:rPr>
          <w:rFonts w:ascii="Consolas" w:cs="Consolas" w:eastAsia="Consolas" w:hAnsi="Consolas"/>
          <w:sz w:val="22"/>
          <w:szCs w:val="22"/>
        </w:rPr>
        <w:t xml:space="preserve">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На страницах подписи тоже исправлены: «Видимая звёздная величина, m» (рисунки 10 и 11).</w:t>
      </w:r>
    </w:p>
    <w:p>
      <w:pPr>
        <w:pStyle w:val="Heading1"/>
      </w:pPr>
      <w:r>
        <w:t xml:space="preserve">6. Дата обновления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«где дата обновления»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Добавлено поле </w:t>
      </w:r>
      <w:r>
        <w:rPr>
          <w:rFonts w:ascii="Consolas" w:cs="Consolas" w:eastAsia="Consolas" w:hAnsi="Consolas"/>
          <w:sz w:val="22"/>
          <w:szCs w:val="22"/>
        </w:rPr>
        <w:t xml:space="preserve">updated_at TIMESTAMP 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Его автоматически обновляет триггер </w:t>
      </w:r>
      <w:r>
        <w:rPr>
          <w:rFonts w:ascii="Consolas" w:cs="Consolas" w:eastAsia="Consolas" w:hAnsi="Consolas"/>
          <w:sz w:val="22"/>
          <w:szCs w:val="22"/>
        </w:rPr>
        <w:t xml:space="preserve">trg_galaxies_updated_at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при любом изменении записи: публикации, удалении, правке в Adminer (рисунки 4 и 2).</w:t>
      </w:r>
    </w:p>
    <w:p>
      <w:pPr>
        <w:pStyle w:val="Heading1"/>
      </w:pPr>
      <w:r>
        <w:t xml:space="preserve">7. Название обязательное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«почему название не обязательное»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Поле </w:t>
      </w:r>
      <w:r>
        <w:rPr>
          <w:rFonts w:ascii="Consolas" w:cs="Consolas" w:eastAsia="Consolas" w:hAnsi="Consolas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объявлено </w:t>
      </w:r>
      <w:r>
        <w:rPr>
          <w:rFonts w:ascii="Consolas" w:cs="Consolas" w:eastAsia="Consolas" w:hAnsi="Consolas"/>
          <w:sz w:val="22"/>
          <w:szCs w:val="22"/>
        </w:rPr>
        <w:t xml:space="preserve">NOT NULL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не может быть пустой строкой (</w:t>
      </w:r>
      <w:r>
        <w:rPr>
          <w:rFonts w:ascii="Consolas" w:cs="Consolas" w:eastAsia="Consolas" w:hAnsi="Consolas"/>
          <w:sz w:val="22"/>
          <w:szCs w:val="22"/>
        </w:rPr>
        <w:t xml:space="preserve">chk_title_not_blank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). Название вводится вместе с фото и видео до кнопки «Далее», поэтому даже у черновика оно всегда есть. Без названия база запись не примет (рисунок 8).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окно «Далее»: фото, видео и название — обязательные поля черновика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669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после «Далее»: поля, которые заполняются кнопкой «Опубликовать»</w:t>
      </w:r>
    </w:p>
    <w:p>
      <w:pPr>
        <w:pStyle w:val="Heading1"/>
      </w:pPr>
      <w:r>
        <w:t xml:space="preserve">8. Фильтрация по видимой звёздной величине</w:t>
      </w:r>
    </w:p>
    <w:p>
      <w:pPr>
        <w:pBdr>
          <w:left w:val="single" w:color="808080" w:sz="18" w:space="8"/>
        </w:pBdr>
        <w:shd w:fill="F2F2F2" w:color="auto" w:val="clear"/>
        <w:spacing w:after="160" w:before="60"/>
        <w:ind w:left="200" w:right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Замечание преподавателя: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«поля по теме: видимая величина и расстояния. Фильтрация по видимой величине»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Поля по теме — видимая звёздная величина </w:t>
      </w:r>
      <w:r>
        <w:rPr>
          <w:rFonts w:ascii="Consolas" w:cs="Consolas" w:eastAsia="Consolas" w:hAnsi="Consolas"/>
          <w:sz w:val="22"/>
          <w:szCs w:val="22"/>
        </w:rPr>
        <w:t xml:space="preserve">apparent_magnitude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и расстояние </w:t>
      </w:r>
      <w:r>
        <w:rPr>
          <w:rFonts w:ascii="Consolas" w:cs="Consolas" w:eastAsia="Consolas" w:hAnsi="Consolas"/>
          <w:sz w:val="22"/>
          <w:szCs w:val="22"/>
        </w:rPr>
        <w:t xml:space="preserve">distance_mpc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На плитке фильтрация идёт по видимой звёздной величине: два слайдера «от» и «до» и кнопка «Найти». Границы слайдеров берутся из базы.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11 — фильтрация по видимой звёздной величине (11,5–12,5)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4929b1e2f005a84f8a70f04b8870b56e0d78ab.png"/><Relationship Id="rId8" Type="http://schemas.openxmlformats.org/officeDocument/2006/relationships/image" Target="media/8a623b2b94ebe8376c50b8a3c5e036bdccb6a85d.png"/><Relationship Id="rId9" Type="http://schemas.openxmlformats.org/officeDocument/2006/relationships/image" Target="media/f53c3a4f1a610a4c98ac7cc7a3133b11791e9338.png"/><Relationship Id="rId10" Type="http://schemas.openxmlformats.org/officeDocument/2006/relationships/image" Target="media/60e44491c205d80fdc2857bd39728e9a14735487.png"/><Relationship Id="rId11" Type="http://schemas.openxmlformats.org/officeDocument/2006/relationships/image" Target="media/87a0c91e3fd7a16ade1c453b54d47a78a281de36.png"/><Relationship Id="rId12" Type="http://schemas.openxmlformats.org/officeDocument/2006/relationships/image" Target="media/a7fc4329441c55dccce266c64fbf33ff582aad2c.png"/><Relationship Id="rId13" Type="http://schemas.openxmlformats.org/officeDocument/2006/relationships/image" Target="media/6ba065514309499ad4ca61d7b384e631f05608ab.png"/><Relationship Id="rId14" Type="http://schemas.openxmlformats.org/officeDocument/2006/relationships/image" Target="media/b182939dd90b040d8ab6ddb91f201f3be7cea3bc.png"/><Relationship Id="rId15" Type="http://schemas.openxmlformats.org/officeDocument/2006/relationships/image" Target="media/d786e81a56de4248b6e27216d76442bb552b4258.png"/><Relationship Id="rId16" Type="http://schemas.openxmlformats.org/officeDocument/2006/relationships/image" Target="media/959c7da75ccbb9e7416c0ab80237712f79781aa0.png"/><Relationship Id="rId17" Type="http://schemas.openxmlformats.org/officeDocument/2006/relationships/image" Target="media/c96154d4dd09f546fd7b84ba7bedea90caac776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2026-10-12T17:38:29.700Z</dcterms:created>
  <dcterms:modified xsi:type="dcterms:W3CDTF">2026-10-12T17:38:29.705Z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