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56D8" w:rsidRPr="00BE56D8" w:rsidRDefault="002B4EAE" w:rsidP="00802BC5">
      <w:pPr>
        <w:tabs>
          <w:tab w:val="left" w:pos="851"/>
        </w:tabs>
        <w:spacing w:after="0" w:line="300" w:lineRule="auto"/>
        <w:jc w:val="center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ПОЛИТИКА</w:t>
      </w:r>
    </w:p>
    <w:p w:rsidR="00BE56D8" w:rsidRPr="00BE56D8" w:rsidRDefault="002B4EAE" w:rsidP="00802BC5">
      <w:pPr>
        <w:tabs>
          <w:tab w:val="left" w:pos="851"/>
        </w:tabs>
        <w:spacing w:after="0" w:line="300" w:lineRule="auto"/>
        <w:jc w:val="center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ОБРАБОТКИ ПЕРСОНАЛЬНЫХ ДАННЫХ И ИНФОРМАЦИИ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jc w:val="center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09102B" w:rsidRPr="00BE56D8" w:rsidRDefault="00BE56D8" w:rsidP="0009102B">
      <w:pPr>
        <w:tabs>
          <w:tab w:val="left" w:pos="851"/>
        </w:tabs>
        <w:spacing w:after="0" w:line="300" w:lineRule="auto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г. </w:t>
      </w:r>
      <w:proofErr w:type="spellStart"/>
      <w:r w:rsidR="0009102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Санкт_Петербург</w:t>
      </w:r>
      <w:proofErr w:type="spellEnd"/>
      <w:r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ab/>
      </w:r>
      <w:r w:rsidR="0009102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                                                                                                                                                        </w:t>
      </w:r>
      <w:r w:rsidR="0009102B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23.06.2026</w:t>
      </w:r>
    </w:p>
    <w:p w:rsidR="00BE56D8" w:rsidRPr="00BE56D8" w:rsidRDefault="00BE56D8" w:rsidP="0009102B">
      <w:pPr>
        <w:tabs>
          <w:tab w:val="left" w:pos="851"/>
        </w:tabs>
        <w:spacing w:after="0" w:line="300" w:lineRule="auto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ab/>
      </w:r>
      <w:r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ab/>
      </w:r>
      <w:r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ab/>
      </w:r>
      <w:r w:rsidR="00802BC5"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  </w:t>
      </w:r>
    </w:p>
    <w:p w:rsidR="00BE56D8" w:rsidRPr="00BE56D8" w:rsidRDefault="00BE56D8" w:rsidP="00802BC5">
      <w:pPr>
        <w:numPr>
          <w:ilvl w:val="0"/>
          <w:numId w:val="1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outlineLvl w:val="2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Общие положения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1.1. Настоящий документ определяет политику </w:t>
      </w:r>
      <w:r w:rsidR="0009102B" w:rsidRPr="0009102B">
        <w:rPr>
          <w:rFonts w:ascii="Cambria" w:eastAsia="Times New Roman" w:hAnsi="Cambria"/>
          <w:color w:val="000000"/>
          <w:sz w:val="20"/>
          <w:szCs w:val="20"/>
          <w:lang w:eastAsia="ru-RU"/>
        </w:rPr>
        <w:t>ИП Чебыкина Екатерина Николаевна (ОГРНИП: 326784700223324, ИНН 501216286277)</w:t>
      </w:r>
      <w:r w:rsidR="00DE59E3" w:rsidRPr="00802BC5">
        <w:rPr>
          <w:rFonts w:ascii="Cambria" w:eastAsia="Times New Roman" w:hAnsi="Cambria"/>
          <w:color w:val="000000"/>
          <w:sz w:val="20"/>
          <w:szCs w:val="20"/>
          <w:lang w:eastAsia="ru-RU"/>
        </w:rPr>
        <w:t xml:space="preserve"> </w:t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(далее – Компания, мы) в отношении обработки и конфиденциальности персональных данных и информации и излагает основные принципы в отношении обработки указанной информации в Компании. Политика также объясняет, каким образом Компания обрабатывает и защищает персональные данные субъектов и иную информацию пользователей.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1.2. Политика регулирует отношения между Компанией и:</w:t>
      </w:r>
    </w:p>
    <w:p w:rsidR="00BE56D8" w:rsidRPr="00BE56D8" w:rsidRDefault="00BE56D8" w:rsidP="00802BC5">
      <w:pPr>
        <w:numPr>
          <w:ilvl w:val="0"/>
          <w:numId w:val="2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любым физическим лицом (соискателем, работником Компании, представителем контрагента/клиента и иным лицом, указанным в параграфе 3 Политики) по обработке персональных данных указанных лиц (далее – Пользователь, Вы),</w:t>
      </w:r>
      <w:r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</w:t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предоставленных ими Компании;</w:t>
      </w:r>
    </w:p>
    <w:p w:rsidR="00BE56D8" w:rsidRPr="00BE56D8" w:rsidRDefault="00BE56D8" w:rsidP="00802BC5">
      <w:pPr>
        <w:numPr>
          <w:ilvl w:val="0"/>
          <w:numId w:val="2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любым физическим лицом, индивидуальным предпринимателем и юридическим лицом, пользователями программных продуктов и сайтов Компании (далее – Пользователь, Вы) по обработке персональной информации, предоставленной Пользователем и/или собранной у Пользователя информации.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1.3. Компания является Оператором в отношении Персональных данных лиц, указанных в параграфе 3 Политики. Компания является лицом, осуществляющим обработку Персональных данных по поручению Оператора (Обработчик) в отношении Контента пользователя в соответствии с параграфом 4 Политики.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1.4. Действие Политики распространяется на все операции по обработке Персональных данных, совершаемые в Компании, а также на всю информацию, которую Компания и/или ее аффилированные или иные уполномоченные лица, действующие от имени Компании, могут получить о Пользователе во время использования им любого из программных продуктов Компании, а также по уничтожению персональных данных согласно параграфа 7 Политики.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1.5. Политика обязательна для ознакомления и исполнения всеми лицами, допущенными к обработке персональных данных в Компании, и лицами, участвующими в организации процессов обработки и обеспечения безопасности персональных данных в Компании.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1.6. Обеспечение неограниченного доступа к Политике реализуется путем ее публикации на сайтах Компании в сети Интернет и иным сайтам, принадлежащим/администрируемыми Компанией (далее – Сайты).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1.7. Политика подлежит актуализации в случаях:</w:t>
      </w:r>
    </w:p>
    <w:p w:rsidR="00BE56D8" w:rsidRPr="00BE56D8" w:rsidRDefault="00BE56D8" w:rsidP="00802BC5">
      <w:pPr>
        <w:numPr>
          <w:ilvl w:val="0"/>
          <w:numId w:val="3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изменения законодательства РФ о персональных данных;</w:t>
      </w:r>
    </w:p>
    <w:p w:rsidR="00BE56D8" w:rsidRPr="00BE56D8" w:rsidRDefault="00BE56D8" w:rsidP="00802BC5">
      <w:pPr>
        <w:numPr>
          <w:ilvl w:val="0"/>
          <w:numId w:val="3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выявления несоответствий, затрагивающих обработку и (или) защиту персональных данных, по результатам контроля выполнения требований по обработке и (или) защите персональных данных;</w:t>
      </w:r>
    </w:p>
    <w:p w:rsidR="00BE56D8" w:rsidRPr="00BE56D8" w:rsidRDefault="00BE56D8" w:rsidP="00802BC5">
      <w:pPr>
        <w:numPr>
          <w:ilvl w:val="0"/>
          <w:numId w:val="3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 решению руководства Компании.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numPr>
          <w:ilvl w:val="0"/>
          <w:numId w:val="4"/>
        </w:numPr>
        <w:tabs>
          <w:tab w:val="left" w:pos="851"/>
        </w:tabs>
        <w:spacing w:after="0" w:line="300" w:lineRule="auto"/>
        <w:ind w:firstLine="426"/>
        <w:jc w:val="both"/>
        <w:textAlignment w:val="baseline"/>
        <w:outlineLvl w:val="2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Основные термины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A468D3" w:rsidRPr="00802BC5" w:rsidRDefault="00A468D3" w:rsidP="00802BC5">
      <w:pPr>
        <w:numPr>
          <w:ilvl w:val="0"/>
          <w:numId w:val="5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802BC5">
        <w:rPr>
          <w:rStyle w:val="a0"/>
          <w:rFonts w:ascii="Cambria" w:eastAsiaTheme="minorHAnsi" w:hAnsi="Cambria"/>
          <w:b/>
          <w:sz w:val="20"/>
          <w:szCs w:val="20"/>
        </w:rPr>
        <w:t>Пользователь Сайта -</w:t>
      </w:r>
      <w:r w:rsidRPr="00802BC5">
        <w:rPr>
          <w:rStyle w:val="a0"/>
          <w:rFonts w:ascii="Cambria" w:eastAsiaTheme="minorHAnsi" w:hAnsi="Cambria"/>
          <w:sz w:val="20"/>
          <w:szCs w:val="20"/>
        </w:rPr>
        <w:t xml:space="preserve"> Под пользователями Сайта понимаются физические лица, просматривающие и использующие Сайт и информацию, размещенную на Сайте в личных целях</w:t>
      </w:r>
    </w:p>
    <w:p w:rsidR="00BE56D8" w:rsidRPr="00BE56D8" w:rsidRDefault="00BE56D8" w:rsidP="00802BC5">
      <w:pPr>
        <w:numPr>
          <w:ilvl w:val="0"/>
          <w:numId w:val="5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Персональные данные (ПД) </w:t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любая информация, относящаяся к прямо или косвенно определенному или определяемому физическому лицу</w:t>
      </w:r>
      <w:r w:rsidR="00C225F5"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(субъекту персональных данных).</w:t>
      </w:r>
    </w:p>
    <w:p w:rsidR="00BE56D8" w:rsidRPr="00BE56D8" w:rsidRDefault="00BE56D8" w:rsidP="00802BC5">
      <w:pPr>
        <w:numPr>
          <w:ilvl w:val="0"/>
          <w:numId w:val="5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Контент пользователя </w:t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любая информация</w:t>
      </w:r>
      <w:r w:rsidR="00DE59E3"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,</w:t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размещенная/загруженная (внесенная) Пользователем в Продукты Компании, в том числе: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а) персональные данные клиентов/ сотрудников и иных лиц, в отношении которой Пользователь выступает как Компания или Обработчик;</w:t>
      </w:r>
    </w:p>
    <w:p w:rsidR="00A468D3" w:rsidRPr="00802BC5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(б) данные, которые хранятся и обрабатываются посредством использования Программных продуктов Компании, такие как текст, текстовые сообщения, документы, голосовые и видео носители, изображения, текстовые сообщения электронной почты и т.п.</w:t>
      </w:r>
    </w:p>
    <w:p w:rsidR="00A468D3" w:rsidRPr="00802BC5" w:rsidRDefault="00A468D3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hAnsi="Cambria"/>
          <w:sz w:val="20"/>
          <w:szCs w:val="20"/>
        </w:rPr>
      </w:pPr>
      <w:r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 xml:space="preserve">4. </w:t>
      </w:r>
      <w:r w:rsidR="00BE56D8"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Персональная информация </w:t>
      </w:r>
      <w:r w:rsidR="00BE56D8"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информация (включая, но не ограничиваясь, Контент пользователя, Персональные данные), которую пользователь самостоятельно предоставляет Компании при осуществлении действий, направленных на регистрацию Программных продуктов Компании (в т.ч. активация) либо в рамках их использования (в т.ч. создание учетной записи, обращение в службу поддержки). Информация предоставляется путем заполнения Пользователем соответствующих форм, при этом объем предоставления информации при заполнении необязательных полей указанных форм определяется Пользователем самостоятельно.</w:t>
      </w:r>
    </w:p>
    <w:p w:rsidR="00A468D3" w:rsidRPr="00802BC5" w:rsidRDefault="00A468D3" w:rsidP="00802BC5">
      <w:pPr>
        <w:pStyle w:val="ListParagraph"/>
        <w:numPr>
          <w:ilvl w:val="1"/>
          <w:numId w:val="4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hAnsi="Cambria"/>
          <w:sz w:val="20"/>
          <w:szCs w:val="20"/>
        </w:rPr>
      </w:pPr>
      <w:r w:rsidRPr="00802BC5">
        <w:rPr>
          <w:rFonts w:ascii="Cambria" w:eastAsia="Times New Roman" w:hAnsi="Cambria"/>
          <w:b/>
          <w:color w:val="000000"/>
          <w:sz w:val="20"/>
          <w:szCs w:val="20"/>
          <w:lang w:eastAsia="ru-RU"/>
        </w:rPr>
        <w:t>Оператор персональных данных (Оператор)</w:t>
      </w:r>
      <w:r w:rsidRPr="00802BC5">
        <w:rPr>
          <w:rFonts w:ascii="Cambria" w:eastAsia="Times New Roman" w:hAnsi="Cambria"/>
          <w:color w:val="000000"/>
          <w:sz w:val="20"/>
          <w:szCs w:val="20"/>
          <w:lang w:eastAsia="ru-RU"/>
        </w:rPr>
        <w:t xml:space="preserve"> –  Юридическое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  На данном Сайте оператором данных является Компания.</w:t>
      </w:r>
    </w:p>
    <w:p w:rsidR="00A468D3" w:rsidRPr="00802BC5" w:rsidRDefault="00A468D3" w:rsidP="00802BC5">
      <w:pPr>
        <w:pStyle w:val="ListParagraph"/>
        <w:numPr>
          <w:ilvl w:val="1"/>
          <w:numId w:val="4"/>
        </w:numPr>
        <w:tabs>
          <w:tab w:val="left" w:pos="851"/>
          <w:tab w:val="left" w:pos="993"/>
          <w:tab w:val="left" w:pos="2704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802BC5">
        <w:rPr>
          <w:rStyle w:val="a0"/>
          <w:rFonts w:ascii="Cambria" w:eastAsiaTheme="minorHAnsi" w:hAnsi="Cambria"/>
          <w:b/>
          <w:sz w:val="20"/>
          <w:szCs w:val="20"/>
        </w:rPr>
        <w:t xml:space="preserve">Сторонний оператор персональных данных - </w:t>
      </w:r>
      <w:r w:rsidRPr="00802BC5">
        <w:rPr>
          <w:rStyle w:val="a0"/>
          <w:rFonts w:ascii="Cambria" w:eastAsiaTheme="minorHAnsi" w:hAnsi="Cambria"/>
          <w:sz w:val="20"/>
          <w:szCs w:val="20"/>
        </w:rPr>
        <w:t xml:space="preserve">Юридическое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 Сторонние операторы обрабатывают </w:t>
      </w:r>
      <w:proofErr w:type="spellStart"/>
      <w:r w:rsidRPr="00802BC5">
        <w:rPr>
          <w:rStyle w:val="a0"/>
          <w:rFonts w:ascii="Cambria" w:eastAsiaTheme="minorHAnsi" w:hAnsi="Cambria"/>
          <w:sz w:val="20"/>
          <w:szCs w:val="20"/>
        </w:rPr>
        <w:t>ПДн</w:t>
      </w:r>
      <w:proofErr w:type="spellEnd"/>
      <w:r w:rsidRPr="00802BC5">
        <w:rPr>
          <w:rStyle w:val="a0"/>
          <w:rFonts w:ascii="Cambria" w:eastAsiaTheme="minorHAnsi" w:hAnsi="Cambria"/>
          <w:sz w:val="20"/>
          <w:szCs w:val="20"/>
        </w:rPr>
        <w:t xml:space="preserve"> субъектов на основании собственных политик обработки </w:t>
      </w:r>
      <w:proofErr w:type="spellStart"/>
      <w:r w:rsidRPr="00802BC5">
        <w:rPr>
          <w:rStyle w:val="a0"/>
          <w:rFonts w:ascii="Cambria" w:eastAsiaTheme="minorHAnsi" w:hAnsi="Cambria"/>
          <w:sz w:val="20"/>
          <w:szCs w:val="20"/>
        </w:rPr>
        <w:t>ПДн</w:t>
      </w:r>
      <w:proofErr w:type="spellEnd"/>
      <w:r w:rsidRPr="00802BC5">
        <w:rPr>
          <w:rStyle w:val="a0"/>
          <w:rFonts w:ascii="Cambria" w:eastAsiaTheme="minorHAnsi" w:hAnsi="Cambria"/>
          <w:sz w:val="20"/>
          <w:szCs w:val="20"/>
        </w:rPr>
        <w:t xml:space="preserve">. самостоятельно получая от Пользователей согласия или определяя правовое основание обработки </w:t>
      </w:r>
      <w:proofErr w:type="spellStart"/>
      <w:r w:rsidRPr="00802BC5">
        <w:rPr>
          <w:rStyle w:val="a0"/>
          <w:rFonts w:ascii="Cambria" w:eastAsiaTheme="minorHAnsi" w:hAnsi="Cambria"/>
          <w:sz w:val="20"/>
          <w:szCs w:val="20"/>
        </w:rPr>
        <w:t>ПДн</w:t>
      </w:r>
      <w:proofErr w:type="spellEnd"/>
      <w:r w:rsidRPr="00802BC5">
        <w:rPr>
          <w:rStyle w:val="a0"/>
          <w:rFonts w:ascii="Cambria" w:eastAsiaTheme="minorHAnsi" w:hAnsi="Cambria"/>
          <w:sz w:val="20"/>
          <w:szCs w:val="20"/>
        </w:rPr>
        <w:t>.</w:t>
      </w:r>
    </w:p>
    <w:p w:rsidR="00BE56D8" w:rsidRPr="00802BC5" w:rsidRDefault="00BE56D8" w:rsidP="00802BC5">
      <w:pPr>
        <w:pStyle w:val="ListParagraph"/>
        <w:numPr>
          <w:ilvl w:val="1"/>
          <w:numId w:val="4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802BC5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Программные продукты Компании </w:t>
      </w:r>
      <w:r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– сервисы, программы и иное приравненное к ним программное обеспечение (программы для ЭВМ), Сайты, при использовании которых может понадобиться предоставление персональных данных.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настоящей Политике могут быть использованы иные термины, выше не определенные, толкование которых будет производиться в соответствии с Федеральным законом от 27 июля 2006 г. №152-ФЗ «О персональных данных» (далее – Закон).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802BC5" w:rsidRDefault="00BE56D8" w:rsidP="00802BC5">
      <w:pPr>
        <w:numPr>
          <w:ilvl w:val="0"/>
          <w:numId w:val="8"/>
        </w:numPr>
        <w:tabs>
          <w:tab w:val="left" w:pos="851"/>
        </w:tabs>
        <w:spacing w:after="0" w:line="300" w:lineRule="auto"/>
        <w:ind w:firstLine="426"/>
        <w:jc w:val="both"/>
        <w:textAlignment w:val="baseline"/>
        <w:outlineLvl w:val="2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Обработка Персональных данных Компанией</w:t>
      </w:r>
    </w:p>
    <w:p w:rsidR="00A468D3" w:rsidRPr="00BE56D8" w:rsidRDefault="00A468D3" w:rsidP="00802BC5">
      <w:pPr>
        <w:tabs>
          <w:tab w:val="left" w:pos="851"/>
        </w:tabs>
        <w:spacing w:after="0" w:line="300" w:lineRule="auto"/>
        <w:ind w:firstLine="426"/>
        <w:jc w:val="both"/>
        <w:textAlignment w:val="baseline"/>
        <w:outlineLvl w:val="2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802BC5">
        <w:rPr>
          <w:rFonts w:ascii="Cambria" w:eastAsia="Times New Roman" w:hAnsi="Cambria"/>
          <w:b/>
          <w:color w:val="000000"/>
          <w:sz w:val="20"/>
          <w:szCs w:val="20"/>
          <w:lang w:eastAsia="ru-RU"/>
        </w:rPr>
        <w:t xml:space="preserve">Основания и принципы обработки </w:t>
      </w:r>
      <w:proofErr w:type="spellStart"/>
      <w:r w:rsidRPr="00802BC5">
        <w:rPr>
          <w:rFonts w:ascii="Cambria" w:eastAsia="Times New Roman" w:hAnsi="Cambria"/>
          <w:b/>
          <w:color w:val="000000"/>
          <w:sz w:val="20"/>
          <w:szCs w:val="20"/>
          <w:lang w:eastAsia="ru-RU"/>
        </w:rPr>
        <w:t>ПДн</w:t>
      </w:r>
      <w:proofErr w:type="spellEnd"/>
      <w:r w:rsidRPr="00802BC5">
        <w:rPr>
          <w:rFonts w:ascii="Cambria" w:eastAsia="Times New Roman" w:hAnsi="Cambria"/>
          <w:b/>
          <w:color w:val="000000"/>
          <w:sz w:val="20"/>
          <w:szCs w:val="20"/>
          <w:lang w:eastAsia="ru-RU"/>
        </w:rPr>
        <w:t xml:space="preserve"> Оператором</w:t>
      </w:r>
    </w:p>
    <w:p w:rsidR="00A468D3" w:rsidRPr="00802BC5" w:rsidRDefault="00A468D3" w:rsidP="00802BC5">
      <w:pPr>
        <w:pStyle w:val="1"/>
        <w:numPr>
          <w:ilvl w:val="1"/>
          <w:numId w:val="27"/>
        </w:numPr>
        <w:tabs>
          <w:tab w:val="left" w:pos="851"/>
          <w:tab w:val="left" w:pos="993"/>
          <w:tab w:val="left" w:pos="1307"/>
        </w:tabs>
        <w:ind w:left="0" w:firstLine="426"/>
        <w:jc w:val="both"/>
        <w:rPr>
          <w:rFonts w:ascii="Cambria" w:hAnsi="Cambria"/>
          <w:bCs/>
          <w:color w:val="000000"/>
          <w:sz w:val="20"/>
          <w:szCs w:val="20"/>
          <w:lang w:eastAsia="ru-RU"/>
        </w:rPr>
      </w:pP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t>Оператор является российским юридическим лицом и ведет свою деятельность на территории РФ. Деятельность оператора на Сайте направлена на российских пользователей, граждан РФ или лиц, проживающих на территории РФ, и не нацелена на получение прибыли или ведение иной деятельности за пределами территории РФ, поэтому Оператор руководствуется:</w:t>
      </w:r>
    </w:p>
    <w:p w:rsidR="00A468D3" w:rsidRPr="00802BC5" w:rsidRDefault="00A468D3" w:rsidP="00802BC5">
      <w:pPr>
        <w:pStyle w:val="1"/>
        <w:numPr>
          <w:ilvl w:val="0"/>
          <w:numId w:val="25"/>
        </w:numPr>
        <w:tabs>
          <w:tab w:val="left" w:pos="851"/>
          <w:tab w:val="left" w:pos="951"/>
          <w:tab w:val="left" w:pos="993"/>
          <w:tab w:val="left" w:pos="6298"/>
        </w:tabs>
        <w:ind w:firstLine="426"/>
        <w:jc w:val="both"/>
        <w:rPr>
          <w:rFonts w:ascii="Cambria" w:hAnsi="Cambria"/>
          <w:bCs/>
          <w:color w:val="000000"/>
          <w:sz w:val="20"/>
          <w:szCs w:val="20"/>
          <w:lang w:eastAsia="ru-RU"/>
        </w:rPr>
      </w:pP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t>Конституцией РФ;</w:t>
      </w: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tab/>
        <w:t>.</w:t>
      </w:r>
    </w:p>
    <w:p w:rsidR="00A468D3" w:rsidRPr="00802BC5" w:rsidRDefault="00A468D3" w:rsidP="00802BC5">
      <w:pPr>
        <w:pStyle w:val="1"/>
        <w:numPr>
          <w:ilvl w:val="0"/>
          <w:numId w:val="25"/>
        </w:numPr>
        <w:tabs>
          <w:tab w:val="left" w:pos="851"/>
          <w:tab w:val="left" w:pos="951"/>
          <w:tab w:val="left" w:pos="993"/>
        </w:tabs>
        <w:ind w:firstLine="426"/>
        <w:jc w:val="both"/>
        <w:rPr>
          <w:rFonts w:ascii="Cambria" w:hAnsi="Cambria"/>
          <w:bCs/>
          <w:color w:val="000000"/>
          <w:sz w:val="20"/>
          <w:szCs w:val="20"/>
          <w:lang w:eastAsia="ru-RU"/>
        </w:rPr>
      </w:pP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t>Федеральным законом № 152-ФЗ «О персональных данных» (далее - 152-ФЗ);</w:t>
      </w:r>
    </w:p>
    <w:p w:rsidR="00A468D3" w:rsidRPr="00802BC5" w:rsidRDefault="00A468D3" w:rsidP="00802BC5">
      <w:pPr>
        <w:pStyle w:val="1"/>
        <w:numPr>
          <w:ilvl w:val="0"/>
          <w:numId w:val="25"/>
        </w:numPr>
        <w:tabs>
          <w:tab w:val="left" w:pos="851"/>
          <w:tab w:val="left" w:pos="951"/>
          <w:tab w:val="left" w:pos="993"/>
        </w:tabs>
        <w:ind w:firstLine="426"/>
        <w:jc w:val="both"/>
        <w:rPr>
          <w:rFonts w:ascii="Cambria" w:hAnsi="Cambria"/>
          <w:bCs/>
          <w:color w:val="000000"/>
          <w:sz w:val="20"/>
          <w:szCs w:val="20"/>
          <w:lang w:eastAsia="ru-RU"/>
        </w:rPr>
      </w:pP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t>Гражданским Кодексом РФ;</w:t>
      </w:r>
    </w:p>
    <w:p w:rsidR="00A468D3" w:rsidRPr="00802BC5" w:rsidRDefault="00A468D3" w:rsidP="00802BC5">
      <w:pPr>
        <w:pStyle w:val="1"/>
        <w:numPr>
          <w:ilvl w:val="0"/>
          <w:numId w:val="25"/>
        </w:numPr>
        <w:tabs>
          <w:tab w:val="left" w:pos="851"/>
          <w:tab w:val="left" w:pos="993"/>
        </w:tabs>
        <w:ind w:firstLine="426"/>
        <w:jc w:val="both"/>
        <w:rPr>
          <w:rFonts w:ascii="Cambria" w:hAnsi="Cambria"/>
          <w:bCs/>
          <w:color w:val="000000"/>
          <w:sz w:val="20"/>
          <w:szCs w:val="20"/>
          <w:lang w:eastAsia="ru-RU"/>
        </w:rPr>
      </w:pP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t>иными законами и подзаконными нормативными актами, регулирующими обработку ПД в РФ.</w:t>
      </w:r>
    </w:p>
    <w:p w:rsidR="00A468D3" w:rsidRPr="00802BC5" w:rsidRDefault="00A468D3" w:rsidP="00802BC5">
      <w:pPr>
        <w:pStyle w:val="1"/>
        <w:numPr>
          <w:ilvl w:val="1"/>
          <w:numId w:val="27"/>
        </w:numPr>
        <w:tabs>
          <w:tab w:val="left" w:pos="851"/>
          <w:tab w:val="left" w:pos="993"/>
          <w:tab w:val="left" w:pos="1963"/>
        </w:tabs>
        <w:ind w:left="0" w:firstLine="426"/>
        <w:jc w:val="both"/>
        <w:rPr>
          <w:rFonts w:ascii="Cambria" w:hAnsi="Cambria"/>
          <w:b/>
          <w:bCs/>
          <w:color w:val="000000"/>
          <w:sz w:val="20"/>
          <w:szCs w:val="20"/>
          <w:lang w:eastAsia="ru-RU"/>
        </w:rPr>
      </w:pPr>
      <w:r w:rsidRPr="00802BC5">
        <w:rPr>
          <w:rFonts w:ascii="Cambria" w:hAnsi="Cambria"/>
          <w:b/>
          <w:bCs/>
          <w:color w:val="000000"/>
          <w:sz w:val="20"/>
          <w:szCs w:val="20"/>
          <w:lang w:eastAsia="ru-RU"/>
        </w:rPr>
        <w:t>Деятельность Оператора строится на следующих принципах:</w:t>
      </w:r>
    </w:p>
    <w:p w:rsidR="00A468D3" w:rsidRPr="00802BC5" w:rsidRDefault="00A468D3" w:rsidP="00802BC5">
      <w:pPr>
        <w:pStyle w:val="1"/>
        <w:numPr>
          <w:ilvl w:val="0"/>
          <w:numId w:val="26"/>
        </w:numPr>
        <w:tabs>
          <w:tab w:val="left" w:pos="851"/>
          <w:tab w:val="left" w:pos="993"/>
          <w:tab w:val="left" w:pos="1117"/>
        </w:tabs>
        <w:ind w:firstLine="426"/>
        <w:jc w:val="both"/>
        <w:rPr>
          <w:rFonts w:ascii="Cambria" w:hAnsi="Cambria"/>
          <w:bCs/>
          <w:color w:val="000000"/>
          <w:sz w:val="20"/>
          <w:szCs w:val="20"/>
          <w:lang w:eastAsia="ru-RU"/>
        </w:rPr>
      </w:pP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t>законности и справедливости обработки персональных данных;</w:t>
      </w:r>
    </w:p>
    <w:p w:rsidR="00A468D3" w:rsidRPr="00802BC5" w:rsidRDefault="00A468D3" w:rsidP="00802BC5">
      <w:pPr>
        <w:pStyle w:val="1"/>
        <w:numPr>
          <w:ilvl w:val="0"/>
          <w:numId w:val="26"/>
        </w:numPr>
        <w:tabs>
          <w:tab w:val="left" w:pos="851"/>
          <w:tab w:val="left" w:pos="993"/>
          <w:tab w:val="left" w:pos="1131"/>
        </w:tabs>
        <w:ind w:firstLine="426"/>
        <w:jc w:val="both"/>
        <w:rPr>
          <w:rFonts w:ascii="Cambria" w:hAnsi="Cambria"/>
          <w:bCs/>
          <w:color w:val="000000"/>
          <w:sz w:val="20"/>
          <w:szCs w:val="20"/>
          <w:lang w:eastAsia="ru-RU"/>
        </w:rPr>
      </w:pP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t>ограничения обработки персональных данных достижением конкретных, заранее определенных и законных целей;</w:t>
      </w:r>
    </w:p>
    <w:p w:rsidR="00A468D3" w:rsidRPr="00802BC5" w:rsidRDefault="00A468D3" w:rsidP="00802BC5">
      <w:pPr>
        <w:pStyle w:val="1"/>
        <w:numPr>
          <w:ilvl w:val="0"/>
          <w:numId w:val="26"/>
        </w:numPr>
        <w:tabs>
          <w:tab w:val="left" w:pos="851"/>
          <w:tab w:val="left" w:pos="993"/>
          <w:tab w:val="left" w:pos="1117"/>
        </w:tabs>
        <w:ind w:firstLine="426"/>
        <w:jc w:val="both"/>
        <w:rPr>
          <w:rFonts w:ascii="Cambria" w:hAnsi="Cambria"/>
          <w:bCs/>
          <w:color w:val="000000"/>
          <w:sz w:val="20"/>
          <w:szCs w:val="20"/>
          <w:lang w:eastAsia="ru-RU"/>
        </w:rPr>
      </w:pP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t>запрета обработки персональных данных, несовместимой с целями их сбора;</w:t>
      </w:r>
    </w:p>
    <w:p w:rsidR="00A468D3" w:rsidRPr="00802BC5" w:rsidRDefault="00A468D3" w:rsidP="00802BC5">
      <w:pPr>
        <w:pStyle w:val="1"/>
        <w:numPr>
          <w:ilvl w:val="0"/>
          <w:numId w:val="26"/>
        </w:numPr>
        <w:tabs>
          <w:tab w:val="left" w:pos="851"/>
          <w:tab w:val="left" w:pos="993"/>
          <w:tab w:val="left" w:pos="1131"/>
        </w:tabs>
        <w:ind w:firstLine="426"/>
        <w:jc w:val="both"/>
        <w:rPr>
          <w:rFonts w:ascii="Cambria" w:hAnsi="Cambria"/>
          <w:bCs/>
          <w:color w:val="000000"/>
          <w:sz w:val="20"/>
          <w:szCs w:val="20"/>
          <w:lang w:eastAsia="ru-RU"/>
        </w:rPr>
      </w:pP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t>недопустимости объединения баз данных, содержащих персональные данные, обработка которых осуществляется в целях, несовместимых между собой;</w:t>
      </w:r>
    </w:p>
    <w:p w:rsidR="00A468D3" w:rsidRPr="00802BC5" w:rsidRDefault="00A468D3" w:rsidP="00802BC5">
      <w:pPr>
        <w:pStyle w:val="1"/>
        <w:numPr>
          <w:ilvl w:val="0"/>
          <w:numId w:val="26"/>
        </w:numPr>
        <w:tabs>
          <w:tab w:val="left" w:pos="851"/>
          <w:tab w:val="left" w:pos="993"/>
          <w:tab w:val="left" w:pos="1131"/>
        </w:tabs>
        <w:ind w:firstLine="426"/>
        <w:jc w:val="both"/>
        <w:rPr>
          <w:rFonts w:ascii="Cambria" w:hAnsi="Cambria"/>
          <w:bCs/>
          <w:color w:val="000000"/>
          <w:sz w:val="20"/>
          <w:szCs w:val="20"/>
          <w:lang w:eastAsia="ru-RU"/>
        </w:rPr>
      </w:pP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t>соответствия содержания и объема обрабатываемых персональных данных, целям, заранее определенным и заявленным при их сборе;</w:t>
      </w:r>
    </w:p>
    <w:p w:rsidR="00A468D3" w:rsidRPr="00802BC5" w:rsidRDefault="00A468D3" w:rsidP="00802BC5">
      <w:pPr>
        <w:pStyle w:val="1"/>
        <w:numPr>
          <w:ilvl w:val="0"/>
          <w:numId w:val="26"/>
        </w:numPr>
        <w:tabs>
          <w:tab w:val="left" w:pos="851"/>
          <w:tab w:val="left" w:pos="993"/>
          <w:tab w:val="left" w:pos="1131"/>
        </w:tabs>
        <w:ind w:firstLine="426"/>
        <w:jc w:val="both"/>
        <w:rPr>
          <w:rFonts w:ascii="Cambria" w:hAnsi="Cambria"/>
          <w:bCs/>
          <w:color w:val="000000"/>
          <w:sz w:val="20"/>
          <w:szCs w:val="20"/>
          <w:lang w:eastAsia="ru-RU"/>
        </w:rPr>
      </w:pP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t>недопустимости обработки персональных данных, избыточных по отношению к целям, заявленным при их сборе;</w:t>
      </w:r>
    </w:p>
    <w:p w:rsidR="00A468D3" w:rsidRPr="00802BC5" w:rsidRDefault="00A468D3" w:rsidP="00802BC5">
      <w:pPr>
        <w:pStyle w:val="1"/>
        <w:numPr>
          <w:ilvl w:val="0"/>
          <w:numId w:val="26"/>
        </w:numPr>
        <w:tabs>
          <w:tab w:val="left" w:pos="851"/>
          <w:tab w:val="left" w:pos="993"/>
          <w:tab w:val="left" w:pos="1131"/>
        </w:tabs>
        <w:ind w:firstLine="426"/>
        <w:jc w:val="both"/>
        <w:rPr>
          <w:rFonts w:ascii="Cambria" w:hAnsi="Cambria"/>
          <w:bCs/>
          <w:color w:val="000000"/>
          <w:sz w:val="20"/>
          <w:szCs w:val="20"/>
          <w:lang w:eastAsia="ru-RU"/>
        </w:rPr>
      </w:pP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t>обеспечения точности персональных данных, их достаточности, а в необходимых случаях и актуальности по отношению к целям обработки, путем принятия необходимых мер по удалению или уточнению неполных или неточных данных;</w:t>
      </w:r>
    </w:p>
    <w:p w:rsidR="00A468D3" w:rsidRPr="00802BC5" w:rsidRDefault="00A468D3" w:rsidP="00802BC5">
      <w:pPr>
        <w:pStyle w:val="1"/>
        <w:numPr>
          <w:ilvl w:val="0"/>
          <w:numId w:val="26"/>
        </w:numPr>
        <w:tabs>
          <w:tab w:val="left" w:pos="851"/>
          <w:tab w:val="left" w:pos="993"/>
          <w:tab w:val="left" w:pos="1131"/>
        </w:tabs>
        <w:ind w:firstLine="426"/>
        <w:jc w:val="both"/>
        <w:rPr>
          <w:rFonts w:ascii="Cambria" w:hAnsi="Cambria"/>
          <w:bCs/>
          <w:color w:val="000000"/>
          <w:sz w:val="20"/>
          <w:szCs w:val="20"/>
          <w:lang w:eastAsia="ru-RU"/>
        </w:rPr>
      </w:pP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t xml:space="preserve">организации хранения персональных данных в форме, позволяющей определить субъекта персональных данных, не дольше, чем этого требуют цели обработки персональных данных, если срок </w:t>
      </w: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lastRenderedPageBreak/>
        <w:t>хранения персональных данных не установлен федеральным законом, договором, стороной которого, выгодоприобретателем или поручителем, по которому является субъект персональных данных;</w:t>
      </w:r>
    </w:p>
    <w:p w:rsidR="00A468D3" w:rsidRPr="00802BC5" w:rsidRDefault="00A468D3" w:rsidP="00802BC5">
      <w:pPr>
        <w:pStyle w:val="1"/>
        <w:numPr>
          <w:ilvl w:val="0"/>
          <w:numId w:val="26"/>
        </w:numPr>
        <w:tabs>
          <w:tab w:val="left" w:pos="851"/>
          <w:tab w:val="left" w:pos="993"/>
          <w:tab w:val="left" w:pos="1131"/>
        </w:tabs>
        <w:ind w:firstLine="426"/>
        <w:jc w:val="both"/>
        <w:rPr>
          <w:rFonts w:ascii="Cambria" w:hAnsi="Cambria"/>
          <w:bCs/>
          <w:color w:val="000000"/>
          <w:sz w:val="20"/>
          <w:szCs w:val="20"/>
          <w:lang w:eastAsia="ru-RU"/>
        </w:rPr>
      </w:pPr>
      <w:r w:rsidRPr="00802BC5">
        <w:rPr>
          <w:rFonts w:ascii="Cambria" w:hAnsi="Cambria"/>
          <w:bCs/>
          <w:color w:val="000000"/>
          <w:sz w:val="20"/>
          <w:szCs w:val="20"/>
          <w:lang w:eastAsia="ru-RU"/>
        </w:rPr>
        <w:t>уничтожения персональных данных (по достижении целей их обработки или в случае утраты необходимости в достижении этих целей, если иное не предусмотрено законодательством РФ).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802BC5" w:rsidRDefault="00BE56D8" w:rsidP="00802BC5">
      <w:pPr>
        <w:pStyle w:val="ListParagraph"/>
        <w:numPr>
          <w:ilvl w:val="1"/>
          <w:numId w:val="27"/>
        </w:numPr>
        <w:tabs>
          <w:tab w:val="left" w:pos="851"/>
        </w:tabs>
        <w:spacing w:after="0" w:line="300" w:lineRule="auto"/>
        <w:ind w:left="0" w:firstLine="426"/>
        <w:jc w:val="both"/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</w:pPr>
      <w:r w:rsidRPr="00802BC5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Правовые основания Обработки Персональных данных</w:t>
      </w:r>
    </w:p>
    <w:p w:rsidR="00A468D3" w:rsidRPr="00802BC5" w:rsidRDefault="00A468D3" w:rsidP="00802BC5">
      <w:pPr>
        <w:pStyle w:val="20"/>
        <w:keepNext/>
        <w:keepLines/>
        <w:numPr>
          <w:ilvl w:val="2"/>
          <w:numId w:val="27"/>
        </w:numPr>
        <w:tabs>
          <w:tab w:val="left" w:pos="851"/>
          <w:tab w:val="left" w:pos="993"/>
          <w:tab w:val="left" w:pos="1119"/>
        </w:tabs>
        <w:spacing w:after="0" w:line="300" w:lineRule="auto"/>
        <w:ind w:left="0" w:firstLine="426"/>
        <w:jc w:val="both"/>
        <w:rPr>
          <w:rFonts w:ascii="Cambria" w:hAnsi="Cambria"/>
          <w:sz w:val="20"/>
          <w:szCs w:val="20"/>
        </w:rPr>
      </w:pPr>
      <w:bookmarkStart w:id="0" w:name="bookmark5"/>
      <w:r w:rsidRPr="00802BC5">
        <w:rPr>
          <w:rStyle w:val="2"/>
          <w:rFonts w:ascii="Cambria" w:hAnsi="Cambria"/>
          <w:sz w:val="20"/>
          <w:szCs w:val="20"/>
        </w:rPr>
        <w:t xml:space="preserve">Цели, виды и объем обрабатываемых </w:t>
      </w:r>
      <w:proofErr w:type="spellStart"/>
      <w:r w:rsidRPr="00802BC5">
        <w:rPr>
          <w:rStyle w:val="2"/>
          <w:rFonts w:ascii="Cambria" w:hAnsi="Cambria"/>
          <w:sz w:val="20"/>
          <w:szCs w:val="20"/>
        </w:rPr>
        <w:t>ПДн</w:t>
      </w:r>
      <w:bookmarkEnd w:id="0"/>
      <w:proofErr w:type="spellEnd"/>
      <w:r w:rsidR="00C225F5" w:rsidRPr="00802BC5">
        <w:rPr>
          <w:rStyle w:val="2"/>
          <w:rFonts w:ascii="Cambria" w:hAnsi="Cambria"/>
          <w:sz w:val="20"/>
          <w:szCs w:val="20"/>
        </w:rPr>
        <w:t>.</w:t>
      </w:r>
    </w:p>
    <w:p w:rsidR="00BE56D8" w:rsidRDefault="00A468D3" w:rsidP="00802BC5">
      <w:pPr>
        <w:pStyle w:val="1"/>
        <w:tabs>
          <w:tab w:val="left" w:pos="851"/>
          <w:tab w:val="left" w:pos="993"/>
        </w:tabs>
        <w:ind w:firstLine="426"/>
        <w:jc w:val="both"/>
        <w:rPr>
          <w:rFonts w:ascii="Cambria" w:hAnsi="Cambria"/>
          <w:color w:val="000000"/>
          <w:sz w:val="20"/>
          <w:szCs w:val="20"/>
          <w:lang w:eastAsia="ru-RU"/>
        </w:rPr>
      </w:pPr>
      <w:r w:rsidRPr="00802BC5">
        <w:rPr>
          <w:rStyle w:val="a"/>
          <w:rFonts w:ascii="Cambria" w:hAnsi="Cambria"/>
          <w:sz w:val="20"/>
          <w:szCs w:val="20"/>
        </w:rPr>
        <w:t>Сайт носит преимущественно информационный характер и не предполагает осуществления взаимодействия с пользователями Сайта, предполагающего обработку персональных данных. Тем не менее обработка персональных данных в связи с направлением субъектами писем и обращений Оператору может о</w:t>
      </w:r>
      <w:r w:rsidR="00C225F5" w:rsidRPr="00802BC5">
        <w:rPr>
          <w:rStyle w:val="a"/>
          <w:rFonts w:ascii="Cambria" w:hAnsi="Cambria"/>
          <w:sz w:val="20"/>
          <w:szCs w:val="20"/>
        </w:rPr>
        <w:t>существляться в следующих целях</w:t>
      </w:r>
      <w:r w:rsidR="00BE56D8" w:rsidRPr="00802BC5">
        <w:rPr>
          <w:rFonts w:ascii="Cambria" w:hAnsi="Cambria"/>
          <w:color w:val="000000"/>
          <w:sz w:val="20"/>
          <w:szCs w:val="20"/>
          <w:lang w:eastAsia="ru-RU"/>
        </w:rPr>
        <w:t>:</w:t>
      </w:r>
    </w:p>
    <w:p w:rsidR="001D2948" w:rsidRDefault="001D2948" w:rsidP="00802BC5">
      <w:pPr>
        <w:pStyle w:val="1"/>
        <w:tabs>
          <w:tab w:val="left" w:pos="851"/>
          <w:tab w:val="left" w:pos="993"/>
        </w:tabs>
        <w:ind w:firstLine="426"/>
        <w:jc w:val="both"/>
        <w:rPr>
          <w:rFonts w:ascii="Cambria" w:hAnsi="Cambria"/>
          <w:color w:val="000000"/>
          <w:sz w:val="20"/>
          <w:szCs w:val="20"/>
          <w:lang w:eastAsia="ru-RU"/>
        </w:rPr>
      </w:pPr>
    </w:p>
    <w:tbl>
      <w:tblPr>
        <w:tblW w:w="991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1869"/>
        <w:gridCol w:w="2994"/>
        <w:gridCol w:w="2410"/>
      </w:tblGrid>
      <w:tr w:rsidR="00BE56D8" w:rsidRPr="001D2948" w:rsidTr="00802BC5">
        <w:trPr>
          <w:trHeight w:val="795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E56D8" w:rsidRDefault="00BE56D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ru-RU"/>
              </w:rPr>
              <w:t>Цель обработки</w:t>
            </w:r>
          </w:p>
          <w:p w:rsidR="00E727BE" w:rsidRPr="00BE56D8" w:rsidRDefault="00E727BE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E56D8" w:rsidRPr="00BE56D8" w:rsidRDefault="00BE56D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ru-RU"/>
              </w:rPr>
              <w:t>Субъект ПД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E56D8" w:rsidRPr="00BE56D8" w:rsidRDefault="00BE56D8" w:rsidP="00E727BE">
            <w:pPr>
              <w:tabs>
                <w:tab w:val="left" w:pos="428"/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ru-RU"/>
              </w:rPr>
              <w:t>Перечень обрабатываемых  ПД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BE56D8" w:rsidRPr="00BE56D8" w:rsidRDefault="00BE56D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ru-RU"/>
              </w:rPr>
              <w:t>Правовое основание</w:t>
            </w:r>
          </w:p>
        </w:tc>
      </w:tr>
      <w:tr w:rsidR="001D2948" w:rsidRPr="00E727BE" w:rsidTr="00F57184">
        <w:trPr>
          <w:trHeight w:val="3710"/>
        </w:trPr>
        <w:tc>
          <w:tcPr>
            <w:tcW w:w="264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E727BE" w:rsidRDefault="00E727BE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 xml:space="preserve">- </w:t>
            </w:r>
            <w:r w:rsidR="001D2948"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обеспечения работы Сайта и его функционала (поиск, прослушивание, создание плейлистов);</w:t>
            </w:r>
          </w:p>
          <w:p w:rsidR="001D2948" w:rsidRPr="00E727BE" w:rsidRDefault="00E727BE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 xml:space="preserve">- </w:t>
            </w:r>
            <w:r w:rsidR="001D2948"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обработки обращений в службу поддержки;</w:t>
            </w:r>
          </w:p>
          <w:p w:rsidR="001D2948" w:rsidRPr="00E727BE" w:rsidRDefault="00E727BE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 xml:space="preserve">- </w:t>
            </w:r>
            <w:r w:rsidR="001D2948"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направления информационных и рекламных сообщений (при наличии отдельного согласия);</w:t>
            </w:r>
          </w:p>
          <w:p w:rsidR="001D2948" w:rsidRPr="00E727BE" w:rsidRDefault="00E727BE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 xml:space="preserve">- </w:t>
            </w:r>
            <w:r w:rsidR="001D2948"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сбора статистики и улучшения качества сервиса.</w:t>
            </w:r>
          </w:p>
          <w:p w:rsidR="001D2948" w:rsidRPr="00E727BE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Style w:val="Strong"/>
                <w:rFonts w:ascii="Cambria" w:hAnsi="Cambria" w:cs="Segoe UI"/>
                <w:b w:val="0"/>
                <w:color w:val="0F1115"/>
                <w:sz w:val="20"/>
                <w:szCs w:val="20"/>
              </w:rPr>
              <w:t>Слушатели</w:t>
            </w:r>
          </w:p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</w:p>
          <w:p w:rsidR="001D2948" w:rsidRPr="00E727BE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- регистрационные данные: имя (псевдоним), адрес электронной почты;</w:t>
            </w:r>
          </w:p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- данные, собираемые автоматически: IP-адрес, тип и версия браузера, данные об устройстве, история прослушиваний и поисковых запросов на Сайте, информация о взаимодействии с интерфейсом;</w:t>
            </w:r>
          </w:p>
          <w:p w:rsidR="001D2948" w:rsidRPr="00E727BE" w:rsidRDefault="001D2948" w:rsidP="00E727BE">
            <w:pPr>
              <w:tabs>
                <w:tab w:val="left" w:pos="428"/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 xml:space="preserve">файлы </w:t>
            </w:r>
            <w:proofErr w:type="spellStart"/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cookie</w:t>
            </w:r>
            <w:proofErr w:type="spellEnd"/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 xml:space="preserve"> (подробнее — в Политике использования </w:t>
            </w:r>
            <w:proofErr w:type="spellStart"/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cookie</w:t>
            </w:r>
            <w:proofErr w:type="spellEnd"/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, являющейся частью настоящего документа).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Нормативно-правовые акты/ Законы</w:t>
            </w:r>
          </w:p>
          <w:p w:rsidR="001D2948" w:rsidRPr="00E727BE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</w:pPr>
            <w:r w:rsidRPr="00E727BE">
              <w:rPr>
                <w:rFonts w:ascii="Cambria" w:hAnsi="Cambria" w:cs="Times New Roman"/>
                <w:bCs/>
                <w:color w:val="000000"/>
                <w:sz w:val="20"/>
                <w:szCs w:val="20"/>
              </w:rPr>
              <w:t>исполнение договора</w:t>
            </w:r>
            <w:r w:rsidRPr="00E727BE">
              <w:rPr>
                <w:rFonts w:ascii="Cambria" w:hAnsi="Cambria" w:cs="Times New Roman"/>
                <w:color w:val="000000"/>
                <w:sz w:val="20"/>
                <w:szCs w:val="20"/>
              </w:rPr>
              <w:t xml:space="preserve"> с </w:t>
            </w:r>
            <w:r w:rsidRPr="00E727BE">
              <w:rPr>
                <w:rFonts w:ascii="Cambria" w:hAnsi="Cambria" w:cs="Times New Roman"/>
                <w:bCs/>
                <w:color w:val="000000"/>
                <w:sz w:val="20"/>
                <w:szCs w:val="20"/>
              </w:rPr>
              <w:t>законные интересы Оператора</w:t>
            </w:r>
            <w:r w:rsidRPr="00E727BE">
              <w:rPr>
                <w:rFonts w:ascii="Cambria" w:hAnsi="Cambria" w:cs="Times New Roman"/>
                <w:color w:val="000000"/>
                <w:sz w:val="20"/>
                <w:szCs w:val="20"/>
              </w:rPr>
              <w:t xml:space="preserve"> (аналитика, улучшение работы Сайта) при условии </w:t>
            </w:r>
            <w:proofErr w:type="spellStart"/>
            <w:r w:rsidRPr="00E727BE">
              <w:rPr>
                <w:rFonts w:ascii="Cambria" w:hAnsi="Cambria" w:cs="Times New Roman"/>
                <w:color w:val="000000"/>
                <w:sz w:val="20"/>
                <w:szCs w:val="20"/>
              </w:rPr>
              <w:t>ненарушения</w:t>
            </w:r>
            <w:proofErr w:type="spellEnd"/>
            <w:r w:rsidRPr="00E727BE">
              <w:rPr>
                <w:rFonts w:ascii="Cambria" w:hAnsi="Cambria" w:cs="Times New Roman"/>
                <w:color w:val="000000"/>
                <w:sz w:val="20"/>
                <w:szCs w:val="20"/>
              </w:rPr>
              <w:t xml:space="preserve"> прав субъектов</w:t>
            </w:r>
          </w:p>
        </w:tc>
      </w:tr>
      <w:tr w:rsidR="001D2948" w:rsidRPr="001D2948" w:rsidTr="00F57184">
        <w:trPr>
          <w:trHeight w:val="3710"/>
        </w:trPr>
        <w:tc>
          <w:tcPr>
            <w:tcW w:w="264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E727BE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/>
                <w:color w:val="000000"/>
                <w:sz w:val="20"/>
                <w:szCs w:val="20"/>
              </w:rPr>
            </w:pPr>
            <w:r w:rsidRPr="00E727BE">
              <w:rPr>
                <w:rStyle w:val="Strong"/>
                <w:rFonts w:ascii="Cambria" w:hAnsi="Cambria" w:cs="Segoe UI"/>
                <w:b w:val="0"/>
                <w:color w:val="0F1115"/>
                <w:sz w:val="20"/>
                <w:szCs w:val="20"/>
              </w:rPr>
              <w:t>Артисты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 xml:space="preserve"> - идентификационные данные: фамилия, имя, отчество (если отличается от псевдонима), творческий псевдоним;</w:t>
            </w:r>
          </w:p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- контактные данные: адрес электронной почты, номер телефона;</w:t>
            </w:r>
          </w:p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- визуальные материалы: фотографии и изображения;</w:t>
            </w:r>
          </w:p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- текстовая информация: биография, сведения о жанре, составе коллектива, репертуаре;</w:t>
            </w:r>
          </w:p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Style w:val="Strong"/>
                <w:rFonts w:ascii="Cambria" w:hAnsi="Cambria" w:cs="Segoe UI"/>
                <w:b w:val="0"/>
                <w:color w:val="0F1115"/>
                <w:sz w:val="20"/>
                <w:szCs w:val="20"/>
              </w:rPr>
              <w:t>- голос как биометрические персональные данные:</w:t>
            </w: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 аудиозаписи исполнения, загруженные для публикации на Сайте.</w:t>
            </w:r>
          </w:p>
          <w:p w:rsidR="001D2948" w:rsidRPr="00E727BE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Нормативно-правовые акты/ Законы</w:t>
            </w:r>
          </w:p>
          <w:p w:rsidR="001D2948" w:rsidRPr="00E727BE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hAnsi="Cambria" w:cs="Times New Roman"/>
                <w:color w:val="000000"/>
                <w:sz w:val="20"/>
                <w:szCs w:val="20"/>
              </w:rPr>
            </w:pPr>
            <w:r w:rsidRPr="00E727BE">
              <w:rPr>
                <w:rFonts w:ascii="Cambria" w:hAnsi="Cambria" w:cs="Times New Roman"/>
                <w:bCs/>
                <w:color w:val="000000"/>
                <w:sz w:val="20"/>
                <w:szCs w:val="20"/>
              </w:rPr>
              <w:t>исполнение договора</w:t>
            </w:r>
            <w:r w:rsidRPr="00E727BE">
              <w:rPr>
                <w:rFonts w:ascii="Cambria" w:hAnsi="Cambria" w:cs="Times New Roman"/>
                <w:color w:val="000000"/>
                <w:sz w:val="20"/>
                <w:szCs w:val="20"/>
              </w:rPr>
              <w:t xml:space="preserve"> с </w:t>
            </w:r>
            <w:r w:rsidRPr="00E727BE">
              <w:rPr>
                <w:rFonts w:ascii="Cambria" w:hAnsi="Cambria" w:cs="Times New Roman"/>
                <w:bCs/>
                <w:color w:val="000000"/>
                <w:sz w:val="20"/>
                <w:szCs w:val="20"/>
              </w:rPr>
              <w:t>законные интересы Оператора</w:t>
            </w:r>
            <w:r w:rsidRPr="00E727BE">
              <w:rPr>
                <w:rFonts w:ascii="Cambria" w:hAnsi="Cambria" w:cs="Times New Roman"/>
                <w:color w:val="000000"/>
                <w:sz w:val="20"/>
                <w:szCs w:val="20"/>
              </w:rPr>
              <w:t xml:space="preserve"> (аналитика, улучшение работы Сайта) при условии </w:t>
            </w:r>
            <w:proofErr w:type="spellStart"/>
            <w:r w:rsidRPr="00E727BE">
              <w:rPr>
                <w:rFonts w:ascii="Cambria" w:hAnsi="Cambria" w:cs="Times New Roman"/>
                <w:color w:val="000000"/>
                <w:sz w:val="20"/>
                <w:szCs w:val="20"/>
              </w:rPr>
              <w:t>ненарушения</w:t>
            </w:r>
            <w:proofErr w:type="spellEnd"/>
            <w:r w:rsidRPr="00E727BE">
              <w:rPr>
                <w:rFonts w:ascii="Cambria" w:hAnsi="Cambria" w:cs="Times New Roman"/>
                <w:color w:val="000000"/>
                <w:sz w:val="20"/>
                <w:szCs w:val="20"/>
              </w:rPr>
              <w:t xml:space="preserve"> прав субъектов.</w:t>
            </w:r>
          </w:p>
          <w:p w:rsidR="001D2948" w:rsidRPr="00E727BE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 xml:space="preserve">Обработка биометрических </w:t>
            </w:r>
            <w:proofErr w:type="spellStart"/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ПДн</w:t>
            </w:r>
            <w:proofErr w:type="spellEnd"/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 xml:space="preserve"> (голоса Артистов) осуществляется исключительно на основании письменного согласия Артиста, которое одновременно является согласием на распространение</w:t>
            </w:r>
          </w:p>
        </w:tc>
      </w:tr>
      <w:tr w:rsidR="001D2948" w:rsidRPr="00E727BE" w:rsidTr="00802BC5">
        <w:trPr>
          <w:trHeight w:val="371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lastRenderedPageBreak/>
              <w:t>- взаимодействия по вопросам сотрудничества (организация концертов, продвижение, лицензирование);</w:t>
            </w:r>
          </w:p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- заключения и исполнения договоров между Оператором и юридическим лицом / ИП;</w:t>
            </w:r>
          </w:p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- идентификации контактного лица, уполномоченного представлять интересы организации;</w:t>
            </w:r>
          </w:p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- размещения информации о партнёрских площадках и услугах на Сайте (с согласия субъекта).</w:t>
            </w:r>
          </w:p>
          <w:p w:rsidR="001D2948" w:rsidRPr="00E727BE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Style w:val="Strong"/>
                <w:rFonts w:ascii="Cambria" w:hAnsi="Cambria" w:cs="Segoe UI"/>
                <w:b w:val="0"/>
                <w:color w:val="0F1115"/>
                <w:sz w:val="20"/>
                <w:szCs w:val="20"/>
              </w:rPr>
              <w:t>Партнёры (представители юридических лиц / ИП)</w:t>
            </w:r>
          </w:p>
          <w:p w:rsidR="001D2948" w:rsidRPr="00E727BE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/>
                <w:color w:val="000000"/>
                <w:sz w:val="20"/>
                <w:szCs w:val="20"/>
              </w:rPr>
            </w:pPr>
            <w:r w:rsidRPr="00BE56D8">
              <w:rPr>
                <w:rFonts w:ascii="Cambria" w:hAnsi="Cambria"/>
                <w:color w:val="000000"/>
                <w:sz w:val="20"/>
                <w:szCs w:val="20"/>
              </w:rPr>
              <w:t>- Имя;</w:t>
            </w:r>
            <w:r w:rsidRPr="00BE56D8">
              <w:rPr>
                <w:rFonts w:ascii="Cambria" w:hAnsi="Cambria"/>
                <w:color w:val="000000"/>
                <w:sz w:val="20"/>
                <w:szCs w:val="20"/>
              </w:rPr>
              <w:br/>
              <w:t xml:space="preserve"> - Фамилия;</w:t>
            </w:r>
          </w:p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/>
                <w:color w:val="000000"/>
                <w:sz w:val="20"/>
                <w:szCs w:val="20"/>
              </w:rPr>
              <w:t xml:space="preserve">- </w:t>
            </w: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должность, наименование представляемой организации (или ИП), ИНН/ОГРН (для идентификации юридического лица);</w:t>
            </w:r>
          </w:p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 xml:space="preserve">- контактные данные: рабочий </w:t>
            </w:r>
            <w:proofErr w:type="spellStart"/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e-mail</w:t>
            </w:r>
            <w:proofErr w:type="spellEnd"/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, номер телефона;</w:t>
            </w:r>
          </w:p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 w:cs="Segoe UI"/>
                <w:color w:val="0F1115"/>
                <w:sz w:val="20"/>
                <w:szCs w:val="20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- реквизиты доверенности или иного документа, подтверждающего полномочия представителя (при необходимости);</w:t>
            </w:r>
          </w:p>
          <w:p w:rsidR="001D2948" w:rsidRPr="00E727BE" w:rsidRDefault="001D2948" w:rsidP="00E727BE">
            <w:pPr>
              <w:tabs>
                <w:tab w:val="left" w:pos="428"/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</w:pPr>
            <w:r w:rsidRPr="00E727BE">
              <w:rPr>
                <w:rFonts w:ascii="Cambria" w:hAnsi="Cambria" w:cs="Segoe UI"/>
                <w:color w:val="0F1115"/>
                <w:sz w:val="20"/>
                <w:szCs w:val="20"/>
              </w:rPr>
              <w:t>иная информация, добровольно предоставленная в рамках делового общения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Нормативно-правовые акты/ Законы</w:t>
            </w:r>
          </w:p>
          <w:p w:rsidR="001D2948" w:rsidRPr="00E727BE" w:rsidRDefault="001D2948" w:rsidP="00E727BE">
            <w:pPr>
              <w:pStyle w:val="ds-markdown-paragraph"/>
              <w:shd w:val="clear" w:color="auto" w:fill="FFFFFF"/>
              <w:spacing w:before="0" w:beforeAutospacing="0" w:after="0" w:afterAutospacing="0" w:line="300" w:lineRule="auto"/>
              <w:rPr>
                <w:rFonts w:ascii="Cambria" w:hAnsi="Cambria"/>
                <w:color w:val="000000"/>
                <w:sz w:val="20"/>
                <w:szCs w:val="20"/>
              </w:rPr>
            </w:pPr>
            <w:r w:rsidRPr="00E727BE">
              <w:rPr>
                <w:rFonts w:ascii="Cambria" w:hAnsi="Cambria"/>
                <w:bCs/>
                <w:color w:val="000000"/>
                <w:sz w:val="20"/>
                <w:szCs w:val="20"/>
              </w:rPr>
              <w:t xml:space="preserve">Исполнение договора, </w:t>
            </w:r>
            <w:r w:rsidRPr="00E727BE">
              <w:rPr>
                <w:rFonts w:ascii="Cambria" w:hAnsi="Cambria"/>
                <w:color w:val="000000"/>
                <w:sz w:val="20"/>
                <w:szCs w:val="20"/>
              </w:rPr>
              <w:t xml:space="preserve"> с </w:t>
            </w:r>
            <w:r w:rsidRPr="00E727BE">
              <w:rPr>
                <w:rFonts w:ascii="Cambria" w:hAnsi="Cambria"/>
                <w:bCs/>
                <w:color w:val="000000"/>
                <w:sz w:val="20"/>
                <w:szCs w:val="20"/>
              </w:rPr>
              <w:t>законные интересы Оператора</w:t>
            </w:r>
            <w:r w:rsidRPr="00E727BE">
              <w:rPr>
                <w:rFonts w:ascii="Cambria" w:hAnsi="Cambria"/>
                <w:color w:val="000000"/>
                <w:sz w:val="20"/>
                <w:szCs w:val="20"/>
              </w:rPr>
              <w:t xml:space="preserve"> (аналитика, улучшение работы Сайта) при условии </w:t>
            </w:r>
            <w:proofErr w:type="spellStart"/>
            <w:r w:rsidRPr="00E727BE">
              <w:rPr>
                <w:rFonts w:ascii="Cambria" w:hAnsi="Cambria"/>
                <w:color w:val="000000"/>
                <w:sz w:val="20"/>
                <w:szCs w:val="20"/>
              </w:rPr>
              <w:t>ненарушения</w:t>
            </w:r>
            <w:proofErr w:type="spellEnd"/>
            <w:r w:rsidRPr="00E727BE">
              <w:rPr>
                <w:rFonts w:ascii="Cambria" w:hAnsi="Cambria"/>
                <w:color w:val="000000"/>
                <w:sz w:val="20"/>
                <w:szCs w:val="20"/>
              </w:rPr>
              <w:t xml:space="preserve"> прав субъектов</w:t>
            </w:r>
          </w:p>
        </w:tc>
      </w:tr>
      <w:tr w:rsidR="001D2948" w:rsidRPr="001D2948" w:rsidTr="00802BC5">
        <w:trPr>
          <w:trHeight w:val="371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Предоставление информации в ответ на запросы, полученные через сайты Компании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посетители сайта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428"/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- Имя;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Фамилия;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Название компании;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Адрес электронной почты;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Контактный телефон;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иные персональные данные, указанные в разделе “Комментарий” формы обратной связи, размещенной на сайте компании;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Информация, содержащаяся в </w:t>
            </w:r>
            <w:proofErr w:type="spellStart"/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cookie</w:t>
            </w:r>
            <w:proofErr w:type="spellEnd"/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-файлах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Нормативно-правовые акты/ Законы</w:t>
            </w:r>
          </w:p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Согласие на обработку персональных данных</w:t>
            </w:r>
          </w:p>
        </w:tc>
      </w:tr>
      <w:tr w:rsidR="001D2948" w:rsidRPr="001D2948" w:rsidTr="00802BC5">
        <w:trPr>
          <w:trHeight w:val="2256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Подготовка, организация и проведение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мероприятий в рамках обучения и клиентской поддержки, консультаций,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предоставление доступа к файлам, базам данных и т.п. материалов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клиенты, в том числе, потенциальные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428"/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- Имя;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Фамилия;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Отчество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Должность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адрес электронной почты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номер телефона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>  - IP-адрес устройства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MAC-адрес оборудования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Нормативно-правовые акты/ Законы</w:t>
            </w:r>
          </w:p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Согласие на обработку персональных данных</w:t>
            </w:r>
          </w:p>
        </w:tc>
      </w:tr>
      <w:tr w:rsidR="001D2948" w:rsidRPr="001D2948" w:rsidTr="00802BC5">
        <w:trPr>
          <w:trHeight w:val="380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lastRenderedPageBreak/>
              <w:t>Проведение аналитики аудитории и их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предпочтений, удобства использования Сайтов и Продуктов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посетители сайта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D2948" w:rsidRPr="00BE56D8" w:rsidRDefault="001D2948" w:rsidP="00E727BE">
            <w:pPr>
              <w:tabs>
                <w:tab w:val="left" w:pos="428"/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- Имя;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Фамилия;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Название компании;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Адрес электронной почты;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Контактный телефон;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иные персональные данные, указанные в разделе “Комментарий” формы обратной связи, размещенной на сайте компании;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Информация, содержащаяся в </w:t>
            </w:r>
            <w:proofErr w:type="spellStart"/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cookie</w:t>
            </w:r>
            <w:proofErr w:type="spellEnd"/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-файлах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Нормативно-правовые акты/ Законы</w:t>
            </w:r>
          </w:p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Согласие на обработку персональных данных</w:t>
            </w:r>
          </w:p>
        </w:tc>
      </w:tr>
      <w:tr w:rsidR="001D2948" w:rsidRPr="001D2948" w:rsidTr="00802BC5">
        <w:trPr>
          <w:trHeight w:val="2627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Обеспечение соблюдения законов и иных нормативных правовых актов,</w:t>
            </w:r>
            <w:r w:rsidRPr="00E727BE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 xml:space="preserve"> со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действие в трудоустройстве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соискатели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428"/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- Фамилия, имя, отчество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дата рождения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гражданство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адрес электронной почты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номер телефона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сведения об образовании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сведения об опыте работы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-сведения о знании иностранных языков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Нормативно-правовые акты/ Законы</w:t>
            </w:r>
          </w:p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Согласие на обработку персональных данных</w:t>
            </w:r>
          </w:p>
        </w:tc>
      </w:tr>
      <w:tr w:rsidR="001D2948" w:rsidRPr="001D2948" w:rsidTr="00802BC5">
        <w:trPr>
          <w:trHeight w:val="3710"/>
        </w:trPr>
        <w:tc>
          <w:tcPr>
            <w:tcW w:w="26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Реализация трудовых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отношений, включая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предоставление льгот,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компенсаций и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дополнительных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гарантий</w:t>
            </w:r>
          </w:p>
        </w:tc>
        <w:tc>
          <w:tcPr>
            <w:tcW w:w="18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работники (в т.ч., бывшие)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члены семей работников</w:t>
            </w:r>
          </w:p>
        </w:tc>
        <w:tc>
          <w:tcPr>
            <w:tcW w:w="29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D2948" w:rsidRPr="00BE56D8" w:rsidRDefault="001D2948" w:rsidP="00E727BE">
            <w:pPr>
              <w:tabs>
                <w:tab w:val="left" w:pos="428"/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- Фамилия, имя, отчество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дата рождения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место рождения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гражданство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паспортные данные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адрес регистрации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ИНН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СНИЛС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адрес электронной почты рабочий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номер телефона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данные об образовании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данные расчетного счета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должность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сведения о семье (ФИО, дата рождения, степень родства)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сведения о начислениях, удержаниях, выплатах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сведения об отпусках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сведения о командировках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-сведения о трудовом стаже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-данные воинского учета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сведения о трудовом договоре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-сведения о знании иностранных языков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Нормативно-правовые акты/ Законы</w:t>
            </w:r>
          </w:p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Согласие на обработку персональных данных</w:t>
            </w:r>
          </w:p>
        </w:tc>
      </w:tr>
      <w:tr w:rsidR="001D2948" w:rsidRPr="001D2948" w:rsidTr="00802BC5">
        <w:trPr>
          <w:trHeight w:val="480"/>
        </w:trPr>
        <w:tc>
          <w:tcPr>
            <w:tcW w:w="264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2948" w:rsidRPr="00BE56D8" w:rsidRDefault="001D2948" w:rsidP="00E727BE">
            <w:pPr>
              <w:tabs>
                <w:tab w:val="left" w:pos="428"/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</w:p>
        </w:tc>
      </w:tr>
      <w:tr w:rsidR="001D2948" w:rsidRPr="001D2948" w:rsidTr="00802BC5">
        <w:trPr>
          <w:trHeight w:val="1820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Контроль  качества выполняемой работы, повышение квалификации, 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работники соответствующих подразделений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428"/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- Фамилия, имя, отчество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дата рождения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паспортные данные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адрес регистрации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ИНН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СНИЛС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адрес электронной почты рабочий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номер телефона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данные об образовании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должность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сведения о заработной плате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сведения об отпусках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сведения о командировках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-сведения о трудовом стаже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сведения о трудовом договоре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Нормативно-правовые акты/ Законы</w:t>
            </w:r>
          </w:p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Согласие на обработку персональных данных</w:t>
            </w:r>
          </w:p>
        </w:tc>
      </w:tr>
      <w:tr w:rsidR="001D2948" w:rsidRPr="001D2948" w:rsidTr="00802BC5">
        <w:trPr>
          <w:trHeight w:val="1415"/>
        </w:trPr>
        <w:tc>
          <w:tcPr>
            <w:tcW w:w="2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Ведение списка участников, протоколов общих собраний участников, иные вопросы корпоративного права и управления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участники Общества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428"/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- Фамилия, имя, отчество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дата рождения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гражданство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паспортные данные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адрес регистрации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ИНН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адрес электронной почты</w:t>
            </w: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br/>
              <w:t xml:space="preserve"> - номер телефона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Нормативно-правовые акты/ Законы</w:t>
            </w:r>
          </w:p>
          <w:p w:rsidR="001D2948" w:rsidRPr="00BE56D8" w:rsidRDefault="001D2948" w:rsidP="00E727BE">
            <w:pPr>
              <w:tabs>
                <w:tab w:val="left" w:pos="851"/>
              </w:tabs>
              <w:spacing w:after="0" w:line="300" w:lineRule="auto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Согласие на обработку персональных данных</w:t>
            </w:r>
          </w:p>
        </w:tc>
      </w:tr>
    </w:tbl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3.2. Компания осуществляет обработку персональных данных, которая включает в себя в том числе следующие действия: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доступ); обезличивание, блокирование, удаление, уничтожение. 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3.3. Компания осуществляет обработку биометрических персональных данных на материальных носителях с учетом Требований к материальным носителям биометрических персональных данных, установленных законодательством РФ.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3.4. Компания осуществляет обработку специальных категорий персональных данных лиц, связанных с несчастными случаями, работников (данные о состоянии здоровья в рамках трудовых отношений). При этом Компания выполняет требования к осуществлению обработки специальных категорий персональных данных, предусмотренные Законом и Трудовым кодексом РФ.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3.5. Сроки обработки персональных данных определены с учетом:</w:t>
      </w:r>
    </w:p>
    <w:p w:rsidR="00BE56D8" w:rsidRPr="00BE56D8" w:rsidRDefault="00BE56D8" w:rsidP="00802BC5">
      <w:pPr>
        <w:numPr>
          <w:ilvl w:val="0"/>
          <w:numId w:val="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установленных целей обработки персональных данных;</w:t>
      </w:r>
    </w:p>
    <w:p w:rsidR="00BE56D8" w:rsidRPr="00BE56D8" w:rsidRDefault="00BE56D8" w:rsidP="00802BC5">
      <w:pPr>
        <w:numPr>
          <w:ilvl w:val="0"/>
          <w:numId w:val="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сроков действия договоров с субъектами персональных данных и/или согласий субъектов персональных данных на обработку их персональных данных;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3.6.  Оператор осуществляет хранение персональных данных в форме, позволяющей определить субъекта персональных данных, не дольше, чем этого требует каждая цель обработки персональных данных, если срок хранения персональных данных не установлен федеральным законом, договором.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Принципы и условия Обработки Персональных данных в Компании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3.7. Компания осуществляет Обработку Персональных данных на законной и справедливой основе.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3.8. При Обработке Персональных данных обеспечиваются их точность, достаточность, актуальность по отношению к целям Обработки Персональных данных.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3.9. В Компании не осуществляется принятие решений, порождающих юридические последствия в отношении субъекта Персональных данных или иным образом затрагивающих его права и законные интересы, на основании исключительно автоматизированной обработки персональных данных.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3.10. Компания осуществляет Обработку Персональных данных с использованием средств автоматизации, в том числе, с применением технологий искусственного интеллекта (дале ИИ</w:t>
      </w:r>
      <w:proofErr w:type="gram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),  без</w:t>
      </w:r>
      <w:proofErr w:type="gram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использования средств автоматизации. При этом Компания выполняет требования к автоматизированной и неавтоматизированной обработке персональных данных, предусмотренные Законом и принятыми в соответствии с ним нормативными правовыми актами.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3.11. Компания вправе поручить обработку персональных данных другому лицу с согласия субъекта персональных данных, если иное не предусмотрено федеральным законом, на основании заключаемого с этим лицом договора. Лицо, осуществляющее обработку персональных данных по поручению Оператора, обязано соблюдать принципы и правила обработки персональных данных, предусмотренные Законом о персональных данных, соблюдать конфиденциальность персональных данных, принимать необходимые меры, направленные на обеспечение выполнения обязанностей, предусмотренных Законом о персональных данных. 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3.12. Компания не раскрывает третьим лицам и не распространяет Персональные данные, за исключением следующих случаев:</w:t>
      </w:r>
    </w:p>
    <w:p w:rsidR="00BE56D8" w:rsidRPr="00BE56D8" w:rsidRDefault="00BE56D8" w:rsidP="00802BC5">
      <w:pPr>
        <w:numPr>
          <w:ilvl w:val="0"/>
          <w:numId w:val="10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Субъект ПД заблаговременно выразил свое согласие на такое раскрытие.</w:t>
      </w:r>
    </w:p>
    <w:p w:rsidR="00BE56D8" w:rsidRPr="00BE56D8" w:rsidRDefault="00BE56D8" w:rsidP="00802BC5">
      <w:pPr>
        <w:numPr>
          <w:ilvl w:val="0"/>
          <w:numId w:val="10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Передача необходима для исполнения договора, стороной которого либо выгодоприобретателем или поручителем, 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он будет являться выгодоприобретателем или поручителем.</w:t>
      </w:r>
    </w:p>
    <w:p w:rsidR="00BE56D8" w:rsidRPr="00BE56D8" w:rsidRDefault="00BE56D8" w:rsidP="00802BC5">
      <w:pPr>
        <w:numPr>
          <w:ilvl w:val="0"/>
          <w:numId w:val="10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Передача необходима для защиты прав и законных интересов Компании или третьих лиц;</w:t>
      </w:r>
    </w:p>
    <w:p w:rsidR="00BE56D8" w:rsidRPr="00BE56D8" w:rsidRDefault="00BE56D8" w:rsidP="00802BC5">
      <w:pPr>
        <w:numPr>
          <w:ilvl w:val="0"/>
          <w:numId w:val="10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Передача необходима для подключения и/или регистрации сторонних программных продуктов (см. раздел Каталог решений к программам Компании) на имя Пользователя или организации, интересы которой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представляет Пользователь.</w:t>
      </w:r>
    </w:p>
    <w:p w:rsidR="00BE56D8" w:rsidRPr="00802BC5" w:rsidRDefault="00BE56D8" w:rsidP="00802BC5">
      <w:pPr>
        <w:numPr>
          <w:ilvl w:val="0"/>
          <w:numId w:val="11"/>
        </w:numPr>
        <w:tabs>
          <w:tab w:val="left" w:pos="851"/>
        </w:tabs>
        <w:spacing w:after="0" w:line="300" w:lineRule="auto"/>
        <w:ind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Передача инициирована субъектом Персональных данных и необходима для осуществления правосудия, исполнения судебного акта, акта другого органа или должностного лица, подлежащих исполнению в соответствии с законодательством РФ об исполнительном производстве либо иных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предусмотренныхдействующим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законодательством РФ случаях.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outlineLvl w:val="2"/>
        <w:rPr>
          <w:rFonts w:ascii="Cambria" w:eastAsia="Times New Roman" w:hAnsi="Cambria" w:cs="Times New Roman"/>
          <w:b/>
          <w:bCs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Условия и ограничения обработки персональных данных, разрешенных субъектом для распространения.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3.13. Компания, на основании отдельного согласия субъекта Персональных данных, осуществляет обработку некоторых категорий Персональных данных, разрешенных субъектом для распространения и предоставления доступа неограниченному кругу лиц посредством их размещения на Сайтах с доменом и/или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поддоменом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trafficdata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, в том числе в виджетах и разделах «Поддержка»; в чатах поддержки; в презентациях, статьях; в фото, аудио и иных произведениях; в рекламе в сети Интернет; в социальных сетях - в официальных группах или аккаунтах.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3.14. Персональные данные размещаются с целью:</w:t>
      </w:r>
    </w:p>
    <w:p w:rsidR="00BE56D8" w:rsidRPr="00BE56D8" w:rsidRDefault="00BE56D8" w:rsidP="00802BC5">
      <w:pPr>
        <w:numPr>
          <w:ilvl w:val="0"/>
          <w:numId w:val="12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увеличения лояльности пользователей Сайтов и программных продуктов семейства Компании;</w:t>
      </w:r>
    </w:p>
    <w:p w:rsidR="00BE56D8" w:rsidRPr="00BE56D8" w:rsidRDefault="00BE56D8" w:rsidP="00802BC5">
      <w:pPr>
        <w:numPr>
          <w:ilvl w:val="0"/>
          <w:numId w:val="12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формирования позитивного отношения пользователей к продуктам семейства Компании;</w:t>
      </w:r>
    </w:p>
    <w:p w:rsidR="00BE56D8" w:rsidRPr="00BE56D8" w:rsidRDefault="00BE56D8" w:rsidP="00802BC5">
      <w:pPr>
        <w:numPr>
          <w:ilvl w:val="0"/>
          <w:numId w:val="12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продвижение продуктов Компании: программ для ЭВМ Компании,</w:t>
      </w:r>
    </w:p>
    <w:p w:rsidR="00BE56D8" w:rsidRPr="00BE56D8" w:rsidRDefault="00BE56D8" w:rsidP="00802BC5">
      <w:pPr>
        <w:numPr>
          <w:ilvl w:val="0"/>
          <w:numId w:val="12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а также любых связанных с указанными продуктами товаров, работ и услуг.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3.15. Обработка осуществляется в течение срока действия согласия субъекта Персональных данных, разрешенных для распространения.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Права субъектов Персональных данных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3.16. Субъект Персональных данных обладает следующими правами: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  <w:gridCol w:w="5918"/>
      </w:tblGrid>
      <w:tr w:rsidR="00BE56D8" w:rsidRPr="00BE56D8" w:rsidTr="00BE56D8">
        <w:trPr>
          <w:trHeight w:val="8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hideMark/>
          </w:tcPr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</w:p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ru-RU"/>
              </w:rPr>
              <w:t>Право субъекта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hideMark/>
          </w:tcPr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</w:p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b/>
                <w:bCs/>
                <w:color w:val="000000"/>
                <w:sz w:val="20"/>
                <w:szCs w:val="20"/>
                <w:lang w:eastAsia="ru-RU"/>
              </w:rPr>
              <w:t>Способ реализации</w:t>
            </w:r>
          </w:p>
        </w:tc>
      </w:tr>
      <w:tr w:rsidR="00BE56D8" w:rsidRPr="00BE56D8" w:rsidTr="00BE56D8">
        <w:trPr>
          <w:trHeight w:val="15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hideMark/>
          </w:tcPr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</w:p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(1) Право получения информации, касающейся обработки его Персональных данных;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hideMark/>
          </w:tcPr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</w:p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 xml:space="preserve">направить письменный запрос </w:t>
            </w:r>
            <w:r w:rsidR="00C225F5" w:rsidRPr="00802BC5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Компании.</w:t>
            </w:r>
          </w:p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Оператор отвечает на запрос в течение 10 рабочих дней с момента получения запроса субъекта персональных данных или его представителя. </w:t>
            </w:r>
          </w:p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</w:p>
        </w:tc>
      </w:tr>
      <w:tr w:rsidR="00BE56D8" w:rsidRPr="00BE56D8" w:rsidTr="00BE56D8">
        <w:trPr>
          <w:trHeight w:val="24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hideMark/>
          </w:tcPr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</w:p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(2) Право на уточнение, блокировку или уничтожение данных, в случае если</w:t>
            </w:r>
          </w:p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Персональные данные являются</w:t>
            </w:r>
          </w:p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неполными, устаревшими, неточными,</w:t>
            </w:r>
          </w:p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незаконно полученными или не являются необходимыми для заявленной цели обработки;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</w:p>
        </w:tc>
      </w:tr>
      <w:tr w:rsidR="00BE56D8" w:rsidRPr="00BE56D8" w:rsidTr="00BE56D8">
        <w:trPr>
          <w:trHeight w:val="24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hideMark/>
          </w:tcPr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(3) Право отозвать предоставленное ранее согласие на обработку Персональных данных.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hideMark/>
          </w:tcPr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направить соответствующее уведомление на электронный адрес</w:t>
            </w:r>
            <w:r w:rsidR="003E091B" w:rsidRPr="00802BC5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Компании  «</w:t>
            </w:r>
            <w:proofErr w:type="gramEnd"/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Отзыв согласия на обработку персональных данных». Прекращение Обработки</w:t>
            </w:r>
          </w:p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Персональных данных Компанией может сделать невозможным дальнейшее</w:t>
            </w:r>
          </w:p>
          <w:p w:rsidR="00BE56D8" w:rsidRPr="00BE56D8" w:rsidRDefault="00BE56D8" w:rsidP="00802BC5">
            <w:pPr>
              <w:tabs>
                <w:tab w:val="left" w:pos="851"/>
              </w:tabs>
              <w:spacing w:after="0" w:line="300" w:lineRule="auto"/>
              <w:ind w:firstLine="426"/>
              <w:jc w:val="both"/>
              <w:rPr>
                <w:rFonts w:ascii="Cambria" w:eastAsia="Times New Roman" w:hAnsi="Cambria" w:cs="Times New Roman"/>
                <w:sz w:val="20"/>
                <w:szCs w:val="20"/>
                <w:lang w:eastAsia="ru-RU"/>
              </w:rPr>
            </w:pPr>
            <w:r w:rsidRPr="00BE56D8">
              <w:rPr>
                <w:rFonts w:ascii="Cambria" w:eastAsia="Times New Roman" w:hAnsi="Cambria" w:cs="Times New Roman"/>
                <w:color w:val="000000"/>
                <w:sz w:val="20"/>
                <w:szCs w:val="20"/>
                <w:lang w:eastAsia="ru-RU"/>
              </w:rPr>
              <w:t>использование Программных продуктов Компании. Компания прекращает Обработку Персональных данных в срок до 30 дней</w:t>
            </w:r>
          </w:p>
        </w:tc>
      </w:tr>
    </w:tbl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3.17. Для исполнения положений в подпунктах (1) и (3) пункта 3.15. Политики Компании может потребоваться подтвердить личность субъекта Персональных данных, затребовав предоставления такого подтверждения в любой непротиворечащей закону форме.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Исполнение обязанностей Оператора Компанией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3.18. Компанией для обеспечения выполнения обязанностей, предусмотренных Федеральным законом РФ «О персональных данных» №152-ФЗ от 27 июля 2006 г. и принятыми в соответствии с ним нормативными правовыми актами, приняты следующие меры:</w:t>
      </w:r>
    </w:p>
    <w:p w:rsidR="00BE56D8" w:rsidRPr="00BE56D8" w:rsidRDefault="00BE56D8" w:rsidP="00802BC5">
      <w:pPr>
        <w:numPr>
          <w:ilvl w:val="0"/>
          <w:numId w:val="13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назначено лицо, ответственное за организацию обработки персональных данных;</w:t>
      </w:r>
    </w:p>
    <w:p w:rsidR="00BE56D8" w:rsidRPr="00BE56D8" w:rsidRDefault="00BE56D8" w:rsidP="00802BC5">
      <w:pPr>
        <w:numPr>
          <w:ilvl w:val="0"/>
          <w:numId w:val="13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изданы локальные акты по вопросам обработки и обеспечения безопасности персональных данных, а также локальные акты, устанавливающие процедуры, направленные на предотвращение и выявление нарушений законодательства РФ, устранение последствий таких нарушений;</w:t>
      </w:r>
    </w:p>
    <w:p w:rsidR="00BE56D8" w:rsidRPr="00BE56D8" w:rsidRDefault="00BE56D8" w:rsidP="00802BC5">
      <w:pPr>
        <w:numPr>
          <w:ilvl w:val="0"/>
          <w:numId w:val="13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применены правовые, организационные и технические меры по обеспечению безопасности персональных данных;</w:t>
      </w:r>
    </w:p>
    <w:p w:rsidR="00BE56D8" w:rsidRPr="00BE56D8" w:rsidRDefault="00BE56D8" w:rsidP="00802BC5">
      <w:pPr>
        <w:numPr>
          <w:ilvl w:val="0"/>
          <w:numId w:val="13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осуществляется внутренний контроль соответствия обработки персональных данных требованиям Закона и принятых в соответствии с ним нормативных правовых актов, Политики, локальных актов Компании;</w:t>
      </w:r>
    </w:p>
    <w:p w:rsidR="00BE56D8" w:rsidRPr="00BE56D8" w:rsidRDefault="00BE56D8" w:rsidP="00802BC5">
      <w:pPr>
        <w:numPr>
          <w:ilvl w:val="0"/>
          <w:numId w:val="13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проведена оценка вреда, который может быть причинен субъектам персональных данных в случае нарушения требований федерального законодательства о персональных данных, произведено соотношение указанного вреда и принимаемых Компанией мер, направленных на обеспечение выполнения обязанностей, предусмотренных требованиями Закона принятых в соответствии с ним нормативных правовых актов;</w:t>
      </w:r>
    </w:p>
    <w:p w:rsidR="00BE56D8" w:rsidRPr="00BE56D8" w:rsidRDefault="00BE56D8" w:rsidP="00802BC5">
      <w:pPr>
        <w:numPr>
          <w:ilvl w:val="0"/>
          <w:numId w:val="13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Руководителем Компании утвержден документ, определяющий перечень лиц, доступ которых к персональным данным, обрабатываемым в информационной системе, необходим для выполнения ими служебных (трудовых) обязанностей;</w:t>
      </w:r>
    </w:p>
    <w:p w:rsidR="00BE56D8" w:rsidRPr="00BE56D8" w:rsidRDefault="00BE56D8" w:rsidP="00802BC5">
      <w:pPr>
        <w:numPr>
          <w:ilvl w:val="0"/>
          <w:numId w:val="13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работники Компании, непосредственно осуществляющие обработку персональных данных, ознакомлены с положениями Закона и принятых в соответствии с ним нормативных правовых актов, Политики и локальных актов Компании по вопросам обработки персональных данных.</w:t>
      </w:r>
    </w:p>
    <w:p w:rsidR="00BE56D8" w:rsidRPr="00BE56D8" w:rsidRDefault="00BE56D8" w:rsidP="00802BC5">
      <w:pPr>
        <w:numPr>
          <w:ilvl w:val="0"/>
          <w:numId w:val="13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Организован режим обеспечения безопасности помещений, в которых размещены информационные системы, препятствующий возможности неконтролируемого проникновения или пребывания в этих</w:t>
      </w:r>
      <w:r w:rsidR="003E091B"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</w:t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помещениях лиц, не имеющих права доступа в эти помещения;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Порядок прекращения Обработки Персональных данных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3.19. Компания прекращает обработку персональных данных:</w:t>
      </w:r>
    </w:p>
    <w:p w:rsidR="00BE56D8" w:rsidRPr="00BE56D8" w:rsidRDefault="00BE56D8" w:rsidP="00802BC5">
      <w:pPr>
        <w:numPr>
          <w:ilvl w:val="0"/>
          <w:numId w:val="14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 истечении установленных сроков;</w:t>
      </w:r>
    </w:p>
    <w:p w:rsidR="00BE56D8" w:rsidRPr="00BE56D8" w:rsidRDefault="00BE56D8" w:rsidP="00802BC5">
      <w:pPr>
        <w:numPr>
          <w:ilvl w:val="0"/>
          <w:numId w:val="14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 достижении целей их обработки либо в случае утраты необходимости в достижении этих целей;</w:t>
      </w:r>
    </w:p>
    <w:p w:rsidR="00BE56D8" w:rsidRPr="00BE56D8" w:rsidRDefault="00BE56D8" w:rsidP="00802BC5">
      <w:pPr>
        <w:numPr>
          <w:ilvl w:val="0"/>
          <w:numId w:val="14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 требованию субъекта Персональных данных (в отношении Персональных данных, которые являются неполными, устаревшими, неточными, незаконно полученными или не являются необходимыми для</w:t>
      </w:r>
      <w:r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</w:t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заявленной цели обработки), если обеспечить правомерность обработки Персональных данных невозможно;</w:t>
      </w:r>
    </w:p>
    <w:p w:rsidR="00BE56D8" w:rsidRPr="00BE56D8" w:rsidRDefault="00BE56D8" w:rsidP="00802BC5">
      <w:pPr>
        <w:numPr>
          <w:ilvl w:val="0"/>
          <w:numId w:val="15"/>
        </w:numPr>
        <w:tabs>
          <w:tab w:val="left" w:pos="851"/>
        </w:tabs>
        <w:spacing w:after="0" w:line="300" w:lineRule="auto"/>
        <w:ind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случае отзыва субъектом персональных данных согласия на обработку его Персональных данных (в отношении Персональных данных, обрабатываемых на основании согласия субъекта);</w:t>
      </w:r>
    </w:p>
    <w:p w:rsidR="00BE56D8" w:rsidRPr="00BE56D8" w:rsidRDefault="00BE56D8" w:rsidP="00802BC5">
      <w:pPr>
        <w:numPr>
          <w:ilvl w:val="0"/>
          <w:numId w:val="16"/>
        </w:numPr>
        <w:tabs>
          <w:tab w:val="left" w:pos="851"/>
        </w:tabs>
        <w:spacing w:after="0" w:line="300" w:lineRule="auto"/>
        <w:ind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случае ликвидации Компании.</w:t>
      </w:r>
    </w:p>
    <w:p w:rsidR="00BE56D8" w:rsidRPr="00BE56D8" w:rsidRDefault="00BE56D8" w:rsidP="00802BC5">
      <w:pPr>
        <w:numPr>
          <w:ilvl w:val="0"/>
          <w:numId w:val="17"/>
        </w:numPr>
        <w:tabs>
          <w:tab w:val="left" w:pos="851"/>
        </w:tabs>
        <w:spacing w:after="0" w:line="300" w:lineRule="auto"/>
        <w:ind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случае выявления факта неправомерной обработки персональных данных. 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sz w:val="20"/>
          <w:szCs w:val="20"/>
          <w:lang w:eastAsia="ru-RU"/>
        </w:rPr>
        <w:br/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outlineLvl w:val="2"/>
        <w:rPr>
          <w:rFonts w:ascii="Cambria" w:eastAsia="Times New Roman" w:hAnsi="Cambria" w:cs="Times New Roman"/>
          <w:b/>
          <w:bCs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4. Обработка персональных данных Компанией в качестве Обработчика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Правовые основания обработки персональных данных в качестве Обработчика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4.1. В отношении персональных данных, размещаемых Пользователем </w:t>
      </w:r>
      <w:r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на сайте </w:t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Компании в соответствии с ее/их функциональностью, Пользователь является владельцем и/или Оператором или обработчиком указанных персональных данных.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 этом Компания:</w:t>
      </w:r>
    </w:p>
    <w:p w:rsidR="00BE56D8" w:rsidRPr="00BE56D8" w:rsidRDefault="00BE56D8" w:rsidP="00802BC5">
      <w:pPr>
        <w:numPr>
          <w:ilvl w:val="0"/>
          <w:numId w:val="18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не идентифицирует, не выделяет персональные данные в Контенте пользователя;</w:t>
      </w:r>
    </w:p>
    <w:p w:rsidR="00BE56D8" w:rsidRPr="00BE56D8" w:rsidRDefault="00BE56D8" w:rsidP="00802BC5">
      <w:pPr>
        <w:numPr>
          <w:ilvl w:val="0"/>
          <w:numId w:val="18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осуществляет обработку в виде хранения Контента пользователя на основании Поручения на обработку персональных данных и распространяет режим безопасности и конфиденциальности в соответствии с требованиями законодательства.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4.2. При размещении (с целью хранения) персональных данных третьих лиц Пользователь гарантирует, что получил все необходимые разрешения и согласия на указанные действия.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4.3. Хранение Контента пользователя осуществляется в соответствии с функциональным назначением конкретных Программных продуктов Компании, технической документацией к ним, а также лицензионным соглашением на их использование и поручением на обработку персональных данных.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4.4. Компания не несет ответственности за сбор, хранение и иную обработку персональных данных программным обеспечением сторонних разработчиков, включенных в Программные продукты Компании. 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Меры по обеспечению конфиденциальности Контента пользователя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4.5. Компания принимает необходимые правовые, организационные и технические меры или обеспечивает их принятие для защиты Контента пользователя от неправомерного или случайного доступа, уничтожения, изменения, блокирования, копирования, предоставления, распространения, включая:</w:t>
      </w:r>
    </w:p>
    <w:p w:rsidR="00BE56D8" w:rsidRPr="00BE56D8" w:rsidRDefault="00BE56D8" w:rsidP="00802BC5">
      <w:pPr>
        <w:numPr>
          <w:ilvl w:val="0"/>
          <w:numId w:val="1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Порталы, созданные с использованием Программных продуктов Компании и расположенные в зоне.RU, </w:t>
      </w:r>
      <w:proofErr w:type="spellStart"/>
      <w:proofErr w:type="gram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зоне.РФ</w:t>
      </w:r>
      <w:proofErr w:type="spellEnd"/>
      <w:proofErr w:type="gram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, размещаются на арендуемых мощностях в дата центрах на территории Российской Федерации.</w:t>
      </w:r>
    </w:p>
    <w:p w:rsidR="00BE56D8" w:rsidRPr="00BE56D8" w:rsidRDefault="00BE56D8" w:rsidP="00802BC5">
      <w:pPr>
        <w:numPr>
          <w:ilvl w:val="0"/>
          <w:numId w:val="1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Используется авторизация пользователя (логин и пароль);</w:t>
      </w:r>
    </w:p>
    <w:p w:rsidR="00BE56D8" w:rsidRPr="00BE56D8" w:rsidRDefault="00BE56D8" w:rsidP="00802BC5">
      <w:pPr>
        <w:numPr>
          <w:ilvl w:val="0"/>
          <w:numId w:val="1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Осуществляется разграничение прав доступа пользователей к информации;</w:t>
      </w:r>
    </w:p>
    <w:p w:rsidR="00BE56D8" w:rsidRPr="00BE56D8" w:rsidRDefault="00BE56D8" w:rsidP="00802BC5">
      <w:pPr>
        <w:numPr>
          <w:ilvl w:val="0"/>
          <w:numId w:val="1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Производится регистрация и своевременное оповещение о событиях, происходящих в системах</w:t>
      </w:r>
    </w:p>
    <w:p w:rsidR="00BE56D8" w:rsidRPr="00BE56D8" w:rsidRDefault="00BE56D8" w:rsidP="00802BC5">
      <w:pPr>
        <w:numPr>
          <w:ilvl w:val="0"/>
          <w:numId w:val="1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используется криптографическое шифрование данных</w:t>
      </w:r>
    </w:p>
    <w:p w:rsidR="00BE56D8" w:rsidRPr="00BE56D8" w:rsidRDefault="00BE56D8" w:rsidP="00802BC5">
      <w:pPr>
        <w:numPr>
          <w:ilvl w:val="0"/>
          <w:numId w:val="1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Производится контроль целостности и авторства и подлинности данных</w:t>
      </w:r>
    </w:p>
    <w:p w:rsidR="00BE56D8" w:rsidRPr="00BE56D8" w:rsidRDefault="00BE56D8" w:rsidP="00802BC5">
      <w:pPr>
        <w:numPr>
          <w:ilvl w:val="0"/>
          <w:numId w:val="1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Производится резервное копирование данных</w:t>
      </w:r>
    </w:p>
    <w:p w:rsidR="00BE56D8" w:rsidRPr="00BE56D8" w:rsidRDefault="00BE56D8" w:rsidP="00802BC5">
      <w:pPr>
        <w:numPr>
          <w:ilvl w:val="0"/>
          <w:numId w:val="1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Осуществляется фильтрация трафика</w:t>
      </w:r>
    </w:p>
    <w:p w:rsidR="00BE56D8" w:rsidRPr="00BE56D8" w:rsidRDefault="00BE56D8" w:rsidP="00802BC5">
      <w:pPr>
        <w:numPr>
          <w:ilvl w:val="0"/>
          <w:numId w:val="1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применяется антивирусная защита;</w:t>
      </w:r>
    </w:p>
    <w:p w:rsidR="00BE56D8" w:rsidRPr="00BE56D8" w:rsidRDefault="00BE56D8" w:rsidP="00802BC5">
      <w:pPr>
        <w:numPr>
          <w:ilvl w:val="0"/>
          <w:numId w:val="1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Производится маскировка и создание ложных объектов</w:t>
      </w:r>
    </w:p>
    <w:p w:rsidR="00BE56D8" w:rsidRPr="00BE56D8" w:rsidRDefault="00BE56D8" w:rsidP="00802BC5">
      <w:pPr>
        <w:numPr>
          <w:ilvl w:val="0"/>
          <w:numId w:val="1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Включена автоматическая и полуавтоматическая реакция на аварийные ситуации;</w:t>
      </w:r>
    </w:p>
    <w:p w:rsidR="00BE56D8" w:rsidRPr="00BE56D8" w:rsidRDefault="00BE56D8" w:rsidP="00802BC5">
      <w:pPr>
        <w:numPr>
          <w:ilvl w:val="0"/>
          <w:numId w:val="1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Регулярный аудит безопасности кода и инфраструктуры, как силами собственного отдела безопасности, так и с привлечением независимых компаний;</w:t>
      </w:r>
    </w:p>
    <w:p w:rsidR="00BE56D8" w:rsidRPr="00BE56D8" w:rsidRDefault="00BE56D8" w:rsidP="00802BC5">
      <w:pPr>
        <w:numPr>
          <w:ilvl w:val="0"/>
          <w:numId w:val="1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Доступ ко всей инфраструктуре ограничен с использованием сетевого экрана (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firewall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);</w:t>
      </w:r>
    </w:p>
    <w:p w:rsidR="00BE56D8" w:rsidRPr="00BE56D8" w:rsidRDefault="00BE56D8" w:rsidP="00802BC5">
      <w:pPr>
        <w:numPr>
          <w:ilvl w:val="0"/>
          <w:numId w:val="1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Осуществляется постоянный мониторинг активности;</w:t>
      </w:r>
    </w:p>
    <w:p w:rsidR="00BE56D8" w:rsidRPr="00BE56D8" w:rsidRDefault="00BE56D8" w:rsidP="00802BC5">
      <w:pPr>
        <w:numPr>
          <w:ilvl w:val="0"/>
          <w:numId w:val="19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Производится своевременное обновление системного ПО в случае выявления уязвимостей и выхода обновлений, исправляющих их.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4.6. Компания не инициирует размещение Контента пользователя при использовании Программных продуктов Компании, не контролирует его достоверность и актуальность, однако Компания оставляет за собой право требовать подтверждения достоверности переданной ему информации Пользователем.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outlineLvl w:val="2"/>
        <w:rPr>
          <w:rFonts w:ascii="Cambria" w:eastAsia="Times New Roman" w:hAnsi="Cambria" w:cs="Times New Roman"/>
          <w:b/>
          <w:bCs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5. Каталог решений к программам Компании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5.1. Каталог решений к программам Компании (Каталог) – это веб-служба, позволяющая приобретать, скачивать, устанавливать и оценивать продукты и сервисы Компании</w:t>
      </w:r>
      <w:r w:rsidR="00802BC5"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(при ее наличии на сайте)</w:t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5.2. Устанавливая и используя в той или иной форме продукты или сервисы из Каталога (далее – Приложение), в том числе используемые для обработки персональных данных, внесенных Пользователем в Продукты Компании, Пользователь осознает и принимает, что:</w:t>
      </w:r>
    </w:p>
    <w:p w:rsidR="00BE56D8" w:rsidRPr="00BE56D8" w:rsidRDefault="00BE56D8" w:rsidP="00802BC5">
      <w:pPr>
        <w:numPr>
          <w:ilvl w:val="0"/>
          <w:numId w:val="20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самостоятельно принимает решение о предоставлении Приложению доступа к Персональной информации.</w:t>
      </w:r>
    </w:p>
    <w:p w:rsidR="00BE56D8" w:rsidRPr="00BE56D8" w:rsidRDefault="00BE56D8" w:rsidP="00802BC5">
      <w:pPr>
        <w:numPr>
          <w:ilvl w:val="0"/>
          <w:numId w:val="20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регулирование вопроса конфиденциальности и обработки, получаемых разработчиком Приложения данных, целиком и полностью лежит на указанном разработчике и подпадает под условия соответствующих документов разработчика</w:t>
      </w:r>
      <w:r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ab/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</w:t>
      </w:r>
      <w:r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ab/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обработке</w:t>
      </w:r>
      <w:r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ab/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 конфиденциальности персональной</w:t>
      </w:r>
      <w:r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ab/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информации.</w:t>
      </w:r>
    </w:p>
    <w:p w:rsidR="00BE56D8" w:rsidRPr="00BE56D8" w:rsidRDefault="00BE56D8" w:rsidP="00802BC5">
      <w:pPr>
        <w:numPr>
          <w:ilvl w:val="0"/>
          <w:numId w:val="20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компания не контролирует и не несет ответственность за действия разработчика Стороннего приложения при обработке им полученных данных, доступ к которой ему предоставлен по поручению Пользователя;</w:t>
      </w:r>
    </w:p>
    <w:p w:rsidR="00BE56D8" w:rsidRPr="00BE56D8" w:rsidRDefault="00BE56D8" w:rsidP="00802BC5">
      <w:pPr>
        <w:numPr>
          <w:ilvl w:val="0"/>
          <w:numId w:val="20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компания не инициирует предоставления доступа к Персональной информации самостоятельно и без соответствующего поручения Пользователя, осуществляемого посредством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функциональностей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Программных продуктов Компании;</w:t>
      </w:r>
    </w:p>
    <w:p w:rsidR="00BE56D8" w:rsidRPr="00BE56D8" w:rsidRDefault="00BE56D8" w:rsidP="00802BC5">
      <w:pPr>
        <w:numPr>
          <w:ilvl w:val="0"/>
          <w:numId w:val="20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компания не несет никакой ответственности за раскрытие, модификацию или удаление Персональной информации в результате предоставления Пользователем такого доступа Стороннему приложению.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outlineLvl w:val="2"/>
        <w:rPr>
          <w:rFonts w:ascii="Cambria" w:eastAsia="Times New Roman" w:hAnsi="Cambria" w:cs="Times New Roman"/>
          <w:b/>
          <w:bCs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6. Уведомление о файлах </w:t>
      </w:r>
      <w:proofErr w:type="spellStart"/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Cookie</w:t>
      </w:r>
      <w:proofErr w:type="spellEnd"/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6.1. Посещая или используя Продукты Компании, Вы соглашаетесь с тем, что Компания использует определенные технологии мониторинга и отслеживания, такие как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, маяки, пиксели, теги, и скрипты (в совокупности "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"). Эти технологии используются для обеспечения, поддержания и улучшения Продуктов Компании или Сайтов, управляемой Компанией, для оптимизации наших предложений и маркетинговой деятельности, а также для обеспечения наших Пользователей с более богатым опытом (например, для отслеживания предпочтений Пользователей, улучшения безопасности Продуктов Компании, выявления технических вопросов, а также мониторинга и улучшения общей эффективности Продуктов Компании).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 xml:space="preserve">Настоящее уведомление содержит информацию о том, что такое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, типы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, используемые в Продуктах Компании.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Что такое </w:t>
      </w:r>
      <w:proofErr w:type="spellStart"/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?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6.2.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- это небольшие текстовые файлы, которые сохраняются через браузер на вашем компьютере или мобильном устройстве. Они позволяют веб-сайтам хранить информацию, такую как пользовательские предпочтения. Вы можете думать о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как о так называемой памяти для сайта, чтобы он мог узнать Вас, когда Вы вернетесь и ответите должным образом.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обычно классифицируются как "сессионные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", которые автоматически удаляются при закрытии браузера или "постоянные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", которые обычно остаются на Вашем устройстве до тех пор, пока Вы их не удалите или они не истекут. Использование файлов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– стандартная на данный момент практика для большинства сайтов. Большинство браузеров позволяют просматривать файлы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и управлять ими, а также отказаться от получения файлов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и удалить их из памяти устройства. Обратите внимание, что в случае удаления всех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-файлов произойдет сброс всех ваших настроек, включая возможность отказаться от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-файлов, так как эта функция сама по себе требует размещения на вашем устройстве соответствующего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-файла, предусматривающего подобный отказ. Вы можете отключить использование определенных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-файлов.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outlineLvl w:val="2"/>
        <w:rPr>
          <w:rFonts w:ascii="Cambria" w:eastAsia="Times New Roman" w:hAnsi="Cambria" w:cs="Times New Roman"/>
          <w:b/>
          <w:bCs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Виды </w:t>
      </w:r>
      <w:proofErr w:type="spellStart"/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 и аналогичных технологий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6.3. Технические/необходимые </w:t>
      </w:r>
      <w:proofErr w:type="spellStart"/>
      <w:r w:rsidRPr="00BE56D8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-файлы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Необходимы для нормальной работы определенных областей Продуктов Компании. Они также позволяют распределять нагрузку на серверы, собирать сведения о предпочтениях Пользователей относительно использования файлов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и т. д.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-файлы этой категории включают как файлы сеансов, так и постоянные файлы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 Без этих файлов Продукты Компании работают ненадлежащим образом или не работают.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6.4. Аналитические </w:t>
      </w:r>
      <w:proofErr w:type="spellStart"/>
      <w:r w:rsidRPr="00BE56D8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-файлы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Предназначены для сбора сведений о том, каким образом посетители используют Продукты Компании. Данные сведения используются для составления отчетов и улучшения Продуктов Компании с целью сделать их более удобными для использования и следить за их работой. Такие данные состоят из подключений, технических и агрегированных данных об использовании, таких как IP-адреса и общее местоположение, данные об устройстве и приложении (например, тип, операционная система, идентификатор мобильного устройства или приложения, версия браузера, используемые языковые настройки и язык), дата и время отметки об использовании, соответствующие файлы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и пиксели, установленные на таком устройстве или с которыми осуществляется взаимодействие через него, а также зарегистрированная активность (сеансы, клики, использование функций, зарегистрированные действия, движение мыши и другие взаимодействия) Пользователей в связи с Продуктами Компании. Кроме того, телефонные звонки (например, со службой поддержки клиентов или консультантами по продуктам) могут автоматически записываться, отслеживаться и анализироваться для целей, включая аналитику, обслуживание, операции и бизнес-контроль качества и улучшения, обучение и ведение учета. Эти файлы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собирают обезличенные сведения. Компания может использовать аналитические инструменты и соответствующие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-файлы различных поставщиков услуг, основные из них: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Яндекс.Метрика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и другие.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6.5. Сторонние интеграционные </w:t>
      </w:r>
      <w:proofErr w:type="spellStart"/>
      <w:r w:rsidRPr="00BE56D8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-файлы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Используются для встраивания в Продукты Компании элементов сторонних разработчиков, форм обратной связи или кнопок социальных сетей, позволяющих обмениваться содержимым сайтов. Файлы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этой категории могут передаваться третьими сторонами и включают без ограничений файлы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 xml:space="preserve">6.6. Маркетинговые и рекламные </w:t>
      </w:r>
      <w:proofErr w:type="spellStart"/>
      <w:r w:rsidRPr="00BE56D8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-файлы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 xml:space="preserve">Эти куки позволяют нам узнать, видели ли вы рекламу или тип рекламы в сети Интернет, как вы взаимодействовали с такой рекламой, и как давно вы ее не видели. Мы также используем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, чтобы помочь нам с целевой рекламой. Мы можем использовать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, установленные другой организацией, так что мы можем более точно адресовать рекламу вам. Мы также установили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на некоторые другие сайты, на которых мы рекламируем. Если Вы получаете один из этих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Cookies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, мы можем использовать его, чтобы идентифицировать Вас как посетившего этот сайт и просмотревшего наше объявление там, если Вы позже посетите Продукты Компании.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eastAsia="ru-RU"/>
        </w:rPr>
        <w:t>6.7. Использование нами веб-маяков и аналитических служб</w:t>
      </w:r>
    </w:p>
    <w:p w:rsidR="00802BC5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Некоторые веб-страницы сайтов Компании могут содержать электронные метки, называемые веб-маяками, которые используются для упрощения размещения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-файлов на наших веб-сайтах, определения количества посетителей этих веб-сайтов, а также для предоставления продуктов совместно с другими компаниями. Веб-маяки или аналогичные технологии также включаются в рассылаемые электронными средствами рекламные материалы или информационные бюллетени с целью определить, открывались ли эти сообщения и что с ними происходило впоследствии.</w:t>
      </w:r>
    </w:p>
    <w:p w:rsidR="00802BC5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-файл может устанавливаться в составе загружаемых данных со стороннего ресурса (изображения, JS, встроенный фрейм (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iframe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) и т. д. с хост-системы с другим именем) или в составе AJAX HTTP-запроса к стороннему серверу. Использование технически строго обязательных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-файлов обусловлено тем, что эти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-файлы обеспечивают работу веб-сайта, и отключить их нельзя. Обычно они применяются в ответ на производимые вами действия, например, установить настройки конфиденциальности или заполнить какие-либо формы. 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Вы может настроить свой браузер таким образом, чтобы он блокировал эти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-файлы или оповещал вас о них, но в этом случае некоторые компоненты сайта перестанут работать. Эти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-файлы не хранят данные, идентифицирующие личность. Осуществить подсчет статистики количества посетителей и исследовать источники трафика помогают функциональные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-файлы. Эти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-файлы помогают нам вести подсчет статистики количества посетителей и исследовать источники трафика, чтобы мы могли оценивать и повышать эффективность и удобство работы нашего сайта для вас. Они позволяют нам узнать, какие страницы являются самыми популярными или пользуются наименьшим интересом пользователей, каким образом посетители перемещаются по сайту. Вся информация, собираемая этими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-файлами, обобщается и, соответственно, является анонимной. Если вы запретите использовать эти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-файлы, мы не сможем отслеживать посещаемость сайта и не сможем регулировать его работу.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Управление файлами </w:t>
      </w:r>
      <w:proofErr w:type="spellStart"/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 xml:space="preserve">. Отказ от установки файлов </w:t>
      </w:r>
      <w:proofErr w:type="spellStart"/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6.8. Вы можете запретить установку некоторых или всех файлов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6.9. В большинстве браузеров файлы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принимаются автоматически, но у Вас есть возможность управлять параметрами браузера для блокирования или удаления файлов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. Дополнительные инструкции по удалению файлов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настройках Ваших браузеров.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6.10. Некоторые функции Программных продуктов Компании зависят от использования файлов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. Если Вы решите заблокировать файлы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, Вы не сможете входить в систему или использовать функции и настройки, зависящие от файлов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сookie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. При удалении </w:t>
      </w:r>
      <w:proofErr w:type="spell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cookie</w:t>
      </w:r>
      <w:proofErr w:type="spell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-файлов удаляются любые хранящиеся в этих файлах параметры и предпочтения, включая параметры, касающиеся рекламы; впоследствии потребуется создать их заново.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7. Порядок уничтожения персональных данных Оператором.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7.1. Условия и сроки уничтожения персональных данных Оператором:</w:t>
      </w:r>
    </w:p>
    <w:p w:rsidR="00BE56D8" w:rsidRPr="00BE56D8" w:rsidRDefault="00BE56D8" w:rsidP="00802BC5">
      <w:pPr>
        <w:numPr>
          <w:ilvl w:val="0"/>
          <w:numId w:val="21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достижение цели обработки персональных данных либо утрата необходимости достигать эту цель - в течение 30 дней;</w:t>
      </w:r>
    </w:p>
    <w:p w:rsidR="00BE56D8" w:rsidRPr="00BE56D8" w:rsidRDefault="00BE56D8" w:rsidP="00802BC5">
      <w:pPr>
        <w:numPr>
          <w:ilvl w:val="0"/>
          <w:numId w:val="21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достижение максимальных сроков хранения документов, содержащих персональные данные, - в течение 30 дней;</w:t>
      </w:r>
    </w:p>
    <w:p w:rsidR="00BE56D8" w:rsidRPr="00BE56D8" w:rsidRDefault="00BE56D8" w:rsidP="00802BC5">
      <w:pPr>
        <w:numPr>
          <w:ilvl w:val="0"/>
          <w:numId w:val="21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lastRenderedPageBreak/>
        <w:t>предоставление субъектом персональных данных (его представителем) подтверждения того, что персональные данные получены незаконно или не являются необходимыми для заявленной цели обработки, - в течение семи рабочих дней;</w:t>
      </w:r>
    </w:p>
    <w:p w:rsidR="00BE56D8" w:rsidRPr="00BE56D8" w:rsidRDefault="00BE56D8" w:rsidP="00802BC5">
      <w:pPr>
        <w:numPr>
          <w:ilvl w:val="0"/>
          <w:numId w:val="21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отзыв субъектом персональных данных согласия на обработку его персональных данных, если их сохранение для цели их обработки более не требуется, - в течение 30 дней.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7.2.  При достижении цели обработки персональных данных, а также в случае отзыва субъектом персональных данных согласия на их обработку персональные данные подлежат уничтожению, если:</w:t>
      </w:r>
    </w:p>
    <w:p w:rsidR="00BE56D8" w:rsidRPr="00BE56D8" w:rsidRDefault="00BE56D8" w:rsidP="00802BC5">
      <w:pPr>
        <w:numPr>
          <w:ilvl w:val="0"/>
          <w:numId w:val="22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иное не предусмотрено договором, стороной которого, выгодоприобретателем или </w:t>
      </w:r>
      <w:proofErr w:type="gramStart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поручителем</w:t>
      </w:r>
      <w:proofErr w:type="gramEnd"/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 по которому является субъект персональных данных;</w:t>
      </w:r>
    </w:p>
    <w:p w:rsidR="00BE56D8" w:rsidRPr="00BE56D8" w:rsidRDefault="00BE56D8" w:rsidP="00802BC5">
      <w:pPr>
        <w:numPr>
          <w:ilvl w:val="0"/>
          <w:numId w:val="22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Оператор не вправе осуществлять обработку без согласия субъекта персональных данных на основаниях, предусмотренных Законом о персональных данных или иными федеральными законами;</w:t>
      </w:r>
    </w:p>
    <w:p w:rsidR="00BE56D8" w:rsidRPr="00BE56D8" w:rsidRDefault="00BE56D8" w:rsidP="00802BC5">
      <w:pPr>
        <w:numPr>
          <w:ilvl w:val="0"/>
          <w:numId w:val="22"/>
        </w:numPr>
        <w:tabs>
          <w:tab w:val="left" w:pos="851"/>
        </w:tabs>
        <w:spacing w:after="0" w:line="300" w:lineRule="auto"/>
        <w:ind w:left="0" w:firstLine="426"/>
        <w:jc w:val="both"/>
        <w:textAlignment w:val="baseline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иное не предусмотрено другим соглашением между Оператором и субъектом персональных данных.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7.3. Уничтожение персональных данных осуществляет комиссия, созданная приказом генерального директора Компании.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7.4. Способы уничтожения персональных данных устанавливаются в локальных нормативных актах Оператора.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shd w:val="clear" w:color="auto" w:fill="FFFFFF"/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8. Трансграничная передача персональных данных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8.1. Трансграничная передача персональных данных </w:t>
      </w:r>
      <w:r w:rsidR="00802BC5"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может осуществля</w:t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т</w:t>
      </w:r>
      <w:r w:rsidR="00802BC5"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ь</w:t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ся </w:t>
      </w:r>
      <w:r w:rsidR="00802BC5" w:rsidRPr="00802BC5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только </w:t>
      </w: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в соответствии с законодательством РФ и международными договорами Российской Федерации.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8.2. Оператор до начала осуществления трансграничной передачи персональных данных обязан убедиться в том, что иностранным государством, на территорию которого предполагается осуществлять передачу персональных данных, обеспечивается надежная защита прав субъектов персональных данных.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outlineLvl w:val="2"/>
        <w:rPr>
          <w:rFonts w:ascii="Cambria" w:eastAsia="Times New Roman" w:hAnsi="Cambria" w:cs="Times New Roman"/>
          <w:b/>
          <w:bCs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eastAsia="ru-RU"/>
        </w:rPr>
        <w:t>9. Заключительные положения</w:t>
      </w:r>
    </w:p>
    <w:p w:rsidR="00BE56D8" w:rsidRPr="00BE56D8" w:rsidRDefault="00BE56D8" w:rsidP="00802BC5">
      <w:pPr>
        <w:shd w:val="clear" w:color="auto" w:fill="FFFFFF"/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9.1. Политика может быть изменена Компанией в одностороннем порядке путем размещения ее новой редакции в сети Интернет по адресу: </w:t>
      </w:r>
      <w:r w:rsidR="0009102B" w:rsidRPr="00B26E33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https://maestrocast.ru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BE56D8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9.2. Контактная информация Компании:</w:t>
      </w:r>
    </w:p>
    <w:p w:rsidR="00DE59E3" w:rsidRPr="00802BC5" w:rsidRDefault="0009102B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/>
          <w:color w:val="000000"/>
          <w:sz w:val="20"/>
          <w:szCs w:val="20"/>
          <w:highlight w:val="yellow"/>
          <w:lang w:eastAsia="ru-RU"/>
        </w:rPr>
      </w:pPr>
      <w:r w:rsidRPr="00B26E33">
        <w:rPr>
          <w:rFonts w:ascii="Cambria" w:eastAsia="Times New Roman" w:hAnsi="Cambria"/>
          <w:color w:val="000000"/>
          <w:sz w:val="20"/>
          <w:szCs w:val="20"/>
          <w:lang w:eastAsia="ru-RU"/>
        </w:rPr>
        <w:t xml:space="preserve">ИП Чебыкина Екатерина Николаевна </w:t>
      </w:r>
      <w:r>
        <w:rPr>
          <w:rFonts w:ascii="Cambria" w:eastAsia="Times New Roman" w:hAnsi="Cambria"/>
          <w:color w:val="000000"/>
          <w:sz w:val="20"/>
          <w:szCs w:val="20"/>
          <w:lang w:eastAsia="ru-RU"/>
        </w:rPr>
        <w:t>(</w:t>
      </w:r>
      <w:r w:rsidRPr="00B26E33">
        <w:rPr>
          <w:rFonts w:ascii="Cambria" w:eastAsia="Times New Roman" w:hAnsi="Cambria"/>
          <w:color w:val="000000"/>
          <w:sz w:val="20"/>
          <w:szCs w:val="20"/>
          <w:lang w:eastAsia="ru-RU"/>
        </w:rPr>
        <w:t>ОГРНИП: 326784700223324, ИНН 501216286277)</w:t>
      </w:r>
      <w:r w:rsidR="00992129">
        <w:rPr>
          <w:rFonts w:ascii="Cambria" w:eastAsia="Times New Roman" w:hAnsi="Cambria"/>
          <w:color w:val="000000"/>
          <w:sz w:val="20"/>
          <w:szCs w:val="20"/>
          <w:lang w:eastAsia="ru-RU"/>
        </w:rPr>
        <w:t>,</w:t>
      </w:r>
    </w:p>
    <w:p w:rsidR="00DE59E3" w:rsidRPr="00992129" w:rsidRDefault="00DE59E3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992129">
        <w:rPr>
          <w:rFonts w:ascii="Cambria" w:eastAsia="Times New Roman" w:hAnsi="Cambria"/>
          <w:color w:val="000000"/>
          <w:sz w:val="20"/>
          <w:szCs w:val="20"/>
          <w:lang w:eastAsia="ru-RU"/>
        </w:rPr>
        <w:t xml:space="preserve">адрес: г. </w:t>
      </w:r>
      <w:r w:rsidR="0009102B">
        <w:rPr>
          <w:rFonts w:ascii="Cambria" w:eastAsia="Times New Roman" w:hAnsi="Cambria"/>
          <w:color w:val="000000"/>
          <w:sz w:val="20"/>
          <w:szCs w:val="20"/>
          <w:lang w:eastAsia="ru-RU"/>
        </w:rPr>
        <w:t>Санкт-Петербург</w:t>
      </w:r>
      <w:r w:rsidRPr="00992129">
        <w:rPr>
          <w:rFonts w:ascii="Cambria" w:eastAsia="Times New Roman" w:hAnsi="Cambria"/>
          <w:color w:val="000000"/>
          <w:sz w:val="20"/>
          <w:szCs w:val="20"/>
          <w:lang w:eastAsia="ru-RU"/>
        </w:rPr>
        <w:t>.</w:t>
      </w:r>
      <w:r w:rsidR="00BE56D8" w:rsidRPr="00992129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 </w:t>
      </w:r>
    </w:p>
    <w:p w:rsidR="0009102B" w:rsidRPr="00B26E33" w:rsidRDefault="00BE56D8" w:rsidP="0009102B">
      <w:pPr>
        <w:tabs>
          <w:tab w:val="left" w:pos="851"/>
        </w:tabs>
        <w:spacing w:after="0" w:line="300" w:lineRule="auto"/>
        <w:ind w:firstLine="567"/>
        <w:jc w:val="both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  <w:r w:rsidRPr="00992129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Электронная </w:t>
      </w:r>
      <w:proofErr w:type="gramStart"/>
      <w:r w:rsidRPr="00992129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 xml:space="preserve">почта:  </w:t>
      </w:r>
      <w:proofErr w:type="spellStart"/>
      <w:r w:rsidR="0009102B" w:rsidRPr="00B26E33">
        <w:rPr>
          <w:rFonts w:ascii="Cambria" w:eastAsia="Times New Roman" w:hAnsi="Cambria" w:cs="Times New Roman"/>
          <w:color w:val="000000"/>
          <w:sz w:val="20"/>
          <w:szCs w:val="20"/>
          <w:lang w:val="en-US" w:eastAsia="ru-RU"/>
        </w:rPr>
        <w:t>i</w:t>
      </w:r>
      <w:proofErr w:type="spellEnd"/>
      <w:r w:rsidR="0009102B" w:rsidRPr="00B26E33"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  <w:t>nfo@maestrocast.ru</w:t>
      </w:r>
      <w:proofErr w:type="gramEnd"/>
      <w:r w:rsidR="0009102B" w:rsidRPr="00B26E33">
        <w:rPr>
          <w:rFonts w:ascii="Cambria" w:eastAsia="Times New Roman" w:hAnsi="Cambria"/>
          <w:color w:val="000000"/>
          <w:sz w:val="20"/>
          <w:szCs w:val="20"/>
          <w:u w:val="single"/>
          <w:lang w:eastAsia="ru-RU"/>
        </w:rPr>
        <w:t xml:space="preserve"> </w:t>
      </w:r>
    </w:p>
    <w:p w:rsidR="00BE56D8" w:rsidRPr="00BE56D8" w:rsidRDefault="00BE56D8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eastAsia="Times New Roman" w:hAnsi="Cambria" w:cs="Times New Roman"/>
          <w:color w:val="000000"/>
          <w:sz w:val="20"/>
          <w:szCs w:val="20"/>
          <w:lang w:eastAsia="ru-RU"/>
        </w:rPr>
      </w:pPr>
    </w:p>
    <w:p w:rsidR="001F6D5A" w:rsidRPr="00802BC5" w:rsidRDefault="001F6D5A" w:rsidP="00802BC5">
      <w:pPr>
        <w:tabs>
          <w:tab w:val="left" w:pos="851"/>
        </w:tabs>
        <w:spacing w:after="0" w:line="300" w:lineRule="auto"/>
        <w:ind w:firstLine="426"/>
        <w:jc w:val="both"/>
        <w:rPr>
          <w:rFonts w:ascii="Cambria" w:hAnsi="Cambria"/>
          <w:sz w:val="20"/>
          <w:szCs w:val="20"/>
        </w:rPr>
      </w:pPr>
    </w:p>
    <w:sectPr w:rsidR="001F6D5A" w:rsidRPr="00802BC5" w:rsidSect="00802BC5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B190A"/>
    <w:multiLevelType w:val="multilevel"/>
    <w:tmpl w:val="751898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27886"/>
    <w:multiLevelType w:val="multilevel"/>
    <w:tmpl w:val="13AE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E45D3"/>
    <w:multiLevelType w:val="multilevel"/>
    <w:tmpl w:val="F66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F06D9"/>
    <w:multiLevelType w:val="multilevel"/>
    <w:tmpl w:val="751898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F3265"/>
    <w:multiLevelType w:val="multilevel"/>
    <w:tmpl w:val="7518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46BB6"/>
    <w:multiLevelType w:val="multilevel"/>
    <w:tmpl w:val="75189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D1830"/>
    <w:multiLevelType w:val="multilevel"/>
    <w:tmpl w:val="7518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700D73"/>
    <w:multiLevelType w:val="multilevel"/>
    <w:tmpl w:val="7518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444977"/>
    <w:multiLevelType w:val="multilevel"/>
    <w:tmpl w:val="7518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FB34E4"/>
    <w:multiLevelType w:val="multilevel"/>
    <w:tmpl w:val="7EC8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93601"/>
    <w:multiLevelType w:val="multilevel"/>
    <w:tmpl w:val="EB76CD1A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C2C2C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43F5D5D"/>
    <w:multiLevelType w:val="multilevel"/>
    <w:tmpl w:val="1F4604A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00" w:hanging="1800"/>
      </w:pPr>
      <w:rPr>
        <w:rFonts w:hint="default"/>
      </w:rPr>
    </w:lvl>
  </w:abstractNum>
  <w:abstractNum w:abstractNumId="12" w15:restartNumberingAfterBreak="0">
    <w:nsid w:val="4922676E"/>
    <w:multiLevelType w:val="multilevel"/>
    <w:tmpl w:val="AAA045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3F76A5"/>
    <w:multiLevelType w:val="multilevel"/>
    <w:tmpl w:val="7518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D50862"/>
    <w:multiLevelType w:val="multilevel"/>
    <w:tmpl w:val="9C1A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22971"/>
    <w:multiLevelType w:val="multilevel"/>
    <w:tmpl w:val="F9B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034BA"/>
    <w:multiLevelType w:val="multilevel"/>
    <w:tmpl w:val="E902A006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C2C2C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1393D3A"/>
    <w:multiLevelType w:val="multilevel"/>
    <w:tmpl w:val="1F5E9A80"/>
    <w:lvl w:ilvl="0">
      <w:start w:val="1"/>
      <w:numFmt w:val="decimal"/>
      <w:lvlText w:val="%1"/>
      <w:lvlJc w:val="left"/>
    </w:lvl>
    <w:lvl w:ilvl="1">
      <w:start w:val="4"/>
      <w:numFmt w:val="decimal"/>
      <w:lvlText w:val="%1.%2"/>
      <w:lvlJc w:val="left"/>
    </w:lvl>
    <w:lvl w:ilvl="2">
      <w:start w:val="1"/>
      <w:numFmt w:val="decimal"/>
      <w:lvlText w:val="%1.%2.%3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C2C2C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1C076A4"/>
    <w:multiLevelType w:val="multilevel"/>
    <w:tmpl w:val="7518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C12CEC"/>
    <w:multiLevelType w:val="multilevel"/>
    <w:tmpl w:val="3A4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07B57"/>
    <w:multiLevelType w:val="multilevel"/>
    <w:tmpl w:val="F93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87655"/>
    <w:multiLevelType w:val="multilevel"/>
    <w:tmpl w:val="4DDC49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  <w:rPr>
        <w:rFonts w:eastAsia="Times New Roman" w:hint="default"/>
        <w:b/>
        <w:color w:val="00000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8F6C77"/>
    <w:multiLevelType w:val="multilevel"/>
    <w:tmpl w:val="75189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977746"/>
    <w:multiLevelType w:val="multilevel"/>
    <w:tmpl w:val="7518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5F7CC4"/>
    <w:multiLevelType w:val="multilevel"/>
    <w:tmpl w:val="5CFE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84B5C"/>
    <w:multiLevelType w:val="multilevel"/>
    <w:tmpl w:val="B10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165F0"/>
    <w:multiLevelType w:val="multilevel"/>
    <w:tmpl w:val="7518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19594B"/>
    <w:multiLevelType w:val="multilevel"/>
    <w:tmpl w:val="7518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E15E23"/>
    <w:multiLevelType w:val="multilevel"/>
    <w:tmpl w:val="44EE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5745B"/>
    <w:multiLevelType w:val="multilevel"/>
    <w:tmpl w:val="5580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6659A"/>
    <w:multiLevelType w:val="multilevel"/>
    <w:tmpl w:val="F49C8D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2C2C2C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"/>
      <w:lvlJc w:val="left"/>
      <w:rPr>
        <w:rFonts w:ascii="Cambria" w:eastAsia="Times New Roman" w:hAnsi="Cambria" w:cs="Times New Roman" w:hint="default"/>
        <w:b/>
        <w:bCs w:val="0"/>
        <w:i w:val="0"/>
        <w:iCs w:val="0"/>
        <w:smallCaps w:val="0"/>
        <w:strike w:val="0"/>
        <w:color w:val="2C2C2C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Cambria" w:eastAsia="Times New Roman" w:hAnsi="Cambria" w:cs="Times New Roman" w:hint="default"/>
        <w:b w:val="0"/>
        <w:bCs w:val="0"/>
        <w:i w:val="0"/>
        <w:iCs w:val="0"/>
        <w:smallCaps w:val="0"/>
        <w:strike w:val="0"/>
        <w:color w:val="2C2C2C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DC53DA9"/>
    <w:multiLevelType w:val="multilevel"/>
    <w:tmpl w:val="7518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7235673">
    <w:abstractNumId w:val="18"/>
  </w:num>
  <w:num w:numId="2" w16cid:durableId="1184369447">
    <w:abstractNumId w:val="13"/>
  </w:num>
  <w:num w:numId="3" w16cid:durableId="1416633176">
    <w:abstractNumId w:val="28"/>
  </w:num>
  <w:num w:numId="4" w16cid:durableId="710769665">
    <w:abstractNumId w:val="21"/>
    <w:lvlOverride w:ilvl="0">
      <w:lvl w:ilvl="0">
        <w:numFmt w:val="decimal"/>
        <w:lvlText w:val="%1."/>
        <w:lvlJc w:val="left"/>
      </w:lvl>
    </w:lvlOverride>
  </w:num>
  <w:num w:numId="5" w16cid:durableId="284623310">
    <w:abstractNumId w:val="27"/>
  </w:num>
  <w:num w:numId="6" w16cid:durableId="155389388">
    <w:abstractNumId w:val="12"/>
    <w:lvlOverride w:ilvl="0">
      <w:lvl w:ilvl="0">
        <w:numFmt w:val="decimal"/>
        <w:lvlText w:val="%1."/>
        <w:lvlJc w:val="left"/>
        <w:rPr>
          <w:b/>
        </w:rPr>
      </w:lvl>
    </w:lvlOverride>
  </w:num>
  <w:num w:numId="7" w16cid:durableId="670840558">
    <w:abstractNumId w:val="12"/>
    <w:lvlOverride w:ilvl="0">
      <w:lvl w:ilvl="0">
        <w:numFmt w:val="decimal"/>
        <w:lvlText w:val="%1."/>
        <w:lvlJc w:val="left"/>
      </w:lvl>
    </w:lvlOverride>
  </w:num>
  <w:num w:numId="8" w16cid:durableId="42881882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692920381">
    <w:abstractNumId w:val="7"/>
  </w:num>
  <w:num w:numId="10" w16cid:durableId="182325100">
    <w:abstractNumId w:val="4"/>
  </w:num>
  <w:num w:numId="11" w16cid:durableId="1382244112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1678196266">
    <w:abstractNumId w:val="8"/>
  </w:num>
  <w:num w:numId="13" w16cid:durableId="1022824633">
    <w:abstractNumId w:val="26"/>
  </w:num>
  <w:num w:numId="14" w16cid:durableId="1554584683">
    <w:abstractNumId w:val="23"/>
  </w:num>
  <w:num w:numId="15" w16cid:durableId="325788768">
    <w:abstractNumId w:val="3"/>
    <w:lvlOverride w:ilvl="0">
      <w:lvl w:ilvl="0">
        <w:numFmt w:val="decimal"/>
        <w:lvlText w:val="%1."/>
        <w:lvlJc w:val="left"/>
      </w:lvl>
    </w:lvlOverride>
  </w:num>
  <w:num w:numId="16" w16cid:durableId="364907609">
    <w:abstractNumId w:val="3"/>
    <w:lvlOverride w:ilvl="0">
      <w:lvl w:ilvl="0">
        <w:numFmt w:val="decimal"/>
        <w:lvlText w:val="%1."/>
        <w:lvlJc w:val="left"/>
      </w:lvl>
    </w:lvlOverride>
  </w:num>
  <w:num w:numId="17" w16cid:durableId="1948543397">
    <w:abstractNumId w:val="3"/>
    <w:lvlOverride w:ilvl="0">
      <w:lvl w:ilvl="0">
        <w:numFmt w:val="decimal"/>
        <w:lvlText w:val="%1."/>
        <w:lvlJc w:val="left"/>
      </w:lvl>
    </w:lvlOverride>
  </w:num>
  <w:num w:numId="18" w16cid:durableId="1945334547">
    <w:abstractNumId w:val="20"/>
  </w:num>
  <w:num w:numId="19" w16cid:durableId="636449893">
    <w:abstractNumId w:val="31"/>
  </w:num>
  <w:num w:numId="20" w16cid:durableId="1397901716">
    <w:abstractNumId w:val="6"/>
  </w:num>
  <w:num w:numId="21" w16cid:durableId="991524741">
    <w:abstractNumId w:val="2"/>
  </w:num>
  <w:num w:numId="22" w16cid:durableId="1453401632">
    <w:abstractNumId w:val="9"/>
  </w:num>
  <w:num w:numId="23" w16cid:durableId="705451421">
    <w:abstractNumId w:val="22"/>
  </w:num>
  <w:num w:numId="24" w16cid:durableId="1501236814">
    <w:abstractNumId w:val="17"/>
  </w:num>
  <w:num w:numId="25" w16cid:durableId="724908410">
    <w:abstractNumId w:val="16"/>
  </w:num>
  <w:num w:numId="26" w16cid:durableId="1584097744">
    <w:abstractNumId w:val="10"/>
  </w:num>
  <w:num w:numId="27" w16cid:durableId="1288269591">
    <w:abstractNumId w:val="11"/>
  </w:num>
  <w:num w:numId="28" w16cid:durableId="377049196">
    <w:abstractNumId w:val="30"/>
  </w:num>
  <w:num w:numId="29" w16cid:durableId="56361954">
    <w:abstractNumId w:val="14"/>
  </w:num>
  <w:num w:numId="30" w16cid:durableId="983893785">
    <w:abstractNumId w:val="29"/>
  </w:num>
  <w:num w:numId="31" w16cid:durableId="1456173895">
    <w:abstractNumId w:val="1"/>
  </w:num>
  <w:num w:numId="32" w16cid:durableId="345055649">
    <w:abstractNumId w:val="25"/>
  </w:num>
  <w:num w:numId="33" w16cid:durableId="1703045880">
    <w:abstractNumId w:val="15"/>
  </w:num>
  <w:num w:numId="34" w16cid:durableId="227543225">
    <w:abstractNumId w:val="19"/>
  </w:num>
  <w:num w:numId="35" w16cid:durableId="16879045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6D8"/>
    <w:rsid w:val="00034698"/>
    <w:rsid w:val="0009102B"/>
    <w:rsid w:val="001D2948"/>
    <w:rsid w:val="001F6D5A"/>
    <w:rsid w:val="002B4EAE"/>
    <w:rsid w:val="003E091B"/>
    <w:rsid w:val="006B6114"/>
    <w:rsid w:val="00802BC5"/>
    <w:rsid w:val="00883850"/>
    <w:rsid w:val="00992129"/>
    <w:rsid w:val="00A468D3"/>
    <w:rsid w:val="00BE56D8"/>
    <w:rsid w:val="00C047D3"/>
    <w:rsid w:val="00C225F5"/>
    <w:rsid w:val="00DE59E3"/>
    <w:rsid w:val="00E7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0D06D"/>
  <w15:chartTrackingRefBased/>
  <w15:docId w15:val="{EBD3C590-CCB0-46DB-936E-04B013A85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56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6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E5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DefaultParagraphFont"/>
    <w:rsid w:val="00BE56D8"/>
  </w:style>
  <w:style w:type="character" w:styleId="Hyperlink">
    <w:name w:val="Hyperlink"/>
    <w:basedOn w:val="DefaultParagraphFont"/>
    <w:uiPriority w:val="99"/>
    <w:unhideWhenUsed/>
    <w:rsid w:val="00BE56D8"/>
    <w:rPr>
      <w:color w:val="0000FF"/>
      <w:u w:val="single"/>
    </w:rPr>
  </w:style>
  <w:style w:type="character" w:customStyle="1" w:styleId="a">
    <w:name w:val="Основной текст_"/>
    <w:basedOn w:val="DefaultParagraphFont"/>
    <w:link w:val="1"/>
    <w:rsid w:val="00DE59E3"/>
    <w:rPr>
      <w:rFonts w:ascii="Times New Roman" w:eastAsia="Times New Roman" w:hAnsi="Times New Roman" w:cs="Times New Roman"/>
      <w:color w:val="2C2C2C"/>
    </w:rPr>
  </w:style>
  <w:style w:type="character" w:customStyle="1" w:styleId="a0">
    <w:name w:val="Другое_"/>
    <w:basedOn w:val="DefaultParagraphFont"/>
    <w:link w:val="a1"/>
    <w:rsid w:val="00DE59E3"/>
    <w:rPr>
      <w:rFonts w:ascii="Times New Roman" w:eastAsia="Times New Roman" w:hAnsi="Times New Roman" w:cs="Times New Roman"/>
      <w:color w:val="2C2C2C"/>
    </w:rPr>
  </w:style>
  <w:style w:type="paragraph" w:customStyle="1" w:styleId="1">
    <w:name w:val="Основной текст1"/>
    <w:basedOn w:val="Normal"/>
    <w:link w:val="a"/>
    <w:rsid w:val="00DE59E3"/>
    <w:pPr>
      <w:widowControl w:val="0"/>
      <w:spacing w:after="0" w:line="300" w:lineRule="auto"/>
      <w:ind w:firstLine="400"/>
    </w:pPr>
    <w:rPr>
      <w:rFonts w:ascii="Times New Roman" w:eastAsia="Times New Roman" w:hAnsi="Times New Roman" w:cs="Times New Roman"/>
      <w:color w:val="2C2C2C"/>
    </w:rPr>
  </w:style>
  <w:style w:type="paragraph" w:customStyle="1" w:styleId="a1">
    <w:name w:val="Другое"/>
    <w:basedOn w:val="Normal"/>
    <w:link w:val="a0"/>
    <w:rsid w:val="00DE59E3"/>
    <w:pPr>
      <w:widowControl w:val="0"/>
      <w:spacing w:after="0" w:line="300" w:lineRule="auto"/>
      <w:ind w:firstLine="400"/>
    </w:pPr>
    <w:rPr>
      <w:rFonts w:ascii="Times New Roman" w:eastAsia="Times New Roman" w:hAnsi="Times New Roman" w:cs="Times New Roman"/>
      <w:color w:val="2C2C2C"/>
    </w:rPr>
  </w:style>
  <w:style w:type="paragraph" w:styleId="ListParagraph">
    <w:name w:val="List Paragraph"/>
    <w:basedOn w:val="Normal"/>
    <w:uiPriority w:val="34"/>
    <w:qFormat/>
    <w:rsid w:val="00A468D3"/>
    <w:pPr>
      <w:ind w:left="720"/>
      <w:contextualSpacing/>
    </w:pPr>
  </w:style>
  <w:style w:type="character" w:customStyle="1" w:styleId="a2">
    <w:name w:val="Подпись к таблице_"/>
    <w:basedOn w:val="DefaultParagraphFont"/>
    <w:link w:val="a3"/>
    <w:rsid w:val="00A468D3"/>
    <w:rPr>
      <w:rFonts w:ascii="Times New Roman" w:eastAsia="Times New Roman" w:hAnsi="Times New Roman" w:cs="Times New Roman"/>
      <w:b/>
      <w:bCs/>
      <w:color w:val="2C2C2C"/>
    </w:rPr>
  </w:style>
  <w:style w:type="paragraph" w:customStyle="1" w:styleId="a3">
    <w:name w:val="Подпись к таблице"/>
    <w:basedOn w:val="Normal"/>
    <w:link w:val="a2"/>
    <w:rsid w:val="00A468D3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color w:val="2C2C2C"/>
    </w:rPr>
  </w:style>
  <w:style w:type="character" w:customStyle="1" w:styleId="2">
    <w:name w:val="Заголовок №2_"/>
    <w:basedOn w:val="DefaultParagraphFont"/>
    <w:link w:val="20"/>
    <w:rsid w:val="00A468D3"/>
    <w:rPr>
      <w:rFonts w:ascii="Times New Roman" w:eastAsia="Times New Roman" w:hAnsi="Times New Roman" w:cs="Times New Roman"/>
      <w:b/>
      <w:bCs/>
      <w:color w:val="2C2C2C"/>
    </w:rPr>
  </w:style>
  <w:style w:type="paragraph" w:customStyle="1" w:styleId="20">
    <w:name w:val="Заголовок №2"/>
    <w:basedOn w:val="Normal"/>
    <w:link w:val="2"/>
    <w:rsid w:val="00A468D3"/>
    <w:pPr>
      <w:widowControl w:val="0"/>
      <w:spacing w:after="320" w:line="276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2C2C2C"/>
    </w:rPr>
  </w:style>
  <w:style w:type="paragraph" w:customStyle="1" w:styleId="ds-markdown-paragraph">
    <w:name w:val="ds-markdown-paragraph"/>
    <w:basedOn w:val="Normal"/>
    <w:rsid w:val="001D2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D29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46543">
          <w:marLeft w:val="-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8548">
          <w:marLeft w:val="1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5644</Words>
  <Characters>32176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GSM</dc:creator>
  <cp:keywords/>
  <dc:description/>
  <cp:lastModifiedBy>Microsoft Office User</cp:lastModifiedBy>
  <cp:revision>2</cp:revision>
  <dcterms:created xsi:type="dcterms:W3CDTF">2026-06-23T17:13:00Z</dcterms:created>
  <dcterms:modified xsi:type="dcterms:W3CDTF">2026-06-23T17:13:00Z</dcterms:modified>
</cp:coreProperties>
</file>