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7D0" w:rsidRDefault="00870795">
      <w:pPr>
        <w:rPr>
          <w:sz w:val="50"/>
          <w:szCs w:val="50"/>
        </w:rPr>
      </w:pPr>
      <w:r>
        <w:rPr>
          <w:sz w:val="50"/>
          <w:szCs w:val="50"/>
        </w:rPr>
        <w:t>Clase #6</w:t>
      </w:r>
    </w:p>
    <w:p w:rsidR="00870795" w:rsidRDefault="00870795">
      <w:pPr>
        <w:rPr>
          <w:sz w:val="24"/>
          <w:szCs w:val="24"/>
        </w:rPr>
      </w:pPr>
    </w:p>
    <w:p w:rsidR="004849F3" w:rsidRDefault="004849F3">
      <w:pPr>
        <w:rPr>
          <w:sz w:val="24"/>
          <w:szCs w:val="24"/>
        </w:rPr>
      </w:pPr>
      <w:r>
        <w:rPr>
          <w:sz w:val="24"/>
          <w:szCs w:val="24"/>
        </w:rPr>
        <w:t xml:space="preserve">Sentencia </w:t>
      </w:r>
      <w:proofErr w:type="spellStart"/>
      <w:r>
        <w:rPr>
          <w:sz w:val="24"/>
          <w:szCs w:val="24"/>
        </w:rPr>
        <w:t>If</w:t>
      </w:r>
      <w:proofErr w:type="spellEnd"/>
    </w:p>
    <w:p w:rsidR="004849F3" w:rsidRDefault="004849F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&lt;Condición&gt; </w:t>
      </w:r>
      <w:proofErr w:type="spellStart"/>
      <w:r>
        <w:rPr>
          <w:sz w:val="24"/>
          <w:szCs w:val="24"/>
        </w:rPr>
        <w:t>then</w:t>
      </w:r>
      <w:proofErr w:type="spellEnd"/>
    </w:p>
    <w:p w:rsidR="004849F3" w:rsidRDefault="004849F3">
      <w:pPr>
        <w:rPr>
          <w:sz w:val="24"/>
          <w:szCs w:val="24"/>
        </w:rPr>
      </w:pPr>
      <w:r>
        <w:rPr>
          <w:sz w:val="24"/>
          <w:szCs w:val="24"/>
        </w:rPr>
        <w:t>&lt;Condición&gt; puede ser verdadera o falsa</w:t>
      </w:r>
    </w:p>
    <w:p w:rsidR="004849F3" w:rsidRDefault="004849F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Else</w:t>
      </w:r>
      <w:proofErr w:type="spellEnd"/>
    </w:p>
    <w:p w:rsidR="004849F3" w:rsidRDefault="0091739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If</w:t>
      </w:r>
      <w:proofErr w:type="spellEnd"/>
    </w:p>
    <w:p w:rsidR="00917397" w:rsidRDefault="00917397">
      <w:pPr>
        <w:rPr>
          <w:sz w:val="24"/>
          <w:szCs w:val="24"/>
        </w:rPr>
      </w:pPr>
    </w:p>
    <w:p w:rsidR="004865FB" w:rsidRDefault="004865FB">
      <w:pPr>
        <w:rPr>
          <w:sz w:val="24"/>
          <w:szCs w:val="24"/>
        </w:rPr>
      </w:pPr>
    </w:p>
    <w:p w:rsidR="004865FB" w:rsidRPr="004865FB" w:rsidRDefault="004865FB">
      <w:pPr>
        <w:rPr>
          <w:sz w:val="24"/>
          <w:szCs w:val="24"/>
        </w:rPr>
      </w:pPr>
      <w:proofErr w:type="spellStart"/>
      <w:r w:rsidRPr="004865FB">
        <w:rPr>
          <w:sz w:val="24"/>
          <w:szCs w:val="24"/>
        </w:rPr>
        <w:t>If</w:t>
      </w:r>
      <w:proofErr w:type="spellEnd"/>
      <w:r w:rsidRPr="004865FB">
        <w:rPr>
          <w:sz w:val="24"/>
          <w:szCs w:val="24"/>
        </w:rPr>
        <w:t xml:space="preserve"> &lt;Condición&gt; </w:t>
      </w:r>
      <w:proofErr w:type="spellStart"/>
      <w:r w:rsidRPr="004865FB">
        <w:rPr>
          <w:sz w:val="24"/>
          <w:szCs w:val="24"/>
        </w:rPr>
        <w:t>then</w:t>
      </w:r>
      <w:proofErr w:type="spellEnd"/>
    </w:p>
    <w:p w:rsidR="004865FB" w:rsidRDefault="004865FB">
      <w:pPr>
        <w:rPr>
          <w:sz w:val="24"/>
          <w:szCs w:val="24"/>
        </w:rPr>
      </w:pPr>
      <w:proofErr w:type="spellStart"/>
      <w:r w:rsidRPr="004865FB">
        <w:rPr>
          <w:sz w:val="24"/>
          <w:szCs w:val="24"/>
        </w:rPr>
        <w:t>Else</w:t>
      </w:r>
      <w:proofErr w:type="spellEnd"/>
      <w:r w:rsidRPr="004865FB">
        <w:rPr>
          <w:sz w:val="24"/>
          <w:szCs w:val="24"/>
        </w:rPr>
        <w:t xml:space="preserve"> </w:t>
      </w:r>
      <w:proofErr w:type="spellStart"/>
      <w:r w:rsidRPr="004865FB">
        <w:rPr>
          <w:sz w:val="24"/>
          <w:szCs w:val="24"/>
        </w:rPr>
        <w:t>If</w:t>
      </w:r>
      <w:proofErr w:type="spellEnd"/>
      <w:r w:rsidRPr="004865FB">
        <w:rPr>
          <w:sz w:val="24"/>
          <w:szCs w:val="24"/>
        </w:rPr>
        <w:t xml:space="preserve"> &lt;</w:t>
      </w:r>
      <w:proofErr w:type="spellStart"/>
      <w:r w:rsidRPr="004865FB">
        <w:rPr>
          <w:sz w:val="24"/>
          <w:szCs w:val="24"/>
        </w:rPr>
        <w:t>Condicion</w:t>
      </w:r>
      <w:proofErr w:type="spellEnd"/>
      <w:r w:rsidRPr="004865FB">
        <w:rPr>
          <w:sz w:val="24"/>
          <w:szCs w:val="24"/>
        </w:rPr>
        <w:t>&gt;</w:t>
      </w:r>
    </w:p>
    <w:p w:rsidR="004865FB" w:rsidRDefault="004865FB">
      <w:pPr>
        <w:rPr>
          <w:sz w:val="24"/>
          <w:szCs w:val="24"/>
        </w:rPr>
      </w:pPr>
    </w:p>
    <w:p w:rsidR="004865FB" w:rsidRDefault="004865FB">
      <w:pPr>
        <w:rPr>
          <w:sz w:val="24"/>
          <w:szCs w:val="24"/>
        </w:rPr>
      </w:pPr>
    </w:p>
    <w:p w:rsidR="004865FB" w:rsidRDefault="004865F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&lt;Condición&gt; </w:t>
      </w:r>
      <w:proofErr w:type="spellStart"/>
      <w:r>
        <w:rPr>
          <w:sz w:val="24"/>
          <w:szCs w:val="24"/>
        </w:rPr>
        <w:t>then</w:t>
      </w:r>
      <w:proofErr w:type="spellEnd"/>
    </w:p>
    <w:p w:rsidR="004865FB" w:rsidRDefault="004865F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Else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&lt;Condición&gt; </w:t>
      </w:r>
      <w:proofErr w:type="spellStart"/>
      <w:r>
        <w:rPr>
          <w:sz w:val="24"/>
          <w:szCs w:val="24"/>
        </w:rPr>
        <w:t>then</w:t>
      </w:r>
      <w:proofErr w:type="spellEnd"/>
    </w:p>
    <w:p w:rsidR="004865FB" w:rsidRDefault="004865F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Else</w:t>
      </w:r>
      <w:proofErr w:type="spellEnd"/>
    </w:p>
    <w:p w:rsidR="004865FB" w:rsidRDefault="004865FB">
      <w:pPr>
        <w:rPr>
          <w:sz w:val="24"/>
          <w:szCs w:val="24"/>
        </w:rPr>
      </w:pPr>
    </w:p>
    <w:p w:rsidR="004865FB" w:rsidRDefault="004865FB">
      <w:pPr>
        <w:rPr>
          <w:sz w:val="24"/>
          <w:szCs w:val="24"/>
        </w:rPr>
      </w:pPr>
      <w:r>
        <w:rPr>
          <w:sz w:val="24"/>
          <w:szCs w:val="24"/>
        </w:rPr>
        <w:t xml:space="preserve">Se utiliza </w:t>
      </w:r>
      <w:r w:rsidR="00843597"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” solo una vez, que será para el principal… </w:t>
      </w:r>
    </w:p>
    <w:p w:rsidR="00843597" w:rsidRDefault="00843597">
      <w:pPr>
        <w:rPr>
          <w:sz w:val="24"/>
          <w:szCs w:val="24"/>
        </w:rPr>
      </w:pPr>
    </w:p>
    <w:p w:rsidR="00843597" w:rsidRPr="004865FB" w:rsidRDefault="00843597">
      <w:pPr>
        <w:rPr>
          <w:sz w:val="24"/>
          <w:szCs w:val="24"/>
        </w:rPr>
      </w:pPr>
      <w:bookmarkStart w:id="0" w:name="_GoBack"/>
      <w:bookmarkEnd w:id="0"/>
    </w:p>
    <w:sectPr w:rsidR="00843597" w:rsidRPr="004865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795"/>
    <w:rsid w:val="004849F3"/>
    <w:rsid w:val="004865FB"/>
    <w:rsid w:val="004C3BDD"/>
    <w:rsid w:val="005D7C92"/>
    <w:rsid w:val="00843597"/>
    <w:rsid w:val="00870795"/>
    <w:rsid w:val="00917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2CF8455-9734-4D2E-A80C-0F107C8F2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0795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39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LESTER ANDRES GARCIA AQUINO</dc:creator>
  <cp:keywords/>
  <dc:description/>
  <cp:lastModifiedBy>LESTER ANDRES GARCIA AQUINO</cp:lastModifiedBy>
  <cp:revision>5</cp:revision>
  <dcterms:created xsi:type="dcterms:W3CDTF">2017-03-11T14:10:00Z</dcterms:created>
  <dcterms:modified xsi:type="dcterms:W3CDTF">2017-03-11T15:24:00Z</dcterms:modified>
</cp:coreProperties>
</file>