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3FA" w:rsidRDefault="00AA73F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Clase #2</w:t>
      </w:r>
    </w:p>
    <w:p w:rsidR="00AA73FA" w:rsidRDefault="00AA73FA">
      <w:pPr>
        <w:rPr>
          <w:rFonts w:ascii="Arial" w:hAnsi="Arial" w:cs="Arial"/>
          <w:sz w:val="24"/>
          <w:szCs w:val="24"/>
        </w:rPr>
      </w:pPr>
    </w:p>
    <w:p w:rsidR="00AA73FA" w:rsidRDefault="00AA73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POO</w:t>
      </w:r>
    </w:p>
    <w:p w:rsidR="00AA73FA" w:rsidRDefault="00AA73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orientada a objetos</w:t>
      </w:r>
    </w:p>
    <w:p w:rsidR="00AA73FA" w:rsidRDefault="00AA73FA" w:rsidP="00AA73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Herencia</w:t>
      </w:r>
    </w:p>
    <w:p w:rsidR="00AA73FA" w:rsidRDefault="00AA73FA" w:rsidP="00AA73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Abstracción</w:t>
      </w:r>
    </w:p>
    <w:p w:rsidR="00AA73FA" w:rsidRDefault="00AA73FA" w:rsidP="00AA73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Encapsulamiento</w:t>
      </w:r>
    </w:p>
    <w:p w:rsidR="00AA73FA" w:rsidRDefault="00AA73FA" w:rsidP="00AA73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Polimorfismo</w:t>
      </w:r>
    </w:p>
    <w:p w:rsidR="00AA73FA" w:rsidRDefault="00AA73FA" w:rsidP="00AA73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clases</w:t>
      </w:r>
    </w:p>
    <w:p w:rsidR="00AA73FA" w:rsidRDefault="00AA73FA" w:rsidP="00AA73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Constructores</w:t>
      </w:r>
    </w:p>
    <w:p w:rsidR="00AA73FA" w:rsidRDefault="00AA73FA" w:rsidP="00AA73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Sobrecarga de métodos</w:t>
      </w:r>
    </w:p>
    <w:p w:rsidR="00AA73FA" w:rsidRDefault="00AA73FA" w:rsidP="00AA73FA">
      <w:pPr>
        <w:rPr>
          <w:rFonts w:ascii="Arial" w:hAnsi="Arial" w:cs="Arial"/>
          <w:sz w:val="24"/>
          <w:szCs w:val="24"/>
        </w:rPr>
      </w:pPr>
    </w:p>
    <w:p w:rsidR="007C4E4A" w:rsidRDefault="00476FB3" w:rsidP="00AA73F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: Obtener</w:t>
      </w:r>
    </w:p>
    <w:p w:rsidR="00476FB3" w:rsidRDefault="00476FB3" w:rsidP="00AA73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Set: Asignar</w:t>
      </w:r>
    </w:p>
    <w:p w:rsidR="009C5457" w:rsidRDefault="009C5457" w:rsidP="00AA73FA">
      <w:pPr>
        <w:rPr>
          <w:rFonts w:ascii="Arial" w:hAnsi="Arial" w:cs="Arial"/>
          <w:sz w:val="24"/>
          <w:szCs w:val="24"/>
        </w:rPr>
      </w:pPr>
    </w:p>
    <w:p w:rsidR="009C5457" w:rsidRDefault="009C5457" w:rsidP="009C545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clases abstractas no se instancian</w:t>
      </w:r>
    </w:p>
    <w:p w:rsidR="009C5457" w:rsidRDefault="009C5457" w:rsidP="009C5457">
      <w:pPr>
        <w:rPr>
          <w:rFonts w:ascii="Arial" w:hAnsi="Arial" w:cs="Arial"/>
          <w:sz w:val="24"/>
          <w:szCs w:val="24"/>
        </w:rPr>
      </w:pPr>
    </w:p>
    <w:p w:rsidR="00DC2D39" w:rsidRPr="00DC2D39" w:rsidRDefault="00DC2D39" w:rsidP="009C5457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DC2D39">
        <w:rPr>
          <w:rFonts w:ascii="Arial" w:hAnsi="Arial" w:cs="Arial"/>
          <w:b/>
          <w:i/>
          <w:sz w:val="24"/>
          <w:szCs w:val="24"/>
          <w:u w:val="single"/>
        </w:rPr>
        <w:t>Clase    Objeto   Instancia   Constructor</w:t>
      </w:r>
    </w:p>
    <w:p w:rsidR="009C5457" w:rsidRDefault="00DC2D39" w:rsidP="009C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Alumno    Juan   =   new            </w:t>
      </w:r>
      <w:proofErr w:type="gramStart"/>
      <w:r>
        <w:rPr>
          <w:rFonts w:ascii="Arial" w:hAnsi="Arial" w:cs="Arial"/>
          <w:sz w:val="24"/>
          <w:szCs w:val="24"/>
        </w:rPr>
        <w:t>Alumno(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DC2D39" w:rsidRDefault="00510E49" w:rsidP="009C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 Pedro = Juan;</w:t>
      </w:r>
    </w:p>
    <w:p w:rsidR="00DC2D39" w:rsidRDefault="00DC2D39" w:rsidP="009C5457">
      <w:pPr>
        <w:rPr>
          <w:rFonts w:ascii="Arial" w:hAnsi="Arial" w:cs="Arial"/>
          <w:sz w:val="24"/>
          <w:szCs w:val="24"/>
        </w:rPr>
      </w:pPr>
    </w:p>
    <w:p w:rsidR="00DC2D39" w:rsidRDefault="00DC2D39" w:rsidP="009C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 memoria JVM</w:t>
      </w:r>
    </w:p>
    <w:tbl>
      <w:tblPr>
        <w:tblStyle w:val="Tablaconcuadrcula"/>
        <w:tblW w:w="8872" w:type="dxa"/>
        <w:tblLook w:val="04A0" w:firstRow="1" w:lastRow="0" w:firstColumn="1" w:lastColumn="0" w:noHBand="0" w:noVBand="1"/>
      </w:tblPr>
      <w:tblGrid>
        <w:gridCol w:w="1277"/>
        <w:gridCol w:w="1455"/>
        <w:gridCol w:w="6140"/>
      </w:tblGrid>
      <w:tr w:rsidR="00DC2D39" w:rsidTr="00DC2D39">
        <w:trPr>
          <w:trHeight w:val="1156"/>
        </w:trPr>
        <w:tc>
          <w:tcPr>
            <w:tcW w:w="1277" w:type="dxa"/>
          </w:tcPr>
          <w:p w:rsidR="00DC2D39" w:rsidRDefault="00DC2D39" w:rsidP="009C5457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D39" w:rsidRDefault="00DC2D39" w:rsidP="009C5457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D39" w:rsidRDefault="00DC2D39" w:rsidP="00DC2D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HEAP</w:t>
            </w:r>
          </w:p>
        </w:tc>
        <w:tc>
          <w:tcPr>
            <w:tcW w:w="7595" w:type="dxa"/>
            <w:gridSpan w:val="2"/>
          </w:tcPr>
          <w:p w:rsidR="00DC2D39" w:rsidRDefault="00510E49" w:rsidP="009C54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5B2749" wp14:editId="35FEDD88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373380</wp:posOffset>
                      </wp:positionV>
                      <wp:extent cx="1085850" cy="333375"/>
                      <wp:effectExtent l="38100" t="0" r="19050" b="6667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585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7F03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61.45pt;margin-top:29.4pt;width:85.5pt;height:26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D58E1F" wp14:editId="09BA042C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516255</wp:posOffset>
                      </wp:positionV>
                      <wp:extent cx="95250" cy="219075"/>
                      <wp:effectExtent l="38100" t="0" r="19050" b="4762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57A6F" id="Conector recto de flecha 3" o:spid="_x0000_s1026" type="#_x0000_t32" style="position:absolute;margin-left:35.15pt;margin-top:40.65pt;width:7.5pt;height:17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847B8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CEF9F4" wp14:editId="2C58089E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163830</wp:posOffset>
                      </wp:positionV>
                      <wp:extent cx="771525" cy="352425"/>
                      <wp:effectExtent l="0" t="0" r="28575" b="2857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47B8" w:rsidRDefault="00A847B8" w:rsidP="00A847B8">
                                  <w:pPr>
                                    <w:jc w:val="center"/>
                                  </w:pPr>
                                  <w:r>
                                    <w:t>Pedro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1CEF9F4" id="Elipse 2" o:spid="_x0000_s1026" style="position:absolute;margin-left:150.65pt;margin-top:12.9pt;width:60.7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" fillcolor="#4472c4 [3204]" strokecolor="#1f3763 [1604]" strokeweight="1pt">
                      <v:stroke joinstyle="miter"/>
                      <v:textbox>
                        <w:txbxContent>
                          <w:p w:rsidR="00A847B8" w:rsidRDefault="00A847B8" w:rsidP="00A847B8">
                            <w:pPr>
                              <w:jc w:val="center"/>
                            </w:pPr>
                            <w:r>
                              <w:t>Pedro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847B8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144780</wp:posOffset>
                      </wp:positionV>
                      <wp:extent cx="723900" cy="352425"/>
                      <wp:effectExtent l="0" t="0" r="19050" b="28575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47B8" w:rsidRDefault="00A847B8" w:rsidP="00A847B8">
                                  <w:pPr>
                                    <w:jc w:val="center"/>
                                  </w:pPr>
                                  <w:r>
                                    <w:t>Juan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Elipse 1" o:spid="_x0000_s1027" style="position:absolute;margin-left:16.45pt;margin-top:11.4pt;width:57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" fillcolor="#4472c4 [3204]" strokecolor="#1f3763 [1604]" strokeweight="1pt">
                      <v:stroke joinstyle="miter"/>
                      <v:textbox>
                        <w:txbxContent>
                          <w:p w:rsidR="00A847B8" w:rsidRDefault="00A847B8" w:rsidP="00A847B8">
                            <w:pPr>
                              <w:jc w:val="center"/>
                            </w:pPr>
                            <w:r>
                              <w:t>Juan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510E49" w:rsidTr="00510E49">
        <w:trPr>
          <w:trHeight w:val="1156"/>
        </w:trPr>
        <w:tc>
          <w:tcPr>
            <w:tcW w:w="1277" w:type="dxa"/>
          </w:tcPr>
          <w:p w:rsidR="00510E49" w:rsidRDefault="00510E49" w:rsidP="009C5457">
            <w:pPr>
              <w:rPr>
                <w:rFonts w:ascii="Arial" w:hAnsi="Arial" w:cs="Arial"/>
                <w:sz w:val="24"/>
                <w:szCs w:val="24"/>
              </w:rPr>
            </w:pPr>
          </w:p>
          <w:p w:rsidR="00510E49" w:rsidRDefault="00510E49" w:rsidP="009C5457">
            <w:pPr>
              <w:rPr>
                <w:rFonts w:ascii="Arial" w:hAnsi="Arial" w:cs="Arial"/>
                <w:sz w:val="24"/>
                <w:szCs w:val="24"/>
              </w:rPr>
            </w:pPr>
          </w:p>
          <w:p w:rsidR="00510E49" w:rsidRDefault="00510E49" w:rsidP="00DC2D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1455" w:type="dxa"/>
          </w:tcPr>
          <w:p w:rsidR="00510E49" w:rsidRDefault="00510E49" w:rsidP="009C5457">
            <w:pPr>
              <w:rPr>
                <w:rFonts w:ascii="Arial" w:hAnsi="Arial" w:cs="Arial"/>
                <w:sz w:val="24"/>
                <w:szCs w:val="24"/>
              </w:rPr>
            </w:pPr>
          </w:p>
          <w:p w:rsidR="00510E49" w:rsidRDefault="00510E49" w:rsidP="009C5457">
            <w:pPr>
              <w:rPr>
                <w:rFonts w:ascii="Arial" w:hAnsi="Arial" w:cs="Arial"/>
                <w:sz w:val="24"/>
                <w:szCs w:val="24"/>
              </w:rPr>
            </w:pPr>
          </w:p>
          <w:p w:rsidR="00510E49" w:rsidRDefault="00510E49" w:rsidP="00510E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FBFE</w:t>
            </w:r>
          </w:p>
        </w:tc>
        <w:tc>
          <w:tcPr>
            <w:tcW w:w="6140" w:type="dxa"/>
          </w:tcPr>
          <w:p w:rsidR="00510E49" w:rsidRDefault="00510E49" w:rsidP="009C54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2D39" w:rsidRDefault="00DC2D39" w:rsidP="009C5457">
      <w:pPr>
        <w:rPr>
          <w:rFonts w:ascii="Arial" w:hAnsi="Arial" w:cs="Arial"/>
          <w:sz w:val="24"/>
          <w:szCs w:val="24"/>
        </w:rPr>
      </w:pPr>
    </w:p>
    <w:p w:rsidR="005305E0" w:rsidRDefault="005305E0" w:rsidP="009C5457">
      <w:pPr>
        <w:rPr>
          <w:rFonts w:ascii="Arial" w:hAnsi="Arial" w:cs="Arial"/>
          <w:sz w:val="24"/>
          <w:szCs w:val="24"/>
        </w:rPr>
      </w:pPr>
    </w:p>
    <w:p w:rsidR="00E74814" w:rsidRDefault="00E74814" w:rsidP="009C545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Métodos abstractos</w:t>
      </w:r>
    </w:p>
    <w:p w:rsidR="00E74814" w:rsidRDefault="00E74814" w:rsidP="009C5457">
      <w:pPr>
        <w:rPr>
          <w:rFonts w:ascii="Arial" w:hAnsi="Arial" w:cs="Arial"/>
          <w:b/>
          <w:sz w:val="24"/>
          <w:szCs w:val="24"/>
          <w:u w:val="single"/>
        </w:rPr>
      </w:pPr>
    </w:p>
    <w:p w:rsidR="00E74814" w:rsidRDefault="00E74814" w:rsidP="009C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métodos abstractos solo definen en la clase.</w:t>
      </w:r>
    </w:p>
    <w:p w:rsidR="00431511" w:rsidRDefault="00E74814" w:rsidP="009C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implementación se realiza en la clase hija</w:t>
      </w:r>
      <w:r w:rsidR="00431511">
        <w:rPr>
          <w:rFonts w:ascii="Arial" w:hAnsi="Arial" w:cs="Arial"/>
          <w:sz w:val="24"/>
          <w:szCs w:val="24"/>
        </w:rPr>
        <w:t>.</w:t>
      </w:r>
    </w:p>
    <w:p w:rsidR="00E81B61" w:rsidRDefault="00E81B61" w:rsidP="009C5457">
      <w:pPr>
        <w:rPr>
          <w:rFonts w:ascii="Arial" w:hAnsi="Arial" w:cs="Arial"/>
          <w:sz w:val="24"/>
          <w:szCs w:val="24"/>
        </w:rPr>
      </w:pPr>
    </w:p>
    <w:p w:rsidR="00E81B61" w:rsidRDefault="00B01770" w:rsidP="009C545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Constructores</w:t>
      </w:r>
    </w:p>
    <w:p w:rsidR="00B01770" w:rsidRDefault="00B01770" w:rsidP="009C5457">
      <w:pPr>
        <w:rPr>
          <w:rFonts w:ascii="Arial" w:hAnsi="Arial" w:cs="Arial"/>
          <w:b/>
          <w:sz w:val="24"/>
          <w:szCs w:val="24"/>
          <w:u w:val="single"/>
        </w:rPr>
      </w:pPr>
    </w:p>
    <w:p w:rsidR="00B01770" w:rsidRDefault="008E0713" w:rsidP="009C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métodos que se ejecutan al momento de instanciar un objeto de una clase</w:t>
      </w:r>
      <w:r w:rsidR="00431511">
        <w:rPr>
          <w:rFonts w:ascii="Arial" w:hAnsi="Arial" w:cs="Arial"/>
          <w:sz w:val="24"/>
          <w:szCs w:val="24"/>
        </w:rPr>
        <w:t>.</w:t>
      </w:r>
    </w:p>
    <w:p w:rsidR="008E0713" w:rsidRDefault="008E0713" w:rsidP="009C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definen con el mismo nombre de la clase</w:t>
      </w:r>
      <w:r w:rsidR="00431511">
        <w:rPr>
          <w:rFonts w:ascii="Arial" w:hAnsi="Arial" w:cs="Arial"/>
          <w:sz w:val="24"/>
          <w:szCs w:val="24"/>
        </w:rPr>
        <w:t>.</w:t>
      </w:r>
    </w:p>
    <w:p w:rsidR="008E0713" w:rsidRDefault="00431511" w:rsidP="009C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existen límites para crear constructores.</w:t>
      </w:r>
    </w:p>
    <w:p w:rsidR="00431511" w:rsidRDefault="00431511" w:rsidP="009C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utilizan para definir la inicialización de las propiedades.</w:t>
      </w:r>
    </w:p>
    <w:p w:rsidR="00431511" w:rsidRDefault="00431511" w:rsidP="009C5457">
      <w:pPr>
        <w:rPr>
          <w:rFonts w:ascii="Arial" w:hAnsi="Arial" w:cs="Arial"/>
          <w:sz w:val="24"/>
          <w:szCs w:val="24"/>
        </w:rPr>
      </w:pPr>
    </w:p>
    <w:p w:rsidR="00431511" w:rsidRDefault="008614BE" w:rsidP="009C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Director </w:t>
      </w:r>
      <w:proofErr w:type="spellStart"/>
      <w:r>
        <w:rPr>
          <w:rFonts w:ascii="Arial" w:hAnsi="Arial" w:cs="Arial"/>
          <w:sz w:val="24"/>
          <w:szCs w:val="24"/>
        </w:rPr>
        <w:t>JuanPerez</w:t>
      </w:r>
      <w:proofErr w:type="spellEnd"/>
      <w:r>
        <w:rPr>
          <w:rFonts w:ascii="Arial" w:hAnsi="Arial" w:cs="Arial"/>
          <w:sz w:val="24"/>
          <w:szCs w:val="24"/>
        </w:rPr>
        <w:t xml:space="preserve"> = new </w:t>
      </w:r>
      <w:proofErr w:type="gramStart"/>
      <w:r>
        <w:rPr>
          <w:rFonts w:ascii="Arial" w:hAnsi="Arial" w:cs="Arial"/>
          <w:sz w:val="24"/>
          <w:szCs w:val="24"/>
        </w:rPr>
        <w:t>Director(</w:t>
      </w:r>
      <w:proofErr w:type="gramEnd"/>
      <w:r>
        <w:rPr>
          <w:rFonts w:ascii="Arial" w:hAnsi="Arial" w:cs="Arial"/>
          <w:sz w:val="24"/>
          <w:szCs w:val="24"/>
        </w:rPr>
        <w:t xml:space="preserve">“Juan”, “Pérez”, “24852”);  </w:t>
      </w:r>
      <w:r w:rsidRPr="008614B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Constructor con parámetros</w:t>
      </w:r>
    </w:p>
    <w:p w:rsidR="008614BE" w:rsidRDefault="008614BE" w:rsidP="009C5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Director </w:t>
      </w:r>
      <w:proofErr w:type="spellStart"/>
      <w:r>
        <w:rPr>
          <w:rFonts w:ascii="Arial" w:hAnsi="Arial" w:cs="Arial"/>
          <w:sz w:val="24"/>
          <w:szCs w:val="24"/>
        </w:rPr>
        <w:t>PedroRuiz</w:t>
      </w:r>
      <w:proofErr w:type="spellEnd"/>
      <w:r>
        <w:rPr>
          <w:rFonts w:ascii="Arial" w:hAnsi="Arial" w:cs="Arial"/>
          <w:sz w:val="24"/>
          <w:szCs w:val="24"/>
        </w:rPr>
        <w:t xml:space="preserve"> = new </w:t>
      </w:r>
      <w:proofErr w:type="gramStart"/>
      <w:r>
        <w:rPr>
          <w:rFonts w:ascii="Arial" w:hAnsi="Arial" w:cs="Arial"/>
          <w:sz w:val="24"/>
          <w:szCs w:val="24"/>
        </w:rPr>
        <w:t>Director(</w:t>
      </w:r>
      <w:proofErr w:type="gramEnd"/>
      <w:r>
        <w:rPr>
          <w:rFonts w:ascii="Arial" w:hAnsi="Arial" w:cs="Arial"/>
          <w:sz w:val="24"/>
          <w:szCs w:val="24"/>
        </w:rPr>
        <w:t xml:space="preserve">);   </w:t>
      </w:r>
      <w:r w:rsidRPr="008614B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Constructor Nulo</w:t>
      </w:r>
    </w:p>
    <w:p w:rsidR="008614BE" w:rsidRDefault="008614BE" w:rsidP="009C5457">
      <w:pPr>
        <w:rPr>
          <w:rFonts w:ascii="Arial" w:hAnsi="Arial" w:cs="Arial"/>
          <w:sz w:val="24"/>
          <w:szCs w:val="24"/>
        </w:rPr>
      </w:pPr>
    </w:p>
    <w:p w:rsidR="008614BE" w:rsidRPr="00B01770" w:rsidRDefault="008614BE" w:rsidP="009C545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614BE" w:rsidRPr="00B01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5EF8"/>
    <w:multiLevelType w:val="hybridMultilevel"/>
    <w:tmpl w:val="5D5C21E6"/>
    <w:lvl w:ilvl="0" w:tplc="D74AEAA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FA"/>
    <w:rsid w:val="00431511"/>
    <w:rsid w:val="00476FB3"/>
    <w:rsid w:val="00510E49"/>
    <w:rsid w:val="005305E0"/>
    <w:rsid w:val="007C4E4A"/>
    <w:rsid w:val="008614BE"/>
    <w:rsid w:val="008A56A5"/>
    <w:rsid w:val="008E0713"/>
    <w:rsid w:val="009C5457"/>
    <w:rsid w:val="00A847B8"/>
    <w:rsid w:val="00AA73FA"/>
    <w:rsid w:val="00B01770"/>
    <w:rsid w:val="00B20FF0"/>
    <w:rsid w:val="00DC2D39"/>
    <w:rsid w:val="00E74814"/>
    <w:rsid w:val="00E81B61"/>
    <w:rsid w:val="00E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D6E88"/>
  <w15:chartTrackingRefBased/>
  <w15:docId w15:val="{5938C8F7-4488-4782-AF7A-5D18E778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3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12</cp:revision>
  <dcterms:created xsi:type="dcterms:W3CDTF">2018-02-10T19:20:00Z</dcterms:created>
  <dcterms:modified xsi:type="dcterms:W3CDTF">2018-02-10T20:59:00Z</dcterms:modified>
</cp:coreProperties>
</file>