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yobkbil5r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LESTER LUCAS CERIOLI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Sênior de Segurança da Informação | IAM | GRC | SoD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Brasil | Rio de Janeiro | 🌐 Remoto</w:t>
        <w:br w:type="textWrapping"/>
        <w:t xml:space="preserve">📧 Email: cerioli728@gmail.com</w:t>
        <w:br w:type="textWrapping"/>
        <w:t xml:space="preserve">🔗 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https://www.linkedin.com/in/lester-cerioli-83300a81/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https://github.com/LesterCerioli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Telefone(What’s App): +55 21 964108814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7valx3wgl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PROFISSIONAL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Analista Sênior de Segurança da Informação com sólida experiência em </w:t>
      </w:r>
      <w:r w:rsidDel="00000000" w:rsidR="00000000" w:rsidRPr="00000000">
        <w:rPr>
          <w:b w:val="1"/>
          <w:bCs w:val="1"/>
          <w:rtl w:val="0"/>
        </w:rPr>
        <w:t xml:space="preserve">Identity and Access Management (IAM)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governança de acessos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Segregação de Funções (SoD)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GRC</w:t>
      </w:r>
      <w:r w:rsidDel="00000000" w:rsidR="00000000" w:rsidRPr="00000000">
        <w:rPr>
          <w:rtl w:val="0"/>
        </w:rPr>
        <w:t xml:space="preserve">. Atuação comprovada na </w:t>
      </w:r>
      <w:r w:rsidDel="00000000" w:rsidR="00000000" w:rsidRPr="00000000">
        <w:rPr>
          <w:b w:val="1"/>
          <w:bCs w:val="1"/>
          <w:rtl w:val="0"/>
        </w:rPr>
        <w:t xml:space="preserve">definição, implementação, operação e aprimoramento de processos IAM</w:t>
      </w:r>
      <w:r w:rsidDel="00000000" w:rsidR="00000000" w:rsidRPr="00000000">
        <w:rPr>
          <w:rtl w:val="0"/>
        </w:rPr>
        <w:t xml:space="preserve">, com forte participação em </w:t>
      </w:r>
      <w:r w:rsidDel="00000000" w:rsidR="00000000" w:rsidRPr="00000000">
        <w:rPr>
          <w:b w:val="1"/>
          <w:bCs w:val="1"/>
          <w:rtl w:val="0"/>
        </w:rPr>
        <w:t xml:space="preserve">auditorias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planos de ação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revisões periódicas de acessos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gestão de riscos operacionais</w:t>
      </w:r>
      <w:r w:rsidDel="00000000" w:rsidR="00000000" w:rsidRPr="00000000">
        <w:rPr>
          <w:rtl w:val="0"/>
        </w:rPr>
        <w:t xml:space="preserve">. Experiência prática com </w:t>
      </w:r>
      <w:r w:rsidDel="00000000" w:rsidR="00000000" w:rsidRPr="00000000">
        <w:rPr>
          <w:b w:val="1"/>
          <w:bCs w:val="1"/>
          <w:rtl w:val="0"/>
        </w:rPr>
        <w:t xml:space="preserve">SailPoint IdentityNow</w:t>
      </w:r>
      <w:r w:rsidDel="00000000" w:rsidR="00000000" w:rsidRPr="00000000">
        <w:rPr>
          <w:rtl w:val="0"/>
        </w:rPr>
        <w:t xml:space="preserve">, atendimento a clientes internos e alinhamento contínuo com áreas de negócio e compliance.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ju24jgbor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COMPETÊNCIAS TÉCNICAS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and Access Management (IAM)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SailPoint IdentityNow (governança, revisões e workflows)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Segregação de Funções (SoD)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e gestão de matrizes SoD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Governança, Risco e Compliance (GRC)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periódica de acessos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Concessão, alteração e revogação de acessos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Mapeamento de perfis, funções e permissões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de acesso (RBAC, ABAC)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Auditorias internas e externas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riscos operacionais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de negócio ponta a ponta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de processos e políticas de segurança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a clientes internos e stakeholders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contínua de processos de segurança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2pasvccq3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EXPERIÊNCIA PROFISSIONAL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i91d350cd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Analista Sênior de Segurança da Informação (IAM)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Lucas Technology Service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📅 Outubo/2018 - Atual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Definição, estabelecimento e aprimoramento contínuo de </w:t>
      </w:r>
      <w:r w:rsidDel="00000000" w:rsidR="00000000" w:rsidRPr="00000000">
        <w:rPr>
          <w:b w:val="1"/>
          <w:bCs w:val="1"/>
          <w:rtl w:val="0"/>
        </w:rPr>
        <w:t xml:space="preserve">processos de IAM</w:t>
      </w:r>
      <w:r w:rsidDel="00000000" w:rsidR="00000000" w:rsidRPr="00000000">
        <w:rPr>
          <w:rtl w:val="0"/>
        </w:rPr>
        <w:t xml:space="preserve">, alinhados a boas práticas e requisitos regulatórios.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Atuação direta na </w:t>
      </w:r>
      <w:r w:rsidDel="00000000" w:rsidR="00000000" w:rsidRPr="00000000">
        <w:rPr>
          <w:b w:val="1"/>
          <w:bCs w:val="1"/>
          <w:rtl w:val="0"/>
        </w:rPr>
        <w:t xml:space="preserve">operação de IAM</w:t>
      </w:r>
      <w:r w:rsidDel="00000000" w:rsidR="00000000" w:rsidRPr="00000000">
        <w:rPr>
          <w:rtl w:val="0"/>
        </w:rPr>
        <w:t xml:space="preserve">, incluindo: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Concessão de acessos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Alteração de permissões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Revogação de acessos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Revisões periódicas (Access Review / Recertificação)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Utilização da ferramenta </w:t>
      </w:r>
      <w:r w:rsidDel="00000000" w:rsidR="00000000" w:rsidRPr="00000000">
        <w:rPr>
          <w:b w:val="1"/>
          <w:bCs w:val="1"/>
          <w:rtl w:val="0"/>
        </w:rPr>
        <w:t xml:space="preserve">SailPoint IdentityNow</w:t>
      </w:r>
      <w:r w:rsidDel="00000000" w:rsidR="00000000" w:rsidRPr="00000000">
        <w:rPr>
          <w:rtl w:val="0"/>
        </w:rPr>
        <w:t xml:space="preserve"> para governança de identidades e acessos.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Condução e suporte a </w:t>
      </w:r>
      <w:r w:rsidDel="00000000" w:rsidR="00000000" w:rsidRPr="00000000">
        <w:rPr>
          <w:b w:val="1"/>
          <w:bCs w:val="1"/>
          <w:rtl w:val="0"/>
        </w:rPr>
        <w:t xml:space="preserve">auditorias internas e externas</w:t>
      </w:r>
      <w:r w:rsidDel="00000000" w:rsidR="00000000" w:rsidRPr="00000000">
        <w:rPr>
          <w:rtl w:val="0"/>
        </w:rPr>
        <w:t xml:space="preserve">, com acompanhamento e execução de </w:t>
      </w:r>
      <w:r w:rsidDel="00000000" w:rsidR="00000000" w:rsidRPr="00000000">
        <w:rPr>
          <w:b w:val="1"/>
          <w:bCs w:val="1"/>
          <w:rtl w:val="0"/>
        </w:rPr>
        <w:t xml:space="preserve">planos de 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Mapeamento de </w:t>
      </w:r>
      <w:r w:rsidDel="00000000" w:rsidR="00000000" w:rsidRPr="00000000">
        <w:rPr>
          <w:b w:val="1"/>
          <w:bCs w:val="1"/>
          <w:rtl w:val="0"/>
        </w:rPr>
        <w:t xml:space="preserve">perfis, funções e permissões</w:t>
      </w:r>
      <w:r w:rsidDel="00000000" w:rsidR="00000000" w:rsidRPr="00000000">
        <w:rPr>
          <w:rtl w:val="0"/>
        </w:rPr>
        <w:t xml:space="preserve">, garantindo aderência aos processos de negócio.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e manutenção de </w:t>
      </w:r>
      <w:r w:rsidDel="00000000" w:rsidR="00000000" w:rsidRPr="00000000">
        <w:rPr>
          <w:b w:val="1"/>
          <w:bCs w:val="1"/>
          <w:rtl w:val="0"/>
        </w:rPr>
        <w:t xml:space="preserve">matrizes de Segregação de Funções (SoD)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e mitigação de </w:t>
      </w:r>
      <w:r w:rsidDel="00000000" w:rsidR="00000000" w:rsidRPr="00000000">
        <w:rPr>
          <w:b w:val="1"/>
          <w:bCs w:val="1"/>
          <w:rtl w:val="0"/>
        </w:rPr>
        <w:t xml:space="preserve">riscos operacionais relacionados a acessos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constante com áreas de negócio, TI, Compliance e Auditoria.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a clientes internos, garantindo comunicação clara, transparência e alinhamento.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Proposição de </w:t>
      </w:r>
      <w:r w:rsidDel="00000000" w:rsidR="00000000" w:rsidRPr="00000000">
        <w:rPr>
          <w:b w:val="1"/>
          <w:bCs w:val="1"/>
          <w:rtl w:val="0"/>
        </w:rPr>
        <w:t xml:space="preserve">melhorias técnicas e operacionais</w:t>
      </w:r>
      <w:r w:rsidDel="00000000" w:rsidR="00000000" w:rsidRPr="00000000">
        <w:rPr>
          <w:rtl w:val="0"/>
        </w:rPr>
        <w:t xml:space="preserve"> nos processos de segurança.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ASVS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vulnerabilidades em aplicações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de autenticação e autorização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riscos de segurança em aplicações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Boas práticas de desenvolvimento seguro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Dom[inio de sistemas operacionais e Seguran;a como Kalilinux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Experi”emcia com gerenciamento de firewalls como Iptables e UFW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cxut2k7x2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CONHECIMENTOS EM GOVERNANÇA E COMPLIANCE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SoD (Segregação de Funções)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controle de acesso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 de conflito de acesso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internos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Governança de identidades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Conformidade regulatória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dados e evidências para auditoria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k4undyeeu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HABILIDADES COMPORTAMENTAIS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Proatividade na identificação de melhorias e soluções técnicas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capacidade analítica e visão de processos ponta a ponta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clara e objetiva com stakeholders técnicos e não técnicos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Colaboração e trabalho em equipe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senso de responsabilidade e organização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Interesse contínuo em aprendizado e desenvolvimento profissional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lutz87zwa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FORMAÇÃO ACADÊMICA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Gerenciamento de Negócios de Tecnologia – Pós-graduação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Universidade de Stanford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📅 Janeiro/2021 - Dezembro/2024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fs1b5mfe9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INFORMAÇÕES ADICIONAIS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trabalho: </w:t>
      </w:r>
      <w:r w:rsidDel="00000000" w:rsidR="00000000" w:rsidRPr="00000000">
        <w:rPr>
          <w:b w:val="1"/>
          <w:bCs w:val="1"/>
          <w:rtl w:val="0"/>
        </w:rPr>
        <w:t xml:space="preserve">100% Home Office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Regime: </w:t>
      </w:r>
      <w:r w:rsidDel="00000000" w:rsidR="00000000" w:rsidRPr="00000000">
        <w:rPr>
          <w:b w:val="1"/>
          <w:bCs w:val="1"/>
          <w:rtl w:val="0"/>
        </w:rPr>
        <w:t xml:space="preserve">CLT/PJ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Disponibilidade para atuação em ambientes regulados e auditados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com ambientes corporativos de grande porte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/>
      </w:pPr>
      <w:bookmarkStart w:colFirst="0" w:colLast="0" w:name="_vkpv0xub7aj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English level: C1(fluente)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lester-cerioli-83300a81/" TargetMode="External"/><Relationship Id="rId7" Type="http://schemas.openxmlformats.org/officeDocument/2006/relationships/hyperlink" Target="https://github.com/LesterCerio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