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9BC" w:rsidRDefault="007529BC" w:rsidP="00CC0D84">
      <w:pPr>
        <w:spacing w:line="360" w:lineRule="auto"/>
        <w:jc w:val="center"/>
        <w:rPr>
          <w:rFonts w:ascii="Arial" w:hAnsi="Arial" w:cs="Arial"/>
          <w:b/>
          <w:sz w:val="36"/>
          <w:szCs w:val="36"/>
          <w:lang w:val="es-GT"/>
        </w:rPr>
      </w:pPr>
      <w:r>
        <w:rPr>
          <w:rFonts w:ascii="Arial" w:hAnsi="Arial" w:cs="Arial"/>
          <w:b/>
          <w:noProof/>
          <w:sz w:val="36"/>
          <w:szCs w:val="36"/>
        </w:rPr>
        <w:drawing>
          <wp:inline distT="0" distB="0" distL="0" distR="0">
            <wp:extent cx="2539682" cy="25396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2539682" cy="2539682"/>
                    </a:xfrm>
                    <a:prstGeom prst="rect">
                      <a:avLst/>
                    </a:prstGeom>
                  </pic:spPr>
                </pic:pic>
              </a:graphicData>
            </a:graphic>
          </wp:inline>
        </w:drawing>
      </w:r>
    </w:p>
    <w:p w:rsidR="007529BC" w:rsidRDefault="007529BC" w:rsidP="00CC0D84">
      <w:pPr>
        <w:spacing w:line="360" w:lineRule="auto"/>
        <w:jc w:val="center"/>
        <w:rPr>
          <w:rFonts w:ascii="Arial" w:hAnsi="Arial" w:cs="Arial"/>
          <w:b/>
          <w:sz w:val="36"/>
          <w:szCs w:val="36"/>
          <w:lang w:val="es-GT"/>
        </w:rPr>
      </w:pPr>
    </w:p>
    <w:p w:rsidR="000E1484" w:rsidRPr="00CC0D84" w:rsidRDefault="000E1484" w:rsidP="00CC0D84">
      <w:pPr>
        <w:spacing w:line="360" w:lineRule="auto"/>
        <w:jc w:val="center"/>
        <w:rPr>
          <w:rFonts w:ascii="Arial" w:hAnsi="Arial" w:cs="Arial"/>
          <w:b/>
          <w:sz w:val="36"/>
          <w:szCs w:val="36"/>
          <w:lang w:val="es-GT"/>
        </w:rPr>
      </w:pPr>
      <w:r w:rsidRPr="00CC0D84">
        <w:rPr>
          <w:rFonts w:ascii="Arial" w:hAnsi="Arial" w:cs="Arial"/>
          <w:b/>
          <w:sz w:val="36"/>
          <w:szCs w:val="36"/>
          <w:lang w:val="es-GT"/>
        </w:rPr>
        <w:t>MANUAL TECNICO</w:t>
      </w:r>
    </w:p>
    <w:p w:rsidR="00CC0D84" w:rsidRPr="00CC0D84" w:rsidRDefault="00CC0D84" w:rsidP="00CC0D84">
      <w:pPr>
        <w:spacing w:line="360" w:lineRule="auto"/>
        <w:jc w:val="both"/>
        <w:rPr>
          <w:rFonts w:ascii="Arial" w:hAnsi="Arial" w:cs="Arial"/>
          <w:lang w:val="es-GT"/>
        </w:rPr>
      </w:pPr>
      <w:r w:rsidRPr="00CC0D84">
        <w:rPr>
          <w:rFonts w:ascii="Arial" w:hAnsi="Arial" w:cs="Arial"/>
          <w:lang w:val="es-GT"/>
        </w:rPr>
        <w:t>El Sistema de Gestión de Inventarios para Tiendas se revela como una solución de inmenso valor para todo negocio minorista que aspire a optimizar el manejo de sus productos y transacciones. Este sistema se erige sobre los cimientos de una interfaz de usuario intuitiva y amigable, lo cual se traduce en una curva de aprendizaje suave y una adopción sin contratiempos.</w:t>
      </w:r>
    </w:p>
    <w:p w:rsidR="00CC0D84" w:rsidRPr="00CC0D84" w:rsidRDefault="00CC0D84" w:rsidP="00CC0D84">
      <w:pPr>
        <w:spacing w:line="360" w:lineRule="auto"/>
        <w:jc w:val="both"/>
        <w:rPr>
          <w:rFonts w:ascii="Arial" w:hAnsi="Arial" w:cs="Arial"/>
          <w:lang w:val="es-GT"/>
        </w:rPr>
      </w:pPr>
    </w:p>
    <w:p w:rsidR="00F17B6A" w:rsidRPr="00CC0D84" w:rsidRDefault="00CC0D84" w:rsidP="00CC0D84">
      <w:pPr>
        <w:spacing w:line="360" w:lineRule="auto"/>
        <w:jc w:val="both"/>
        <w:rPr>
          <w:rFonts w:ascii="Arial" w:hAnsi="Arial" w:cs="Arial"/>
          <w:lang w:val="es-GT"/>
        </w:rPr>
      </w:pPr>
      <w:r w:rsidRPr="00CC0D84">
        <w:rPr>
          <w:rFonts w:ascii="Arial" w:hAnsi="Arial" w:cs="Arial"/>
          <w:lang w:val="es-GT"/>
        </w:rPr>
        <w:t>El desarrollo de esta plataforma tecnológica responde a la creciente necesidad de las tiendas de contar con una herramienta de gestión que no solo simplifique las operaciones cotidianas, sino que también brinde la capacidad de tomar decisiones más informadas. En un mercado en constante evolución, donde la agilidad y la precisión son cruciales, el Sistema de Gestión de Inventarios para Tiendas emerge como un aliado estratégico para mantenerse competitivo y alcanzar el éxito en el sector minorista.</w:t>
      </w:r>
    </w:p>
    <w:p w:rsidR="00CC0D84" w:rsidRPr="00CC0D84" w:rsidRDefault="00CC0D84" w:rsidP="00CC0D84">
      <w:pPr>
        <w:spacing w:line="360" w:lineRule="auto"/>
        <w:jc w:val="both"/>
        <w:rPr>
          <w:rFonts w:ascii="Arial" w:hAnsi="Arial" w:cs="Arial"/>
          <w:lang w:val="es-GT"/>
        </w:rPr>
      </w:pPr>
    </w:p>
    <w:p w:rsidR="00CC0D84" w:rsidRDefault="00CC0D84" w:rsidP="007529BC">
      <w:pPr>
        <w:spacing w:line="360" w:lineRule="auto"/>
        <w:rPr>
          <w:rFonts w:ascii="Arial" w:hAnsi="Arial" w:cs="Arial"/>
          <w:b/>
          <w:sz w:val="36"/>
          <w:szCs w:val="36"/>
          <w:lang w:val="es-GT"/>
        </w:rPr>
      </w:pPr>
    </w:p>
    <w:p w:rsidR="007529BC" w:rsidRDefault="007529BC" w:rsidP="007529BC">
      <w:pPr>
        <w:spacing w:line="360" w:lineRule="auto"/>
        <w:rPr>
          <w:rFonts w:ascii="Arial" w:hAnsi="Arial" w:cs="Arial"/>
          <w:b/>
          <w:sz w:val="36"/>
          <w:szCs w:val="36"/>
          <w:lang w:val="es-GT"/>
        </w:rPr>
      </w:pPr>
      <w:bookmarkStart w:id="0" w:name="_GoBack"/>
      <w:bookmarkEnd w:id="0"/>
    </w:p>
    <w:p w:rsidR="00CC0D84" w:rsidRPr="00CC0D84" w:rsidRDefault="00CC0D84" w:rsidP="00CC0D84">
      <w:pPr>
        <w:spacing w:line="360" w:lineRule="auto"/>
        <w:jc w:val="center"/>
        <w:rPr>
          <w:rFonts w:ascii="Arial" w:hAnsi="Arial" w:cs="Arial"/>
          <w:b/>
          <w:sz w:val="36"/>
          <w:szCs w:val="36"/>
          <w:lang w:val="es-GT"/>
        </w:rPr>
      </w:pPr>
      <w:r w:rsidRPr="00CC0D84">
        <w:rPr>
          <w:rFonts w:ascii="Arial" w:hAnsi="Arial" w:cs="Arial"/>
          <w:b/>
          <w:sz w:val="36"/>
          <w:szCs w:val="36"/>
          <w:lang w:val="es-GT"/>
        </w:rPr>
        <w:lastRenderedPageBreak/>
        <w:t>Introducción</w:t>
      </w:r>
    </w:p>
    <w:p w:rsidR="00CC0D84" w:rsidRPr="00CC0D84" w:rsidRDefault="00CC0D84" w:rsidP="00CC0D84">
      <w:pPr>
        <w:spacing w:line="360" w:lineRule="auto"/>
        <w:jc w:val="both"/>
        <w:rPr>
          <w:rFonts w:ascii="Arial" w:hAnsi="Arial" w:cs="Arial"/>
          <w:lang w:val="es-GT"/>
        </w:rPr>
      </w:pPr>
      <w:r w:rsidRPr="00CC0D84">
        <w:rPr>
          <w:rFonts w:ascii="Arial" w:hAnsi="Arial" w:cs="Arial"/>
          <w:lang w:val="es-GT"/>
        </w:rPr>
        <w:t>El propósito fundamental de este Manual Técnico es proporcionar a los usuarios una guía exhaustiva y completa destinada a la comprensión y desarrollo de un Sistema de Gestión de Inventarios especialmente diseñado para atender las necesidades específicas de las tiendas. Este sistema ha sido meticulosamente concebido con la finalidad de otorgar un impulso sustancial a la eficacia en el manejo de inventarios, al perfeccionamiento del seguimiento de ventas y compras, así como a la simplificación de las tareas de administración de clientes y usuarios. En las páginas que siguen, se detallarán minuciosamente las funciones primordiales que conforman el sistema, se brindarán pormenorizadas indicaciones sobre los procesos de instalación y configuración, y se esbozarán directrices clave para garantizar un uso altamente eficiente y efectivo de esta herramienta.</w:t>
      </w:r>
    </w:p>
    <w:p w:rsidR="00CC0D84" w:rsidRPr="00CC0D84" w:rsidRDefault="00CC0D84" w:rsidP="00CC0D84">
      <w:pPr>
        <w:spacing w:line="360" w:lineRule="auto"/>
        <w:jc w:val="both"/>
        <w:rPr>
          <w:rFonts w:ascii="Arial" w:hAnsi="Arial" w:cs="Arial"/>
          <w:lang w:val="es-GT"/>
        </w:rPr>
      </w:pPr>
    </w:p>
    <w:p w:rsidR="00CC0D84" w:rsidRPr="00CC0D84" w:rsidRDefault="00CC0D84" w:rsidP="00CC0D84">
      <w:pPr>
        <w:spacing w:line="360" w:lineRule="auto"/>
        <w:jc w:val="both"/>
        <w:rPr>
          <w:rFonts w:ascii="Arial" w:hAnsi="Arial" w:cs="Arial"/>
          <w:lang w:val="es-GT"/>
        </w:rPr>
      </w:pPr>
      <w:r w:rsidRPr="00CC0D84">
        <w:rPr>
          <w:rFonts w:ascii="Arial" w:hAnsi="Arial" w:cs="Arial"/>
          <w:lang w:val="es-GT"/>
        </w:rPr>
        <w:t>El Sistema de Gestión de Inventarios para Tiendas es una herramienta esencial para el seguimiento y control eficiente de productos y transacciones en un entorno comercial. Este manual técnico proporciona una guía detallada para comprender, configurar e implementar el sistema. Las funcionalidades principales incluyen el registro de ventas, compras, gestión de clientes y usuarios, generación de informes en PDF y Excel, y autenticación de usuarios.</w:t>
      </w:r>
    </w:p>
    <w:p w:rsidR="00CC0D84" w:rsidRPr="00CC0D84" w:rsidRDefault="00CC0D84" w:rsidP="00CC0D84">
      <w:pPr>
        <w:spacing w:line="360" w:lineRule="auto"/>
        <w:jc w:val="both"/>
        <w:rPr>
          <w:rFonts w:ascii="Arial" w:hAnsi="Arial" w:cs="Arial"/>
          <w:lang w:val="es-GT"/>
        </w:rPr>
      </w:pPr>
    </w:p>
    <w:p w:rsidR="00CC0D84" w:rsidRPr="00CC0D84" w:rsidRDefault="00CC0D84" w:rsidP="00CC0D84">
      <w:pPr>
        <w:spacing w:line="360" w:lineRule="auto"/>
        <w:jc w:val="both"/>
        <w:rPr>
          <w:rFonts w:ascii="Arial" w:hAnsi="Arial" w:cs="Arial"/>
          <w:lang w:val="es-GT"/>
        </w:rPr>
      </w:pPr>
    </w:p>
    <w:p w:rsidR="00CC0D84" w:rsidRDefault="00CC0D84" w:rsidP="00CC0D84">
      <w:pPr>
        <w:spacing w:line="360" w:lineRule="auto"/>
        <w:jc w:val="center"/>
        <w:rPr>
          <w:rFonts w:ascii="Arial" w:hAnsi="Arial" w:cs="Arial"/>
          <w:b/>
          <w:sz w:val="36"/>
          <w:szCs w:val="36"/>
          <w:lang w:val="es-GT"/>
        </w:rPr>
      </w:pPr>
    </w:p>
    <w:p w:rsidR="00CC0D84" w:rsidRDefault="00CC0D84" w:rsidP="00CC0D84">
      <w:pPr>
        <w:spacing w:line="360" w:lineRule="auto"/>
        <w:jc w:val="center"/>
        <w:rPr>
          <w:rFonts w:ascii="Arial" w:hAnsi="Arial" w:cs="Arial"/>
          <w:b/>
          <w:sz w:val="36"/>
          <w:szCs w:val="36"/>
          <w:lang w:val="es-GT"/>
        </w:rPr>
      </w:pPr>
    </w:p>
    <w:p w:rsidR="00CC0D84" w:rsidRDefault="00CC0D84" w:rsidP="00CC0D84">
      <w:pPr>
        <w:spacing w:line="360" w:lineRule="auto"/>
        <w:jc w:val="center"/>
        <w:rPr>
          <w:rFonts w:ascii="Arial" w:hAnsi="Arial" w:cs="Arial"/>
          <w:b/>
          <w:sz w:val="36"/>
          <w:szCs w:val="36"/>
          <w:lang w:val="es-GT"/>
        </w:rPr>
      </w:pPr>
    </w:p>
    <w:p w:rsidR="00CC0D84" w:rsidRDefault="00CC0D84" w:rsidP="00CC0D84">
      <w:pPr>
        <w:spacing w:line="360" w:lineRule="auto"/>
        <w:jc w:val="center"/>
        <w:rPr>
          <w:rFonts w:ascii="Arial" w:hAnsi="Arial" w:cs="Arial"/>
          <w:b/>
          <w:sz w:val="36"/>
          <w:szCs w:val="36"/>
          <w:lang w:val="es-GT"/>
        </w:rPr>
      </w:pPr>
    </w:p>
    <w:p w:rsidR="00CC0D84" w:rsidRDefault="00CC0D84" w:rsidP="00CC0D84">
      <w:pPr>
        <w:spacing w:line="360" w:lineRule="auto"/>
        <w:jc w:val="center"/>
        <w:rPr>
          <w:rFonts w:ascii="Arial" w:hAnsi="Arial" w:cs="Arial"/>
          <w:b/>
          <w:sz w:val="36"/>
          <w:szCs w:val="36"/>
          <w:lang w:val="es-GT"/>
        </w:rPr>
      </w:pPr>
    </w:p>
    <w:p w:rsidR="00F17B6A" w:rsidRPr="00CC0D84" w:rsidRDefault="00F17B6A" w:rsidP="00CC0D84">
      <w:pPr>
        <w:spacing w:line="360" w:lineRule="auto"/>
        <w:jc w:val="center"/>
        <w:rPr>
          <w:rFonts w:ascii="Arial" w:hAnsi="Arial" w:cs="Arial"/>
          <w:b/>
          <w:sz w:val="36"/>
          <w:szCs w:val="36"/>
          <w:lang w:val="es-GT"/>
        </w:rPr>
      </w:pPr>
      <w:r w:rsidRPr="00CC0D84">
        <w:rPr>
          <w:rFonts w:ascii="Arial" w:hAnsi="Arial" w:cs="Arial"/>
          <w:b/>
          <w:sz w:val="36"/>
          <w:szCs w:val="36"/>
          <w:lang w:val="es-GT"/>
        </w:rPr>
        <w:lastRenderedPageBreak/>
        <w:t>Tabla de Contenidos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Introducción</w:t>
      </w:r>
    </w:p>
    <w:p w:rsidR="00F17B6A" w:rsidRPr="00CC0D84" w:rsidRDefault="00ED3EAB" w:rsidP="00CC0D84">
      <w:pPr>
        <w:spacing w:line="360" w:lineRule="auto"/>
        <w:jc w:val="both"/>
        <w:rPr>
          <w:rFonts w:ascii="Arial" w:hAnsi="Arial" w:cs="Arial"/>
          <w:lang w:val="es-GT"/>
        </w:rPr>
      </w:pPr>
      <w:r>
        <w:rPr>
          <w:rFonts w:ascii="Arial" w:hAnsi="Arial" w:cs="Arial"/>
          <w:lang w:val="es-GT"/>
        </w:rPr>
        <w:t>1</w:t>
      </w:r>
      <w:r w:rsidR="00F17B6A" w:rsidRPr="00CC0D84">
        <w:rPr>
          <w:rFonts w:ascii="Arial" w:hAnsi="Arial" w:cs="Arial"/>
          <w:lang w:val="es-GT"/>
        </w:rPr>
        <w:t>. Requisitos del Sistema</w:t>
      </w:r>
    </w:p>
    <w:p w:rsidR="00F17B6A" w:rsidRPr="00CC0D84" w:rsidRDefault="00ED3EAB" w:rsidP="00CC0D84">
      <w:pPr>
        <w:spacing w:line="360" w:lineRule="auto"/>
        <w:jc w:val="both"/>
        <w:rPr>
          <w:rFonts w:ascii="Arial" w:hAnsi="Arial" w:cs="Arial"/>
          <w:lang w:val="es-GT"/>
        </w:rPr>
      </w:pPr>
      <w:r>
        <w:rPr>
          <w:rFonts w:ascii="Arial" w:hAnsi="Arial" w:cs="Arial"/>
          <w:lang w:val="es-GT"/>
        </w:rPr>
        <w:t>2</w:t>
      </w:r>
      <w:r w:rsidR="00F17B6A" w:rsidRPr="00CC0D84">
        <w:rPr>
          <w:rFonts w:ascii="Arial" w:hAnsi="Arial" w:cs="Arial"/>
          <w:lang w:val="es-GT"/>
        </w:rPr>
        <w:t>. Arquitectura del Sistema</w:t>
      </w:r>
    </w:p>
    <w:p w:rsidR="00F17B6A" w:rsidRPr="00CC0D84" w:rsidRDefault="00ED3EAB" w:rsidP="00CC0D84">
      <w:pPr>
        <w:spacing w:line="360" w:lineRule="auto"/>
        <w:jc w:val="both"/>
        <w:rPr>
          <w:rFonts w:ascii="Arial" w:hAnsi="Arial" w:cs="Arial"/>
          <w:lang w:val="es-GT"/>
        </w:rPr>
      </w:pPr>
      <w:r>
        <w:rPr>
          <w:rFonts w:ascii="Arial" w:hAnsi="Arial" w:cs="Arial"/>
          <w:lang w:val="es-GT"/>
        </w:rPr>
        <w:t>3</w:t>
      </w:r>
      <w:r w:rsidR="00F17B6A" w:rsidRPr="00CC0D84">
        <w:rPr>
          <w:rFonts w:ascii="Arial" w:hAnsi="Arial" w:cs="Arial"/>
          <w:lang w:val="es-GT"/>
        </w:rPr>
        <w:t>. Componentes del Sistema</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a. Ingresar Ventas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b. Ingresar Compras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c. CRUD de Clientes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d. CRUD de Usuarios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e. Generación de Reportes en PDF y Excel</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f. Sistema de </w:t>
      </w:r>
      <w:r w:rsidR="00CC0D84" w:rsidRPr="00CC0D84">
        <w:rPr>
          <w:rFonts w:ascii="Arial" w:hAnsi="Arial" w:cs="Arial"/>
          <w:lang w:val="es-GT"/>
        </w:rPr>
        <w:t>Inicio de Sesión</w:t>
      </w:r>
      <w:r w:rsidRPr="00CC0D84">
        <w:rPr>
          <w:rFonts w:ascii="Arial" w:hAnsi="Arial" w:cs="Arial"/>
          <w:lang w:val="es-GT"/>
        </w:rPr>
        <w:t xml:space="preserve"> y Registro de Usuarios</w:t>
      </w:r>
    </w:p>
    <w:p w:rsidR="00F17B6A" w:rsidRPr="00CC0D84" w:rsidRDefault="00ED3EAB" w:rsidP="00CC0D84">
      <w:pPr>
        <w:spacing w:line="360" w:lineRule="auto"/>
        <w:jc w:val="both"/>
        <w:rPr>
          <w:rFonts w:ascii="Arial" w:hAnsi="Arial" w:cs="Arial"/>
          <w:lang w:val="es-GT"/>
        </w:rPr>
      </w:pPr>
      <w:r>
        <w:rPr>
          <w:rFonts w:ascii="Arial" w:hAnsi="Arial" w:cs="Arial"/>
          <w:lang w:val="es-GT"/>
        </w:rPr>
        <w:t>4</w:t>
      </w:r>
      <w:r w:rsidR="00F17B6A" w:rsidRPr="00CC0D84">
        <w:rPr>
          <w:rFonts w:ascii="Arial" w:hAnsi="Arial" w:cs="Arial"/>
          <w:lang w:val="es-GT"/>
        </w:rPr>
        <w:t>. Configuración del Entorno</w:t>
      </w:r>
    </w:p>
    <w:p w:rsidR="00F17B6A" w:rsidRPr="00CC0D84" w:rsidRDefault="00ED3EAB" w:rsidP="00CC0D84">
      <w:pPr>
        <w:spacing w:line="360" w:lineRule="auto"/>
        <w:jc w:val="both"/>
        <w:rPr>
          <w:rFonts w:ascii="Arial" w:hAnsi="Arial" w:cs="Arial"/>
          <w:lang w:val="es-GT"/>
        </w:rPr>
      </w:pPr>
      <w:r>
        <w:rPr>
          <w:rFonts w:ascii="Arial" w:hAnsi="Arial" w:cs="Arial"/>
          <w:lang w:val="es-GT"/>
        </w:rPr>
        <w:t>5</w:t>
      </w:r>
      <w:r w:rsidR="00F17B6A" w:rsidRPr="00CC0D84">
        <w:rPr>
          <w:rFonts w:ascii="Arial" w:hAnsi="Arial" w:cs="Arial"/>
          <w:lang w:val="es-GT"/>
        </w:rPr>
        <w:t>. Instalación y Puesta en Marcha</w:t>
      </w:r>
    </w:p>
    <w:p w:rsidR="00F17B6A" w:rsidRPr="00CC0D84" w:rsidRDefault="00ED3EAB" w:rsidP="00CC0D84">
      <w:pPr>
        <w:spacing w:line="360" w:lineRule="auto"/>
        <w:jc w:val="both"/>
        <w:rPr>
          <w:rFonts w:ascii="Arial" w:hAnsi="Arial" w:cs="Arial"/>
          <w:lang w:val="es-GT"/>
        </w:rPr>
      </w:pPr>
      <w:r>
        <w:rPr>
          <w:rFonts w:ascii="Arial" w:hAnsi="Arial" w:cs="Arial"/>
          <w:lang w:val="es-GT"/>
        </w:rPr>
        <w:t>6</w:t>
      </w:r>
      <w:r w:rsidR="00F17B6A" w:rsidRPr="00CC0D84">
        <w:rPr>
          <w:rFonts w:ascii="Arial" w:hAnsi="Arial" w:cs="Arial"/>
          <w:lang w:val="es-GT"/>
        </w:rPr>
        <w:t>. Mantenimiento y Soporte</w:t>
      </w:r>
    </w:p>
    <w:p w:rsidR="00F17B6A" w:rsidRPr="00CC0D84" w:rsidRDefault="00ED3EAB" w:rsidP="00CC0D84">
      <w:pPr>
        <w:spacing w:line="360" w:lineRule="auto"/>
        <w:jc w:val="both"/>
        <w:rPr>
          <w:rFonts w:ascii="Arial" w:hAnsi="Arial" w:cs="Arial"/>
          <w:lang w:val="es-GT"/>
        </w:rPr>
      </w:pPr>
      <w:r>
        <w:rPr>
          <w:rFonts w:ascii="Arial" w:hAnsi="Arial" w:cs="Arial"/>
          <w:lang w:val="es-GT"/>
        </w:rPr>
        <w:t>7</w:t>
      </w:r>
      <w:r w:rsidR="00F17B6A" w:rsidRPr="00CC0D84">
        <w:rPr>
          <w:rFonts w:ascii="Arial" w:hAnsi="Arial" w:cs="Arial"/>
          <w:lang w:val="es-GT"/>
        </w:rPr>
        <w:t>. Conclusiones</w:t>
      </w:r>
    </w:p>
    <w:p w:rsidR="00F17B6A" w:rsidRPr="00CC0D84" w:rsidRDefault="00ED3EAB" w:rsidP="00CC0D84">
      <w:pPr>
        <w:spacing w:line="360" w:lineRule="auto"/>
        <w:jc w:val="both"/>
        <w:rPr>
          <w:rFonts w:ascii="Arial" w:hAnsi="Arial" w:cs="Arial"/>
          <w:lang w:val="es-GT"/>
        </w:rPr>
      </w:pPr>
      <w:r>
        <w:rPr>
          <w:rFonts w:ascii="Arial" w:hAnsi="Arial" w:cs="Arial"/>
          <w:lang w:val="es-GT"/>
        </w:rPr>
        <w:t>8</w:t>
      </w:r>
      <w:r w:rsidR="00F17B6A" w:rsidRPr="00CC0D84">
        <w:rPr>
          <w:rFonts w:ascii="Arial" w:hAnsi="Arial" w:cs="Arial"/>
          <w:lang w:val="es-GT"/>
        </w:rPr>
        <w:t>. Referencias</w:t>
      </w:r>
    </w:p>
    <w:p w:rsidR="00F17B6A" w:rsidRDefault="00F17B6A" w:rsidP="00CC0D84">
      <w:pPr>
        <w:spacing w:line="360" w:lineRule="auto"/>
        <w:jc w:val="both"/>
        <w:rPr>
          <w:rFonts w:ascii="Arial" w:hAnsi="Arial" w:cs="Arial"/>
          <w:lang w:val="es-GT"/>
        </w:rPr>
      </w:pPr>
    </w:p>
    <w:p w:rsidR="00CC0D84" w:rsidRDefault="00CC0D84" w:rsidP="00CC0D84">
      <w:pPr>
        <w:spacing w:line="360" w:lineRule="auto"/>
        <w:jc w:val="both"/>
        <w:rPr>
          <w:rFonts w:ascii="Arial" w:hAnsi="Arial" w:cs="Arial"/>
          <w:lang w:val="es-GT"/>
        </w:rPr>
      </w:pPr>
    </w:p>
    <w:p w:rsidR="00CC0D84" w:rsidRDefault="00CC0D84" w:rsidP="00CC0D84">
      <w:pPr>
        <w:spacing w:line="360" w:lineRule="auto"/>
        <w:jc w:val="both"/>
        <w:rPr>
          <w:rFonts w:ascii="Arial" w:hAnsi="Arial" w:cs="Arial"/>
          <w:lang w:val="es-GT"/>
        </w:rPr>
      </w:pPr>
    </w:p>
    <w:p w:rsidR="00CC0D84" w:rsidRDefault="00CC0D84" w:rsidP="00CC0D84">
      <w:pPr>
        <w:spacing w:line="360" w:lineRule="auto"/>
        <w:jc w:val="both"/>
        <w:rPr>
          <w:rFonts w:ascii="Arial" w:hAnsi="Arial" w:cs="Arial"/>
          <w:lang w:val="es-GT"/>
        </w:rPr>
      </w:pPr>
    </w:p>
    <w:p w:rsidR="00CC0D84" w:rsidRDefault="00CC0D84" w:rsidP="00CC0D84">
      <w:pPr>
        <w:spacing w:line="360" w:lineRule="auto"/>
        <w:jc w:val="both"/>
        <w:rPr>
          <w:rFonts w:ascii="Arial" w:hAnsi="Arial" w:cs="Arial"/>
          <w:lang w:val="es-GT"/>
        </w:rPr>
      </w:pPr>
    </w:p>
    <w:p w:rsidR="00CC0D84" w:rsidRDefault="00CC0D84" w:rsidP="00CC0D84">
      <w:pPr>
        <w:spacing w:line="360" w:lineRule="auto"/>
        <w:jc w:val="both"/>
        <w:rPr>
          <w:rFonts w:ascii="Arial" w:hAnsi="Arial" w:cs="Arial"/>
          <w:lang w:val="es-GT"/>
        </w:rPr>
      </w:pPr>
    </w:p>
    <w:p w:rsidR="00CC0D84" w:rsidRDefault="00CC0D84" w:rsidP="00CC0D84">
      <w:pPr>
        <w:spacing w:line="360" w:lineRule="auto"/>
        <w:jc w:val="both"/>
        <w:rPr>
          <w:rFonts w:ascii="Arial" w:hAnsi="Arial" w:cs="Arial"/>
          <w:lang w:val="es-GT"/>
        </w:rPr>
      </w:pPr>
    </w:p>
    <w:p w:rsidR="00CC0D84" w:rsidRPr="00CC0D84" w:rsidRDefault="00CC0D84" w:rsidP="00CC0D84">
      <w:pPr>
        <w:spacing w:line="360" w:lineRule="auto"/>
        <w:jc w:val="both"/>
        <w:rPr>
          <w:rFonts w:ascii="Arial" w:hAnsi="Arial" w:cs="Arial"/>
          <w:lang w:val="es-GT"/>
        </w:rPr>
      </w:pPr>
    </w:p>
    <w:p w:rsidR="00F17B6A" w:rsidRPr="00CC0D84" w:rsidRDefault="00F17B6A" w:rsidP="00CC0D84">
      <w:pPr>
        <w:pStyle w:val="Prrafodelista"/>
        <w:numPr>
          <w:ilvl w:val="0"/>
          <w:numId w:val="1"/>
        </w:numPr>
        <w:spacing w:line="360" w:lineRule="auto"/>
        <w:jc w:val="both"/>
        <w:rPr>
          <w:rFonts w:ascii="Arial" w:hAnsi="Arial" w:cs="Arial"/>
          <w:b/>
          <w:sz w:val="28"/>
          <w:szCs w:val="28"/>
          <w:lang w:val="es-GT"/>
        </w:rPr>
      </w:pPr>
      <w:r w:rsidRPr="00CC0D84">
        <w:rPr>
          <w:rFonts w:ascii="Arial" w:hAnsi="Arial" w:cs="Arial"/>
          <w:b/>
          <w:sz w:val="28"/>
          <w:szCs w:val="28"/>
          <w:lang w:val="es-GT"/>
        </w:rPr>
        <w:lastRenderedPageBreak/>
        <w:t xml:space="preserve"> Requisitos del Sistema</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Antes de proceder con la instalación, es fundamental asegurarse de que su sistema cumpla</w:t>
      </w:r>
      <w:r w:rsidR="00CC0D84">
        <w:rPr>
          <w:rFonts w:ascii="Arial" w:hAnsi="Arial" w:cs="Arial"/>
          <w:lang w:val="es-GT"/>
        </w:rPr>
        <w:t xml:space="preserve"> con los siguientes requisitos: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Sistema Operativo: Windows 10 o superior, </w:t>
      </w:r>
      <w:proofErr w:type="spellStart"/>
      <w:r w:rsidRPr="00CC0D84">
        <w:rPr>
          <w:rFonts w:ascii="Arial" w:hAnsi="Arial" w:cs="Arial"/>
          <w:lang w:val="es-GT"/>
        </w:rPr>
        <w:t>macOS</w:t>
      </w:r>
      <w:proofErr w:type="spellEnd"/>
      <w:r w:rsidRPr="00CC0D84">
        <w:rPr>
          <w:rFonts w:ascii="Arial" w:hAnsi="Arial" w:cs="Arial"/>
          <w:lang w:val="es-GT"/>
        </w:rPr>
        <w:t>, o Linux.</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Servidor Web: Apache, </w:t>
      </w:r>
      <w:proofErr w:type="spellStart"/>
      <w:r w:rsidRPr="00CC0D84">
        <w:rPr>
          <w:rFonts w:ascii="Arial" w:hAnsi="Arial" w:cs="Arial"/>
          <w:lang w:val="es-GT"/>
        </w:rPr>
        <w:t>Nginx</w:t>
      </w:r>
      <w:proofErr w:type="spellEnd"/>
      <w:r w:rsidRPr="00CC0D84">
        <w:rPr>
          <w:rFonts w:ascii="Arial" w:hAnsi="Arial" w:cs="Arial"/>
          <w:lang w:val="es-GT"/>
        </w:rPr>
        <w:t xml:space="preserve"> u otro servidor web compatible.</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Base de Datos: </w:t>
      </w:r>
      <w:proofErr w:type="spellStart"/>
      <w:r w:rsidRPr="00CC0D84">
        <w:rPr>
          <w:rFonts w:ascii="Arial" w:hAnsi="Arial" w:cs="Arial"/>
          <w:lang w:val="es-GT"/>
        </w:rPr>
        <w:t>MySQL</w:t>
      </w:r>
      <w:proofErr w:type="spellEnd"/>
      <w:r w:rsidRPr="00CC0D84">
        <w:rPr>
          <w:rFonts w:ascii="Arial" w:hAnsi="Arial" w:cs="Arial"/>
          <w:lang w:val="es-GT"/>
        </w:rPr>
        <w:t xml:space="preserve">, </w:t>
      </w:r>
      <w:proofErr w:type="spellStart"/>
      <w:r w:rsidRPr="00CC0D84">
        <w:rPr>
          <w:rFonts w:ascii="Arial" w:hAnsi="Arial" w:cs="Arial"/>
          <w:lang w:val="es-GT"/>
        </w:rPr>
        <w:t>PostgreSQL</w:t>
      </w:r>
      <w:proofErr w:type="spellEnd"/>
      <w:r w:rsidRPr="00CC0D84">
        <w:rPr>
          <w:rFonts w:ascii="Arial" w:hAnsi="Arial" w:cs="Arial"/>
          <w:lang w:val="es-GT"/>
        </w:rPr>
        <w:t xml:space="preserve"> u otro sistema de gestión de bases de datos relacionales.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 Lenguaje de Programación: </w:t>
      </w:r>
      <w:r w:rsidR="00CC0D84">
        <w:rPr>
          <w:rFonts w:ascii="Arial" w:hAnsi="Arial" w:cs="Arial"/>
          <w:lang w:val="es-GT"/>
        </w:rPr>
        <w:t>Java</w:t>
      </w:r>
      <w:r w:rsidRPr="00CC0D84">
        <w:rPr>
          <w:rFonts w:ascii="Arial" w:hAnsi="Arial" w:cs="Arial"/>
          <w:lang w:val="es-GT"/>
        </w:rPr>
        <w:t>.</w:t>
      </w:r>
    </w:p>
    <w:p w:rsidR="00F17B6A" w:rsidRPr="00CC0D84" w:rsidRDefault="00F17B6A" w:rsidP="00CC0D84">
      <w:pPr>
        <w:spacing w:line="360" w:lineRule="auto"/>
        <w:jc w:val="both"/>
        <w:rPr>
          <w:rFonts w:ascii="Arial" w:hAnsi="Arial" w:cs="Arial"/>
          <w:lang w:val="es-GT"/>
        </w:rPr>
      </w:pPr>
    </w:p>
    <w:p w:rsidR="00F17B6A" w:rsidRPr="00CC0D84" w:rsidRDefault="00F17B6A" w:rsidP="00CC0D84">
      <w:pPr>
        <w:pStyle w:val="Prrafodelista"/>
        <w:numPr>
          <w:ilvl w:val="0"/>
          <w:numId w:val="1"/>
        </w:numPr>
        <w:spacing w:line="360" w:lineRule="auto"/>
        <w:jc w:val="both"/>
        <w:rPr>
          <w:rFonts w:ascii="Arial" w:hAnsi="Arial" w:cs="Arial"/>
          <w:b/>
          <w:sz w:val="28"/>
          <w:szCs w:val="28"/>
          <w:lang w:val="es-GT"/>
        </w:rPr>
      </w:pPr>
      <w:r w:rsidRPr="00CC0D84">
        <w:rPr>
          <w:rFonts w:ascii="Arial" w:hAnsi="Arial" w:cs="Arial"/>
          <w:b/>
          <w:sz w:val="28"/>
          <w:szCs w:val="28"/>
          <w:lang w:val="es-GT"/>
        </w:rPr>
        <w:t xml:space="preserve"> Arquitectura del Sistema</w:t>
      </w:r>
    </w:p>
    <w:p w:rsidR="00F17B6A" w:rsidRDefault="00F17B6A" w:rsidP="00CC0D84">
      <w:pPr>
        <w:spacing w:line="360" w:lineRule="auto"/>
        <w:jc w:val="both"/>
        <w:rPr>
          <w:rFonts w:ascii="Arial" w:hAnsi="Arial" w:cs="Arial"/>
          <w:lang w:val="es-GT"/>
        </w:rPr>
      </w:pPr>
      <w:r w:rsidRPr="00CC0D84">
        <w:rPr>
          <w:rFonts w:ascii="Arial" w:hAnsi="Arial" w:cs="Arial"/>
          <w:lang w:val="es-GT"/>
        </w:rPr>
        <w:t>El sistema sigue una arquitectura cliente-servidor. Los usuarios interactúan con la interfaz de usuario a través de un</w:t>
      </w:r>
      <w:r w:rsidR="00ED3EAB">
        <w:rPr>
          <w:rFonts w:ascii="Arial" w:hAnsi="Arial" w:cs="Arial"/>
          <w:lang w:val="es-GT"/>
        </w:rPr>
        <w:t>a interfaz gráfica</w:t>
      </w:r>
      <w:r w:rsidRPr="00CC0D84">
        <w:rPr>
          <w:rFonts w:ascii="Arial" w:hAnsi="Arial" w:cs="Arial"/>
          <w:lang w:val="es-GT"/>
        </w:rPr>
        <w:t>, mientras que el servidor procesa las solicitudes y almacena</w:t>
      </w:r>
      <w:r w:rsidR="00CC0D84">
        <w:rPr>
          <w:rFonts w:ascii="Arial" w:hAnsi="Arial" w:cs="Arial"/>
          <w:lang w:val="es-GT"/>
        </w:rPr>
        <w:t xml:space="preserve"> los datos en la base de datos.</w:t>
      </w:r>
    </w:p>
    <w:p w:rsidR="00CC0D84" w:rsidRPr="00CC0D84" w:rsidRDefault="00CC0D84" w:rsidP="00CC0D84">
      <w:pPr>
        <w:spacing w:line="360" w:lineRule="auto"/>
        <w:jc w:val="both"/>
        <w:rPr>
          <w:rFonts w:ascii="Arial" w:hAnsi="Arial" w:cs="Arial"/>
          <w:lang w:val="es-GT"/>
        </w:rPr>
      </w:pPr>
    </w:p>
    <w:p w:rsidR="00F17B6A" w:rsidRPr="00ED3EAB" w:rsidRDefault="00F17B6A" w:rsidP="00CC0D84">
      <w:pPr>
        <w:pStyle w:val="Prrafodelista"/>
        <w:numPr>
          <w:ilvl w:val="0"/>
          <w:numId w:val="1"/>
        </w:numPr>
        <w:spacing w:line="360" w:lineRule="auto"/>
        <w:jc w:val="both"/>
        <w:rPr>
          <w:rFonts w:ascii="Arial" w:hAnsi="Arial" w:cs="Arial"/>
          <w:b/>
          <w:sz w:val="28"/>
          <w:szCs w:val="28"/>
          <w:lang w:val="es-GT"/>
        </w:rPr>
      </w:pPr>
      <w:r w:rsidRPr="00CC0D84">
        <w:rPr>
          <w:rFonts w:ascii="Arial" w:hAnsi="Arial" w:cs="Arial"/>
          <w:b/>
          <w:sz w:val="28"/>
          <w:szCs w:val="28"/>
          <w:lang w:val="es-GT"/>
        </w:rPr>
        <w:t xml:space="preserve"> Componentes del Sistema</w:t>
      </w:r>
    </w:p>
    <w:p w:rsidR="00F17B6A" w:rsidRPr="00CC0D84" w:rsidRDefault="00F17B6A" w:rsidP="00CC0D84">
      <w:pPr>
        <w:pStyle w:val="Prrafodelista"/>
        <w:numPr>
          <w:ilvl w:val="0"/>
          <w:numId w:val="2"/>
        </w:numPr>
        <w:spacing w:line="360" w:lineRule="auto"/>
        <w:jc w:val="both"/>
        <w:rPr>
          <w:rFonts w:ascii="Arial" w:hAnsi="Arial" w:cs="Arial"/>
          <w:b/>
          <w:sz w:val="24"/>
          <w:szCs w:val="24"/>
          <w:lang w:val="es-GT"/>
        </w:rPr>
      </w:pPr>
      <w:r w:rsidRPr="00CC0D84">
        <w:rPr>
          <w:rFonts w:ascii="Arial" w:hAnsi="Arial" w:cs="Arial"/>
          <w:b/>
          <w:sz w:val="24"/>
          <w:szCs w:val="24"/>
          <w:lang w:val="es-GT"/>
        </w:rPr>
        <w:t xml:space="preserve"> Ingresar Ventas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Este módulo permite a los usuarios registrar las ventas de productos. Incluye campos para cantidad, precio unitario y cliente asociado.</w:t>
      </w:r>
    </w:p>
    <w:p w:rsidR="00F17B6A" w:rsidRPr="00CC0D84" w:rsidRDefault="00F17B6A" w:rsidP="00CC0D84">
      <w:pPr>
        <w:spacing w:line="360" w:lineRule="auto"/>
        <w:jc w:val="both"/>
        <w:rPr>
          <w:rFonts w:ascii="Arial" w:hAnsi="Arial" w:cs="Arial"/>
          <w:lang w:val="es-GT"/>
        </w:rPr>
      </w:pPr>
    </w:p>
    <w:p w:rsidR="00F17B6A" w:rsidRPr="00CC0D84" w:rsidRDefault="00F17B6A" w:rsidP="00CC0D84">
      <w:pPr>
        <w:pStyle w:val="Prrafodelista"/>
        <w:numPr>
          <w:ilvl w:val="0"/>
          <w:numId w:val="2"/>
        </w:numPr>
        <w:spacing w:line="360" w:lineRule="auto"/>
        <w:jc w:val="both"/>
        <w:rPr>
          <w:rFonts w:ascii="Arial" w:hAnsi="Arial" w:cs="Arial"/>
          <w:b/>
          <w:lang w:val="es-GT"/>
        </w:rPr>
      </w:pPr>
      <w:r w:rsidRPr="00CC0D84">
        <w:rPr>
          <w:rFonts w:ascii="Arial" w:hAnsi="Arial" w:cs="Arial"/>
          <w:lang w:val="es-GT"/>
        </w:rPr>
        <w:t xml:space="preserve"> </w:t>
      </w:r>
      <w:r w:rsidRPr="00CC0D84">
        <w:rPr>
          <w:rFonts w:ascii="Arial" w:hAnsi="Arial" w:cs="Arial"/>
          <w:b/>
          <w:sz w:val="24"/>
          <w:lang w:val="es-GT"/>
        </w:rPr>
        <w:t>Ingresar Compras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Permite a los usuarios ingresar información sobre las compras de productos. Los campos incluyen el nombre del proveedor, fecha de compra, cantidad y costo unitario.</w:t>
      </w:r>
    </w:p>
    <w:p w:rsidR="00F17B6A" w:rsidRDefault="00F17B6A"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Pr="00CC0D84" w:rsidRDefault="00ED3EAB" w:rsidP="00CC0D84">
      <w:pPr>
        <w:spacing w:line="360" w:lineRule="auto"/>
        <w:jc w:val="both"/>
        <w:rPr>
          <w:rFonts w:ascii="Arial" w:hAnsi="Arial" w:cs="Arial"/>
          <w:lang w:val="es-GT"/>
        </w:rPr>
      </w:pPr>
    </w:p>
    <w:p w:rsidR="00F17B6A" w:rsidRPr="00ED3EAB" w:rsidRDefault="00F17B6A" w:rsidP="00CC0D84">
      <w:pPr>
        <w:pStyle w:val="Prrafodelista"/>
        <w:numPr>
          <w:ilvl w:val="0"/>
          <w:numId w:val="2"/>
        </w:numPr>
        <w:spacing w:line="360" w:lineRule="auto"/>
        <w:jc w:val="both"/>
        <w:rPr>
          <w:rFonts w:ascii="Arial" w:hAnsi="Arial" w:cs="Arial"/>
          <w:b/>
          <w:sz w:val="24"/>
          <w:lang w:val="es-GT"/>
        </w:rPr>
      </w:pPr>
      <w:r w:rsidRPr="00CC0D84">
        <w:rPr>
          <w:rFonts w:ascii="Arial" w:hAnsi="Arial" w:cs="Arial"/>
          <w:b/>
          <w:sz w:val="24"/>
          <w:lang w:val="es-GT"/>
        </w:rPr>
        <w:lastRenderedPageBreak/>
        <w:t xml:space="preserve"> CRUD de Clientes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Facilita la gestión de clientes, permitiendo la creación, lectura, actualización y eliminación de registros de clientes. Incluye detalles como nombre, dirección y contacto.</w:t>
      </w:r>
    </w:p>
    <w:p w:rsidR="00F17B6A" w:rsidRPr="00CC0D84" w:rsidRDefault="00F17B6A" w:rsidP="00CC0D84">
      <w:pPr>
        <w:spacing w:line="360" w:lineRule="auto"/>
        <w:jc w:val="both"/>
        <w:rPr>
          <w:rFonts w:ascii="Arial" w:hAnsi="Arial" w:cs="Arial"/>
          <w:lang w:val="es-GT"/>
        </w:rPr>
      </w:pPr>
    </w:p>
    <w:p w:rsidR="00F17B6A" w:rsidRPr="00ED3EAB" w:rsidRDefault="00F17B6A" w:rsidP="00CC0D84">
      <w:pPr>
        <w:pStyle w:val="Prrafodelista"/>
        <w:numPr>
          <w:ilvl w:val="0"/>
          <w:numId w:val="2"/>
        </w:numPr>
        <w:spacing w:line="360" w:lineRule="auto"/>
        <w:jc w:val="both"/>
        <w:rPr>
          <w:rFonts w:ascii="Arial" w:hAnsi="Arial" w:cs="Arial"/>
          <w:b/>
          <w:sz w:val="24"/>
          <w:lang w:val="es-GT"/>
        </w:rPr>
      </w:pPr>
      <w:r w:rsidRPr="00ED3EAB">
        <w:rPr>
          <w:rFonts w:ascii="Arial" w:hAnsi="Arial" w:cs="Arial"/>
          <w:b/>
          <w:sz w:val="24"/>
          <w:lang w:val="es-GT"/>
        </w:rPr>
        <w:t xml:space="preserve"> CRUD de Usuarios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Administra los usuarios del sistema. Permite crear, modificar y eliminar cuentas de usuario. Los usuario</w:t>
      </w:r>
      <w:r w:rsidR="00ED3EAB">
        <w:rPr>
          <w:rFonts w:ascii="Arial" w:hAnsi="Arial" w:cs="Arial"/>
          <w:lang w:val="es-GT"/>
        </w:rPr>
        <w:t>s</w:t>
      </w:r>
      <w:r w:rsidRPr="00CC0D84">
        <w:rPr>
          <w:rFonts w:ascii="Arial" w:hAnsi="Arial" w:cs="Arial"/>
          <w:lang w:val="es-GT"/>
        </w:rPr>
        <w:t xml:space="preserve"> también se gestionan en esta sección.</w:t>
      </w:r>
    </w:p>
    <w:p w:rsidR="00F17B6A" w:rsidRPr="00CC0D84" w:rsidRDefault="00F17B6A" w:rsidP="00CC0D84">
      <w:pPr>
        <w:spacing w:line="360" w:lineRule="auto"/>
        <w:jc w:val="both"/>
        <w:rPr>
          <w:rFonts w:ascii="Arial" w:hAnsi="Arial" w:cs="Arial"/>
          <w:lang w:val="es-GT"/>
        </w:rPr>
      </w:pPr>
    </w:p>
    <w:p w:rsidR="00F17B6A" w:rsidRPr="00ED3EAB" w:rsidRDefault="00F17B6A" w:rsidP="00CC0D84">
      <w:pPr>
        <w:pStyle w:val="Prrafodelista"/>
        <w:numPr>
          <w:ilvl w:val="0"/>
          <w:numId w:val="2"/>
        </w:numPr>
        <w:spacing w:line="360" w:lineRule="auto"/>
        <w:jc w:val="both"/>
        <w:rPr>
          <w:rFonts w:ascii="Arial" w:hAnsi="Arial" w:cs="Arial"/>
          <w:b/>
          <w:lang w:val="es-GT"/>
        </w:rPr>
      </w:pPr>
      <w:r w:rsidRPr="00CC0D84">
        <w:rPr>
          <w:rFonts w:ascii="Arial" w:hAnsi="Arial" w:cs="Arial"/>
          <w:lang w:val="es-GT"/>
        </w:rPr>
        <w:t xml:space="preserve"> </w:t>
      </w:r>
      <w:r w:rsidRPr="00ED3EAB">
        <w:rPr>
          <w:rFonts w:ascii="Arial" w:hAnsi="Arial" w:cs="Arial"/>
          <w:b/>
          <w:sz w:val="24"/>
          <w:lang w:val="es-GT"/>
        </w:rPr>
        <w:t>Generación de Reportes en PDF y Excel</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Este componente permite generar informes de ventas y compras en formatos PDF y Excel. Los informes pueden ser filtrados por fechas y otros criterios.</w:t>
      </w:r>
    </w:p>
    <w:p w:rsidR="00F17B6A" w:rsidRPr="00CC0D84" w:rsidRDefault="00F17B6A" w:rsidP="00CC0D84">
      <w:pPr>
        <w:spacing w:line="360" w:lineRule="auto"/>
        <w:jc w:val="both"/>
        <w:rPr>
          <w:rFonts w:ascii="Arial" w:hAnsi="Arial" w:cs="Arial"/>
          <w:lang w:val="es-GT"/>
        </w:rPr>
      </w:pPr>
    </w:p>
    <w:p w:rsidR="00F17B6A" w:rsidRPr="00ED3EAB" w:rsidRDefault="00F17B6A" w:rsidP="00CC0D84">
      <w:pPr>
        <w:pStyle w:val="Prrafodelista"/>
        <w:numPr>
          <w:ilvl w:val="0"/>
          <w:numId w:val="2"/>
        </w:numPr>
        <w:spacing w:line="360" w:lineRule="auto"/>
        <w:jc w:val="both"/>
        <w:rPr>
          <w:rFonts w:ascii="Arial" w:hAnsi="Arial" w:cs="Arial"/>
          <w:b/>
          <w:sz w:val="24"/>
          <w:lang w:val="es-GT"/>
        </w:rPr>
      </w:pPr>
      <w:r w:rsidRPr="00ED3EAB">
        <w:rPr>
          <w:rFonts w:ascii="Arial" w:hAnsi="Arial" w:cs="Arial"/>
          <w:b/>
          <w:sz w:val="24"/>
          <w:lang w:val="es-GT"/>
        </w:rPr>
        <w:t xml:space="preserve"> Sistema de </w:t>
      </w:r>
      <w:r w:rsidR="00ED3EAB">
        <w:rPr>
          <w:rFonts w:ascii="Arial" w:hAnsi="Arial" w:cs="Arial"/>
          <w:b/>
          <w:sz w:val="24"/>
          <w:lang w:val="es-GT"/>
        </w:rPr>
        <w:t>Inicio de Sesión</w:t>
      </w:r>
      <w:r w:rsidRPr="00ED3EAB">
        <w:rPr>
          <w:rFonts w:ascii="Arial" w:hAnsi="Arial" w:cs="Arial"/>
          <w:b/>
          <w:sz w:val="24"/>
          <w:lang w:val="es-GT"/>
        </w:rPr>
        <w:t xml:space="preserve"> y Registro de Usuarios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Para garantizar la seguridad, el sistema cuenta con un sistema de autenticación de usuarios. Los nuevos usuarios pueden registrarse y acceder mediante un nombre de usuario y contraseña.</w:t>
      </w:r>
    </w:p>
    <w:p w:rsidR="00F17B6A" w:rsidRPr="00ED3EAB" w:rsidRDefault="00F17B6A" w:rsidP="00CC0D84">
      <w:pPr>
        <w:spacing w:line="360" w:lineRule="auto"/>
        <w:jc w:val="both"/>
        <w:rPr>
          <w:rFonts w:ascii="Arial" w:hAnsi="Arial" w:cs="Arial"/>
          <w:lang w:val="es-GT"/>
        </w:rPr>
      </w:pPr>
    </w:p>
    <w:p w:rsidR="00F17B6A" w:rsidRPr="00ED3EAB" w:rsidRDefault="00F17B6A" w:rsidP="00CC0D84">
      <w:pPr>
        <w:pStyle w:val="Prrafodelista"/>
        <w:numPr>
          <w:ilvl w:val="0"/>
          <w:numId w:val="1"/>
        </w:numPr>
        <w:spacing w:line="360" w:lineRule="auto"/>
        <w:jc w:val="both"/>
        <w:rPr>
          <w:rFonts w:ascii="Arial" w:hAnsi="Arial" w:cs="Arial"/>
          <w:b/>
          <w:sz w:val="28"/>
          <w:lang w:val="es-GT"/>
        </w:rPr>
      </w:pPr>
      <w:r w:rsidRPr="00ED3EAB">
        <w:rPr>
          <w:rFonts w:ascii="Arial" w:hAnsi="Arial" w:cs="Arial"/>
          <w:b/>
          <w:sz w:val="28"/>
          <w:lang w:val="es-GT"/>
        </w:rPr>
        <w:t xml:space="preserve"> Configuración del Entorno</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Es esencial configur</w:t>
      </w:r>
      <w:r w:rsidR="00ED3EAB">
        <w:rPr>
          <w:rFonts w:ascii="Arial" w:hAnsi="Arial" w:cs="Arial"/>
          <w:lang w:val="es-GT"/>
        </w:rPr>
        <w:t>ar adecuadamente el servidor</w:t>
      </w:r>
      <w:r w:rsidRPr="00CC0D84">
        <w:rPr>
          <w:rFonts w:ascii="Arial" w:hAnsi="Arial" w:cs="Arial"/>
          <w:lang w:val="es-GT"/>
        </w:rPr>
        <w:t>, la base de datos y el entorno de desarrollo antes de implementar el sistema. Consulte la documentación proporcionada con su plataforma elegida para obtener instrucciones detalladas.</w:t>
      </w:r>
    </w:p>
    <w:p w:rsidR="00F17B6A" w:rsidRPr="00CC0D84" w:rsidRDefault="00F17B6A" w:rsidP="00CC0D84">
      <w:pPr>
        <w:spacing w:line="360" w:lineRule="auto"/>
        <w:jc w:val="both"/>
        <w:rPr>
          <w:rFonts w:ascii="Arial" w:hAnsi="Arial" w:cs="Arial"/>
          <w:lang w:val="es-GT"/>
        </w:rPr>
      </w:pPr>
    </w:p>
    <w:p w:rsidR="00F17B6A" w:rsidRPr="00ED3EAB" w:rsidRDefault="00F17B6A" w:rsidP="00CC0D84">
      <w:pPr>
        <w:pStyle w:val="Prrafodelista"/>
        <w:numPr>
          <w:ilvl w:val="0"/>
          <w:numId w:val="1"/>
        </w:numPr>
        <w:spacing w:line="360" w:lineRule="auto"/>
        <w:jc w:val="both"/>
        <w:rPr>
          <w:rFonts w:ascii="Arial" w:hAnsi="Arial" w:cs="Arial"/>
          <w:b/>
          <w:sz w:val="28"/>
          <w:lang w:val="es-GT"/>
        </w:rPr>
      </w:pPr>
      <w:r w:rsidRPr="00ED3EAB">
        <w:rPr>
          <w:rFonts w:ascii="Arial" w:hAnsi="Arial" w:cs="Arial"/>
          <w:b/>
          <w:sz w:val="28"/>
          <w:lang w:val="es-GT"/>
        </w:rPr>
        <w:t xml:space="preserve"> Instalación y Puesta en Marcha</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 xml:space="preserve">El proceso de instalación se divide en varias etapas, incluyendo la configuración del servidor, la creación de la base de datos y la instalación de dependencias del sistema. </w:t>
      </w:r>
      <w:r w:rsidRPr="00CC0D84">
        <w:rPr>
          <w:rFonts w:ascii="Arial" w:hAnsi="Arial" w:cs="Arial"/>
          <w:lang w:val="es-GT"/>
        </w:rPr>
        <w:lastRenderedPageBreak/>
        <w:t>Consulte la guía de instalación proporcionada con el sistema para obtener instrucciones detalladas.</w:t>
      </w:r>
    </w:p>
    <w:p w:rsidR="00F17B6A" w:rsidRPr="00CC0D84" w:rsidRDefault="00F17B6A" w:rsidP="00CC0D84">
      <w:pPr>
        <w:spacing w:line="360" w:lineRule="auto"/>
        <w:jc w:val="both"/>
        <w:rPr>
          <w:rFonts w:ascii="Arial" w:hAnsi="Arial" w:cs="Arial"/>
          <w:lang w:val="es-GT"/>
        </w:rPr>
      </w:pPr>
    </w:p>
    <w:p w:rsidR="00F17B6A" w:rsidRPr="00ED3EAB" w:rsidRDefault="00F17B6A" w:rsidP="00CC0D84">
      <w:pPr>
        <w:pStyle w:val="Prrafodelista"/>
        <w:numPr>
          <w:ilvl w:val="0"/>
          <w:numId w:val="1"/>
        </w:numPr>
        <w:spacing w:line="360" w:lineRule="auto"/>
        <w:jc w:val="both"/>
        <w:rPr>
          <w:rFonts w:ascii="Arial" w:hAnsi="Arial" w:cs="Arial"/>
          <w:b/>
          <w:lang w:val="es-GT"/>
        </w:rPr>
      </w:pPr>
      <w:r w:rsidRPr="00CC0D84">
        <w:rPr>
          <w:rFonts w:ascii="Arial" w:hAnsi="Arial" w:cs="Arial"/>
          <w:lang w:val="es-GT"/>
        </w:rPr>
        <w:t xml:space="preserve"> </w:t>
      </w:r>
      <w:r w:rsidRPr="00ED3EAB">
        <w:rPr>
          <w:rFonts w:ascii="Arial" w:hAnsi="Arial" w:cs="Arial"/>
          <w:b/>
          <w:sz w:val="24"/>
          <w:lang w:val="es-GT"/>
        </w:rPr>
        <w:t>Mantenimiento y Soporte</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El mantenimiento continuo del sistema es esencial para garantizar su rendimiento y seguridad. Se recomienda realizar copias de seguridad periódicas y aplicar actualizaciones de seguridad. Para obtener asistencia técnica, comuníquese con el equipo de soporte técnico.</w:t>
      </w:r>
    </w:p>
    <w:p w:rsidR="00F17B6A" w:rsidRDefault="00F17B6A"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Default="00ED3EAB" w:rsidP="00CC0D84">
      <w:pPr>
        <w:spacing w:line="360" w:lineRule="auto"/>
        <w:jc w:val="both"/>
        <w:rPr>
          <w:rFonts w:ascii="Arial" w:hAnsi="Arial" w:cs="Arial"/>
          <w:lang w:val="es-GT"/>
        </w:rPr>
      </w:pPr>
    </w:p>
    <w:p w:rsidR="00ED3EAB" w:rsidRPr="00CC0D84" w:rsidRDefault="00ED3EAB" w:rsidP="00CC0D84">
      <w:pPr>
        <w:spacing w:line="360" w:lineRule="auto"/>
        <w:jc w:val="both"/>
        <w:rPr>
          <w:rFonts w:ascii="Arial" w:hAnsi="Arial" w:cs="Arial"/>
          <w:lang w:val="es-GT"/>
        </w:rPr>
      </w:pPr>
    </w:p>
    <w:p w:rsidR="00F17B6A" w:rsidRPr="00ED3EAB" w:rsidRDefault="00F17B6A" w:rsidP="00CC0D84">
      <w:pPr>
        <w:pStyle w:val="Prrafodelista"/>
        <w:numPr>
          <w:ilvl w:val="0"/>
          <w:numId w:val="1"/>
        </w:numPr>
        <w:spacing w:line="360" w:lineRule="auto"/>
        <w:jc w:val="both"/>
        <w:rPr>
          <w:rFonts w:ascii="Arial" w:hAnsi="Arial" w:cs="Arial"/>
          <w:b/>
          <w:sz w:val="28"/>
          <w:lang w:val="es-GT"/>
        </w:rPr>
      </w:pPr>
      <w:r w:rsidRPr="00ED3EAB">
        <w:rPr>
          <w:rFonts w:ascii="Arial" w:hAnsi="Arial" w:cs="Arial"/>
          <w:b/>
          <w:sz w:val="28"/>
          <w:lang w:val="es-GT"/>
        </w:rPr>
        <w:lastRenderedPageBreak/>
        <w:t xml:space="preserve"> Conclusiones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El Sistema de Gestión de Inventarios para Tiendas proporciona una solución completa para el control y seguimiento de inventarios en entornos comerciales. Con una implementación adecuada y el seguimiento de las mejores prácticas de seguridad, este sistema puede mejorar la eficiencia operativa de su tienda.</w:t>
      </w:r>
    </w:p>
    <w:p w:rsidR="00CC0D84" w:rsidRDefault="00CC0D84" w:rsidP="00CC0D84">
      <w:pPr>
        <w:spacing w:line="360" w:lineRule="auto"/>
        <w:jc w:val="both"/>
        <w:rPr>
          <w:rFonts w:ascii="Arial" w:hAnsi="Arial" w:cs="Arial"/>
          <w:lang w:val="es-GT"/>
        </w:rPr>
      </w:pPr>
    </w:p>
    <w:p w:rsidR="00F17B6A" w:rsidRPr="00ED3EAB" w:rsidRDefault="00F17B6A" w:rsidP="00CC0D84">
      <w:pPr>
        <w:pStyle w:val="Prrafodelista"/>
        <w:numPr>
          <w:ilvl w:val="0"/>
          <w:numId w:val="1"/>
        </w:numPr>
        <w:spacing w:line="360" w:lineRule="auto"/>
        <w:jc w:val="both"/>
        <w:rPr>
          <w:rFonts w:ascii="Arial" w:hAnsi="Arial" w:cs="Arial"/>
          <w:b/>
          <w:lang w:val="es-GT"/>
        </w:rPr>
      </w:pPr>
      <w:r w:rsidRPr="00CC0D84">
        <w:rPr>
          <w:rFonts w:ascii="Arial" w:hAnsi="Arial" w:cs="Arial"/>
          <w:lang w:val="es-GT"/>
        </w:rPr>
        <w:t xml:space="preserve"> </w:t>
      </w:r>
      <w:r w:rsidRPr="00ED3EAB">
        <w:rPr>
          <w:rFonts w:ascii="Arial" w:hAnsi="Arial" w:cs="Arial"/>
          <w:b/>
          <w:sz w:val="28"/>
          <w:lang w:val="es-GT"/>
        </w:rPr>
        <w:t>Referencias</w:t>
      </w:r>
    </w:p>
    <w:p w:rsidR="00F17B6A" w:rsidRPr="00CC0D84" w:rsidRDefault="00F17B6A" w:rsidP="00CC0D84">
      <w:pPr>
        <w:spacing w:line="360" w:lineRule="auto"/>
        <w:jc w:val="both"/>
        <w:rPr>
          <w:rFonts w:ascii="Arial" w:hAnsi="Arial" w:cs="Arial"/>
          <w:lang w:val="es-GT"/>
        </w:rPr>
      </w:pPr>
      <w:r w:rsidRPr="00CC0D84">
        <w:rPr>
          <w:rFonts w:ascii="Arial" w:hAnsi="Arial" w:cs="Arial"/>
          <w:lang w:val="es-GT"/>
        </w:rPr>
        <w:t>Para obtener más información y recursos adicionales, consulte la documentación oficial del sistema y las referencias proporcionadas por el equipo de desarrollo.</w:t>
      </w:r>
    </w:p>
    <w:p w:rsidR="00F17B6A" w:rsidRPr="00CC0D84" w:rsidRDefault="00F17B6A" w:rsidP="00CC0D84">
      <w:pPr>
        <w:spacing w:line="360" w:lineRule="auto"/>
        <w:jc w:val="both"/>
        <w:rPr>
          <w:rFonts w:ascii="Arial" w:hAnsi="Arial" w:cs="Arial"/>
          <w:lang w:val="es-GT"/>
        </w:rPr>
      </w:pPr>
    </w:p>
    <w:p w:rsidR="00C50ED8" w:rsidRPr="00CC0D84" w:rsidRDefault="00F17B6A" w:rsidP="00CC0D84">
      <w:pPr>
        <w:spacing w:line="360" w:lineRule="auto"/>
        <w:jc w:val="both"/>
        <w:rPr>
          <w:rFonts w:ascii="Arial" w:hAnsi="Arial" w:cs="Arial"/>
          <w:lang w:val="es-GT"/>
        </w:rPr>
      </w:pPr>
      <w:r w:rsidRPr="00CC0D84">
        <w:rPr>
          <w:rFonts w:ascii="Arial" w:hAnsi="Arial" w:cs="Arial"/>
          <w:lang w:val="es-GT"/>
        </w:rPr>
        <w:t>Este manual técnico proporciona una visión general de alto nivel del Sistema de Gestión de Inventarios para Tiendas. Para obtener información más detallada sobre cada componente y configuración específica, consulte la documentación detallada proporcionada con el sistema.</w:t>
      </w:r>
    </w:p>
    <w:sectPr w:rsidR="00C50ED8" w:rsidRPr="00CC0D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5C08"/>
    <w:multiLevelType w:val="hybridMultilevel"/>
    <w:tmpl w:val="37A2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47C17"/>
    <w:multiLevelType w:val="hybridMultilevel"/>
    <w:tmpl w:val="7AF6B68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84"/>
    <w:rsid w:val="000E1484"/>
    <w:rsid w:val="007529BC"/>
    <w:rsid w:val="00C50ED8"/>
    <w:rsid w:val="00CC0D84"/>
    <w:rsid w:val="00ED3EAB"/>
    <w:rsid w:val="00F1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11A0"/>
  <w15:chartTrackingRefBased/>
  <w15:docId w15:val="{D5466063-D9A1-4A3F-A643-BC5FF431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48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04410">
      <w:bodyDiv w:val="1"/>
      <w:marLeft w:val="0"/>
      <w:marRight w:val="0"/>
      <w:marTop w:val="0"/>
      <w:marBottom w:val="0"/>
      <w:divBdr>
        <w:top w:val="none" w:sz="0" w:space="0" w:color="auto"/>
        <w:left w:val="none" w:sz="0" w:space="0" w:color="auto"/>
        <w:bottom w:val="none" w:sz="0" w:space="0" w:color="auto"/>
        <w:right w:val="none" w:sz="0" w:space="0" w:color="auto"/>
      </w:divBdr>
    </w:div>
    <w:div w:id="36792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911</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yat</dc:creator>
  <cp:keywords/>
  <dc:description/>
  <cp:lastModifiedBy>Lester yat</cp:lastModifiedBy>
  <cp:revision>3</cp:revision>
  <dcterms:created xsi:type="dcterms:W3CDTF">2023-09-21T13:39:00Z</dcterms:created>
  <dcterms:modified xsi:type="dcterms:W3CDTF">2023-09-22T14:44:00Z</dcterms:modified>
</cp:coreProperties>
</file>