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FAF0" w14:textId="77777777" w:rsidR="008C3DE4" w:rsidRPr="008C3DE4" w:rsidRDefault="008C3DE4" w:rsidP="008C3DE4">
      <w:proofErr w:type="spellStart"/>
      <w:r w:rsidRPr="008C3DE4">
        <w:t>PostgreSQL</w:t>
      </w:r>
      <w:proofErr w:type="spellEnd"/>
      <w:r w:rsidRPr="008C3DE4">
        <w:t xml:space="preserve"> в сравнении с другими СУБД</w:t>
      </w:r>
    </w:p>
    <w:p w14:paraId="392B9EE8" w14:textId="77777777" w:rsidR="008C3DE4" w:rsidRPr="008C3DE4" w:rsidRDefault="008C3DE4" w:rsidP="008C3DE4">
      <w:r w:rsidRPr="008C3DE4">
        <w:t xml:space="preserve">1. Введение в </w:t>
      </w:r>
      <w:proofErr w:type="spellStart"/>
      <w:r w:rsidRPr="008C3DE4">
        <w:t>PostgreSQL</w:t>
      </w:r>
      <w:proofErr w:type="spellEnd"/>
    </w:p>
    <w:p w14:paraId="597BFC54" w14:textId="77777777" w:rsidR="008C3DE4" w:rsidRPr="008C3DE4" w:rsidRDefault="008C3DE4" w:rsidP="008C3DE4">
      <w:proofErr w:type="spellStart"/>
      <w:r w:rsidRPr="008C3DE4">
        <w:t>PostgreSQL</w:t>
      </w:r>
      <w:proofErr w:type="spellEnd"/>
      <w:r w:rsidRPr="008C3DE4">
        <w:t xml:space="preserve"> (часто называемый "</w:t>
      </w:r>
      <w:proofErr w:type="spellStart"/>
      <w:r w:rsidRPr="008C3DE4">
        <w:t>Postgres</w:t>
      </w:r>
      <w:proofErr w:type="spellEnd"/>
      <w:r w:rsidRPr="008C3DE4">
        <w:t>") — это объектно-реляционная система управления базами данных с открытым исходным кодом. Разрабатывается с 1986 года и считается одной из самых продвинутых открытых СУБД.</w:t>
      </w:r>
    </w:p>
    <w:p w14:paraId="048BF863" w14:textId="77777777" w:rsidR="008C3DE4" w:rsidRPr="008C3DE4" w:rsidRDefault="008C3DE4" w:rsidP="008C3DE4">
      <w:r w:rsidRPr="008C3DE4">
        <w:t xml:space="preserve">2. Ключевые преимущества </w:t>
      </w:r>
      <w:proofErr w:type="spellStart"/>
      <w:r w:rsidRPr="008C3DE4">
        <w:t>PostgreSQL</w:t>
      </w:r>
      <w:proofErr w:type="spellEnd"/>
    </w:p>
    <w:p w14:paraId="08C4A797" w14:textId="77777777" w:rsidR="008C3DE4" w:rsidRPr="008C3DE4" w:rsidRDefault="008C3DE4" w:rsidP="008C3DE4">
      <w:r w:rsidRPr="008C3DE4">
        <w:rPr>
          <w:b/>
          <w:bCs/>
        </w:rPr>
        <w:t>Технические преимущества:</w:t>
      </w:r>
    </w:p>
    <w:p w14:paraId="7B5DF31D" w14:textId="77777777" w:rsidR="008C3DE4" w:rsidRPr="008C3DE4" w:rsidRDefault="008C3DE4" w:rsidP="008C3DE4">
      <w:pPr>
        <w:numPr>
          <w:ilvl w:val="0"/>
          <w:numId w:val="18"/>
        </w:numPr>
      </w:pPr>
      <w:r w:rsidRPr="008C3DE4">
        <w:rPr>
          <w:b/>
          <w:bCs/>
        </w:rPr>
        <w:t>Расширяемость</w:t>
      </w:r>
    </w:p>
    <w:p w14:paraId="5E44A6A1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Возможность создания собственных типов данных</w:t>
      </w:r>
    </w:p>
    <w:p w14:paraId="0AB95B83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Пользовательские функции на нескольких языках (PL/</w:t>
      </w:r>
      <w:proofErr w:type="spellStart"/>
      <w:r w:rsidRPr="008C3DE4">
        <w:t>pgSQL</w:t>
      </w:r>
      <w:proofErr w:type="spellEnd"/>
      <w:r w:rsidRPr="008C3DE4">
        <w:t>, Python, Perl и др.)</w:t>
      </w:r>
    </w:p>
    <w:p w14:paraId="03F86F16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Поддержка собственных операторов и индексов</w:t>
      </w:r>
    </w:p>
    <w:p w14:paraId="6CCA3ED6" w14:textId="77777777" w:rsidR="008C3DE4" w:rsidRPr="008C3DE4" w:rsidRDefault="008C3DE4" w:rsidP="008C3DE4">
      <w:pPr>
        <w:numPr>
          <w:ilvl w:val="0"/>
          <w:numId w:val="18"/>
        </w:numPr>
      </w:pPr>
      <w:r w:rsidRPr="008C3DE4">
        <w:rPr>
          <w:b/>
          <w:bCs/>
        </w:rPr>
        <w:t>Полнота SQL-стандарта</w:t>
      </w:r>
    </w:p>
    <w:p w14:paraId="25D97927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Наиболее полная реализация SQL среди открытых СУБД</w:t>
      </w:r>
    </w:p>
    <w:p w14:paraId="230985BE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Поддержка оконных функций, CTE (включая рекурсивные), табличных функций</w:t>
      </w:r>
    </w:p>
    <w:p w14:paraId="3F5C82D2" w14:textId="77777777" w:rsidR="008C3DE4" w:rsidRPr="008C3DE4" w:rsidRDefault="008C3DE4" w:rsidP="008C3DE4">
      <w:pPr>
        <w:numPr>
          <w:ilvl w:val="0"/>
          <w:numId w:val="18"/>
        </w:numPr>
      </w:pPr>
      <w:r w:rsidRPr="008C3DE4">
        <w:rPr>
          <w:b/>
          <w:bCs/>
        </w:rPr>
        <w:t>Мощные возможности обработки данных</w:t>
      </w:r>
    </w:p>
    <w:p w14:paraId="5B137FFD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Поддержка JSON/JSONB (с индексацией)</w:t>
      </w:r>
    </w:p>
    <w:p w14:paraId="1621F49D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Геопространственные данные (</w:t>
      </w:r>
      <w:proofErr w:type="spellStart"/>
      <w:r w:rsidRPr="008C3DE4">
        <w:t>PostGIS</w:t>
      </w:r>
      <w:proofErr w:type="spellEnd"/>
      <w:r w:rsidRPr="008C3DE4">
        <w:t>)</w:t>
      </w:r>
    </w:p>
    <w:p w14:paraId="2FB1ED7F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Полнотекстовый поиск</w:t>
      </w:r>
    </w:p>
    <w:p w14:paraId="57F0FF65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Массивы и составные типы</w:t>
      </w:r>
    </w:p>
    <w:p w14:paraId="5382B2DC" w14:textId="77777777" w:rsidR="008C3DE4" w:rsidRPr="008C3DE4" w:rsidRDefault="008C3DE4" w:rsidP="008C3DE4">
      <w:pPr>
        <w:numPr>
          <w:ilvl w:val="0"/>
          <w:numId w:val="18"/>
        </w:numPr>
      </w:pPr>
      <w:r w:rsidRPr="008C3DE4">
        <w:rPr>
          <w:b/>
          <w:bCs/>
        </w:rPr>
        <w:t>Надежность и стабильность</w:t>
      </w:r>
    </w:p>
    <w:p w14:paraId="581494B6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ACID-совместимость</w:t>
      </w:r>
    </w:p>
    <w:p w14:paraId="2899EE73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Репликация и отказоустойчивость</w:t>
      </w:r>
    </w:p>
    <w:p w14:paraId="345D6D92" w14:textId="77777777" w:rsidR="008C3DE4" w:rsidRPr="008C3DE4" w:rsidRDefault="008C3DE4" w:rsidP="008C3DE4">
      <w:pPr>
        <w:numPr>
          <w:ilvl w:val="1"/>
          <w:numId w:val="18"/>
        </w:numPr>
      </w:pPr>
      <w:r w:rsidRPr="008C3DE4">
        <w:t>Точки сохранения (</w:t>
      </w:r>
      <w:proofErr w:type="spellStart"/>
      <w:r w:rsidRPr="008C3DE4">
        <w:t>savepoints</w:t>
      </w:r>
      <w:proofErr w:type="spellEnd"/>
      <w:r w:rsidRPr="008C3DE4">
        <w:t>) внутри транзакций</w:t>
      </w:r>
    </w:p>
    <w:p w14:paraId="7F4151ED" w14:textId="77777777" w:rsidR="008C3DE4" w:rsidRPr="008C3DE4" w:rsidRDefault="008C3DE4" w:rsidP="008C3DE4">
      <w:r w:rsidRPr="008C3DE4">
        <w:t>3. Сравнение с другими СУБД</w:t>
      </w:r>
    </w:p>
    <w:p w14:paraId="07F0F3C7" w14:textId="77777777" w:rsidR="008C3DE4" w:rsidRPr="008C3DE4" w:rsidRDefault="008C3DE4" w:rsidP="008C3DE4">
      <w:proofErr w:type="spellStart"/>
      <w:r w:rsidRPr="008C3DE4">
        <w:rPr>
          <w:b/>
          <w:bCs/>
        </w:rPr>
        <w:t>PostgreSQL</w:t>
      </w:r>
      <w:proofErr w:type="spellEnd"/>
      <w:r w:rsidRPr="008C3DE4">
        <w:rPr>
          <w:b/>
          <w:bCs/>
        </w:rPr>
        <w:t xml:space="preserve"> </w:t>
      </w:r>
      <w:proofErr w:type="spellStart"/>
      <w:r w:rsidRPr="008C3DE4">
        <w:rPr>
          <w:b/>
          <w:bCs/>
        </w:rPr>
        <w:t>vs</w:t>
      </w:r>
      <w:proofErr w:type="spellEnd"/>
      <w:r w:rsidRPr="008C3DE4">
        <w:rPr>
          <w:b/>
          <w:bCs/>
        </w:rPr>
        <w:t xml:space="preserve"> MySQL/</w:t>
      </w:r>
      <w:proofErr w:type="spellStart"/>
      <w:r w:rsidRPr="008C3DE4">
        <w:rPr>
          <w:b/>
          <w:bCs/>
        </w:rPr>
        <w:t>MariaDB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839"/>
        <w:gridCol w:w="3179"/>
      </w:tblGrid>
      <w:tr w:rsidR="008C3DE4" w:rsidRPr="008C3DE4" w14:paraId="6FFB0CBC" w14:textId="77777777" w:rsidTr="008C3D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C4C461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E81B9" w14:textId="77777777" w:rsidR="008C3DE4" w:rsidRPr="008C3DE4" w:rsidRDefault="008C3DE4" w:rsidP="008C3DE4">
            <w:pPr>
              <w:rPr>
                <w:b/>
                <w:bCs/>
              </w:rPr>
            </w:pPr>
            <w:proofErr w:type="spellStart"/>
            <w:r w:rsidRPr="008C3DE4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370CC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MySQL/</w:t>
            </w:r>
            <w:proofErr w:type="spellStart"/>
            <w:r w:rsidRPr="008C3DE4">
              <w:rPr>
                <w:b/>
                <w:bCs/>
              </w:rPr>
              <w:t>MariaDB</w:t>
            </w:r>
            <w:proofErr w:type="spellEnd"/>
          </w:p>
        </w:tc>
      </w:tr>
      <w:tr w:rsidR="008C3DE4" w:rsidRPr="008C3DE4" w14:paraId="01308713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248535" w14:textId="77777777" w:rsidR="008C3DE4" w:rsidRPr="008C3DE4" w:rsidRDefault="008C3DE4" w:rsidP="008C3DE4">
            <w:r w:rsidRPr="008C3DE4">
              <w:rPr>
                <w:b/>
                <w:bCs/>
              </w:rPr>
              <w:t>Тип СУБД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6EDF0" w14:textId="77777777" w:rsidR="008C3DE4" w:rsidRPr="008C3DE4" w:rsidRDefault="008C3DE4" w:rsidP="008C3DE4">
            <w:r w:rsidRPr="008C3DE4">
              <w:t>Объектно-реляционная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2E60F" w14:textId="77777777" w:rsidR="008C3DE4" w:rsidRPr="008C3DE4" w:rsidRDefault="008C3DE4" w:rsidP="008C3DE4">
            <w:r w:rsidRPr="008C3DE4">
              <w:t>Реляционная</w:t>
            </w:r>
          </w:p>
        </w:tc>
      </w:tr>
      <w:tr w:rsidR="008C3DE4" w:rsidRPr="008C3DE4" w14:paraId="0A29B3A9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BA8B2A" w14:textId="77777777" w:rsidR="008C3DE4" w:rsidRPr="008C3DE4" w:rsidRDefault="008C3DE4" w:rsidP="008C3DE4">
            <w:r w:rsidRPr="008C3DE4">
              <w:rPr>
                <w:b/>
                <w:bCs/>
              </w:rPr>
              <w:lastRenderedPageBreak/>
              <w:t>Сложность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9AAFE" w14:textId="77777777" w:rsidR="008C3DE4" w:rsidRPr="008C3DE4" w:rsidRDefault="008C3DE4" w:rsidP="008C3DE4">
            <w:r w:rsidRPr="008C3DE4">
              <w:t>Выше порог вхождения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1A452" w14:textId="77777777" w:rsidR="008C3DE4" w:rsidRPr="008C3DE4" w:rsidRDefault="008C3DE4" w:rsidP="008C3DE4">
            <w:r w:rsidRPr="008C3DE4">
              <w:t>Проще для новичков</w:t>
            </w:r>
          </w:p>
        </w:tc>
      </w:tr>
      <w:tr w:rsidR="008C3DE4" w:rsidRPr="008C3DE4" w14:paraId="329869A9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DE1403" w14:textId="77777777" w:rsidR="008C3DE4" w:rsidRPr="008C3DE4" w:rsidRDefault="008C3DE4" w:rsidP="008C3DE4">
            <w:r w:rsidRPr="008C3DE4">
              <w:rPr>
                <w:b/>
                <w:bCs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2AB14" w14:textId="77777777" w:rsidR="008C3DE4" w:rsidRPr="008C3DE4" w:rsidRDefault="008C3DE4" w:rsidP="008C3DE4">
            <w:r w:rsidRPr="008C3DE4">
              <w:t>Оптимизирован для сложных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9FEFF" w14:textId="77777777" w:rsidR="008C3DE4" w:rsidRPr="008C3DE4" w:rsidRDefault="008C3DE4" w:rsidP="008C3DE4">
            <w:r w:rsidRPr="008C3DE4">
              <w:t>Быстрее на простых операциях</w:t>
            </w:r>
          </w:p>
        </w:tc>
      </w:tr>
      <w:tr w:rsidR="008C3DE4" w:rsidRPr="008C3DE4" w14:paraId="56955CC3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A36E3" w14:textId="77777777" w:rsidR="008C3DE4" w:rsidRPr="008C3DE4" w:rsidRDefault="008C3DE4" w:rsidP="008C3DE4">
            <w:r w:rsidRPr="008C3DE4">
              <w:rPr>
                <w:b/>
                <w:bCs/>
              </w:rPr>
              <w:t>Масштабируемость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868AC" w14:textId="77777777" w:rsidR="008C3DE4" w:rsidRPr="008C3DE4" w:rsidRDefault="008C3DE4" w:rsidP="008C3DE4">
            <w:r w:rsidRPr="008C3DE4">
              <w:t>Вертикальное и горизонтальное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46FE5" w14:textId="77777777" w:rsidR="008C3DE4" w:rsidRPr="008C3DE4" w:rsidRDefault="008C3DE4" w:rsidP="008C3DE4">
            <w:r w:rsidRPr="008C3DE4">
              <w:t>В основном вертикальное</w:t>
            </w:r>
          </w:p>
        </w:tc>
      </w:tr>
      <w:tr w:rsidR="008C3DE4" w:rsidRPr="008C3DE4" w14:paraId="7C1FE364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48400" w14:textId="77777777" w:rsidR="008C3DE4" w:rsidRPr="008C3DE4" w:rsidRDefault="008C3DE4" w:rsidP="008C3DE4">
            <w:r w:rsidRPr="008C3DE4">
              <w:rPr>
                <w:b/>
                <w:bCs/>
              </w:rPr>
              <w:t>Хранение 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8C1B4" w14:textId="77777777" w:rsidR="008C3DE4" w:rsidRPr="008C3DE4" w:rsidRDefault="008C3DE4" w:rsidP="008C3DE4">
            <w:r w:rsidRPr="008C3DE4">
              <w:t>Полноценная поддержка (JSONB)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BD7BA" w14:textId="77777777" w:rsidR="008C3DE4" w:rsidRPr="008C3DE4" w:rsidRDefault="008C3DE4" w:rsidP="008C3DE4">
            <w:r w:rsidRPr="008C3DE4">
              <w:t>Базовые возможности</w:t>
            </w:r>
          </w:p>
        </w:tc>
      </w:tr>
      <w:tr w:rsidR="008C3DE4" w:rsidRPr="008C3DE4" w14:paraId="689EECF2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377F3" w14:textId="77777777" w:rsidR="008C3DE4" w:rsidRPr="008C3DE4" w:rsidRDefault="008C3DE4" w:rsidP="008C3DE4">
            <w:r w:rsidRPr="008C3DE4">
              <w:rPr>
                <w:b/>
                <w:bCs/>
              </w:rPr>
              <w:t>Транзакции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D9298" w14:textId="77777777" w:rsidR="008C3DE4" w:rsidRPr="008C3DE4" w:rsidRDefault="008C3DE4" w:rsidP="008C3DE4">
            <w:r w:rsidRPr="008C3DE4">
              <w:t>Полная поддержка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DD206" w14:textId="77777777" w:rsidR="008C3DE4" w:rsidRPr="008C3DE4" w:rsidRDefault="008C3DE4" w:rsidP="008C3DE4">
            <w:r w:rsidRPr="008C3DE4">
              <w:t>Зависит от движка (</w:t>
            </w:r>
            <w:proofErr w:type="spellStart"/>
            <w:r w:rsidRPr="008C3DE4">
              <w:t>InnoDB</w:t>
            </w:r>
            <w:proofErr w:type="spellEnd"/>
            <w:r w:rsidRPr="008C3DE4">
              <w:t>)</w:t>
            </w:r>
          </w:p>
        </w:tc>
      </w:tr>
      <w:tr w:rsidR="008C3DE4" w:rsidRPr="008C3DE4" w14:paraId="368D149C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F4E5AB" w14:textId="77777777" w:rsidR="008C3DE4" w:rsidRPr="008C3DE4" w:rsidRDefault="008C3DE4" w:rsidP="008C3DE4">
            <w:r w:rsidRPr="008C3DE4">
              <w:rPr>
                <w:b/>
                <w:bCs/>
              </w:rPr>
              <w:t>Репликация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B9E39" w14:textId="77777777" w:rsidR="008C3DE4" w:rsidRPr="008C3DE4" w:rsidRDefault="008C3DE4" w:rsidP="008C3DE4">
            <w:r w:rsidRPr="008C3DE4">
              <w:t>Гибкие варианты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1C707" w14:textId="77777777" w:rsidR="008C3DE4" w:rsidRPr="008C3DE4" w:rsidRDefault="008C3DE4" w:rsidP="008C3DE4">
            <w:r w:rsidRPr="008C3DE4">
              <w:t>Более ограниченная</w:t>
            </w:r>
          </w:p>
        </w:tc>
      </w:tr>
    </w:tbl>
    <w:p w14:paraId="5D5C7FEF" w14:textId="77777777" w:rsidR="008C3DE4" w:rsidRPr="008C3DE4" w:rsidRDefault="008C3DE4" w:rsidP="008C3DE4">
      <w:r w:rsidRPr="008C3DE4">
        <w:rPr>
          <w:b/>
          <w:bCs/>
        </w:rPr>
        <w:t>Когда выбирать MySQL:</w:t>
      </w:r>
      <w:r w:rsidRPr="008C3DE4">
        <w:t> Простые веб-приложения, где важна скорость чтения, проекты с ограниченными ресурсами.</w:t>
      </w:r>
    </w:p>
    <w:p w14:paraId="40A4D6CE" w14:textId="77777777" w:rsidR="008C3DE4" w:rsidRPr="008C3DE4" w:rsidRDefault="008C3DE4" w:rsidP="008C3DE4">
      <w:proofErr w:type="spellStart"/>
      <w:r w:rsidRPr="008C3DE4">
        <w:rPr>
          <w:b/>
          <w:bCs/>
        </w:rPr>
        <w:t>PostgreSQL</w:t>
      </w:r>
      <w:proofErr w:type="spellEnd"/>
      <w:r w:rsidRPr="008C3DE4">
        <w:rPr>
          <w:b/>
          <w:bCs/>
        </w:rPr>
        <w:t xml:space="preserve"> </w:t>
      </w:r>
      <w:proofErr w:type="spellStart"/>
      <w:r w:rsidRPr="008C3DE4">
        <w:rPr>
          <w:b/>
          <w:bCs/>
        </w:rPr>
        <w:t>vs</w:t>
      </w:r>
      <w:proofErr w:type="spellEnd"/>
      <w:r w:rsidRPr="008C3DE4">
        <w:rPr>
          <w:b/>
          <w:bCs/>
        </w:rPr>
        <w:t xml:space="preserve"> Microsoft SQL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371"/>
        <w:gridCol w:w="3647"/>
      </w:tblGrid>
      <w:tr w:rsidR="008C3DE4" w:rsidRPr="008C3DE4" w14:paraId="58863F81" w14:textId="77777777" w:rsidTr="008C3D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D174A8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50004" w14:textId="77777777" w:rsidR="008C3DE4" w:rsidRPr="008C3DE4" w:rsidRDefault="008C3DE4" w:rsidP="008C3DE4">
            <w:pPr>
              <w:rPr>
                <w:b/>
                <w:bCs/>
              </w:rPr>
            </w:pPr>
            <w:proofErr w:type="spellStart"/>
            <w:r w:rsidRPr="008C3DE4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E48A8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MS SQL Server</w:t>
            </w:r>
          </w:p>
        </w:tc>
      </w:tr>
      <w:tr w:rsidR="008C3DE4" w:rsidRPr="008C3DE4" w14:paraId="55970FAC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3F15F9" w14:textId="77777777" w:rsidR="008C3DE4" w:rsidRPr="008C3DE4" w:rsidRDefault="008C3DE4" w:rsidP="008C3DE4">
            <w:r w:rsidRPr="008C3DE4">
              <w:rPr>
                <w:b/>
                <w:bCs/>
              </w:rPr>
              <w:t>Лицензия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AD0B1" w14:textId="77777777" w:rsidR="008C3DE4" w:rsidRPr="008C3DE4" w:rsidRDefault="008C3DE4" w:rsidP="008C3DE4">
            <w:r w:rsidRPr="008C3DE4">
              <w:t>Открытая (BSD)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4EAF8" w14:textId="77777777" w:rsidR="008C3DE4" w:rsidRPr="008C3DE4" w:rsidRDefault="008C3DE4" w:rsidP="008C3DE4">
            <w:r w:rsidRPr="008C3DE4">
              <w:t>Проприетарная</w:t>
            </w:r>
          </w:p>
        </w:tc>
      </w:tr>
      <w:tr w:rsidR="008C3DE4" w:rsidRPr="008C3DE4" w14:paraId="3F10ADCA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122B0" w14:textId="77777777" w:rsidR="008C3DE4" w:rsidRPr="008C3DE4" w:rsidRDefault="008C3DE4" w:rsidP="008C3DE4">
            <w:r w:rsidRPr="008C3DE4">
              <w:rPr>
                <w:b/>
                <w:bCs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C6E51" w14:textId="77777777" w:rsidR="008C3DE4" w:rsidRPr="008C3DE4" w:rsidRDefault="008C3DE4" w:rsidP="008C3DE4">
            <w:r w:rsidRPr="008C3DE4">
              <w:t>Бесплатно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0CBA1" w14:textId="77777777" w:rsidR="008C3DE4" w:rsidRPr="008C3DE4" w:rsidRDefault="008C3DE4" w:rsidP="008C3DE4">
            <w:r w:rsidRPr="008C3DE4">
              <w:t>Дорогие лицензии</w:t>
            </w:r>
          </w:p>
        </w:tc>
      </w:tr>
      <w:tr w:rsidR="008C3DE4" w:rsidRPr="008C3DE4" w14:paraId="0F4DB953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E7F11A" w14:textId="77777777" w:rsidR="008C3DE4" w:rsidRPr="008C3DE4" w:rsidRDefault="008C3DE4" w:rsidP="008C3DE4">
            <w:r w:rsidRPr="008C3DE4">
              <w:rPr>
                <w:b/>
                <w:bCs/>
              </w:rPr>
              <w:t>Платформы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960AA" w14:textId="77777777" w:rsidR="008C3DE4" w:rsidRPr="008C3DE4" w:rsidRDefault="008C3DE4" w:rsidP="008C3DE4">
            <w:r w:rsidRPr="008C3DE4">
              <w:t>Кроссплатформенный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E3B17" w14:textId="77777777" w:rsidR="008C3DE4" w:rsidRPr="008C3DE4" w:rsidRDefault="008C3DE4" w:rsidP="008C3DE4">
            <w:r w:rsidRPr="008C3DE4">
              <w:t>В основном Windows</w:t>
            </w:r>
          </w:p>
        </w:tc>
      </w:tr>
      <w:tr w:rsidR="008C3DE4" w:rsidRPr="008C3DE4" w14:paraId="6EA6384A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CB6212" w14:textId="77777777" w:rsidR="008C3DE4" w:rsidRPr="008C3DE4" w:rsidRDefault="008C3DE4" w:rsidP="008C3DE4">
            <w:r w:rsidRPr="008C3DE4">
              <w:rPr>
                <w:b/>
                <w:bCs/>
              </w:rPr>
              <w:t>Интеграция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E19DE" w14:textId="77777777" w:rsidR="008C3DE4" w:rsidRPr="008C3DE4" w:rsidRDefault="008C3DE4" w:rsidP="008C3DE4">
            <w:r w:rsidRPr="008C3DE4">
              <w:t>Независимый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31E82" w14:textId="77777777" w:rsidR="008C3DE4" w:rsidRPr="008C3DE4" w:rsidRDefault="008C3DE4" w:rsidP="008C3DE4">
            <w:r w:rsidRPr="008C3DE4">
              <w:t>Глубокая интеграция с продуктами Microsoft</w:t>
            </w:r>
          </w:p>
        </w:tc>
      </w:tr>
      <w:tr w:rsidR="008C3DE4" w:rsidRPr="008C3DE4" w14:paraId="537887AF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CA71A1" w14:textId="77777777" w:rsidR="008C3DE4" w:rsidRPr="008C3DE4" w:rsidRDefault="008C3DE4" w:rsidP="008C3DE4">
            <w:r w:rsidRPr="008C3DE4">
              <w:rPr>
                <w:b/>
                <w:bCs/>
              </w:rPr>
              <w:t>BI инструменты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62C57" w14:textId="77777777" w:rsidR="008C3DE4" w:rsidRPr="008C3DE4" w:rsidRDefault="008C3DE4" w:rsidP="008C3DE4">
            <w:r w:rsidRPr="008C3DE4">
              <w:t>Сторонние решения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FF360" w14:textId="77777777" w:rsidR="008C3DE4" w:rsidRPr="008C3DE4" w:rsidRDefault="008C3DE4" w:rsidP="008C3DE4">
            <w:r w:rsidRPr="008C3DE4">
              <w:t>Встроенные мощные BI-инструменты</w:t>
            </w:r>
          </w:p>
        </w:tc>
      </w:tr>
      <w:tr w:rsidR="008C3DE4" w:rsidRPr="008C3DE4" w14:paraId="1C630EA9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A2E4C" w14:textId="77777777" w:rsidR="008C3DE4" w:rsidRPr="008C3DE4" w:rsidRDefault="008C3DE4" w:rsidP="008C3DE4">
            <w:r w:rsidRPr="008C3DE4">
              <w:rPr>
                <w:b/>
                <w:bCs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EFEC4" w14:textId="77777777" w:rsidR="008C3DE4" w:rsidRPr="008C3DE4" w:rsidRDefault="008C3DE4" w:rsidP="008C3DE4">
            <w:r w:rsidRPr="008C3DE4">
              <w:t>Сопоставима на сложных нагрузках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060EB" w14:textId="77777777" w:rsidR="008C3DE4" w:rsidRPr="008C3DE4" w:rsidRDefault="008C3DE4" w:rsidP="008C3DE4">
            <w:r w:rsidRPr="008C3DE4">
              <w:t>Оптимизирован под Windows</w:t>
            </w:r>
          </w:p>
        </w:tc>
      </w:tr>
    </w:tbl>
    <w:p w14:paraId="1F362377" w14:textId="77777777" w:rsidR="008C3DE4" w:rsidRPr="008C3DE4" w:rsidRDefault="008C3DE4" w:rsidP="008C3DE4">
      <w:r w:rsidRPr="008C3DE4">
        <w:rPr>
          <w:b/>
          <w:bCs/>
        </w:rPr>
        <w:t>Когда выбирать SQL Server:</w:t>
      </w:r>
      <w:r w:rsidRPr="008C3DE4">
        <w:t> Корпоративные среды Windows, проекты, использующие стек Microsoft.</w:t>
      </w:r>
    </w:p>
    <w:p w14:paraId="7AFB5D4D" w14:textId="77777777" w:rsidR="008C3DE4" w:rsidRPr="008C3DE4" w:rsidRDefault="008C3DE4" w:rsidP="008C3DE4">
      <w:proofErr w:type="spellStart"/>
      <w:r w:rsidRPr="008C3DE4">
        <w:rPr>
          <w:b/>
          <w:bCs/>
        </w:rPr>
        <w:lastRenderedPageBreak/>
        <w:t>PostgreSQL</w:t>
      </w:r>
      <w:proofErr w:type="spellEnd"/>
      <w:r w:rsidRPr="008C3DE4">
        <w:rPr>
          <w:b/>
          <w:bCs/>
        </w:rPr>
        <w:t xml:space="preserve"> </w:t>
      </w:r>
      <w:proofErr w:type="spellStart"/>
      <w:r w:rsidRPr="008C3DE4">
        <w:rPr>
          <w:b/>
          <w:bCs/>
        </w:rPr>
        <w:t>vs</w:t>
      </w:r>
      <w:proofErr w:type="spellEnd"/>
      <w:r w:rsidRPr="008C3DE4">
        <w:rPr>
          <w:b/>
          <w:bCs/>
        </w:rPr>
        <w:t xml:space="preserve"> Oracle Database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184"/>
        <w:gridCol w:w="3829"/>
      </w:tblGrid>
      <w:tr w:rsidR="008C3DE4" w:rsidRPr="008C3DE4" w14:paraId="0FA7DD1D" w14:textId="77777777" w:rsidTr="008C3D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374158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295E0" w14:textId="77777777" w:rsidR="008C3DE4" w:rsidRPr="008C3DE4" w:rsidRDefault="008C3DE4" w:rsidP="008C3DE4">
            <w:pPr>
              <w:rPr>
                <w:b/>
                <w:bCs/>
              </w:rPr>
            </w:pPr>
            <w:proofErr w:type="spellStart"/>
            <w:r w:rsidRPr="008C3DE4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C821A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Oracle</w:t>
            </w:r>
          </w:p>
        </w:tc>
      </w:tr>
      <w:tr w:rsidR="008C3DE4" w:rsidRPr="008C3DE4" w14:paraId="6726DF8D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DA67D2" w14:textId="77777777" w:rsidR="008C3DE4" w:rsidRPr="008C3DE4" w:rsidRDefault="008C3DE4" w:rsidP="008C3DE4">
            <w:r w:rsidRPr="008C3DE4">
              <w:rPr>
                <w:b/>
                <w:bCs/>
              </w:rPr>
              <w:t>Лицензия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DA54E" w14:textId="77777777" w:rsidR="008C3DE4" w:rsidRPr="008C3DE4" w:rsidRDefault="008C3DE4" w:rsidP="008C3DE4">
            <w:r w:rsidRPr="008C3DE4">
              <w:t>Бесплатно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B55C9" w14:textId="77777777" w:rsidR="008C3DE4" w:rsidRPr="008C3DE4" w:rsidRDefault="008C3DE4" w:rsidP="008C3DE4">
            <w:r w:rsidRPr="008C3DE4">
              <w:t>Очень дорогая</w:t>
            </w:r>
          </w:p>
        </w:tc>
      </w:tr>
      <w:tr w:rsidR="008C3DE4" w:rsidRPr="008C3DE4" w14:paraId="39F39F5A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5B14C4" w14:textId="77777777" w:rsidR="008C3DE4" w:rsidRPr="008C3DE4" w:rsidRDefault="008C3DE4" w:rsidP="008C3DE4">
            <w:r w:rsidRPr="008C3DE4">
              <w:rPr>
                <w:b/>
                <w:bCs/>
              </w:rPr>
              <w:t>Масштабируемость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8764D" w14:textId="77777777" w:rsidR="008C3DE4" w:rsidRPr="008C3DE4" w:rsidRDefault="008C3DE4" w:rsidP="008C3DE4">
            <w:r w:rsidRPr="008C3DE4">
              <w:t>Достаточно для большинства задач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F2C50" w14:textId="77777777" w:rsidR="008C3DE4" w:rsidRPr="008C3DE4" w:rsidRDefault="008C3DE4" w:rsidP="008C3DE4">
            <w:r w:rsidRPr="008C3DE4">
              <w:t>Экстремальная масштабируемость</w:t>
            </w:r>
          </w:p>
        </w:tc>
      </w:tr>
      <w:tr w:rsidR="008C3DE4" w:rsidRPr="008C3DE4" w14:paraId="325BA06B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51291" w14:textId="77777777" w:rsidR="008C3DE4" w:rsidRPr="008C3DE4" w:rsidRDefault="008C3DE4" w:rsidP="008C3DE4">
            <w:r w:rsidRPr="008C3DE4">
              <w:rPr>
                <w:b/>
                <w:bCs/>
              </w:rPr>
              <w:t>Функционал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61A78" w14:textId="77777777" w:rsidR="008C3DE4" w:rsidRPr="008C3DE4" w:rsidRDefault="008C3DE4" w:rsidP="008C3DE4">
            <w:r w:rsidRPr="008C3DE4">
              <w:t>90% возможностей Oracle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2469C" w14:textId="77777777" w:rsidR="008C3DE4" w:rsidRPr="008C3DE4" w:rsidRDefault="008C3DE4" w:rsidP="008C3DE4">
            <w:r w:rsidRPr="008C3DE4">
              <w:t>100% возможностей + эксклюзивные фичи</w:t>
            </w:r>
          </w:p>
        </w:tc>
      </w:tr>
      <w:tr w:rsidR="008C3DE4" w:rsidRPr="008C3DE4" w14:paraId="6BFAC92E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26093C" w14:textId="77777777" w:rsidR="008C3DE4" w:rsidRPr="008C3DE4" w:rsidRDefault="008C3DE4" w:rsidP="008C3DE4">
            <w:r w:rsidRPr="008C3DE4">
              <w:rPr>
                <w:b/>
                <w:bCs/>
              </w:rPr>
              <w:t>Администрирование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CE68A" w14:textId="77777777" w:rsidR="008C3DE4" w:rsidRPr="008C3DE4" w:rsidRDefault="008C3DE4" w:rsidP="008C3DE4">
            <w:r w:rsidRPr="008C3DE4">
              <w:t>Проще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50844" w14:textId="77777777" w:rsidR="008C3DE4" w:rsidRPr="008C3DE4" w:rsidRDefault="008C3DE4" w:rsidP="008C3DE4">
            <w:r w:rsidRPr="008C3DE4">
              <w:t>Требует экспертов</w:t>
            </w:r>
          </w:p>
        </w:tc>
      </w:tr>
      <w:tr w:rsidR="008C3DE4" w:rsidRPr="008C3DE4" w14:paraId="7066AF45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04D78F" w14:textId="77777777" w:rsidR="008C3DE4" w:rsidRPr="008C3DE4" w:rsidRDefault="008C3DE4" w:rsidP="008C3DE4">
            <w:r w:rsidRPr="008C3DE4">
              <w:rPr>
                <w:b/>
                <w:bCs/>
              </w:rPr>
              <w:t>Сообщество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E4784" w14:textId="77777777" w:rsidR="008C3DE4" w:rsidRPr="008C3DE4" w:rsidRDefault="008C3DE4" w:rsidP="008C3DE4">
            <w:r w:rsidRPr="008C3DE4">
              <w:t>Активное открытое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A6021" w14:textId="77777777" w:rsidR="008C3DE4" w:rsidRPr="008C3DE4" w:rsidRDefault="008C3DE4" w:rsidP="008C3DE4">
            <w:r w:rsidRPr="008C3DE4">
              <w:t>В основном корпоративная поддержка</w:t>
            </w:r>
          </w:p>
        </w:tc>
      </w:tr>
    </w:tbl>
    <w:p w14:paraId="2E5EEFBD" w14:textId="77777777" w:rsidR="008C3DE4" w:rsidRPr="008C3DE4" w:rsidRDefault="008C3DE4" w:rsidP="008C3DE4">
      <w:r w:rsidRPr="008C3DE4">
        <w:rPr>
          <w:b/>
          <w:bCs/>
        </w:rPr>
        <w:t>Когда выбирать Oracle</w:t>
      </w:r>
      <w:proofErr w:type="gramStart"/>
      <w:r w:rsidRPr="008C3DE4">
        <w:rPr>
          <w:b/>
          <w:bCs/>
        </w:rPr>
        <w:t>:</w:t>
      </w:r>
      <w:r w:rsidRPr="008C3DE4">
        <w:t> Критически</w:t>
      </w:r>
      <w:proofErr w:type="gramEnd"/>
      <w:r w:rsidRPr="008C3DE4">
        <w:t xml:space="preserve"> важные системы в крупных корпорациях, где бюджет не ограничен.</w:t>
      </w:r>
    </w:p>
    <w:p w14:paraId="0B20014D" w14:textId="77777777" w:rsidR="008C3DE4" w:rsidRPr="008C3DE4" w:rsidRDefault="008C3DE4" w:rsidP="008C3DE4">
      <w:proofErr w:type="spellStart"/>
      <w:r w:rsidRPr="008C3DE4">
        <w:rPr>
          <w:b/>
          <w:bCs/>
        </w:rPr>
        <w:t>PostgreSQL</w:t>
      </w:r>
      <w:proofErr w:type="spellEnd"/>
      <w:r w:rsidRPr="008C3DE4">
        <w:rPr>
          <w:b/>
          <w:bCs/>
        </w:rPr>
        <w:t xml:space="preserve"> </w:t>
      </w:r>
      <w:proofErr w:type="spellStart"/>
      <w:r w:rsidRPr="008C3DE4">
        <w:rPr>
          <w:b/>
          <w:bCs/>
        </w:rPr>
        <w:t>vs</w:t>
      </w:r>
      <w:proofErr w:type="spellEnd"/>
      <w:r w:rsidRPr="008C3DE4">
        <w:rPr>
          <w:b/>
          <w:bCs/>
        </w:rPr>
        <w:t xml:space="preserve"> </w:t>
      </w:r>
      <w:proofErr w:type="spellStart"/>
      <w:r w:rsidRPr="008C3DE4">
        <w:rPr>
          <w:b/>
          <w:bCs/>
        </w:rPr>
        <w:t>MongoDB</w:t>
      </w:r>
      <w:proofErr w:type="spellEnd"/>
      <w:r w:rsidRPr="008C3DE4">
        <w:rPr>
          <w:b/>
          <w:bCs/>
        </w:rPr>
        <w:t xml:space="preserve"> (</w:t>
      </w:r>
      <w:proofErr w:type="spellStart"/>
      <w:r w:rsidRPr="008C3DE4">
        <w:rPr>
          <w:b/>
          <w:bCs/>
        </w:rPr>
        <w:t>NoSQL</w:t>
      </w:r>
      <w:proofErr w:type="spellEnd"/>
      <w:r w:rsidRPr="008C3DE4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894"/>
        <w:gridCol w:w="4256"/>
      </w:tblGrid>
      <w:tr w:rsidR="008C3DE4" w:rsidRPr="008C3DE4" w14:paraId="6454970D" w14:textId="77777777" w:rsidTr="008C3D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DEA011" w14:textId="77777777" w:rsidR="008C3DE4" w:rsidRPr="008C3DE4" w:rsidRDefault="008C3DE4" w:rsidP="008C3DE4">
            <w:pPr>
              <w:rPr>
                <w:b/>
                <w:bCs/>
              </w:rPr>
            </w:pPr>
            <w:r w:rsidRPr="008C3DE4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F95C0" w14:textId="77777777" w:rsidR="008C3DE4" w:rsidRPr="008C3DE4" w:rsidRDefault="008C3DE4" w:rsidP="008C3DE4">
            <w:pPr>
              <w:rPr>
                <w:b/>
                <w:bCs/>
              </w:rPr>
            </w:pPr>
            <w:proofErr w:type="spellStart"/>
            <w:r w:rsidRPr="008C3DE4">
              <w:rPr>
                <w:b/>
                <w:bCs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25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0BDF7" w14:textId="77777777" w:rsidR="008C3DE4" w:rsidRPr="008C3DE4" w:rsidRDefault="008C3DE4" w:rsidP="008C3DE4">
            <w:pPr>
              <w:rPr>
                <w:b/>
                <w:bCs/>
              </w:rPr>
            </w:pPr>
            <w:proofErr w:type="spellStart"/>
            <w:r w:rsidRPr="008C3DE4">
              <w:rPr>
                <w:b/>
                <w:bCs/>
              </w:rPr>
              <w:t>MongoDB</w:t>
            </w:r>
            <w:proofErr w:type="spellEnd"/>
          </w:p>
        </w:tc>
      </w:tr>
      <w:tr w:rsidR="008C3DE4" w:rsidRPr="008C3DE4" w14:paraId="0C404F47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33C456" w14:textId="77777777" w:rsidR="008C3DE4" w:rsidRPr="008C3DE4" w:rsidRDefault="008C3DE4" w:rsidP="008C3DE4">
            <w:r w:rsidRPr="008C3DE4">
              <w:rPr>
                <w:b/>
                <w:bCs/>
              </w:rPr>
              <w:t>Модель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FDF54" w14:textId="77777777" w:rsidR="008C3DE4" w:rsidRPr="008C3DE4" w:rsidRDefault="008C3DE4" w:rsidP="008C3DE4">
            <w:r w:rsidRPr="008C3DE4">
              <w:t>Реляционная + документы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742F3" w14:textId="77777777" w:rsidR="008C3DE4" w:rsidRPr="008C3DE4" w:rsidRDefault="008C3DE4" w:rsidP="008C3DE4">
            <w:proofErr w:type="spellStart"/>
            <w:r w:rsidRPr="008C3DE4">
              <w:t>Документоориентированная</w:t>
            </w:r>
            <w:proofErr w:type="spellEnd"/>
          </w:p>
        </w:tc>
      </w:tr>
      <w:tr w:rsidR="008C3DE4" w:rsidRPr="008C3DE4" w14:paraId="0A65BEC5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E18F5" w14:textId="77777777" w:rsidR="008C3DE4" w:rsidRPr="008C3DE4" w:rsidRDefault="008C3DE4" w:rsidP="008C3DE4">
            <w:r w:rsidRPr="008C3DE4">
              <w:rPr>
                <w:b/>
                <w:bCs/>
              </w:rPr>
              <w:t>Гибкость схемы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03163" w14:textId="77777777" w:rsidR="008C3DE4" w:rsidRPr="008C3DE4" w:rsidRDefault="008C3DE4" w:rsidP="008C3DE4">
            <w:r w:rsidRPr="008C3DE4">
              <w:t>Требует определения схемы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3A09E" w14:textId="77777777" w:rsidR="008C3DE4" w:rsidRPr="008C3DE4" w:rsidRDefault="008C3DE4" w:rsidP="008C3DE4">
            <w:r w:rsidRPr="008C3DE4">
              <w:t>Схема не обязательна</w:t>
            </w:r>
          </w:p>
        </w:tc>
      </w:tr>
      <w:tr w:rsidR="008C3DE4" w:rsidRPr="008C3DE4" w14:paraId="63066C3B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543838" w14:textId="77777777" w:rsidR="008C3DE4" w:rsidRPr="008C3DE4" w:rsidRDefault="008C3DE4" w:rsidP="008C3DE4">
            <w:r w:rsidRPr="008C3DE4">
              <w:rPr>
                <w:b/>
                <w:bCs/>
              </w:rPr>
              <w:t>Транзакции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DC670" w14:textId="77777777" w:rsidR="008C3DE4" w:rsidRPr="008C3DE4" w:rsidRDefault="008C3DE4" w:rsidP="008C3DE4">
            <w:r w:rsidRPr="008C3DE4">
              <w:t>Полная ACID-поддержка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28789" w14:textId="77777777" w:rsidR="008C3DE4" w:rsidRPr="008C3DE4" w:rsidRDefault="008C3DE4" w:rsidP="008C3DE4">
            <w:r w:rsidRPr="008C3DE4">
              <w:t>Ограниченная (в последних версиях улучшено)</w:t>
            </w:r>
          </w:p>
        </w:tc>
      </w:tr>
      <w:tr w:rsidR="008C3DE4" w:rsidRPr="008C3DE4" w14:paraId="6EA18936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730EFE" w14:textId="77777777" w:rsidR="008C3DE4" w:rsidRPr="008C3DE4" w:rsidRDefault="008C3DE4" w:rsidP="008C3DE4">
            <w:r w:rsidRPr="008C3DE4">
              <w:rPr>
                <w:b/>
                <w:bCs/>
              </w:rPr>
              <w:t>Масштабируемость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2EDE8" w14:textId="77777777" w:rsidR="008C3DE4" w:rsidRPr="008C3DE4" w:rsidRDefault="008C3DE4" w:rsidP="008C3DE4">
            <w:r w:rsidRPr="008C3DE4">
              <w:t>Вертикальная + читающие реплики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DA9A3" w14:textId="77777777" w:rsidR="008C3DE4" w:rsidRPr="008C3DE4" w:rsidRDefault="008C3DE4" w:rsidP="008C3DE4">
            <w:r w:rsidRPr="008C3DE4">
              <w:t xml:space="preserve">Горизонтальное </w:t>
            </w:r>
            <w:proofErr w:type="spellStart"/>
            <w:r w:rsidRPr="008C3DE4">
              <w:t>шардирование</w:t>
            </w:r>
            <w:proofErr w:type="spellEnd"/>
          </w:p>
        </w:tc>
      </w:tr>
      <w:tr w:rsidR="008C3DE4" w:rsidRPr="008C3DE4" w14:paraId="3B6A9F70" w14:textId="77777777" w:rsidTr="008C3DE4"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19C2E5" w14:textId="77777777" w:rsidR="008C3DE4" w:rsidRPr="008C3DE4" w:rsidRDefault="008C3DE4" w:rsidP="008C3DE4">
            <w:r w:rsidRPr="008C3DE4">
              <w:rPr>
                <w:b/>
                <w:bCs/>
              </w:rPr>
              <w:t>Сложные запросы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6A2C8" w14:textId="77777777" w:rsidR="008C3DE4" w:rsidRPr="008C3DE4" w:rsidRDefault="008C3DE4" w:rsidP="008C3DE4">
            <w:r w:rsidRPr="008C3DE4">
              <w:t>Мощный SQL-движок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726B6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FB975" w14:textId="77777777" w:rsidR="008C3DE4" w:rsidRPr="008C3DE4" w:rsidRDefault="008C3DE4" w:rsidP="008C3DE4">
            <w:r w:rsidRPr="008C3DE4">
              <w:t>Ограниченный язык запросов</w:t>
            </w:r>
          </w:p>
        </w:tc>
      </w:tr>
    </w:tbl>
    <w:p w14:paraId="04734EAD" w14:textId="77777777" w:rsidR="008C3DE4" w:rsidRPr="008C3DE4" w:rsidRDefault="008C3DE4" w:rsidP="008C3DE4">
      <w:r w:rsidRPr="008C3DE4">
        <w:rPr>
          <w:b/>
          <w:bCs/>
        </w:rPr>
        <w:t xml:space="preserve">Когда выбирать </w:t>
      </w:r>
      <w:proofErr w:type="spellStart"/>
      <w:r w:rsidRPr="008C3DE4">
        <w:rPr>
          <w:b/>
          <w:bCs/>
        </w:rPr>
        <w:t>MongoDB</w:t>
      </w:r>
      <w:proofErr w:type="spellEnd"/>
      <w:proofErr w:type="gramStart"/>
      <w:r w:rsidRPr="008C3DE4">
        <w:rPr>
          <w:b/>
          <w:bCs/>
        </w:rPr>
        <w:t>:</w:t>
      </w:r>
      <w:r w:rsidRPr="008C3DE4">
        <w:t> Быстро</w:t>
      </w:r>
      <w:proofErr w:type="gramEnd"/>
      <w:r w:rsidRPr="008C3DE4">
        <w:t xml:space="preserve"> меняющиеся схемы данных, неструктурированные данные, необходимость горизонтального масштабирования.</w:t>
      </w:r>
    </w:p>
    <w:p w14:paraId="569E0528" w14:textId="77777777" w:rsidR="008C3DE4" w:rsidRPr="008C3DE4" w:rsidRDefault="008C3DE4" w:rsidP="008C3DE4">
      <w:r w:rsidRPr="008C3DE4">
        <w:lastRenderedPageBreak/>
        <w:t xml:space="preserve">4. Недостатки </w:t>
      </w:r>
      <w:proofErr w:type="spellStart"/>
      <w:r w:rsidRPr="008C3DE4">
        <w:t>PostgreSQL</w:t>
      </w:r>
      <w:proofErr w:type="spellEnd"/>
    </w:p>
    <w:p w14:paraId="0738C639" w14:textId="77777777" w:rsidR="008C3DE4" w:rsidRPr="008C3DE4" w:rsidRDefault="008C3DE4" w:rsidP="008C3DE4">
      <w:pPr>
        <w:numPr>
          <w:ilvl w:val="0"/>
          <w:numId w:val="19"/>
        </w:numPr>
      </w:pPr>
      <w:r w:rsidRPr="008C3DE4">
        <w:rPr>
          <w:b/>
          <w:bCs/>
        </w:rPr>
        <w:t>Ресурсоемкость</w:t>
      </w:r>
      <w:r w:rsidRPr="008C3DE4">
        <w:t> — требует больше памяти и CPU по сравнению с MySQL для аналогичных задач</w:t>
      </w:r>
    </w:p>
    <w:p w14:paraId="28192165" w14:textId="77777777" w:rsidR="008C3DE4" w:rsidRPr="008C3DE4" w:rsidRDefault="008C3DE4" w:rsidP="008C3DE4">
      <w:pPr>
        <w:numPr>
          <w:ilvl w:val="0"/>
          <w:numId w:val="19"/>
        </w:numPr>
      </w:pPr>
      <w:r w:rsidRPr="008C3DE4">
        <w:rPr>
          <w:b/>
          <w:bCs/>
        </w:rPr>
        <w:t>Сложность настройки</w:t>
      </w:r>
      <w:r w:rsidRPr="008C3DE4">
        <w:t> — множество параметров конфигурации, которые нужно тонко настраивать</w:t>
      </w:r>
    </w:p>
    <w:p w14:paraId="6722EB5E" w14:textId="77777777" w:rsidR="008C3DE4" w:rsidRPr="008C3DE4" w:rsidRDefault="008C3DE4" w:rsidP="008C3DE4">
      <w:pPr>
        <w:numPr>
          <w:ilvl w:val="0"/>
          <w:numId w:val="19"/>
        </w:numPr>
      </w:pPr>
      <w:r w:rsidRPr="008C3DE4">
        <w:rPr>
          <w:b/>
          <w:bCs/>
        </w:rPr>
        <w:t>Менее развитые инструменты администрирования</w:t>
      </w:r>
      <w:r w:rsidRPr="008C3DE4">
        <w:t> — по сравнению с коммерческими СУБД</w:t>
      </w:r>
    </w:p>
    <w:p w14:paraId="41AC6085" w14:textId="77777777" w:rsidR="008C3DE4" w:rsidRPr="008C3DE4" w:rsidRDefault="008C3DE4" w:rsidP="008C3DE4">
      <w:pPr>
        <w:numPr>
          <w:ilvl w:val="0"/>
          <w:numId w:val="19"/>
        </w:numPr>
      </w:pPr>
      <w:r w:rsidRPr="008C3DE4">
        <w:rPr>
          <w:b/>
          <w:bCs/>
        </w:rPr>
        <w:t>Горизонтальное масштабирование</w:t>
      </w:r>
      <w:r w:rsidRPr="008C3DE4">
        <w:t xml:space="preserve"> — сложнее реализовать, чем в </w:t>
      </w:r>
      <w:proofErr w:type="spellStart"/>
      <w:r w:rsidRPr="008C3DE4">
        <w:t>NoSQL</w:t>
      </w:r>
      <w:proofErr w:type="spellEnd"/>
      <w:r w:rsidRPr="008C3DE4">
        <w:t>-системах</w:t>
      </w:r>
    </w:p>
    <w:p w14:paraId="0CFFB353" w14:textId="77777777" w:rsidR="008C3DE4" w:rsidRPr="008C3DE4" w:rsidRDefault="008C3DE4" w:rsidP="008C3DE4">
      <w:pPr>
        <w:numPr>
          <w:ilvl w:val="0"/>
          <w:numId w:val="19"/>
        </w:numPr>
      </w:pPr>
      <w:r w:rsidRPr="008C3DE4">
        <w:rPr>
          <w:b/>
          <w:bCs/>
        </w:rPr>
        <w:t>Меньше готовых облачных решений</w:t>
      </w:r>
      <w:r w:rsidRPr="008C3DE4">
        <w:t> — хотя ситуация быстро меняется</w:t>
      </w:r>
    </w:p>
    <w:p w14:paraId="488F24EF" w14:textId="77777777" w:rsidR="008C3DE4" w:rsidRPr="008C3DE4" w:rsidRDefault="008C3DE4" w:rsidP="008C3DE4">
      <w:r w:rsidRPr="008C3DE4">
        <w:t xml:space="preserve">5. Когда выбирать </w:t>
      </w:r>
      <w:proofErr w:type="spellStart"/>
      <w:r w:rsidRPr="008C3DE4">
        <w:t>PostgreSQL</w:t>
      </w:r>
      <w:proofErr w:type="spellEnd"/>
      <w:r w:rsidRPr="008C3DE4">
        <w:t>?</w:t>
      </w:r>
    </w:p>
    <w:p w14:paraId="3688BDFD" w14:textId="77777777" w:rsidR="008C3DE4" w:rsidRPr="008C3DE4" w:rsidRDefault="008C3DE4" w:rsidP="008C3DE4">
      <w:pPr>
        <w:numPr>
          <w:ilvl w:val="0"/>
          <w:numId w:val="20"/>
        </w:numPr>
      </w:pPr>
      <w:r w:rsidRPr="008C3DE4">
        <w:rPr>
          <w:b/>
          <w:bCs/>
        </w:rPr>
        <w:t>Сложные данные и запросы</w:t>
      </w:r>
      <w:r w:rsidRPr="008C3DE4">
        <w:t> — аналитические системы, отчетность</w:t>
      </w:r>
    </w:p>
    <w:p w14:paraId="36ED7298" w14:textId="77777777" w:rsidR="008C3DE4" w:rsidRPr="008C3DE4" w:rsidRDefault="008C3DE4" w:rsidP="008C3DE4">
      <w:pPr>
        <w:numPr>
          <w:ilvl w:val="0"/>
          <w:numId w:val="20"/>
        </w:numPr>
      </w:pPr>
      <w:r w:rsidRPr="008C3DE4">
        <w:rPr>
          <w:b/>
          <w:bCs/>
        </w:rPr>
        <w:t>Интеграция разнородных данных</w:t>
      </w:r>
      <w:r w:rsidRPr="008C3DE4">
        <w:t xml:space="preserve"> — когда нужна работа с реляционными и </w:t>
      </w:r>
      <w:proofErr w:type="spellStart"/>
      <w:r w:rsidRPr="008C3DE4">
        <w:t>документоориентированными</w:t>
      </w:r>
      <w:proofErr w:type="spellEnd"/>
      <w:r w:rsidRPr="008C3DE4">
        <w:t xml:space="preserve"> данными</w:t>
      </w:r>
    </w:p>
    <w:p w14:paraId="4E520955" w14:textId="77777777" w:rsidR="008C3DE4" w:rsidRPr="008C3DE4" w:rsidRDefault="008C3DE4" w:rsidP="008C3DE4">
      <w:pPr>
        <w:numPr>
          <w:ilvl w:val="0"/>
          <w:numId w:val="20"/>
        </w:numPr>
      </w:pPr>
      <w:r w:rsidRPr="008C3DE4">
        <w:rPr>
          <w:b/>
          <w:bCs/>
        </w:rPr>
        <w:t>Геоданные</w:t>
      </w:r>
      <w:r w:rsidRPr="008C3DE4">
        <w:t xml:space="preserve"> — с расширением </w:t>
      </w:r>
      <w:proofErr w:type="spellStart"/>
      <w:r w:rsidRPr="008C3DE4">
        <w:t>PostGIS</w:t>
      </w:r>
      <w:proofErr w:type="spellEnd"/>
    </w:p>
    <w:p w14:paraId="3C3CF319" w14:textId="77777777" w:rsidR="008C3DE4" w:rsidRPr="008C3DE4" w:rsidRDefault="008C3DE4" w:rsidP="008C3DE4">
      <w:pPr>
        <w:numPr>
          <w:ilvl w:val="0"/>
          <w:numId w:val="20"/>
        </w:numPr>
      </w:pPr>
      <w:r w:rsidRPr="008C3DE4">
        <w:rPr>
          <w:b/>
          <w:bCs/>
        </w:rPr>
        <w:t>Проекты, где важна надежность</w:t>
      </w:r>
      <w:r w:rsidRPr="008C3DE4">
        <w:t> — финансовые системы, телеком</w:t>
      </w:r>
    </w:p>
    <w:p w14:paraId="0946CB2B" w14:textId="77777777" w:rsidR="008C3DE4" w:rsidRPr="008C3DE4" w:rsidRDefault="008C3DE4" w:rsidP="008C3DE4">
      <w:pPr>
        <w:numPr>
          <w:ilvl w:val="0"/>
          <w:numId w:val="20"/>
        </w:numPr>
      </w:pPr>
      <w:r w:rsidRPr="008C3DE4">
        <w:rPr>
          <w:b/>
          <w:bCs/>
        </w:rPr>
        <w:t>Долгосрочные проекты</w:t>
      </w:r>
      <w:r w:rsidRPr="008C3DE4">
        <w:t> — благодаря стабильности и предсказуемости развития</w:t>
      </w:r>
    </w:p>
    <w:p w14:paraId="7BECF63A" w14:textId="77777777" w:rsidR="008C3DE4" w:rsidRPr="008C3DE4" w:rsidRDefault="008C3DE4" w:rsidP="008C3DE4">
      <w:r w:rsidRPr="008C3DE4">
        <w:t>6. Тенденции и будущее</w:t>
      </w:r>
    </w:p>
    <w:p w14:paraId="4CAF0575" w14:textId="77777777" w:rsidR="008C3DE4" w:rsidRPr="008C3DE4" w:rsidRDefault="008C3DE4" w:rsidP="008C3DE4">
      <w:pPr>
        <w:numPr>
          <w:ilvl w:val="0"/>
          <w:numId w:val="21"/>
        </w:numPr>
      </w:pPr>
      <w:r w:rsidRPr="008C3DE4">
        <w:rPr>
          <w:b/>
          <w:bCs/>
        </w:rPr>
        <w:t>Улучшение горизонтального масштабирования</w:t>
      </w:r>
      <w:r w:rsidRPr="008C3DE4">
        <w:t xml:space="preserve"> — через проекты типа </w:t>
      </w:r>
      <w:proofErr w:type="spellStart"/>
      <w:r w:rsidRPr="008C3DE4">
        <w:t>Citus</w:t>
      </w:r>
      <w:proofErr w:type="spellEnd"/>
    </w:p>
    <w:p w14:paraId="7171330A" w14:textId="77777777" w:rsidR="008C3DE4" w:rsidRPr="008C3DE4" w:rsidRDefault="008C3DE4" w:rsidP="008C3DE4">
      <w:pPr>
        <w:numPr>
          <w:ilvl w:val="0"/>
          <w:numId w:val="21"/>
        </w:numPr>
      </w:pPr>
      <w:r w:rsidRPr="008C3DE4">
        <w:rPr>
          <w:b/>
          <w:bCs/>
        </w:rPr>
        <w:t xml:space="preserve">Более глубокая интеграция с </w:t>
      </w:r>
      <w:proofErr w:type="spellStart"/>
      <w:r w:rsidRPr="008C3DE4">
        <w:rPr>
          <w:b/>
          <w:bCs/>
        </w:rPr>
        <w:t>NoSQL</w:t>
      </w:r>
      <w:proofErr w:type="spellEnd"/>
      <w:r w:rsidRPr="008C3DE4">
        <w:t> — улучшенная работа с JSON, графами</w:t>
      </w:r>
    </w:p>
    <w:p w14:paraId="1EC00929" w14:textId="77777777" w:rsidR="008C3DE4" w:rsidRPr="008C3DE4" w:rsidRDefault="008C3DE4" w:rsidP="008C3DE4">
      <w:pPr>
        <w:numPr>
          <w:ilvl w:val="0"/>
          <w:numId w:val="21"/>
        </w:numPr>
      </w:pPr>
      <w:r w:rsidRPr="008C3DE4">
        <w:rPr>
          <w:b/>
          <w:bCs/>
        </w:rPr>
        <w:t>Упрощение администрирования</w:t>
      </w:r>
      <w:r w:rsidRPr="008C3DE4">
        <w:t> — автоматическая настройка, улучшенный мониторинг</w:t>
      </w:r>
    </w:p>
    <w:p w14:paraId="482C2D8E" w14:textId="77777777" w:rsidR="008C3DE4" w:rsidRPr="008C3DE4" w:rsidRDefault="008C3DE4" w:rsidP="008C3DE4">
      <w:pPr>
        <w:numPr>
          <w:ilvl w:val="0"/>
          <w:numId w:val="21"/>
        </w:numPr>
      </w:pPr>
      <w:r w:rsidRPr="008C3DE4">
        <w:rPr>
          <w:b/>
          <w:bCs/>
        </w:rPr>
        <w:t>Рост популярности в облаках</w:t>
      </w:r>
      <w:r w:rsidRPr="008C3DE4">
        <w:t xml:space="preserve"> — AWS RDS, Azure Database, Google </w:t>
      </w:r>
      <w:proofErr w:type="spellStart"/>
      <w:r w:rsidRPr="008C3DE4">
        <w:t>Cloud</w:t>
      </w:r>
      <w:proofErr w:type="spellEnd"/>
      <w:r w:rsidRPr="008C3DE4">
        <w:t xml:space="preserve"> SQL</w:t>
      </w:r>
    </w:p>
    <w:p w14:paraId="61DC7B3F" w14:textId="77777777" w:rsidR="008C3DE4" w:rsidRPr="008C3DE4" w:rsidRDefault="008C3DE4" w:rsidP="008C3DE4">
      <w:r w:rsidRPr="008C3DE4">
        <w:t>Заключение</w:t>
      </w:r>
    </w:p>
    <w:p w14:paraId="627117D8" w14:textId="77777777" w:rsidR="008C3DE4" w:rsidRPr="008C3DE4" w:rsidRDefault="008C3DE4" w:rsidP="008C3DE4">
      <w:proofErr w:type="spellStart"/>
      <w:r w:rsidRPr="008C3DE4">
        <w:t>PostgreSQL</w:t>
      </w:r>
      <w:proofErr w:type="spellEnd"/>
      <w:r w:rsidRPr="008C3DE4">
        <w:t xml:space="preserve"> — это золотая середина между открытыми и коммерческими СУБД. Он сочетает в себе мощь коммерческих решений с гибкостью и доступностью открытого ПО. Для сложных, требовательных к данным проектов — это часто лучший выбор. Однако для простых задач или специфических сценариев могут лучше подойти другие СУБД.</w:t>
      </w:r>
    </w:p>
    <w:p w14:paraId="5A32284F" w14:textId="77777777" w:rsidR="00411279" w:rsidRPr="008C3DE4" w:rsidRDefault="00411279" w:rsidP="008C3DE4"/>
    <w:sectPr w:rsidR="00411279" w:rsidRPr="008C3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360"/>
    <w:multiLevelType w:val="multilevel"/>
    <w:tmpl w:val="3B28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87FE6"/>
    <w:multiLevelType w:val="multilevel"/>
    <w:tmpl w:val="EDF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D280D"/>
    <w:multiLevelType w:val="multilevel"/>
    <w:tmpl w:val="5F6E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31D0"/>
    <w:multiLevelType w:val="multilevel"/>
    <w:tmpl w:val="894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63636"/>
    <w:multiLevelType w:val="multilevel"/>
    <w:tmpl w:val="F0D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C1F15"/>
    <w:multiLevelType w:val="multilevel"/>
    <w:tmpl w:val="5794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0B5B"/>
    <w:multiLevelType w:val="multilevel"/>
    <w:tmpl w:val="A39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96049"/>
    <w:multiLevelType w:val="multilevel"/>
    <w:tmpl w:val="57E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7382A"/>
    <w:multiLevelType w:val="multilevel"/>
    <w:tmpl w:val="E896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E65C4"/>
    <w:multiLevelType w:val="multilevel"/>
    <w:tmpl w:val="9F3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E3C27"/>
    <w:multiLevelType w:val="multilevel"/>
    <w:tmpl w:val="C066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05279"/>
    <w:multiLevelType w:val="multilevel"/>
    <w:tmpl w:val="434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02B11"/>
    <w:multiLevelType w:val="multilevel"/>
    <w:tmpl w:val="DDCE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40B1D"/>
    <w:multiLevelType w:val="multilevel"/>
    <w:tmpl w:val="085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62633"/>
    <w:multiLevelType w:val="multilevel"/>
    <w:tmpl w:val="469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E702F"/>
    <w:multiLevelType w:val="multilevel"/>
    <w:tmpl w:val="24D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46318"/>
    <w:multiLevelType w:val="multilevel"/>
    <w:tmpl w:val="9D8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06DF3"/>
    <w:multiLevelType w:val="multilevel"/>
    <w:tmpl w:val="BA32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9170E"/>
    <w:multiLevelType w:val="multilevel"/>
    <w:tmpl w:val="3DE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34211"/>
    <w:multiLevelType w:val="multilevel"/>
    <w:tmpl w:val="9D5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C1B8D"/>
    <w:multiLevelType w:val="multilevel"/>
    <w:tmpl w:val="3DC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9424">
    <w:abstractNumId w:val="11"/>
  </w:num>
  <w:num w:numId="2" w16cid:durableId="1463765677">
    <w:abstractNumId w:val="13"/>
  </w:num>
  <w:num w:numId="3" w16cid:durableId="2131170620">
    <w:abstractNumId w:val="7"/>
  </w:num>
  <w:num w:numId="4" w16cid:durableId="1047611398">
    <w:abstractNumId w:val="20"/>
  </w:num>
  <w:num w:numId="5" w16cid:durableId="1303383955">
    <w:abstractNumId w:val="4"/>
  </w:num>
  <w:num w:numId="6" w16cid:durableId="1415660458">
    <w:abstractNumId w:val="14"/>
  </w:num>
  <w:num w:numId="7" w16cid:durableId="458959328">
    <w:abstractNumId w:val="2"/>
  </w:num>
  <w:num w:numId="8" w16cid:durableId="119032277">
    <w:abstractNumId w:val="5"/>
  </w:num>
  <w:num w:numId="9" w16cid:durableId="540092811">
    <w:abstractNumId w:val="9"/>
  </w:num>
  <w:num w:numId="10" w16cid:durableId="368799307">
    <w:abstractNumId w:val="19"/>
  </w:num>
  <w:num w:numId="11" w16cid:durableId="152380824">
    <w:abstractNumId w:val="1"/>
  </w:num>
  <w:num w:numId="12" w16cid:durableId="1193769145">
    <w:abstractNumId w:val="18"/>
  </w:num>
  <w:num w:numId="13" w16cid:durableId="2025403825">
    <w:abstractNumId w:val="3"/>
  </w:num>
  <w:num w:numId="14" w16cid:durableId="1035740126">
    <w:abstractNumId w:val="15"/>
  </w:num>
  <w:num w:numId="15" w16cid:durableId="307706684">
    <w:abstractNumId w:val="8"/>
  </w:num>
  <w:num w:numId="16" w16cid:durableId="261034780">
    <w:abstractNumId w:val="10"/>
  </w:num>
  <w:num w:numId="17" w16cid:durableId="584731746">
    <w:abstractNumId w:val="16"/>
  </w:num>
  <w:num w:numId="18" w16cid:durableId="264576953">
    <w:abstractNumId w:val="17"/>
  </w:num>
  <w:num w:numId="19" w16cid:durableId="274214508">
    <w:abstractNumId w:val="12"/>
  </w:num>
  <w:num w:numId="20" w16cid:durableId="92819544">
    <w:abstractNumId w:val="6"/>
  </w:num>
  <w:num w:numId="21" w16cid:durableId="89712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5"/>
    <w:rsid w:val="0015022D"/>
    <w:rsid w:val="00345DA4"/>
    <w:rsid w:val="00404E05"/>
    <w:rsid w:val="00411279"/>
    <w:rsid w:val="00445D93"/>
    <w:rsid w:val="008C3DE4"/>
    <w:rsid w:val="00904CFE"/>
    <w:rsid w:val="00AD58DD"/>
    <w:rsid w:val="00DB102B"/>
    <w:rsid w:val="00EC1101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EEF8"/>
  <w15:chartTrackingRefBased/>
  <w15:docId w15:val="{4FFDCF5C-CF7A-43A0-B39C-4E341C18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E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E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E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E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E05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AD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AD5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89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8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960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317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245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01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4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13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1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4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45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0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18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11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6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048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158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76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48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81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185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6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04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3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3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2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4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9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28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4</cp:revision>
  <dcterms:created xsi:type="dcterms:W3CDTF">2025-04-18T10:02:00Z</dcterms:created>
  <dcterms:modified xsi:type="dcterms:W3CDTF">2025-04-26T04:18:00Z</dcterms:modified>
</cp:coreProperties>
</file>