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a3704187e9b7e8776cb73dd460f1dc270204124"/>
    <w:p>
      <w:pPr>
        <w:pStyle w:val="Heading1"/>
      </w:pPr>
      <w:r>
        <w:t xml:space="preserve">IT103 Course Project Proposal: Academic Integrity Agent</w:t>
      </w:r>
    </w:p>
    <w:p>
      <w:pPr>
        <w:pStyle w:val="BlockText"/>
      </w:pPr>
      <w:r>
        <w:rPr>
          <w:b/>
          <w:bCs/>
        </w:rPr>
        <w:t xml:space="preserve">Comprehensive Analysis &amp; Detailed Description for Video Presentation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📋 Executive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 (Desktop View)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React 19 + Vite SPA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 (Mobile View)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Responsive 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Integration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Google Gemini 2.5 Flash + Claude 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Integration</w:t>
            </w:r>
          </w:p>
        </w:tc>
        <w:tc>
          <w:tcPr/>
          <w:p>
            <w:pPr>
              <w:pStyle w:val="Compact"/>
            </w:pPr>
            <w:r>
              <w:t xml:space="preserve">⚪ Optional</w:t>
            </w:r>
          </w:p>
        </w:tc>
        <w:tc>
          <w:tcPr/>
          <w:p>
            <w:pPr>
              <w:pStyle w:val="Compact"/>
            </w:pPr>
            <w:r>
              <w:t xml:space="preserve">Browser-based keystroke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Supabase PostgreSQL + 18 migrations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CS Theme Alignment:</w:t>
      </w:r>
      <w:r>
        <w:t xml:space="preserve"> </w:t>
      </w:r>
      <w:r>
        <w:t xml:space="preserve">- ✅ Novel Solution (Proof-of-authorship is innovative)</w:t>
      </w:r>
      <w:r>
        <w:t xml:space="preserve"> </w:t>
      </w:r>
      <w:r>
        <w:t xml:space="preserve">- ✅ Data Analytics (Keystroke telemetry, burstiness/perplexity metrics)</w:t>
      </w:r>
      <w:r>
        <w:t xml:space="preserve"> </w:t>
      </w:r>
      <w:r>
        <w:t xml:space="preserve">- ✅ Automation Tools (Draft snapshotting, risk analysis)</w:t>
      </w:r>
      <w:r>
        <w:t xml:space="preserve"> </w:t>
      </w:r>
      <w:r>
        <w:t xml:space="preserve">- ✅ Cyber Security (Cryptographic hash chains, tamper-resistant audit logs)</w:t>
      </w:r>
      <w:r>
        <w:t xml:space="preserve"> </w:t>
      </w:r>
      <w:r>
        <w:t xml:space="preserve">- ⚡ Blockchain-Inspired (SHA-256 chain-of-custody, similar to blockchain principles)</w:t>
      </w:r>
    </w:p>
    <w:p>
      <w:r>
        <w:pict>
          <v:rect style="width:0;height:1.5pt" o:hralign="center" o:hrstd="t" o:hr="t"/>
        </w:pict>
      </w:r>
    </w:p>
    <w:bookmarkEnd w:id="9"/>
    <w:bookmarkStart w:id="10" w:name="video-presentation-structure-5-sections"/>
    <w:p>
      <w:pPr>
        <w:pStyle w:val="Heading2"/>
      </w:pPr>
      <w:r>
        <w:t xml:space="preserve">🎥 Video Presentation Structure (5 Sections)</w:t>
      </w:r>
    </w:p>
    <w:p>
      <w:pPr>
        <w:pStyle w:val="FirstParagraph"/>
      </w:pPr>
      <w:r>
        <w:t xml:space="preserve">Below is the detailed content for each required section with answers to all guided questions.</w:t>
      </w:r>
    </w:p>
    <w:p>
      <w:r>
        <w:pict>
          <v:rect style="width:0;height:1.5pt" o:hralign="center" o:hrstd="t" o:hr="t"/>
        </w:pict>
      </w:r>
    </w:p>
    <w:bookmarkEnd w:id="10"/>
    <w:bookmarkStart w:id="17" w:name="section-1-project-title-description"/>
    <w:p>
      <w:pPr>
        <w:pStyle w:val="Heading2"/>
      </w:pPr>
      <w:r>
        <w:t xml:space="preserve">Section 1: Project Title &amp; Description</w:t>
      </w:r>
    </w:p>
    <w:bookmarkStart w:id="11" w:name="project-title"/>
    <w:p>
      <w:pPr>
        <w:pStyle w:val="Heading3"/>
      </w:pPr>
      <w:r>
        <w:t xml:space="preserve">Project Title</w:t>
      </w:r>
    </w:p>
    <w:p>
      <w:pPr>
        <w:pStyle w:val="FirstParagraph"/>
      </w:pPr>
      <w:r>
        <w:rPr>
          <w:b/>
          <w:bCs/>
        </w:rPr>
        <w:t xml:space="preserve">“Sovereignty Shield: Academic Integrity Defense System”</w:t>
      </w:r>
    </w:p>
    <w:p>
      <w:pPr>
        <w:pStyle w:val="BodyText"/>
      </w:pPr>
      <w:r>
        <w:rPr>
          <w:i/>
          <w:iCs/>
        </w:rPr>
        <w:t xml:space="preserve">Alternative Names:</w:t>
      </w:r>
      <w:r>
        <w:t xml:space="preserve"> </w:t>
      </w:r>
      <w:r>
        <w:t xml:space="preserve">- Academic Integrity Agent</w:t>
      </w:r>
      <w:r>
        <w:t xml:space="preserve"> </w:t>
      </w:r>
      <w:r>
        <w:t xml:space="preserve">- AuthorGuard</w:t>
      </w:r>
      <w:r>
        <w:t xml:space="preserve"> </w:t>
      </w:r>
      <w:r>
        <w:t xml:space="preserve">- WriteProof</w:t>
      </w:r>
    </w:p>
    <w:bookmarkEnd w:id="11"/>
    <w:bookmarkStart w:id="15" w:name="what-problem-does-it-solve"/>
    <w:p>
      <w:pPr>
        <w:pStyle w:val="Heading3"/>
      </w:pPr>
      <w:r>
        <w:t xml:space="preserve">What Problem Does It Solve?</w:t>
      </w:r>
    </w:p>
    <w:p>
      <w:pPr>
        <w:pStyle w:val="CaptionedFigure"/>
      </w:pPr>
      <w:r>
        <w:drawing>
          <wp:inline>
            <wp:extent cx="5334000" cy="3823394"/>
            <wp:effectExtent b="0" l="0" r="0" t="0"/>
            <wp:docPr descr="IT103 Project Problem Statement" title="" id="13" name="Picture"/>
            <a:graphic>
              <a:graphicData uri="http://schemas.openxmlformats.org/drawingml/2006/picture">
                <pic:pic>
                  <pic:nvPicPr>
                    <pic:cNvPr descr="/Users/lesz/.gemini/antigravity/brain/016b60b5-1d7c-409b-983b-e1c5d14ff1e9/uploaded_image_0_176758187150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3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IT103 Project Problem Statement</w:t>
      </w:r>
    </w:p>
    <w:p>
      <w:pPr>
        <w:pStyle w:val="BodyText"/>
      </w:pPr>
      <w:r>
        <w:rPr>
          <w:b/>
          <w:bCs/>
        </w:rPr>
        <w:t xml:space="preserve">The Problem:</w:t>
      </w:r>
    </w:p>
    <w:p>
      <w:pPr>
        <w:pStyle w:val="BodyText"/>
      </w:pPr>
      <w:r>
        <w:t xml:space="preserve">Students worldwide face a growing crisis:</w:t>
      </w:r>
      <w:r>
        <w:t xml:space="preserve"> </w:t>
      </w:r>
      <w:r>
        <w:rPr>
          <w:b/>
          <w:bCs/>
        </w:rPr>
        <w:t xml:space="preserve">AI detection tools falsely accuse honest writers of cheating</w:t>
      </w:r>
      <w:r>
        <w:t xml:space="preserve">. Current AI detectors like GPTZero, Turnitin AI, and Copyleaks have documented false positive rates of 20-40%. When a student is accused of AI-generated content, they have</w:t>
      </w:r>
      <w:r>
        <w:t xml:space="preserve"> </w:t>
      </w:r>
      <w:r>
        <w:rPr>
          <w:b/>
          <w:bCs/>
        </w:rPr>
        <w:t xml:space="preserve">no way to prove they actually wrote it themselves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Consequences:</w:t>
      </w:r>
      <w:r>
        <w:t xml:space="preserve"> </w:t>
      </w:r>
      <w:r>
        <w:t xml:space="preserve">- Academic penalties (failing grades, suspension)</w:t>
      </w:r>
      <w:r>
        <w:t xml:space="preserve"> </w:t>
      </w:r>
      <w:r>
        <w:t xml:space="preserve">- Damaged reputation</w:t>
      </w:r>
      <w:r>
        <w:t xml:space="preserve"> </w:t>
      </w:r>
      <w:r>
        <w:t xml:space="preserve">- Legal disputes</w:t>
      </w:r>
      <w:r>
        <w:t xml:space="preserve"> </w:t>
      </w:r>
      <w:r>
        <w:t xml:space="preserve">- Mental health impacts</w:t>
      </w:r>
    </w:p>
    <w:p>
      <w:pPr>
        <w:pStyle w:val="BodyText"/>
      </w:pPr>
      <w:r>
        <w:rPr>
          <w:b/>
          <w:bCs/>
        </w:rPr>
        <w:t xml:space="preserve">Current Solutions Fall Short:</w:t>
      </w:r>
      <w:r>
        <w:t xml:space="preserve"> </w:t>
      </w:r>
      <w:r>
        <w:t xml:space="preserve">| Existing Approach | Why It Fails |</w:t>
      </w:r>
      <w:r>
        <w:t xml:space="preserve"> </w:t>
      </w:r>
      <w:r>
        <w:t xml:space="preserve">|——————-|————–|</w:t>
      </w:r>
      <w:r>
        <w:t xml:space="preserve"> </w:t>
      </w:r>
      <w:r>
        <w:t xml:space="preserve">| AI Detectors | High false positive rates, unreliable |</w:t>
      </w:r>
      <w:r>
        <w:t xml:space="preserve"> </w:t>
      </w:r>
      <w:r>
        <w:t xml:space="preserve">| Honor Statements | Unverifiable, easily forged |</w:t>
      </w:r>
      <w:r>
        <w:t xml:space="preserve"> </w:t>
      </w:r>
      <w:r>
        <w:t xml:space="preserve">| Version History (Google Docs) | Can be manipulated, not forensic-grade |</w:t>
      </w:r>
      <w:r>
        <w:t xml:space="preserve"> </w:t>
      </w:r>
      <w:r>
        <w:t xml:space="preserve">| In-class writing | Impractical for all assignments |</w:t>
      </w:r>
    </w:p>
    <w:bookmarkEnd w:id="15"/>
    <w:bookmarkStart w:id="16" w:name="what-is-its-main-purpose"/>
    <w:p>
      <w:pPr>
        <w:pStyle w:val="Heading3"/>
      </w:pPr>
      <w:r>
        <w:t xml:space="preserve">What Is Its Main Purpose?</w:t>
      </w:r>
    </w:p>
    <w:p>
      <w:pPr>
        <w:pStyle w:val="FirstParagraph"/>
      </w:pPr>
      <w:r>
        <w:rPr>
          <w:b/>
          <w:bCs/>
        </w:rPr>
        <w:t xml:space="preserve">Sovereignty Shield</w:t>
      </w:r>
      <w:r>
        <w:t xml:space="preserve"> </w:t>
      </w:r>
      <w:r>
        <w:t xml:space="preserve">transforms academic integrity from a</w:t>
      </w:r>
      <w:r>
        <w:t xml:space="preserve"> </w:t>
      </w:r>
      <w:r>
        <w:rPr>
          <w:i/>
          <w:iCs/>
        </w:rPr>
        <w:t xml:space="preserve">punishment-based</w:t>
      </w:r>
      <w:r>
        <w:t xml:space="preserve"> </w:t>
      </w:r>
      <w:r>
        <w:t xml:space="preserve">system to a</w:t>
      </w:r>
      <w:r>
        <w:t xml:space="preserve"> </w:t>
      </w:r>
      <w:r>
        <w:rPr>
          <w:i/>
          <w:iCs/>
        </w:rPr>
        <w:t xml:space="preserve">protection-based</w:t>
      </w:r>
      <w:r>
        <w:t xml:space="preserve"> </w:t>
      </w:r>
      <w:r>
        <w:t xml:space="preserve">system.</w:t>
      </w:r>
    </w:p>
    <w:p>
      <w:pPr>
        <w:pStyle w:val="BodyText"/>
      </w:pPr>
      <w:r>
        <w:rPr>
          <w:b/>
          <w:bCs/>
        </w:rPr>
        <w:t xml:space="preserve">Core Purpose:</w:t>
      </w:r>
      <w:r>
        <w:t xml:space="preserve"> </w:t>
      </w:r>
      <w:r>
        <w:t xml:space="preserve">Give students</w:t>
      </w:r>
      <w:r>
        <w:t xml:space="preserve"> </w:t>
      </w:r>
      <w:r>
        <w:rPr>
          <w:b/>
          <w:bCs/>
        </w:rPr>
        <w:t xml:space="preserve">forensic proof of authorship</w:t>
      </w:r>
      <w:r>
        <w:t xml:space="preserve"> </w:t>
      </w:r>
      <w:r>
        <w:t xml:space="preserve">through: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Keystroke Capture</w:t>
      </w:r>
      <w:r>
        <w:t xml:space="preserve"> </w:t>
      </w:r>
      <w:r>
        <w:t xml:space="preserve">— Records typing patterns (flight time, dwell time)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Draft Snapshots</w:t>
      </w:r>
      <w:r>
        <w:t xml:space="preserve"> </w:t>
      </w:r>
      <w:r>
        <w:t xml:space="preserve">— Automatic forensic-grade versioning every edit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Chain of Custody</w:t>
      </w:r>
      <w:r>
        <w:t xml:space="preserve"> </w:t>
      </w:r>
      <w:r>
        <w:t xml:space="preserve">— Cryptographic hash chains (SHA-256) linking every snapshot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Certificates</w:t>
      </w:r>
      <w:r>
        <w:t xml:space="preserve"> </w:t>
      </w:r>
      <w:r>
        <w:t xml:space="preserve">— Verifiable attestation documents with QR codes</w:t>
      </w:r>
    </w:p>
    <w:p>
      <w:pPr>
        <w:pStyle w:val="FirstParagraph"/>
      </w:pPr>
      <w:r>
        <w:rPr>
          <w:b/>
          <w:bCs/>
        </w:rPr>
        <w:t xml:space="preserve">Analogy:</w:t>
      </w:r>
      <w:r>
        <w:t xml:space="preserve"> </w:t>
      </w:r>
      <w:r>
        <w:t xml:space="preserve">Like a flight recorder (black box) for writing. Every keystroke, every edit, every save is captured immutably.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section-2-team-setup-solo-or-pair-roles"/>
    <w:p>
      <w:pPr>
        <w:pStyle w:val="Heading2"/>
      </w:pPr>
      <w:r>
        <w:t xml:space="preserve">Section 2: Team Setup (Solo or Pair) &amp; Roles</w:t>
      </w:r>
    </w:p>
    <w:bookmarkStart w:id="20" w:name="team-configuration-options"/>
    <w:p>
      <w:pPr>
        <w:pStyle w:val="Heading3"/>
      </w:pPr>
      <w:r>
        <w:t xml:space="preserve">Team Configuration Options</w:t>
      </w:r>
    </w:p>
    <w:bookmarkStart w:id="18" w:name="option-a-solo-full-stack-developer"/>
    <w:p>
      <w:pPr>
        <w:pStyle w:val="Heading4"/>
      </w:pPr>
      <w:r>
        <w:t xml:space="preserve">Option A: Solo Full-Stack Developer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Full-Stack Developer</w:t>
            </w:r>
          </w:p>
        </w:tc>
        <w:tc>
          <w:tcPr/>
          <w:p>
            <w:pPr>
              <w:pStyle w:val="Compact"/>
            </w:pPr>
            <w:r>
              <w:t xml:space="preserve">Frontend (React + TypeScript), Backend (Supabase), AI Integration, Database Design, Edge Functions, Deployment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Justification:</w:t>
      </w:r>
      <w:r>
        <w:t xml:space="preserve"> </w:t>
      </w:r>
      <w:r>
        <w:t xml:space="preserve">The architecture uses Supabase BaaS (Backend-as-a-Service) which reduces backend complexity, making solo development feasible.</w:t>
      </w:r>
    </w:p>
    <w:bookmarkEnd w:id="18"/>
    <w:bookmarkStart w:id="19" w:name="option-b-pair-frontend-backend"/>
    <w:p>
      <w:pPr>
        <w:pStyle w:val="Heading4"/>
      </w:pPr>
      <w:r>
        <w:t xml:space="preserve">Option B: Pair (Frontend + Backend)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4073"/>
        <w:gridCol w:w="24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</w:pPr>
            <w:r>
              <w:t xml:space="preserve">Key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Developer</w:t>
            </w:r>
          </w:p>
        </w:tc>
        <w:tc>
          <w:tcPr/>
          <w:p>
            <w:pPr>
              <w:pStyle w:val="Compact"/>
            </w:pPr>
            <w:r>
              <w:t xml:space="preserve">React components, UI/UX, state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EditorPage.tsx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AuditModal.tsx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AttestationModal.tsx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Developer</w:t>
            </w:r>
          </w:p>
        </w:tc>
        <w:tc>
          <w:tcPr/>
          <w:p>
            <w:pPr>
              <w:pStyle w:val="Compact"/>
            </w:pPr>
            <w:r>
              <w:t xml:space="preserve">Supabase schema, RLS policies, Edge Functions</w:t>
            </w:r>
          </w:p>
        </w:tc>
        <w:tc>
          <w:tcPr/>
          <w:p>
            <w:pPr>
              <w:pStyle w:val="Compact"/>
            </w:pPr>
            <w:r>
              <w:t xml:space="preserve">migrations/,</w:t>
            </w:r>
            <w:r>
              <w:t xml:space="preserve"> </w:t>
            </w:r>
            <w:r>
              <w:rPr>
                <w:rStyle w:val="VerbatimChar"/>
              </w:rPr>
              <w:t xml:space="preserve">attest-session/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draftService.ts</w:t>
            </w:r>
          </w:p>
        </w:tc>
      </w:tr>
    </w:tbl>
    <w:bookmarkEnd w:id="19"/>
    <w:bookmarkEnd w:id="20"/>
    <w:bookmarkStart w:id="21" w:name="detailed-task-breakdown"/>
    <w:p>
      <w:pPr>
        <w:pStyle w:val="Heading3"/>
      </w:pPr>
      <w:r>
        <w:t xml:space="preserve">Detailed Task Breakdown</w:t>
      </w:r>
    </w:p>
    <w:p>
      <w:pPr>
        <w:pStyle w:val="FirstParagraph"/>
      </w:pPr>
      <w:r>
        <w:rPr>
          <w:b/>
          <w:bCs/>
        </w:rPr>
        <w:t xml:space="preserve">Frontend Tasks:</w:t>
      </w:r>
      <w:r>
        <w:t xml:space="preserve"> </w:t>
      </w:r>
      <w:r>
        <w:t xml:space="preserve">- [ ] Implement EditorPage with real-time keystroke capture</w:t>
      </w:r>
      <w:r>
        <w:t xml:space="preserve"> </w:t>
      </w:r>
      <w:r>
        <w:t xml:space="preserve">- [ ] Build AuditModal for forensic verification display</w:t>
      </w:r>
      <w:r>
        <w:t xml:space="preserve"> </w:t>
      </w:r>
      <w:r>
        <w:t xml:space="preserve">- [ ] Create AttestationModal for PDF download</w:t>
      </w:r>
      <w:r>
        <w:t xml:space="preserve"> </w:t>
      </w:r>
      <w:r>
        <w:t xml:space="preserve">- [ ] Design responsive dark/light theme</w:t>
      </w:r>
      <w:r>
        <w:t xml:space="preserve"> </w:t>
      </w:r>
      <w:r>
        <w:t xml:space="preserve">- [ ] Integrate with Supabase Auth (OAuth)</w:t>
      </w:r>
    </w:p>
    <w:p>
      <w:pPr>
        <w:pStyle w:val="BodyText"/>
      </w:pPr>
      <w:r>
        <w:rPr>
          <w:b/>
          <w:bCs/>
        </w:rPr>
        <w:t xml:space="preserve">Backend Tasks:</w:t>
      </w:r>
      <w:r>
        <w:t xml:space="preserve"> </w:t>
      </w:r>
      <w:r>
        <w:t xml:space="preserve">- [ ] Design</w:t>
      </w:r>
      <w:r>
        <w:t xml:space="preserve"> </w:t>
      </w:r>
      <w:r>
        <w:rPr>
          <w:rStyle w:val="VerbatimChar"/>
        </w:rPr>
        <w:t xml:space="preserve">drafts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draft_snapshots</w:t>
      </w:r>
      <w:r>
        <w:t xml:space="preserve"> </w:t>
      </w:r>
      <w:r>
        <w:t xml:space="preserve">schema</w:t>
      </w:r>
      <w:r>
        <w:t xml:space="preserve"> </w:t>
      </w:r>
      <w:r>
        <w:t xml:space="preserve">- [ ] Implement RLS policies for user data isolation</w:t>
      </w:r>
      <w:r>
        <w:t xml:space="preserve"> </w:t>
      </w:r>
      <w:r>
        <w:t xml:space="preserve">- [ ] Build</w:t>
      </w:r>
      <w:r>
        <w:t xml:space="preserve"> </w:t>
      </w:r>
      <w:r>
        <w:rPr>
          <w:rStyle w:val="VerbatimChar"/>
        </w:rPr>
        <w:t xml:space="preserve">attest-session</w:t>
      </w:r>
      <w:r>
        <w:t xml:space="preserve"> </w:t>
      </w:r>
      <w:r>
        <w:t xml:space="preserve">Edge Function for PDF generation</w:t>
      </w:r>
      <w:r>
        <w:t xml:space="preserve"> </w:t>
      </w:r>
      <w:r>
        <w:t xml:space="preserve">- [ ] Configure Supabase Storage for certificate PDFs</w:t>
      </w:r>
      <w:r>
        <w:t xml:space="preserve"> </w:t>
      </w:r>
      <w:r>
        <w:t xml:space="preserve">- [ ] Create chain-of-custody hash verification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section-3-ai-integration-sdg-alignment"/>
    <w:p>
      <w:pPr>
        <w:pStyle w:val="Heading2"/>
      </w:pPr>
      <w:r>
        <w:t xml:space="preserve">Section 3: AI Integration &amp; SDG Alignment</w:t>
      </w:r>
    </w:p>
    <w:bookmarkStart w:id="27" w:name="how-will-ai-be-used-in-your-project"/>
    <w:p>
      <w:pPr>
        <w:pStyle w:val="Heading3"/>
      </w:pPr>
      <w:r>
        <w:t xml:space="preserve">How Will AI Be Used in Your Project?</w:t>
      </w:r>
    </w:p>
    <w:p>
      <w:pPr>
        <w:pStyle w:val="FirstParagraph"/>
      </w:pPr>
      <w:r>
        <w:rPr>
          <w:b/>
          <w:bCs/>
        </w:rPr>
        <w:t xml:space="preserve">AI is deeply integrated across 4 key areas:</w:t>
      </w:r>
    </w:p>
    <w:bookmarkStart w:id="23" w:name="content-generation-assistance"/>
    <w:p>
      <w:pPr>
        <w:pStyle w:val="Heading4"/>
      </w:pPr>
      <w:r>
        <w:t xml:space="preserve">1. Content Generation Assistance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Model:</w:t>
      </w:r>
      <w:r>
        <w:t xml:space="preserve"> </w:t>
      </w:r>
      <w:r>
        <w:t xml:space="preserve">Google Gemini 2.5 Flash + Anthropic Claude 3.5 Sonnet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Help students draft academic content with high-quality writing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Modes:</w:t>
      </w:r>
    </w:p>
    <w:p>
      <w:pPr>
        <w:pStyle w:val="Compact"/>
        <w:numPr>
          <w:ilvl w:val="1"/>
          <w:numId w:val="1003"/>
        </w:numPr>
      </w:pPr>
      <w:r>
        <w:t xml:space="preserve">Essay &amp; Research Mode</w:t>
      </w:r>
    </w:p>
    <w:p>
      <w:pPr>
        <w:pStyle w:val="Compact"/>
        <w:numPr>
          <w:ilvl w:val="1"/>
          <w:numId w:val="1003"/>
        </w:numPr>
      </w:pPr>
      <w:r>
        <w:t xml:space="preserve">Computer Science Mode</w:t>
      </w:r>
    </w:p>
    <w:p>
      <w:pPr>
        <w:pStyle w:val="Compact"/>
        <w:numPr>
          <w:ilvl w:val="1"/>
          <w:numId w:val="1003"/>
        </w:numPr>
      </w:pPr>
      <w:r>
        <w:t xml:space="preserve">Paraphrase &amp; Humanize Mode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A[User Input] --&gt; B[Mode Selection]</w:t>
      </w:r>
      <w:r>
        <w:br/>
      </w:r>
      <w:r>
        <w:rPr>
          <w:rStyle w:val="VerbatimChar"/>
        </w:rPr>
        <w:t xml:space="preserve">    B --&gt; C{AI Engine}</w:t>
      </w:r>
      <w:r>
        <w:br/>
      </w:r>
      <w:r>
        <w:rPr>
          <w:rStyle w:val="VerbatimChar"/>
        </w:rPr>
        <w:t xml:space="preserve">    C --&gt; D[Gemini 2.5 Flash]</w:t>
      </w:r>
      <w:r>
        <w:br/>
      </w:r>
      <w:r>
        <w:rPr>
          <w:rStyle w:val="VerbatimChar"/>
        </w:rPr>
        <w:t xml:space="preserve">    C --&gt; E[Claude 3.5 Sonnet]</w:t>
      </w:r>
      <w:r>
        <w:br/>
      </w:r>
      <w:r>
        <w:rPr>
          <w:rStyle w:val="VerbatimChar"/>
        </w:rPr>
        <w:t xml:space="preserve">    D --&gt; F[Generated Content]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F --&gt; G[Metrics Analysis]</w:t>
      </w:r>
    </w:p>
    <w:bookmarkEnd w:id="23"/>
    <w:bookmarkStart w:id="24" w:name="risk-analysis-detection-metrics"/>
    <w:p>
      <w:pPr>
        <w:pStyle w:val="Heading4"/>
      </w:pPr>
      <w:r>
        <w:t xml:space="preserve">2. Risk Analysis &amp; Detection Metrics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Burstiness Analyzer:</w:t>
      </w:r>
      <w:r>
        <w:t xml:space="preserve"> </w:t>
      </w:r>
      <w:r>
        <w:t xml:space="preserve">Measures sentence length variance (higher = more human-like)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Perplexity Estimator:</w:t>
      </w:r>
      <w:r>
        <w:t xml:space="preserve"> </w:t>
      </w:r>
      <w:r>
        <w:t xml:space="preserve">Evaluates word choice unpredictability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Scoring:</w:t>
      </w:r>
      <w:r>
        <w:t xml:space="preserve"> </w:t>
      </w:r>
      <w:r>
        <w:t xml:space="preserve">Combined LOW/MEDIUM/HIGH detection risk assessment</w:t>
      </w:r>
    </w:p>
    <w:bookmarkEnd w:id="24"/>
    <w:bookmarkStart w:id="25" w:name="surgical-editing-v8.0"/>
    <w:p>
      <w:pPr>
        <w:pStyle w:val="Heading4"/>
      </w:pPr>
      <w:r>
        <w:t xml:space="preserve">3. Surgical Editing (v8.0)</w:t>
      </w:r>
    </w:p>
    <w:p>
      <w:pPr>
        <w:pStyle w:val="Compact"/>
        <w:numPr>
          <w:ilvl w:val="0"/>
          <w:numId w:val="1005"/>
        </w:numPr>
      </w:pPr>
      <w:r>
        <w:t xml:space="preserve">AI identifies</w:t>
      </w:r>
      <w:r>
        <w:t xml:space="preserve"> </w:t>
      </w:r>
      <w:r>
        <w:rPr>
          <w:b/>
          <w:bCs/>
        </w:rPr>
        <w:t xml:space="preserve">only high-risk sentences</w:t>
      </w:r>
      <w:r>
        <w:t xml:space="preserve"> </w:t>
      </w:r>
      <w:r>
        <w:t xml:space="preserve">for editing</w:t>
      </w:r>
    </w:p>
    <w:p>
      <w:pPr>
        <w:pStyle w:val="Compact"/>
        <w:numPr>
          <w:ilvl w:val="0"/>
          <w:numId w:val="1005"/>
        </w:numPr>
      </w:pPr>
      <w:r>
        <w:t xml:space="preserve">Preserves original human patterns</w:t>
      </w:r>
    </w:p>
    <w:p>
      <w:pPr>
        <w:pStyle w:val="Compact"/>
        <w:numPr>
          <w:ilvl w:val="0"/>
          <w:numId w:val="1005"/>
        </w:numPr>
      </w:pPr>
      <w:r>
        <w:t xml:space="preserve">Minimal intervention principle</w:t>
      </w:r>
    </w:p>
    <w:bookmarkEnd w:id="25"/>
    <w:bookmarkStart w:id="26" w:name="web-search-integration-mcts-algorithm"/>
    <w:p>
      <w:pPr>
        <w:pStyle w:val="Heading4"/>
      </w:pPr>
      <w:r>
        <w:t xml:space="preserve">4. Web Search Integration (MCTS Algorithm)</w:t>
      </w:r>
    </w:p>
    <w:p>
      <w:pPr>
        <w:pStyle w:val="Compact"/>
        <w:numPr>
          <w:ilvl w:val="0"/>
          <w:numId w:val="1006"/>
        </w:numPr>
      </w:pPr>
      <w:r>
        <w:t xml:space="preserve">Monte Carlo Tree Search for optimal source selection</w:t>
      </w:r>
    </w:p>
    <w:p>
      <w:pPr>
        <w:pStyle w:val="Compact"/>
        <w:numPr>
          <w:ilvl w:val="0"/>
          <w:numId w:val="1006"/>
        </w:numPr>
      </w:pPr>
      <w:r>
        <w:t xml:space="preserve">Automatic citation generation</w:t>
      </w:r>
    </w:p>
    <w:p>
      <w:pPr>
        <w:pStyle w:val="Compact"/>
        <w:numPr>
          <w:ilvl w:val="0"/>
          <w:numId w:val="1006"/>
        </w:numPr>
      </w:pPr>
      <w:r>
        <w:t xml:space="preserve">Serper.dev API integration</w:t>
      </w:r>
    </w:p>
    <w:bookmarkEnd w:id="26"/>
    <w:bookmarkEnd w:id="27"/>
    <w:bookmarkStart w:id="31" w:name="which-sdg-does-your-project-support"/>
    <w:p>
      <w:pPr>
        <w:pStyle w:val="Heading3"/>
      </w:pPr>
      <w:r>
        <w:t xml:space="preserve">Which SDG Does Your Project Support?</w:t>
      </w:r>
    </w:p>
    <w:p>
      <w:pPr>
        <w:pStyle w:val="FirstParagraph"/>
      </w:pPr>
      <w:r>
        <w:rPr>
          <w:b/>
          <w:bCs/>
        </w:rPr>
        <w:t xml:space="preserve">Primary: SDG 4 — Quality Education</w:t>
      </w:r>
    </w:p>
    <w:p>
      <w:pPr>
        <w:pStyle w:val="CaptionedFigure"/>
      </w:pPr>
      <w:r>
        <w:drawing>
          <wp:inline>
            <wp:extent cx="1420368" cy="1420368"/>
            <wp:effectExtent b="0" l="0" r="0" t="0"/>
            <wp:docPr descr="SDG 4 Quality Education" title="" id="29" name="Picture"/>
            <a:graphic>
              <a:graphicData uri="http://schemas.openxmlformats.org/drawingml/2006/picture">
                <pic:pic>
                  <pic:nvPicPr>
                    <pic:cNvPr descr="https://sdgs.un.org/sites/default/files/goals/E_SDG_Icons-04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368" cy="1420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SDG 4 Quality Education</w:t>
      </w:r>
    </w:p>
    <w:p>
      <w:pPr>
        <w:pStyle w:val="BodyText"/>
      </w:pPr>
      <w:r>
        <w:rPr>
          <w:b/>
          <w:bCs/>
        </w:rPr>
        <w:t xml:space="preserve">Connection:</w:t>
      </w:r>
      <w:r>
        <w:t xml:space="preserve"> </w:t>
      </w:r>
      <w:r>
        <w:t xml:space="preserve">- Ensures fair academic assessment</w:t>
      </w:r>
      <w:r>
        <w:t xml:space="preserve"> </w:t>
      </w:r>
      <w:r>
        <w:t xml:space="preserve">- Protects students from false accusations</w:t>
      </w:r>
      <w:r>
        <w:t xml:space="preserve"> </w:t>
      </w:r>
      <w:r>
        <w:t xml:space="preserve">- Promotes transparent academic integrity systems</w:t>
      </w:r>
      <w:r>
        <w:t xml:space="preserve"> </w:t>
      </w:r>
      <w:r>
        <w:t xml:space="preserve">- Supports equitable education by preventing unjust penalties</w:t>
      </w:r>
    </w:p>
    <w:p>
      <w:pPr>
        <w:pStyle w:val="BodyText"/>
      </w:pPr>
      <w:r>
        <w:rPr>
          <w:b/>
          <w:bCs/>
        </w:rPr>
        <w:t xml:space="preserve">Secondary: SDG 16 — Peace, Justice, and Strong Institutions</w:t>
      </w:r>
    </w:p>
    <w:p>
      <w:pPr>
        <w:pStyle w:val="BodyText"/>
      </w:pPr>
      <w:r>
        <w:rPr>
          <w:b/>
          <w:bCs/>
        </w:rPr>
        <w:t xml:space="preserve">Connection:</w:t>
      </w:r>
      <w:r>
        <w:t xml:space="preserve"> </w:t>
      </w:r>
      <w:r>
        <w:t xml:space="preserve">- Provides tamper-resistant evidence for academic disputes</w:t>
      </w:r>
      <w:r>
        <w:t xml:space="preserve"> </w:t>
      </w:r>
      <w:r>
        <w:t xml:space="preserve">- Strengthens institutional trust in academic verification</w:t>
      </w:r>
      <w:r>
        <w:t xml:space="preserve"> </w:t>
      </w:r>
      <w:r>
        <w:t xml:space="preserve">- Creates auditable, verifiable systems for accountability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section-4-statistics-target-users"/>
    <w:p>
      <w:pPr>
        <w:pStyle w:val="Heading2"/>
      </w:pPr>
      <w:r>
        <w:t xml:space="preserve">Section 4: Statistics &amp; Target Users</w:t>
      </w:r>
    </w:p>
    <w:bookmarkStart w:id="35" w:name="X9f04731efcfe88909ca6d03a178547e1466082e"/>
    <w:p>
      <w:pPr>
        <w:pStyle w:val="Heading3"/>
      </w:pPr>
      <w:r>
        <w:t xml:space="preserve">What Data Supports the Need for This Project?</w:t>
      </w:r>
    </w:p>
    <w:bookmarkStart w:id="33" w:name="industry-statistics"/>
    <w:p>
      <w:pPr>
        <w:pStyle w:val="Heading4"/>
      </w:pPr>
      <w:r>
        <w:t xml:space="preserve">Industry Statistics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90%+</w:t>
            </w:r>
            <w:r>
              <w:t xml:space="preserve"> </w:t>
            </w:r>
            <w:r>
              <w:t xml:space="preserve">of universities now require AI disclosure</w:t>
            </w:r>
          </w:p>
        </w:tc>
        <w:tc>
          <w:tcPr/>
          <w:p>
            <w:pPr>
              <w:pStyle w:val="Compact"/>
            </w:pPr>
            <w:r>
              <w:t xml:space="preserve">Nature, 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30-40%</w:t>
            </w:r>
            <w:r>
              <w:t xml:space="preserve"> </w:t>
            </w:r>
            <w:r>
              <w:t xml:space="preserve">false positive rate in AI detectors</w:t>
            </w:r>
          </w:p>
        </w:tc>
        <w:tc>
          <w:tcPr/>
          <w:p>
            <w:pPr>
              <w:pStyle w:val="Compact"/>
            </w:pPr>
            <w:r>
              <w:t xml:space="preserve">Stanford, 2023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72%</w:t>
            </w:r>
            <w:r>
              <w:t xml:space="preserve"> </w:t>
            </w:r>
            <w:r>
              <w:t xml:space="preserve">of students report anxiety about AI detection</w:t>
            </w:r>
          </w:p>
        </w:tc>
        <w:tc>
          <w:tcPr/>
          <w:p>
            <w:pPr>
              <w:pStyle w:val="Compact"/>
            </w:pPr>
            <w:r>
              <w:t xml:space="preserve">Inside Higher Ed, 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$200M+</w:t>
            </w:r>
            <w:r>
              <w:t xml:space="preserve"> </w:t>
            </w:r>
            <w:r>
              <w:t xml:space="preserve">EdTech market for academic integrity</w:t>
            </w:r>
          </w:p>
        </w:tc>
        <w:tc>
          <w:tcPr/>
          <w:p>
            <w:pPr>
              <w:pStyle w:val="Compact"/>
            </w:pPr>
            <w:r>
              <w:t xml:space="preserve">Grand View Research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500%</w:t>
            </w:r>
            <w:r>
              <w:t xml:space="preserve"> </w:t>
            </w:r>
            <w:r>
              <w:t xml:space="preserve">increase in AI detection disputes since ChatGPT launch</w:t>
            </w:r>
          </w:p>
        </w:tc>
        <w:tc>
          <w:tcPr/>
          <w:p>
            <w:pPr>
              <w:pStyle w:val="Compact"/>
            </w:pPr>
            <w:r>
              <w:t xml:space="preserve">Turnitin Report, 2024</w:t>
            </w:r>
          </w:p>
        </w:tc>
      </w:tr>
    </w:tbl>
    <w:bookmarkEnd w:id="33"/>
    <w:bookmarkStart w:id="34" w:name="the-core-problem"/>
    <w:p>
      <w:pPr>
        <w:pStyle w:val="Heading4"/>
      </w:pPr>
      <w:r>
        <w:t xml:space="preserve">The Core Problem</w:t>
      </w:r>
    </w:p>
    <w:p>
      <w:pPr>
        <w:pStyle w:val="SourceCode"/>
      </w:pPr>
      <w:r>
        <w:rPr>
          <w:rStyle w:val="VerbatimChar"/>
        </w:rPr>
        <w:t xml:space="preserve">pie title Why Students Need Proof of Authorship</w:t>
      </w:r>
      <w:r>
        <w:br/>
      </w:r>
      <w:r>
        <w:rPr>
          <w:rStyle w:val="VerbatimChar"/>
        </w:rPr>
        <w:t xml:space="preserve">    "False AI Detection Accusations" : 40</w:t>
      </w:r>
      <w:r>
        <w:br/>
      </w:r>
      <w:r>
        <w:rPr>
          <w:rStyle w:val="VerbatimChar"/>
        </w:rPr>
        <w:t xml:space="preserve">    "Unclear Evidence Requirements" : 25</w:t>
      </w:r>
      <w:r>
        <w:br/>
      </w:r>
      <w:r>
        <w:rPr>
          <w:rStyle w:val="VerbatimChar"/>
        </w:rPr>
        <w:t xml:space="preserve">    "No Verification Tools" : 20</w:t>
      </w:r>
      <w:r>
        <w:br/>
      </w:r>
      <w:r>
        <w:rPr>
          <w:rStyle w:val="VerbatimChar"/>
        </w:rPr>
        <w:t xml:space="preserve">    "Institutional Pressure" : 15</w:t>
      </w:r>
    </w:p>
    <w:bookmarkEnd w:id="34"/>
    <w:bookmarkEnd w:id="35"/>
    <w:bookmarkStart w:id="39" w:name="who-are-your-target-users"/>
    <w:p>
      <w:pPr>
        <w:pStyle w:val="Heading3"/>
      </w:pPr>
      <w:r>
        <w:t xml:space="preserve">Who Are Your Target Users?</w:t>
      </w:r>
    </w:p>
    <w:bookmarkStart w:id="36" w:name="primary-users"/>
    <w:p>
      <w:pPr>
        <w:pStyle w:val="Heading4"/>
      </w:pPr>
      <w:r>
        <w:t xml:space="preserve">Primary Users</w:t>
      </w:r>
    </w:p>
    <w:p>
      <w:pPr>
        <w:pStyle w:val="FirstParagraph"/>
      </w:pPr>
      <w:r>
        <w:rPr>
          <w:b/>
          <w:bCs/>
        </w:rPr>
        <w:t xml:space="preserve">1. University Students (Age 18-25)</w:t>
      </w:r>
      <w:r>
        <w:t xml:space="preserve"> </w:t>
      </w:r>
      <w:r>
        <w:t xml:space="preserve">| Persona | Pain Point | Goals |</w:t>
      </w:r>
      <w:r>
        <w:t xml:space="preserve"> </w:t>
      </w:r>
      <w:r>
        <w:t xml:space="preserve">|———|————|——-|</w:t>
      </w:r>
      <w:r>
        <w:t xml:space="preserve"> </w:t>
      </w:r>
      <w:r>
        <w:t xml:space="preserve">|</w:t>
      </w:r>
      <w:r>
        <w:t xml:space="preserve"> </w:t>
      </w:r>
      <w:r>
        <w:t xml:space="preserve">“The Accused Student”</w:t>
      </w:r>
      <w:r>
        <w:t xml:space="preserve"> </w:t>
      </w:r>
      <w:r>
        <w:t xml:space="preserve">| Falsely flagged by AI detector | Needs irrefutable proof of authorship |</w:t>
      </w:r>
      <w:r>
        <w:t xml:space="preserve"> </w:t>
      </w:r>
      <w:r>
        <w:t xml:space="preserve">|</w:t>
      </w:r>
      <w:r>
        <w:t xml:space="preserve"> </w:t>
      </w:r>
      <w:r>
        <w:t xml:space="preserve">“The Paranoid Writer”</w:t>
      </w:r>
      <w:r>
        <w:t xml:space="preserve"> </w:t>
      </w:r>
      <w:r>
        <w:t xml:space="preserve">| Anxious about AI detection | Wants preemptive protection before submission |</w:t>
      </w:r>
      <w:r>
        <w:t xml:space="preserve"> </w:t>
      </w:r>
      <w:r>
        <w:t xml:space="preserve">|</w:t>
      </w:r>
      <w:r>
        <w:t xml:space="preserve"> </w:t>
      </w:r>
      <w:r>
        <w:t xml:space="preserve">“The International Student”</w:t>
      </w:r>
      <w:r>
        <w:t xml:space="preserve"> </w:t>
      </w:r>
      <w:r>
        <w:t xml:space="preserve">| Writing style flagged as</w:t>
      </w:r>
      <w:r>
        <w:t xml:space="preserve"> </w:t>
      </w:r>
      <w:r>
        <w:t xml:space="preserve">“non-native”</w:t>
      </w:r>
      <w:r>
        <w:t xml:space="preserve"> </w:t>
      </w:r>
      <w:r>
        <w:t xml:space="preserve">| Needs proof of genuine writing process |</w:t>
      </w:r>
    </w:p>
    <w:bookmarkEnd w:id="36"/>
    <w:bookmarkStart w:id="37" w:name="secondary-users"/>
    <w:p>
      <w:pPr>
        <w:pStyle w:val="Heading4"/>
      </w:pPr>
      <w:r>
        <w:t xml:space="preserve">Secondary Users</w:t>
      </w:r>
    </w:p>
    <w:p>
      <w:pPr>
        <w:pStyle w:val="FirstParagraph"/>
      </w:pPr>
      <w:r>
        <w:rPr>
          <w:b/>
          <w:bCs/>
        </w:rPr>
        <w:t xml:space="preserve">2. Educators &amp; Academic Integrity Officers</w:t>
      </w:r>
      <w:r>
        <w:t xml:space="preserve"> </w:t>
      </w:r>
      <w:r>
        <w:t xml:space="preserve">| Persona | Pain Point | Goals |</w:t>
      </w:r>
      <w:r>
        <w:t xml:space="preserve"> </w:t>
      </w:r>
      <w:r>
        <w:t xml:space="preserve">|———|————|——-|</w:t>
      </w:r>
      <w:r>
        <w:t xml:space="preserve"> </w:t>
      </w:r>
      <w:r>
        <w:t xml:space="preserve">|</w:t>
      </w:r>
      <w:r>
        <w:t xml:space="preserve"> </w:t>
      </w:r>
      <w:r>
        <w:t xml:space="preserve">“The Fair Professor”</w:t>
      </w:r>
      <w:r>
        <w:t xml:space="preserve"> </w:t>
      </w:r>
      <w:r>
        <w:t xml:space="preserve">| Unsure if AI detection is accurate | Wants verifiable evidence to review |</w:t>
      </w:r>
      <w:r>
        <w:t xml:space="preserve"> </w:t>
      </w:r>
      <w:r>
        <w:t xml:space="preserve">|</w:t>
      </w:r>
      <w:r>
        <w:t xml:space="preserve"> </w:t>
      </w:r>
      <w:r>
        <w:t xml:space="preserve">“The Integrity Officer”</w:t>
      </w:r>
      <w:r>
        <w:t xml:space="preserve"> </w:t>
      </w:r>
      <w:r>
        <w:t xml:space="preserve">| Handles appeals with insufficient evidence | Needs forensic audit trail |</w:t>
      </w:r>
    </w:p>
    <w:bookmarkEnd w:id="37"/>
    <w:bookmarkStart w:id="38" w:name="tertiary-users"/>
    <w:p>
      <w:pPr>
        <w:pStyle w:val="Heading4"/>
      </w:pPr>
      <w:r>
        <w:t xml:space="preserve">Tertiary Users</w:t>
      </w:r>
    </w:p>
    <w:p>
      <w:pPr>
        <w:pStyle w:val="FirstParagraph"/>
      </w:pPr>
      <w:r>
        <w:rPr>
          <w:b/>
          <w:bCs/>
        </w:rPr>
        <w:t xml:space="preserve">3. Legal &amp; Institutional</w:t>
      </w:r>
      <w:r>
        <w:t xml:space="preserve"> </w:t>
      </w:r>
      <w:r>
        <w:t xml:space="preserve">| Persona | Pain Point | Goals |</w:t>
      </w:r>
      <w:r>
        <w:t xml:space="preserve"> </w:t>
      </w:r>
      <w:r>
        <w:t xml:space="preserve">|———|————|——-|</w:t>
      </w:r>
      <w:r>
        <w:t xml:space="preserve"> </w:t>
      </w:r>
      <w:r>
        <w:t xml:space="preserve">|</w:t>
      </w:r>
      <w:r>
        <w:t xml:space="preserve"> </w:t>
      </w:r>
      <w:r>
        <w:t xml:space="preserve">“The Education Lawyer”</w:t>
      </w:r>
      <w:r>
        <w:t xml:space="preserve"> </w:t>
      </w:r>
      <w:r>
        <w:t xml:space="preserve">| Defending students in academic misconduct cases | Needs admissible forensic evidence |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56" w:name="section-5-summary"/>
    <w:p>
      <w:pPr>
        <w:pStyle w:val="Heading2"/>
      </w:pPr>
      <w:r>
        <w:t xml:space="preserve">Section 5: Summary</w:t>
      </w:r>
    </w:p>
    <w:bookmarkStart w:id="41" w:name="Xd46fd2a7e570afe8ab5b7bb00f33edc612d5253"/>
    <w:p>
      <w:pPr>
        <w:pStyle w:val="Heading3"/>
      </w:pPr>
      <w:r>
        <w:t xml:space="preserve">a. Lay the Groundwork — What Problem and Why Is It Needed?</w:t>
      </w:r>
    </w:p>
    <w:p>
      <w:pPr>
        <w:pStyle w:val="FirstParagraph"/>
      </w:pPr>
      <w:r>
        <w:rPr>
          <w:b/>
          <w:bCs/>
        </w:rPr>
        <w:t xml:space="preserve">Problem Statement:</w:t>
      </w:r>
    </w:p>
    <w:p>
      <w:pPr>
        <w:pStyle w:val="BlockText"/>
      </w:pPr>
      <w:r>
        <w:t xml:space="preserve">AI detection tools are fundamentally flawed, yet universities rely on them to accuse students of academic misconduct. Students have NO defense mechanism — no way to prove they wrote their own work.</w:t>
      </w:r>
    </w:p>
    <w:p>
      <w:pPr>
        <w:pStyle w:val="FirstParagraph"/>
      </w:pPr>
      <w:r>
        <w:rPr>
          <w:b/>
          <w:bCs/>
        </w:rPr>
        <w:t xml:space="preserve">Why This Solution Is Needed: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Burden of Proof Problem:</w:t>
      </w:r>
      <w:r>
        <w:t xml:space="preserve"> </w:t>
      </w:r>
      <w:r>
        <w:t xml:space="preserve">Currently, students must prove innocence without tools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Detection Arms Race:</w:t>
      </w:r>
      <w:r>
        <w:t xml:space="preserve"> </w:t>
      </w:r>
      <w:r>
        <w:t xml:space="preserve">AI detectors vs. AI writers create false positives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Mental Health Crisis:</w:t>
      </w:r>
      <w:r>
        <w:t xml:space="preserve"> </w:t>
      </w:r>
      <w:r>
        <w:t xml:space="preserve">Anxiety over wrongful accusations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Legal Liability:</w:t>
      </w:r>
      <w:r>
        <w:t xml:space="preserve"> </w:t>
      </w:r>
      <w:r>
        <w:t xml:space="preserve">Institutions face lawsuits over false accusations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Educational Equity:</w:t>
      </w:r>
      <w:r>
        <w:t xml:space="preserve"> </w:t>
      </w:r>
      <w:r>
        <w:t xml:space="preserve">Non-native speakers and neurodiverse students unfairly flagged</w:t>
      </w:r>
    </w:p>
    <w:p>
      <w:pPr>
        <w:pStyle w:val="FirstParagraph"/>
      </w:pPr>
      <w:r>
        <w:rPr>
          <w:b/>
          <w:bCs/>
        </w:rPr>
        <w:t xml:space="preserve">Our Solution:</w:t>
      </w:r>
    </w:p>
    <w:p>
      <w:pPr>
        <w:pStyle w:val="BlockText"/>
      </w:pPr>
      <w:r>
        <w:t xml:space="preserve">Shift from</w:t>
      </w:r>
      <w:r>
        <w:t xml:space="preserve"> </w:t>
      </w:r>
      <w:r>
        <w:rPr>
          <w:b/>
          <w:bCs/>
        </w:rPr>
        <w:t xml:space="preserve">“Prove you didn’t cheat”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“Here is forensic proof I wrote this.”</w:t>
      </w:r>
    </w:p>
    <w:p>
      <w:r>
        <w:pict>
          <v:rect style="width:0;height:1.5pt" o:hralign="center" o:hrstd="t" o:hr="t"/>
        </w:pict>
      </w:r>
    </w:p>
    <w:bookmarkEnd w:id="41"/>
    <w:bookmarkStart w:id="44" w:name="X49890dbc39f6c0e862ccd079c598e8392c2b054"/>
    <w:p>
      <w:pPr>
        <w:pStyle w:val="Heading3"/>
      </w:pPr>
      <w:r>
        <w:t xml:space="preserve">b. Features — Main Features and Most Important User Functions</w:t>
      </w:r>
    </w:p>
    <w:bookmarkStart w:id="42" w:name="core-feature-set"/>
    <w:p>
      <w:pPr>
        <w:pStyle w:val="Heading4"/>
      </w:pPr>
      <w:r>
        <w:t xml:space="preserve">Core Feature Set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145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Technical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Zen Mode Editor</w:t>
            </w:r>
          </w:p>
        </w:tc>
        <w:tc>
          <w:tcPr/>
          <w:p>
            <w:pPr>
              <w:pStyle w:val="Compact"/>
            </w:pPr>
            <w:r>
              <w:t xml:space="preserve">Distraction-free writing 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EditorPage.tsx</w:t>
            </w:r>
            <w:r>
              <w:t xml:space="preserve"> </w:t>
            </w:r>
            <w:r>
              <w:t xml:space="preserve">with real-time save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Draft Snapshots</w:t>
            </w:r>
          </w:p>
        </w:tc>
        <w:tc>
          <w:tcPr/>
          <w:p>
            <w:pPr>
              <w:pStyle w:val="Compact"/>
            </w:pPr>
            <w:r>
              <w:t xml:space="preserve">Automatic forensic versioning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draft_snapshots</w:t>
            </w:r>
            <w:r>
              <w:t xml:space="preserve"> </w:t>
            </w:r>
            <w:r>
              <w:t xml:space="preserve">table with JSONB telemetry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Keystroke Telemetry</w:t>
            </w:r>
          </w:p>
        </w:tc>
        <w:tc>
          <w:tcPr/>
          <w:p>
            <w:pPr>
              <w:pStyle w:val="Compact"/>
            </w:pPr>
            <w:r>
              <w:t xml:space="preserve">Captures typing patterns</w:t>
            </w:r>
          </w:p>
        </w:tc>
        <w:tc>
          <w:tcPr/>
          <w:p>
            <w:pPr>
              <w:pStyle w:val="Compact"/>
            </w:pPr>
            <w:r>
              <w:t xml:space="preserve">Flight time, dwell time, pause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Chain of Custody</w:t>
            </w:r>
          </w:p>
        </w:tc>
        <w:tc>
          <w:tcPr/>
          <w:p>
            <w:pPr>
              <w:pStyle w:val="Compact"/>
            </w:pPr>
            <w:r>
              <w:t xml:space="preserve">Cryptographic hash linking</w:t>
            </w:r>
          </w:p>
        </w:tc>
        <w:tc>
          <w:tcPr/>
          <w:p>
            <w:pPr>
              <w:pStyle w:val="Compact"/>
            </w:pPr>
            <w:r>
              <w:t xml:space="preserve">SHA-256(content + prev_hash + timestamp)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PDF Certificates</w:t>
            </w:r>
          </w:p>
        </w:tc>
        <w:tc>
          <w:tcPr/>
          <w:p>
            <w:pPr>
              <w:pStyle w:val="Compact"/>
            </w:pPr>
            <w:r>
              <w:t xml:space="preserve">Verifiable attestation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attest-session</w:t>
            </w:r>
            <w:r>
              <w:t xml:space="preserve"> </w:t>
            </w:r>
            <w:r>
              <w:t xml:space="preserve">Edge 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Audit Trail Viewer</w:t>
            </w:r>
          </w:p>
        </w:tc>
        <w:tc>
          <w:tcPr/>
          <w:p>
            <w:pPr>
              <w:pStyle w:val="Compact"/>
            </w:pPr>
            <w:r>
              <w:t xml:space="preserve">Visual forensic verification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AuditModal.tsx</w:t>
            </w:r>
            <w:r>
              <w:t xml:space="preserve"> </w:t>
            </w:r>
            <w:r>
              <w:t xml:space="preserve">with timeline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 Risk Metrics</w:t>
            </w:r>
          </w:p>
        </w:tc>
        <w:tc>
          <w:tcPr/>
          <w:p>
            <w:pPr>
              <w:pStyle w:val="Compact"/>
            </w:pPr>
            <w:r>
              <w:t xml:space="preserve">Burstiness &amp; Perplexity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metricService.ts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burstinessAnalyzer.ts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 Multi-Mode AI</w:t>
            </w:r>
          </w:p>
        </w:tc>
        <w:tc>
          <w:tcPr/>
          <w:p>
            <w:pPr>
              <w:pStyle w:val="Compact"/>
            </w:pPr>
            <w:r>
              <w:t xml:space="preserve">Essay, CS, Paraphrase modes</w:t>
            </w:r>
          </w:p>
        </w:tc>
        <w:tc>
          <w:tcPr/>
          <w:p>
            <w:pPr>
              <w:pStyle w:val="Compact"/>
            </w:pPr>
            <w:r>
              <w:t xml:space="preserve">Claude 3.5 + Gemini 2.5 Flash</w:t>
            </w:r>
          </w:p>
        </w:tc>
      </w:tr>
    </w:tbl>
    <w:bookmarkEnd w:id="42"/>
    <w:bookmarkStart w:id="43" w:name="feature-architecture"/>
    <w:p>
      <w:pPr>
        <w:pStyle w:val="Heading4"/>
      </w:pPr>
      <w:r>
        <w:t xml:space="preserve">Feature Architecture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Frontend ["🖥️ Frontend (React 19)"]</w:t>
      </w:r>
      <w:r>
        <w:br/>
      </w:r>
      <w:r>
        <w:rPr>
          <w:rStyle w:val="VerbatimChar"/>
        </w:rPr>
        <w:t xml:space="preserve">        E[EditorPage] --&gt; S[Sidebar]</w:t>
      </w:r>
      <w:r>
        <w:br/>
      </w:r>
      <w:r>
        <w:rPr>
          <w:rStyle w:val="VerbatimChar"/>
        </w:rPr>
        <w:t xml:space="preserve">        E --&gt; A[AuditModal]</w:t>
      </w:r>
      <w:r>
        <w:br/>
      </w:r>
      <w:r>
        <w:rPr>
          <w:rStyle w:val="VerbatimChar"/>
        </w:rPr>
        <w:t xml:space="preserve">        E --&gt; C[AttestationModal]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Backend ["⚙️ Backend (Supabase)"]</w:t>
      </w:r>
      <w:r>
        <w:br/>
      </w:r>
      <w:r>
        <w:rPr>
          <w:rStyle w:val="VerbatimChar"/>
        </w:rPr>
        <w:t xml:space="preserve">        D[(drafts)] --&gt; DS[(draft_snapshots)]</w:t>
      </w:r>
      <w:r>
        <w:br/>
      </w:r>
      <w:r>
        <w:rPr>
          <w:rStyle w:val="VerbatimChar"/>
        </w:rPr>
        <w:t xml:space="preserve">        DS --&gt; AC[(attestation_certificates)]</w:t>
      </w:r>
      <w:r>
        <w:br/>
      </w:r>
      <w:r>
        <w:rPr>
          <w:rStyle w:val="VerbatimChar"/>
        </w:rPr>
        <w:t xml:space="preserve">        EF[Edge Function: attest-session] --&gt; ST[Storage: certificates/]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AI ["🤖 AI Layer"]</w:t>
      </w:r>
      <w:r>
        <w:br/>
      </w:r>
      <w:r>
        <w:rPr>
          <w:rStyle w:val="VerbatimChar"/>
        </w:rPr>
        <w:t xml:space="preserve">        G[Gemini 2.5 Flash]</w:t>
      </w:r>
      <w:r>
        <w:br/>
      </w:r>
      <w:r>
        <w:rPr>
          <w:rStyle w:val="VerbatimChar"/>
        </w:rPr>
        <w:t xml:space="preserve">        CL[Claude 3.5 Sonnet]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Frontend --&gt; Backend</w:t>
      </w:r>
      <w:r>
        <w:br/>
      </w:r>
      <w:r>
        <w:rPr>
          <w:rStyle w:val="VerbatimChar"/>
        </w:rPr>
        <w:t xml:space="preserve">    Frontend --&gt; AI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d62febe1f4a6af48f12b7a37f19424c9abccc60"/>
    <w:p>
      <w:pPr>
        <w:pStyle w:val="Heading3"/>
      </w:pPr>
      <w:r>
        <w:t xml:space="preserve">c. User Personas — Who Is a Typical User and What Is Their Goal?</w:t>
      </w:r>
    </w:p>
    <w:bookmarkStart w:id="45" w:name="persona-1-maria-the-accused-cs-student"/>
    <w:p>
      <w:pPr>
        <w:pStyle w:val="Heading4"/>
      </w:pPr>
      <w:r>
        <w:t xml:space="preserve">Persona 1: Maria, The Accused CS Student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BS Computer Science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Professor flagged her research paper as</w:t>
            </w:r>
            <w:r>
              <w:t xml:space="preserve"> </w:t>
            </w:r>
            <w:r>
              <w:t xml:space="preserve">“97% AI-generated”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 Point</w:t>
            </w:r>
          </w:p>
        </w:tc>
        <w:tc>
          <w:tcPr/>
          <w:p>
            <w:pPr>
              <w:pStyle w:val="Compact"/>
            </w:pPr>
            <w:r>
              <w:t xml:space="preserve">She wrote it herself over 2 weeks, has no 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Download forensic certificate showing keystroke patterns and edit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 Metric</w:t>
            </w:r>
          </w:p>
        </w:tc>
        <w:tc>
          <w:tcPr/>
          <w:p>
            <w:pPr>
              <w:pStyle w:val="Compact"/>
            </w:pPr>
            <w:r>
              <w:t xml:space="preserve">Professor reviews audit trail, clears accusation</w:t>
            </w:r>
          </w:p>
        </w:tc>
      </w:tr>
    </w:tbl>
    <w:bookmarkEnd w:id="45"/>
    <w:bookmarkStart w:id="46" w:name="X1d5a2d1eb9add6aadde4264d7e12f96875d25ea"/>
    <w:p>
      <w:pPr>
        <w:pStyle w:val="Heading4"/>
      </w:pPr>
      <w:r>
        <w:t xml:space="preserve">Persona 2: James, The Paranoid Graduate Student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MS Data Science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Writing thesis, anxious about AI detection before 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 Point</w:t>
            </w:r>
          </w:p>
        </w:tc>
        <w:tc>
          <w:tcPr/>
          <w:p>
            <w:pPr>
              <w:pStyle w:val="Compact"/>
            </w:pPr>
            <w:r>
              <w:t xml:space="preserve">Wants insurance before submitting to Turnitin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Write entire thesis with sovereignty protection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 Metric</w:t>
            </w:r>
          </w:p>
        </w:tc>
        <w:tc>
          <w:tcPr/>
          <w:p>
            <w:pPr>
              <w:pStyle w:val="Compact"/>
            </w:pPr>
            <w:r>
              <w:t xml:space="preserve">Has attestation certificate ready before submission</w:t>
            </w:r>
          </w:p>
        </w:tc>
      </w:tr>
    </w:tbl>
    <w:bookmarkEnd w:id="46"/>
    <w:bookmarkStart w:id="47" w:name="persona-3-dr.-chen-the-fair-educator"/>
    <w:p>
      <w:pPr>
        <w:pStyle w:val="Heading4"/>
      </w:pPr>
      <w:r>
        <w:t xml:space="preserve">Persona 3: Dr. Chen, The Fair Educator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Associate Professor, Computer Science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AI detector flagged 5 students, unsure if accurate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 Point</w:t>
            </w:r>
          </w:p>
        </w:tc>
        <w:tc>
          <w:tcPr/>
          <w:p>
            <w:pPr>
              <w:pStyle w:val="Compact"/>
            </w:pPr>
            <w:r>
              <w:t xml:space="preserve">Doesn’t want to falsely accuse students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Request students provide forensic certificates for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 Metric</w:t>
            </w:r>
          </w:p>
        </w:tc>
        <w:tc>
          <w:tcPr/>
          <w:p>
            <w:pPr>
              <w:pStyle w:val="Compact"/>
            </w:pPr>
            <w:r>
              <w:t xml:space="preserve">Can make informed decision based on audit trails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2" w:name="d.-strategic-goals-long-term-impact"/>
    <w:p>
      <w:pPr>
        <w:pStyle w:val="Heading3"/>
      </w:pPr>
      <w:r>
        <w:t xml:space="preserve">d. Strategic Goals — Long-Term Impact</w:t>
      </w:r>
    </w:p>
    <w:bookmarkStart w:id="49" w:name="vision-statement"/>
    <w:p>
      <w:pPr>
        <w:pStyle w:val="Heading4"/>
      </w:pPr>
      <w:r>
        <w:t xml:space="preserve">Vision Statement</w:t>
      </w:r>
    </w:p>
    <w:p>
      <w:pPr>
        <w:pStyle w:val="BlockText"/>
      </w:pPr>
      <w:r>
        <w:t xml:space="preserve">Make</w:t>
      </w:r>
      <w:r>
        <w:t xml:space="preserve"> </w:t>
      </w:r>
      <w:r>
        <w:rPr>
          <w:b/>
          <w:bCs/>
        </w:rPr>
        <w:t xml:space="preserve">proof-of-authorship</w:t>
      </w:r>
      <w:r>
        <w:t xml:space="preserve"> </w:t>
      </w:r>
      <w:r>
        <w:t xml:space="preserve">the standard for academic submissions worldwide.</w:t>
      </w:r>
    </w:p>
    <w:bookmarkEnd w:id="49"/>
    <w:bookmarkStart w:id="50" w:name="strategic-objectives"/>
    <w:p>
      <w:pPr>
        <w:pStyle w:val="Heading4"/>
      </w:pPr>
      <w:r>
        <w:t xml:space="preserve">Strategic Objectives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4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Timeframe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Short-term (6 months)</w:t>
            </w:r>
          </w:p>
        </w:tc>
        <w:tc>
          <w:tcPr/>
          <w:p>
            <w:pPr>
              <w:pStyle w:val="Compact"/>
            </w:pPr>
            <w:r>
              <w:t xml:space="preserve">Deploy MVP, onboard 1,000 student beta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Medium-term (1 year)</w:t>
            </w:r>
          </w:p>
        </w:tc>
        <w:tc>
          <w:tcPr/>
          <w:p>
            <w:pPr>
              <w:pStyle w:val="Compact"/>
            </w:pPr>
            <w:r>
              <w:t xml:space="preserve">Partner with 5 universities for pilot programs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Long-term (3 years)</w:t>
            </w:r>
          </w:p>
        </w:tc>
        <w:tc>
          <w:tcPr/>
          <w:p>
            <w:pPr>
              <w:pStyle w:val="Compact"/>
            </w:pPr>
            <w:r>
              <w:t xml:space="preserve">Become the standard verification layer for LMS platforms (Canvas, Blackboard, Moodle)</w:t>
            </w:r>
          </w:p>
        </w:tc>
      </w:tr>
    </w:tbl>
    <w:bookmarkEnd w:id="50"/>
    <w:bookmarkStart w:id="51" w:name="impact-metrics"/>
    <w:p>
      <w:pPr>
        <w:pStyle w:val="Heading4"/>
      </w:pPr>
      <w:r>
        <w:t xml:space="preserve">Impact Metrics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Reduce false AI detection accusations by 80%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Decrease academic integrity disputes by 60%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Save 10,000+ hours of administrative appeals processing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Prevent 500+ wrongful academic penalties annually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e.-release-criteria-test-cases"/>
    <w:p>
      <w:pPr>
        <w:pStyle w:val="Heading3"/>
      </w:pPr>
      <w:r>
        <w:t xml:space="preserve">e. Release Criteria (Test Cases)</w:t>
      </w:r>
    </w:p>
    <w:bookmarkStart w:id="53" w:name="functional-test-cases"/>
    <w:p>
      <w:pPr>
        <w:pStyle w:val="Heading4"/>
      </w:pPr>
      <w:r>
        <w:t xml:space="preserve">Functional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4"/>
        <w:gridCol w:w="1853"/>
        <w:gridCol w:w="2864"/>
        <w:gridCol w:w="25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t xml:space="preserve">Create new draft</w:t>
            </w:r>
          </w:p>
        </w:tc>
        <w:tc>
          <w:tcPr/>
          <w:p>
            <w:pPr>
              <w:pStyle w:val="Compact"/>
            </w:pPr>
            <w:r>
              <w:t xml:space="preserve">Draft created with UUID, user_id 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drafts</w:t>
            </w:r>
            <w:r>
              <w:t xml:space="preserve"> </w:t>
            </w:r>
            <w:r>
              <w:t xml:space="preserve">table has new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Type in editor</w:t>
            </w:r>
          </w:p>
        </w:tc>
        <w:tc>
          <w:tcPr/>
          <w:p>
            <w:pPr>
              <w:pStyle w:val="Compact"/>
            </w:pPr>
            <w:r>
              <w:t xml:space="preserve">Keystrokes captured with telemetry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draft_snapshots.telemetry_data</w:t>
            </w:r>
            <w:r>
              <w:t xml:space="preserve"> </w:t>
            </w:r>
            <w:r>
              <w:t xml:space="preserve">populated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t xml:space="preserve">Auto-save triggers</w:t>
            </w:r>
          </w:p>
        </w:tc>
        <w:tc>
          <w:tcPr/>
          <w:p>
            <w:pPr>
              <w:pStyle w:val="Compact"/>
            </w:pPr>
            <w:r>
              <w:t xml:space="preserve">Snapshot created on pause</w:t>
            </w:r>
          </w:p>
        </w:tc>
        <w:tc>
          <w:tcPr/>
          <w:p>
            <w:pPr>
              <w:pStyle w:val="Compact"/>
            </w:pPr>
            <w:r>
              <w:t xml:space="preserve">Snapshot appears within 3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</w:t>
            </w:r>
          </w:p>
        </w:tc>
        <w:tc>
          <w:tcPr/>
          <w:p>
            <w:pPr>
              <w:pStyle w:val="Compact"/>
            </w:pPr>
            <w:r>
              <w:t xml:space="preserve">Hash chain integrity</w:t>
            </w:r>
          </w:p>
        </w:tc>
        <w:tc>
          <w:tcPr/>
          <w:p>
            <w:pPr>
              <w:pStyle w:val="Compact"/>
            </w:pPr>
            <w:r>
              <w:t xml:space="preserve">Each snapshot links to previous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integrity_hash</w:t>
            </w:r>
            <w:r>
              <w:t xml:space="preserve"> </w:t>
            </w:r>
            <w:r>
              <w:t xml:space="preserve">validates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</w:t>
            </w:r>
          </w:p>
        </w:tc>
        <w:tc>
          <w:tcPr/>
          <w:p>
            <w:pPr>
              <w:pStyle w:val="Compact"/>
            </w:pPr>
            <w:r>
              <w:t xml:space="preserve">Generate PDF certificate</w:t>
            </w:r>
          </w:p>
        </w:tc>
        <w:tc>
          <w:tcPr/>
          <w:p>
            <w:pPr>
              <w:pStyle w:val="Compact"/>
            </w:pPr>
            <w:r>
              <w:t xml:space="preserve">PDF created with audit data</w:t>
            </w:r>
          </w:p>
        </w:tc>
        <w:tc>
          <w:tcPr/>
          <w:p>
            <w:pPr>
              <w:pStyle w:val="Compact"/>
            </w:pPr>
            <w:r>
              <w:t xml:space="preserve">File exists in Storage bucket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</w:t>
            </w:r>
          </w:p>
        </w:tc>
        <w:tc>
          <w:tcPr/>
          <w:p>
            <w:pPr>
              <w:pStyle w:val="Compact"/>
            </w:pPr>
            <w:r>
              <w:t xml:space="preserve">RLS enforcement</w:t>
            </w:r>
          </w:p>
        </w:tc>
        <w:tc>
          <w:tcPr/>
          <w:p>
            <w:pPr>
              <w:pStyle w:val="Compact"/>
            </w:pPr>
            <w:r>
              <w:t xml:space="preserve">User A cannot see User B drafts</w:t>
            </w:r>
          </w:p>
        </w:tc>
        <w:tc>
          <w:tcPr/>
          <w:p>
            <w:pPr>
              <w:pStyle w:val="Compact"/>
            </w:pPr>
            <w:r>
              <w:t xml:space="preserve">Query returns empty for wrong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</w:t>
            </w:r>
          </w:p>
        </w:tc>
        <w:tc>
          <w:tcPr/>
          <w:p>
            <w:pPr>
              <w:pStyle w:val="Compact"/>
            </w:pPr>
            <w:r>
              <w:t xml:space="preserve">AI generation works</w:t>
            </w:r>
          </w:p>
        </w:tc>
        <w:tc>
          <w:tcPr/>
          <w:p>
            <w:pPr>
              <w:pStyle w:val="Compact"/>
            </w:pPr>
            <w:r>
              <w:t xml:space="preserve">Content generated in all 3 modes</w:t>
            </w:r>
          </w:p>
        </w:tc>
        <w:tc>
          <w:tcPr/>
          <w:p>
            <w:pPr>
              <w:pStyle w:val="Compact"/>
            </w:pPr>
            <w:r>
              <w:t xml:space="preserve">Response includes text +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</w:t>
            </w:r>
          </w:p>
        </w:tc>
        <w:tc>
          <w:tcPr/>
          <w:p>
            <w:pPr>
              <w:pStyle w:val="Compact"/>
            </w:pPr>
            <w:r>
              <w:t xml:space="preserve">Metrics calculate</w:t>
            </w:r>
          </w:p>
        </w:tc>
        <w:tc>
          <w:tcPr/>
          <w:p>
            <w:pPr>
              <w:pStyle w:val="Compact"/>
            </w:pPr>
            <w:r>
              <w:t xml:space="preserve">Burstiness/Perplexity compute correctly</w:t>
            </w:r>
          </w:p>
        </w:tc>
        <w:tc>
          <w:tcPr/>
          <w:p>
            <w:pPr>
              <w:pStyle w:val="Compact"/>
            </w:pPr>
            <w:r>
              <w:t xml:space="preserve">Metrics return valid numbers</w:t>
            </w:r>
          </w:p>
        </w:tc>
      </w:tr>
    </w:tbl>
    <w:bookmarkEnd w:id="53"/>
    <w:bookmarkStart w:id="54" w:name="non-functional-requirements"/>
    <w:p>
      <w:pPr>
        <w:pStyle w:val="Heading4"/>
      </w:pPr>
      <w:r>
        <w:t xml:space="preserve">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1"/>
        <w:gridCol w:w="150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Verification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Load Time</w:t>
            </w:r>
          </w:p>
        </w:tc>
        <w:tc>
          <w:tcPr/>
          <w:p>
            <w:pPr>
              <w:pStyle w:val="Compact"/>
            </w:pPr>
            <w:r>
              <w:t xml:space="preserve">&lt; 2 seconds</w:t>
            </w:r>
          </w:p>
        </w:tc>
        <w:tc>
          <w:tcPr/>
          <w:p>
            <w:pPr>
              <w:pStyle w:val="Compact"/>
            </w:pPr>
            <w:r>
              <w:t xml:space="preserve">Lighthouse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 Time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  <w:tc>
          <w:tcPr/>
          <w:p>
            <w:pPr>
              <w:pStyle w:val="Compact"/>
            </w:pPr>
            <w:r>
              <w:t xml:space="preserve">Supabase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Responsive</w:t>
            </w:r>
          </w:p>
        </w:tc>
        <w:tc>
          <w:tcPr/>
          <w:p>
            <w:pPr>
              <w:pStyle w:val="Compact"/>
            </w:pPr>
            <w:r>
              <w:t xml:space="preserve">Full functionality on 375px width</w:t>
            </w:r>
          </w:p>
        </w:tc>
        <w:tc>
          <w:tcPr/>
          <w:p>
            <w:pPr>
              <w:pStyle w:val="Compact"/>
            </w:pPr>
            <w:r>
              <w:t xml:space="preserve">Chrome DevTools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WCAG 2.1 AA</w:t>
            </w:r>
          </w:p>
        </w:tc>
        <w:tc>
          <w:tcPr/>
          <w:p>
            <w:pPr>
              <w:pStyle w:val="Compact"/>
            </w:pPr>
            <w:r>
              <w:t xml:space="preserve">axe-core audit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59" w:name="current-implementation-status"/>
    <w:p>
      <w:pPr>
        <w:pStyle w:val="Heading2"/>
      </w:pPr>
      <w:r>
        <w:t xml:space="preserve">🏗️ Current Implementation Status</w:t>
      </w:r>
    </w:p>
    <w:bookmarkStart w:id="57" w:name="fully-implemented"/>
    <w:p>
      <w:pPr>
        <w:pStyle w:val="Heading3"/>
      </w:pPr>
      <w:r>
        <w:t xml:space="preserve">Fully Implemented 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184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EditorPage with draft capture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src/components/EditorPage.tsx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snapshots schema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supabase/migrations/013_add_drafts_support.sql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Sovereignty core (telemetry + hash)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supabase/migrations/014_sovereignty_core.sql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Attestation certificates table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supabase/migrations/014_sovereignty_core.sql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 policies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All migration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Function: attest-session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supabase/functions/attest-session/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AuditModal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src/components/AuditModal.tsx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AttestationModal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src/components/AttestationModal.tsx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Generation (3 modes)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src/services/academicIntegrityService.ts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 Analysis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src/services/metricService.ts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Authentication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src/contexts/AuthContext.tsx</w:t>
            </w:r>
          </w:p>
        </w:tc>
      </w:tr>
    </w:tbl>
    <w:bookmarkEnd w:id="57"/>
    <w:bookmarkStart w:id="58" w:name="gaps-identified"/>
    <w:p>
      <w:pPr>
        <w:pStyle w:val="Heading3"/>
      </w:pPr>
      <w:r>
        <w:t xml:space="preserve">Gaps Identified 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7"/>
        <w:gridCol w:w="2554"/>
        <w:gridCol w:w="40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view verification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Add responsive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verification endpoint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Optional for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 suite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Add Vitest integration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onboarding tour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OnboardingTour.tsx</w:t>
            </w:r>
            <w:r>
              <w:t xml:space="preserve"> </w:t>
            </w:r>
            <w:r>
              <w:t xml:space="preserve">exists, needs polish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0" w:name="tech-stack-summary"/>
    <w:p>
      <w:pPr>
        <w:pStyle w:val="Heading2"/>
      </w:pPr>
      <w:r>
        <w:t xml:space="preserve">📊 Tech Stack Summary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Frontend</w:t>
      </w:r>
      <w:r>
        <w:br/>
      </w:r>
      <w:r>
        <w:rPr>
          <w:rStyle w:val="VerbatimChar"/>
        </w:rPr>
        <w:t xml:space="preserve">        React["React 19"]</w:t>
      </w:r>
      <w:r>
        <w:br/>
      </w:r>
      <w:r>
        <w:rPr>
          <w:rStyle w:val="VerbatimChar"/>
        </w:rPr>
        <w:t xml:space="preserve">        TS["TypeScript 5"]</w:t>
      </w:r>
      <w:r>
        <w:br/>
      </w:r>
      <w:r>
        <w:rPr>
          <w:rStyle w:val="VerbatimChar"/>
        </w:rPr>
        <w:t xml:space="preserve">        Vite["Vite 6"]</w:t>
      </w:r>
      <w:r>
        <w:br/>
      </w:r>
      <w:r>
        <w:rPr>
          <w:rStyle w:val="VerbatimChar"/>
        </w:rPr>
        <w:t xml:space="preserve">        Lucide["Lucide Icons"]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Backend</w:t>
      </w:r>
      <w:r>
        <w:br/>
      </w:r>
      <w:r>
        <w:rPr>
          <w:rStyle w:val="VerbatimChar"/>
        </w:rPr>
        <w:t xml:space="preserve">        Supabase["Supabase"]</w:t>
      </w:r>
      <w:r>
        <w:br/>
      </w:r>
      <w:r>
        <w:rPr>
          <w:rStyle w:val="VerbatimChar"/>
        </w:rPr>
        <w:t xml:space="preserve">        PostgreSQL["PostgreSQL"]</w:t>
      </w:r>
      <w:r>
        <w:br/>
      </w:r>
      <w:r>
        <w:rPr>
          <w:rStyle w:val="VerbatimChar"/>
        </w:rPr>
        <w:t xml:space="preserve">        EdgeFn["Edge Functions (Deno)"]</w:t>
      </w:r>
      <w:r>
        <w:br/>
      </w:r>
      <w:r>
        <w:rPr>
          <w:rStyle w:val="VerbatimChar"/>
        </w:rPr>
        <w:t xml:space="preserve">        Storage["Supabase Storage"]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AI</w:t>
      </w:r>
      <w:r>
        <w:br/>
      </w:r>
      <w:r>
        <w:rPr>
          <w:rStyle w:val="VerbatimChar"/>
        </w:rPr>
        <w:t xml:space="preserve">        Gemini["Google Gemini 2.5 Flash"]</w:t>
      </w:r>
      <w:r>
        <w:br/>
      </w:r>
      <w:r>
        <w:rPr>
          <w:rStyle w:val="VerbatimChar"/>
        </w:rPr>
        <w:t xml:space="preserve">        Claude["Claude 3.5 Sonnet"]</w:t>
      </w:r>
      <w:r>
        <w:br/>
      </w:r>
      <w:r>
        <w:rPr>
          <w:rStyle w:val="VerbatimChar"/>
        </w:rPr>
        <w:t xml:space="preserve">        Serper["Serper.dev (Search)"]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Frontend --&gt; Backend</w:t>
      </w:r>
      <w:r>
        <w:br/>
      </w:r>
      <w:r>
        <w:rPr>
          <w:rStyle w:val="VerbatimChar"/>
        </w:rPr>
        <w:t xml:space="preserve">    Frontend --&gt; AI</w:t>
      </w:r>
    </w:p>
    <w:p>
      <w:r>
        <w:pict>
          <v:rect style="width:0;height:1.5pt" o:hralign="center" o:hrstd="t" o:hr="t"/>
        </w:pict>
      </w:r>
    </w:p>
    <w:bookmarkEnd w:id="60"/>
    <w:bookmarkStart w:id="61" w:name="Xb237aa428bf9d9fdd4503f4ffd6700a65a1cea3"/>
    <w:p>
      <w:pPr>
        <w:pStyle w:val="Heading2"/>
      </w:pPr>
      <w:r>
        <w:t xml:space="preserve">✅ Conclusion: Does This Project Fit IT103 Requirements?</w:t>
      </w:r>
    </w:p>
    <w:p>
      <w:pPr>
        <w:pStyle w:val="FirstParagraph"/>
      </w:pPr>
      <w:r>
        <w:rPr>
          <w:b/>
          <w:bCs/>
        </w:rPr>
        <w:t xml:space="preserve">YES, ABSOLUTELY.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Fits CS Theme</w:t>
            </w:r>
          </w:p>
        </w:tc>
        <w:tc>
          <w:tcPr/>
          <w:p>
            <w:pPr>
              <w:pStyle w:val="Compact"/>
            </w:pPr>
            <w:r>
              <w:t xml:space="preserve">✅ Novel Solution + AI + Cyber Security + Data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 (Desktop)</w:t>
            </w:r>
          </w:p>
        </w:tc>
        <w:tc>
          <w:tcPr/>
          <w:p>
            <w:pPr>
              <w:pStyle w:val="Compact"/>
            </w:pPr>
            <w:r>
              <w:t xml:space="preserve">✅ Full React SPA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 (Mobile)</w:t>
            </w:r>
          </w:p>
        </w:tc>
        <w:tc>
          <w:tcPr/>
          <w:p>
            <w:pPr>
              <w:pStyle w:val="Compact"/>
            </w:pPr>
            <w:r>
              <w:t xml:space="preserve">✅ Responsive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Integration</w:t>
            </w:r>
          </w:p>
        </w:tc>
        <w:tc>
          <w:tcPr/>
          <w:p>
            <w:pPr>
              <w:pStyle w:val="Compact"/>
            </w:pPr>
            <w:r>
              <w:t xml:space="preserve">✅ Gemini + Claude deeply integrated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✅ PostgreSQL with 18 migrations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SDG Aligned</w:t>
            </w:r>
          </w:p>
        </w:tc>
        <w:tc>
          <w:tcPr/>
          <w:p>
            <w:pPr>
              <w:pStyle w:val="Compact"/>
            </w:pPr>
            <w:r>
              <w:t xml:space="preserve">✅ SDG 4 (Education) + SDG 16 (Justice)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5 Sections Covered</w:t>
            </w:r>
          </w:p>
        </w:tc>
        <w:tc>
          <w:tcPr/>
          <w:p>
            <w:pPr>
              <w:pStyle w:val="Compact"/>
            </w:pPr>
            <w:r>
              <w:t xml:space="preserve">✅ See detailed breakdown above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This project exceeds IT103 requirements and demonstrates advanced full-stack development, AI integration, and security concepts appropriate for a Computer Science student.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Prepared for IT103 Course Project Proposal</w:t>
      </w:r>
      <w:r>
        <w:br/>
      </w:r>
      <w:r>
        <w:rPr>
          <w:b/>
          <w:bCs/>
        </w:rPr>
        <w:t xml:space="preserve">Project: Academic Integrity Agent / Sovereignty Shield</w:t>
      </w:r>
      <w:r>
        <w:br/>
      </w:r>
      <w:r>
        <w:rPr>
          <w:b/>
          <w:bCs/>
        </w:rPr>
        <w:t xml:space="preserve">Program: Computer Science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8" Target="media/rId2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2026-01-05T03:17:50Z</dcterms:created>
  <dcterms:modified xsi:type="dcterms:W3CDTF">2026-01-05T03:17:50Z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