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D71A" w14:textId="70A11C8C" w:rsidR="00CD13B4" w:rsidRPr="00ED64A9" w:rsidRDefault="00CD13B4" w:rsidP="00BA4604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ED64A9">
        <w:rPr>
          <w:rFonts w:ascii="Arial" w:hAnsi="Arial" w:cs="Arial"/>
          <w:b/>
          <w:bCs/>
          <w:sz w:val="36"/>
          <w:szCs w:val="36"/>
        </w:rPr>
        <w:t xml:space="preserve">CICLO 1: </w:t>
      </w:r>
    </w:p>
    <w:p w14:paraId="2903E36E" w14:textId="4557A99F" w:rsidR="00620B0C" w:rsidRPr="00ED64A9" w:rsidRDefault="00620B0C" w:rsidP="00BA460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D64A9">
        <w:rPr>
          <w:rFonts w:ascii="Arial" w:hAnsi="Arial" w:cs="Arial"/>
          <w:b/>
          <w:bCs/>
          <w:sz w:val="32"/>
          <w:szCs w:val="32"/>
        </w:rPr>
        <w:t>14/08</w:t>
      </w:r>
      <w:r w:rsidR="00B361F8" w:rsidRPr="00ED64A9">
        <w:rPr>
          <w:rFonts w:ascii="Arial" w:hAnsi="Arial" w:cs="Arial"/>
          <w:b/>
          <w:bCs/>
          <w:sz w:val="32"/>
          <w:szCs w:val="32"/>
        </w:rPr>
        <w:t>:</w:t>
      </w:r>
    </w:p>
    <w:p w14:paraId="7596A738" w14:textId="23DF3DA4" w:rsidR="007A4A4A" w:rsidRPr="00ED64A9" w:rsidRDefault="007A4A4A" w:rsidP="00BA46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SISTEMA GERENCIADOR DE BANCO DE DADOS - SGBD (DSMS)</w:t>
      </w:r>
    </w:p>
    <w:p w14:paraId="5900D719" w14:textId="2943AA0B" w:rsidR="007A4A4A" w:rsidRPr="00ED64A9" w:rsidRDefault="007A4A4A" w:rsidP="00BA4604">
      <w:pPr>
        <w:jc w:val="both"/>
        <w:rPr>
          <w:rFonts w:ascii="Arial" w:hAnsi="Arial" w:cs="Arial"/>
          <w:b/>
          <w:bCs/>
          <w:sz w:val="24"/>
          <w:szCs w:val="24"/>
          <w:u w:val="dotted"/>
        </w:rPr>
      </w:pPr>
      <w:r w:rsidRPr="00ED64A9">
        <w:rPr>
          <w:rFonts w:ascii="Arial" w:hAnsi="Arial" w:cs="Arial"/>
          <w:b/>
          <w:bCs/>
          <w:sz w:val="24"/>
          <w:szCs w:val="24"/>
          <w:u w:val="dotted"/>
        </w:rPr>
        <w:t>Principais funções de um SGBD Relacional:</w:t>
      </w:r>
    </w:p>
    <w:p w14:paraId="09DCF5D2" w14:textId="77777777" w:rsidR="00F308BB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Gerenciamento do Dicionário de Dados</w:t>
      </w:r>
      <w:r w:rsidR="00F308BB" w:rsidRPr="00ED64A9">
        <w:rPr>
          <w:rFonts w:ascii="Arial" w:hAnsi="Arial" w:cs="Arial"/>
          <w:b/>
          <w:bCs/>
          <w:sz w:val="24"/>
          <w:szCs w:val="24"/>
        </w:rPr>
        <w:t>:</w:t>
      </w:r>
      <w:r w:rsidR="00F308BB" w:rsidRPr="00ED64A9">
        <w:rPr>
          <w:rFonts w:ascii="Arial" w:hAnsi="Arial" w:cs="Arial"/>
          <w:sz w:val="24"/>
          <w:szCs w:val="24"/>
        </w:rPr>
        <w:t xml:space="preserve"> </w:t>
      </w:r>
    </w:p>
    <w:p w14:paraId="30B646BE" w14:textId="35F4B193" w:rsidR="00F308BB" w:rsidRPr="00ED64A9" w:rsidRDefault="00F308BB" w:rsidP="00026BC1">
      <w:pPr>
        <w:pStyle w:val="PargrafodaLista"/>
        <w:numPr>
          <w:ilvl w:val="1"/>
          <w:numId w:val="3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O</w:t>
      </w:r>
      <w:r w:rsidR="007A4A4A" w:rsidRPr="00ED64A9">
        <w:rPr>
          <w:rFonts w:ascii="Arial" w:hAnsi="Arial" w:cs="Arial"/>
          <w:sz w:val="24"/>
          <w:szCs w:val="24"/>
        </w:rPr>
        <w:t xml:space="preserve">nde encontra-se a estrutura de um objeto, número de campos e de que se trata cada um deles. </w:t>
      </w:r>
    </w:p>
    <w:p w14:paraId="2325529E" w14:textId="77777777" w:rsidR="00F308BB" w:rsidRPr="00ED64A9" w:rsidRDefault="007A4A4A" w:rsidP="00026BC1">
      <w:pPr>
        <w:pStyle w:val="PargrafodaLista"/>
        <w:numPr>
          <w:ilvl w:val="1"/>
          <w:numId w:val="3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Guarda a definição de cada campo</w:t>
      </w:r>
      <w:r w:rsidR="00F308BB" w:rsidRPr="00ED64A9">
        <w:rPr>
          <w:rFonts w:ascii="Arial" w:hAnsi="Arial" w:cs="Arial"/>
          <w:sz w:val="24"/>
          <w:szCs w:val="24"/>
        </w:rPr>
        <w:t xml:space="preserve">. </w:t>
      </w:r>
    </w:p>
    <w:p w14:paraId="52B7B90C" w14:textId="5BC4ACC8" w:rsidR="007A4A4A" w:rsidRPr="00ED64A9" w:rsidRDefault="00F308BB" w:rsidP="00026BC1">
      <w:pPr>
        <w:pStyle w:val="PargrafodaLista"/>
        <w:numPr>
          <w:ilvl w:val="1"/>
          <w:numId w:val="3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Atua em todos os comandos SQL</w:t>
      </w:r>
    </w:p>
    <w:p w14:paraId="107FF86C" w14:textId="2449167F" w:rsidR="00A40E08" w:rsidRPr="00ED64A9" w:rsidRDefault="00A40E08" w:rsidP="00026BC1">
      <w:pPr>
        <w:pStyle w:val="PargrafodaLista"/>
        <w:numPr>
          <w:ilvl w:val="1"/>
          <w:numId w:val="3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Tudo é criptografado </w:t>
      </w:r>
    </w:p>
    <w:p w14:paraId="41AD94C7" w14:textId="3C124763" w:rsidR="00F308BB" w:rsidRPr="00ED64A9" w:rsidRDefault="00F308BB" w:rsidP="00026BC1">
      <w:pPr>
        <w:pStyle w:val="PargrafodaLista"/>
        <w:numPr>
          <w:ilvl w:val="1"/>
          <w:numId w:val="3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Metadados:</w:t>
      </w:r>
      <w:r w:rsidRPr="00ED64A9">
        <w:rPr>
          <w:rFonts w:ascii="Arial" w:hAnsi="Arial" w:cs="Arial"/>
          <w:sz w:val="24"/>
          <w:szCs w:val="24"/>
        </w:rPr>
        <w:t xml:space="preserve"> descrição de como os dados estão organizados </w:t>
      </w:r>
    </w:p>
    <w:p w14:paraId="7AD11F7E" w14:textId="4976A24F" w:rsidR="007A4A4A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Independência dos Dados Armazenados</w:t>
      </w:r>
      <w:r w:rsidR="00237B31" w:rsidRPr="00ED64A9">
        <w:rPr>
          <w:rFonts w:ascii="Arial" w:hAnsi="Arial" w:cs="Arial"/>
          <w:b/>
          <w:bCs/>
          <w:sz w:val="24"/>
          <w:szCs w:val="24"/>
        </w:rPr>
        <w:t>:</w:t>
      </w:r>
    </w:p>
    <w:p w14:paraId="3F601D26" w14:textId="27BBE083" w:rsidR="00237B31" w:rsidRPr="00ED64A9" w:rsidRDefault="00237B31" w:rsidP="00026BC1">
      <w:pPr>
        <w:pStyle w:val="PargrafodaLista"/>
        <w:numPr>
          <w:ilvl w:val="0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Não </w:t>
      </w:r>
      <w:proofErr w:type="gramStart"/>
      <w:r w:rsidRPr="00ED64A9">
        <w:rPr>
          <w:rFonts w:ascii="Arial" w:hAnsi="Arial" w:cs="Arial"/>
          <w:sz w:val="24"/>
          <w:szCs w:val="24"/>
        </w:rPr>
        <w:t>sabe-se</w:t>
      </w:r>
      <w:proofErr w:type="gramEnd"/>
      <w:r w:rsidRPr="00ED64A9">
        <w:rPr>
          <w:rFonts w:ascii="Arial" w:hAnsi="Arial" w:cs="Arial"/>
          <w:sz w:val="24"/>
          <w:szCs w:val="24"/>
        </w:rPr>
        <w:t xml:space="preserve"> o que acontece por trás de cada dado</w:t>
      </w:r>
    </w:p>
    <w:p w14:paraId="0E450FD5" w14:textId="08FCB4A0" w:rsidR="00237B31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Gerenciamento da Segurança</w:t>
      </w:r>
      <w:r w:rsidR="00237B31" w:rsidRPr="00ED64A9">
        <w:rPr>
          <w:rFonts w:ascii="Arial" w:hAnsi="Arial" w:cs="Arial"/>
          <w:b/>
          <w:bCs/>
          <w:sz w:val="24"/>
          <w:szCs w:val="24"/>
        </w:rPr>
        <w:t>:</w:t>
      </w:r>
    </w:p>
    <w:p w14:paraId="14A5A723" w14:textId="352BFCBE" w:rsidR="00237B31" w:rsidRPr="00ED64A9" w:rsidRDefault="00237B31" w:rsidP="00026BC1">
      <w:pPr>
        <w:pStyle w:val="PargrafodaLista"/>
        <w:numPr>
          <w:ilvl w:val="0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Depois dos funcionários, os dados são a coisa mais importantes de uma empresa.</w:t>
      </w:r>
    </w:p>
    <w:p w14:paraId="3414A2FC" w14:textId="738BCCB1" w:rsidR="007A4A4A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Gerenciamento de Acesso à Múltiplos Usuários</w:t>
      </w:r>
      <w:r w:rsidR="00A40E08" w:rsidRPr="00ED64A9">
        <w:rPr>
          <w:rFonts w:ascii="Arial" w:hAnsi="Arial" w:cs="Arial"/>
          <w:b/>
          <w:bCs/>
          <w:sz w:val="24"/>
          <w:szCs w:val="24"/>
        </w:rPr>
        <w:t>:</w:t>
      </w:r>
    </w:p>
    <w:p w14:paraId="745F62F1" w14:textId="74D51D84" w:rsidR="00A40E08" w:rsidRPr="00ED64A9" w:rsidRDefault="00A40E08" w:rsidP="00026BC1">
      <w:pPr>
        <w:pStyle w:val="PargrafodaLista"/>
        <w:numPr>
          <w:ilvl w:val="0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Número ilimitado de usuários conectados </w:t>
      </w:r>
    </w:p>
    <w:p w14:paraId="01384EE9" w14:textId="332B5A6A" w:rsidR="00A40E08" w:rsidRPr="00ED64A9" w:rsidRDefault="00A40E08" w:rsidP="00026BC1">
      <w:pPr>
        <w:pStyle w:val="PargrafodaLista"/>
        <w:numPr>
          <w:ilvl w:val="0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Totalmente gerenciada pelo SGBD (sabe quantos usuários estão conectados e organiza-os)</w:t>
      </w:r>
    </w:p>
    <w:p w14:paraId="3C583D3D" w14:textId="096D465B" w:rsidR="007A4A4A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Integridade de Dados</w:t>
      </w:r>
      <w:r w:rsidR="00A40E08" w:rsidRPr="00ED64A9">
        <w:rPr>
          <w:rFonts w:ascii="Arial" w:hAnsi="Arial" w:cs="Arial"/>
          <w:b/>
          <w:bCs/>
          <w:sz w:val="24"/>
          <w:szCs w:val="24"/>
        </w:rPr>
        <w:t>:</w:t>
      </w:r>
    </w:p>
    <w:p w14:paraId="2CD62C14" w14:textId="0D883F96" w:rsidR="00A40E08" w:rsidRPr="00ED64A9" w:rsidRDefault="00A40E08" w:rsidP="00026BC1">
      <w:pPr>
        <w:pStyle w:val="PargrafodaLista"/>
        <w:numPr>
          <w:ilvl w:val="0"/>
          <w:numId w:val="5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Função mais importante </w:t>
      </w:r>
    </w:p>
    <w:p w14:paraId="663DD61C" w14:textId="1A3A8BAC" w:rsidR="00A40E08" w:rsidRPr="00ED64A9" w:rsidRDefault="00A40E08" w:rsidP="00026BC1">
      <w:pPr>
        <w:pStyle w:val="PargrafodaLista"/>
        <w:numPr>
          <w:ilvl w:val="0"/>
          <w:numId w:val="5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Quando </w:t>
      </w:r>
      <w:proofErr w:type="gramStart"/>
      <w:r w:rsidRPr="00ED64A9">
        <w:rPr>
          <w:rFonts w:ascii="Arial" w:hAnsi="Arial" w:cs="Arial"/>
          <w:sz w:val="24"/>
          <w:szCs w:val="24"/>
        </w:rPr>
        <w:t>tem-se</w:t>
      </w:r>
      <w:proofErr w:type="gramEnd"/>
      <w:r w:rsidRPr="00ED64A9">
        <w:rPr>
          <w:rFonts w:ascii="Arial" w:hAnsi="Arial" w:cs="Arial"/>
          <w:sz w:val="24"/>
          <w:szCs w:val="24"/>
        </w:rPr>
        <w:t xml:space="preserve"> chave primária e estrangeira </w:t>
      </w:r>
    </w:p>
    <w:p w14:paraId="337B69C2" w14:textId="12918243" w:rsidR="00A40E08" w:rsidRPr="00ED64A9" w:rsidRDefault="00A40E08" w:rsidP="00026BC1">
      <w:pPr>
        <w:pStyle w:val="PargrafodaLista"/>
        <w:numPr>
          <w:ilvl w:val="0"/>
          <w:numId w:val="5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Garante que ninguém apagará um dado que está sendo usado e relacionado com outro</w:t>
      </w:r>
    </w:p>
    <w:p w14:paraId="16BD5C0A" w14:textId="6D42F259" w:rsidR="007A4A4A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Gerenciamento de Backup e Recovery</w:t>
      </w:r>
    </w:p>
    <w:p w14:paraId="51E0FCA8" w14:textId="75F3B706" w:rsidR="00A40E08" w:rsidRPr="00ED64A9" w:rsidRDefault="00A40E08" w:rsidP="00026BC1">
      <w:pPr>
        <w:pStyle w:val="PargrafodaLista"/>
        <w:numPr>
          <w:ilvl w:val="0"/>
          <w:numId w:val="6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Recomenda-se fazer pelo menos 1 vez por mês</w:t>
      </w:r>
    </w:p>
    <w:p w14:paraId="23F08E87" w14:textId="59E5BD7A" w:rsidR="007A4A4A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Linguagem de Acesso</w:t>
      </w:r>
    </w:p>
    <w:p w14:paraId="00FD1206" w14:textId="7E6DC52B" w:rsidR="007A4A4A" w:rsidRPr="00ED64A9" w:rsidRDefault="007A4A4A" w:rsidP="00026BC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Múltiplas Visões dos Dados</w:t>
      </w:r>
      <w:r w:rsidR="00A40E08" w:rsidRPr="00ED64A9">
        <w:rPr>
          <w:rFonts w:ascii="Arial" w:hAnsi="Arial" w:cs="Arial"/>
          <w:b/>
          <w:bCs/>
          <w:sz w:val="24"/>
          <w:szCs w:val="24"/>
        </w:rPr>
        <w:t>:</w:t>
      </w:r>
    </w:p>
    <w:p w14:paraId="238336DD" w14:textId="258CEBE8" w:rsidR="00620B0C" w:rsidRPr="00ED64A9" w:rsidRDefault="00A40E08" w:rsidP="00026BC1">
      <w:pPr>
        <w:pStyle w:val="PargrafodaLista"/>
        <w:numPr>
          <w:ilvl w:val="0"/>
          <w:numId w:val="6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Mesmos conjuntos e diferentes </w:t>
      </w:r>
      <w:proofErr w:type="spellStart"/>
      <w:r w:rsidRPr="00ED64A9">
        <w:rPr>
          <w:rFonts w:ascii="Arial" w:hAnsi="Arial" w:cs="Arial"/>
          <w:sz w:val="24"/>
          <w:szCs w:val="24"/>
        </w:rPr>
        <w:t>selects</w:t>
      </w:r>
      <w:proofErr w:type="spellEnd"/>
    </w:p>
    <w:p w14:paraId="292FDD01" w14:textId="496ADBE8" w:rsidR="000351B5" w:rsidRPr="00ED64A9" w:rsidRDefault="000351B5" w:rsidP="00BA4604">
      <w:pPr>
        <w:jc w:val="both"/>
        <w:rPr>
          <w:rFonts w:ascii="Arial" w:hAnsi="Arial" w:cs="Arial"/>
          <w:b/>
          <w:bCs/>
          <w:sz w:val="24"/>
          <w:szCs w:val="24"/>
          <w:u w:val="dotted"/>
        </w:rPr>
      </w:pPr>
      <w:r w:rsidRPr="00ED64A9">
        <w:rPr>
          <w:rFonts w:ascii="Arial" w:hAnsi="Arial" w:cs="Arial"/>
          <w:b/>
          <w:bCs/>
          <w:sz w:val="24"/>
          <w:szCs w:val="24"/>
          <w:u w:val="dotted"/>
        </w:rPr>
        <w:t>Arquitetura de um SGBD:</w:t>
      </w:r>
    </w:p>
    <w:p w14:paraId="7108B12A" w14:textId="32EE3493" w:rsidR="000351B5" w:rsidRPr="00ED64A9" w:rsidRDefault="000351B5" w:rsidP="00026BC1">
      <w:pPr>
        <w:pStyle w:val="PargrafodaLista"/>
        <w:numPr>
          <w:ilvl w:val="0"/>
          <w:numId w:val="26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Externo: Usuários</w:t>
      </w:r>
    </w:p>
    <w:p w14:paraId="458ABBA0" w14:textId="240CF7CB" w:rsidR="000351B5" w:rsidRPr="00ED64A9" w:rsidRDefault="000351B5" w:rsidP="00026BC1">
      <w:pPr>
        <w:pStyle w:val="PargrafodaLista"/>
        <w:numPr>
          <w:ilvl w:val="0"/>
          <w:numId w:val="26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Conceitual: Programadores</w:t>
      </w:r>
    </w:p>
    <w:p w14:paraId="526898F8" w14:textId="6ADE9F4C" w:rsidR="00D53458" w:rsidRPr="00ED64A9" w:rsidRDefault="000351B5" w:rsidP="00026BC1">
      <w:pPr>
        <w:pStyle w:val="PargrafodaLista"/>
        <w:numPr>
          <w:ilvl w:val="0"/>
          <w:numId w:val="26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Interno: Administrador </w:t>
      </w:r>
    </w:p>
    <w:p w14:paraId="75527D9E" w14:textId="77777777" w:rsidR="00CD13B4" w:rsidRPr="00ED64A9" w:rsidRDefault="00CD13B4" w:rsidP="00BA4604">
      <w:pPr>
        <w:jc w:val="both"/>
        <w:rPr>
          <w:rFonts w:ascii="Arial" w:hAnsi="Arial" w:cs="Arial"/>
          <w:sz w:val="24"/>
          <w:szCs w:val="24"/>
        </w:rPr>
      </w:pPr>
    </w:p>
    <w:p w14:paraId="3BF17F56" w14:textId="649118BF" w:rsidR="00D53458" w:rsidRPr="00ED64A9" w:rsidRDefault="00D53458" w:rsidP="00BA4604">
      <w:p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Memória cash</w:t>
      </w:r>
      <w:r w:rsidR="00DD7494" w:rsidRPr="00ED64A9">
        <w:rPr>
          <w:rFonts w:ascii="Arial" w:hAnsi="Arial" w:cs="Arial"/>
          <w:b/>
          <w:bCs/>
          <w:sz w:val="24"/>
          <w:szCs w:val="24"/>
        </w:rPr>
        <w:t>:</w:t>
      </w:r>
      <w:r w:rsidRPr="00ED64A9">
        <w:rPr>
          <w:rFonts w:ascii="Arial" w:hAnsi="Arial" w:cs="Arial"/>
          <w:sz w:val="24"/>
          <w:szCs w:val="24"/>
        </w:rPr>
        <w:t xml:space="preserve"> é a mais rápida</w:t>
      </w:r>
      <w:r w:rsidR="00DD7494" w:rsidRPr="00ED64A9">
        <w:rPr>
          <w:rFonts w:ascii="Arial" w:hAnsi="Arial" w:cs="Arial"/>
          <w:sz w:val="24"/>
          <w:szCs w:val="24"/>
        </w:rPr>
        <w:t>. Acesso rápido. Servidores possuem mais.</w:t>
      </w:r>
    </w:p>
    <w:p w14:paraId="73D97B16" w14:textId="00EBB211" w:rsidR="00DD7494" w:rsidRPr="00ED64A9" w:rsidRDefault="00DD7494" w:rsidP="00BA4604">
      <w:p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Memória RAM (principal):</w:t>
      </w:r>
      <w:r w:rsidRPr="00ED64A9">
        <w:rPr>
          <w:rFonts w:ascii="Arial" w:hAnsi="Arial" w:cs="Arial"/>
          <w:sz w:val="24"/>
          <w:szCs w:val="24"/>
        </w:rPr>
        <w:t xml:space="preserve"> Usada pra manter programa em execução, carregar rotinas, guardar dados.</w:t>
      </w:r>
    </w:p>
    <w:p w14:paraId="36F17FAE" w14:textId="5DC5C4AE" w:rsidR="00DD7494" w:rsidRPr="00ED64A9" w:rsidRDefault="00DD7494" w:rsidP="00BA4604">
      <w:p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Memória Secundária: </w:t>
      </w:r>
      <w:r w:rsidRPr="00ED64A9">
        <w:rPr>
          <w:rFonts w:ascii="Arial" w:hAnsi="Arial" w:cs="Arial"/>
          <w:sz w:val="24"/>
          <w:szCs w:val="24"/>
        </w:rPr>
        <w:t>é o disco SSD</w:t>
      </w:r>
    </w:p>
    <w:p w14:paraId="1E2AB816" w14:textId="540C688F" w:rsidR="00DD7494" w:rsidRPr="00ED64A9" w:rsidRDefault="00DD7494" w:rsidP="00BA4604">
      <w:p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lastRenderedPageBreak/>
        <w:t>Memória terciária:</w:t>
      </w:r>
      <w:r w:rsidRPr="00ED64A9">
        <w:rPr>
          <w:rFonts w:ascii="Arial" w:hAnsi="Arial" w:cs="Arial"/>
          <w:sz w:val="24"/>
          <w:szCs w:val="24"/>
        </w:rPr>
        <w:t xml:space="preserve"> CD, DVD, pen drive... dispositivos externos.</w:t>
      </w:r>
    </w:p>
    <w:p w14:paraId="23DF68D7" w14:textId="77777777" w:rsidR="00CD13B4" w:rsidRPr="00ED64A9" w:rsidRDefault="00CD13B4" w:rsidP="00BA4604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A04D8E6" w14:textId="392036B4" w:rsidR="00B361F8" w:rsidRPr="00ED64A9" w:rsidRDefault="00CD13B4" w:rsidP="00BA4604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ED64A9">
        <w:rPr>
          <w:rFonts w:ascii="Arial" w:hAnsi="Arial" w:cs="Arial"/>
          <w:b/>
          <w:bCs/>
          <w:sz w:val="40"/>
          <w:szCs w:val="40"/>
        </w:rPr>
        <w:t xml:space="preserve">CICLO 2: </w:t>
      </w:r>
    </w:p>
    <w:p w14:paraId="5507E950" w14:textId="0CCD919B" w:rsidR="00BA4604" w:rsidRPr="00ED64A9" w:rsidRDefault="00BA4604" w:rsidP="00BA460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D64A9">
        <w:rPr>
          <w:rFonts w:ascii="Arial" w:hAnsi="Arial" w:cs="Arial"/>
          <w:b/>
          <w:bCs/>
          <w:sz w:val="32"/>
          <w:szCs w:val="32"/>
        </w:rPr>
        <w:t>21/08</w:t>
      </w:r>
      <w:r w:rsidR="00B361F8" w:rsidRPr="00ED64A9">
        <w:rPr>
          <w:rFonts w:ascii="Arial" w:hAnsi="Arial" w:cs="Arial"/>
          <w:b/>
          <w:bCs/>
          <w:sz w:val="32"/>
          <w:szCs w:val="32"/>
        </w:rPr>
        <w:t>:</w:t>
      </w:r>
    </w:p>
    <w:p w14:paraId="4B739AA5" w14:textId="4F661A7F" w:rsidR="00BA4604" w:rsidRPr="00767D8E" w:rsidRDefault="00BA4604" w:rsidP="00BA4604">
      <w:pPr>
        <w:jc w:val="both"/>
        <w:rPr>
          <w:rFonts w:ascii="Arial" w:hAnsi="Arial" w:cs="Arial"/>
          <w:b/>
          <w:bCs/>
          <w:sz w:val="24"/>
          <w:szCs w:val="24"/>
          <w:u w:val="dotted"/>
        </w:rPr>
      </w:pPr>
      <w:r w:rsidRPr="00767D8E">
        <w:rPr>
          <w:rFonts w:ascii="Arial" w:hAnsi="Arial" w:cs="Arial"/>
          <w:b/>
          <w:bCs/>
          <w:sz w:val="24"/>
          <w:szCs w:val="24"/>
          <w:u w:val="dotted"/>
        </w:rPr>
        <w:t>MODELAGEM DE DADOS</w:t>
      </w:r>
    </w:p>
    <w:p w14:paraId="2D007E5D" w14:textId="4E3D7150" w:rsidR="00BA4604" w:rsidRPr="00ED64A9" w:rsidRDefault="00BA4604" w:rsidP="00BA4604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Mini mundo (cenário): é uma pequena porção que queremos automatizar.</w:t>
      </w:r>
    </w:p>
    <w:p w14:paraId="3E64526A" w14:textId="72F8E992" w:rsidR="00BA4604" w:rsidRPr="00ED64A9" w:rsidRDefault="00BA4604" w:rsidP="00BA4604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Coleta e </w:t>
      </w:r>
      <w:r w:rsidR="009431EE" w:rsidRPr="00ED64A9">
        <w:rPr>
          <w:rFonts w:ascii="Arial" w:hAnsi="Arial" w:cs="Arial"/>
          <w:sz w:val="24"/>
          <w:szCs w:val="24"/>
        </w:rPr>
        <w:t>análise</w:t>
      </w:r>
      <w:r w:rsidRPr="00ED64A9">
        <w:rPr>
          <w:rFonts w:ascii="Arial" w:hAnsi="Arial" w:cs="Arial"/>
          <w:sz w:val="24"/>
          <w:szCs w:val="24"/>
        </w:rPr>
        <w:t xml:space="preserve"> de requisitos: </w:t>
      </w:r>
    </w:p>
    <w:p w14:paraId="2BAFB5A6" w14:textId="50EE56A0" w:rsidR="00BA4604" w:rsidRPr="00ED64A9" w:rsidRDefault="00BA4604" w:rsidP="00BA460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Requisitos funcionais:</w:t>
      </w:r>
      <w:r w:rsidRPr="00ED64A9">
        <w:rPr>
          <w:rFonts w:ascii="Arial" w:hAnsi="Arial" w:cs="Arial"/>
          <w:sz w:val="24"/>
          <w:szCs w:val="24"/>
        </w:rPr>
        <w:t xml:space="preserve"> são os que interferem diretamente no sistema. É o que o sistema tem que fazer. É o foco da aula de BD.</w:t>
      </w:r>
    </w:p>
    <w:p w14:paraId="5532714F" w14:textId="0AFF31D8" w:rsidR="00BA4604" w:rsidRPr="00ED64A9" w:rsidRDefault="00BA4604" w:rsidP="00BA460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>Requisitos não funcionais:</w:t>
      </w:r>
      <w:r w:rsidRPr="00ED64A9">
        <w:rPr>
          <w:rFonts w:ascii="Arial" w:hAnsi="Arial" w:cs="Arial"/>
          <w:sz w:val="24"/>
          <w:szCs w:val="24"/>
        </w:rPr>
        <w:t xml:space="preserve"> não impactam diretamente no funcionamento do sistema. Serve de apoio</w:t>
      </w:r>
      <w:r w:rsidR="00970D8D" w:rsidRPr="00ED64A9">
        <w:rPr>
          <w:rFonts w:ascii="Arial" w:hAnsi="Arial" w:cs="Arial"/>
          <w:sz w:val="24"/>
          <w:szCs w:val="24"/>
        </w:rPr>
        <w:t>.</w:t>
      </w:r>
    </w:p>
    <w:p w14:paraId="446FB246" w14:textId="05622147" w:rsidR="00970D8D" w:rsidRPr="00ED64A9" w:rsidRDefault="00970D8D" w:rsidP="00970D8D">
      <w:pPr>
        <w:pStyle w:val="PargrafodaLista"/>
        <w:numPr>
          <w:ilvl w:val="0"/>
          <w:numId w:val="9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Modelo entidade-relacionamento: caixa que </w:t>
      </w:r>
      <w:r w:rsidR="009431EE" w:rsidRPr="00ED64A9">
        <w:rPr>
          <w:rFonts w:ascii="Arial" w:hAnsi="Arial" w:cs="Arial"/>
          <w:sz w:val="24"/>
          <w:szCs w:val="24"/>
        </w:rPr>
        <w:t>contém</w:t>
      </w:r>
      <w:r w:rsidRPr="00ED64A9">
        <w:rPr>
          <w:rFonts w:ascii="Arial" w:hAnsi="Arial" w:cs="Arial"/>
          <w:sz w:val="24"/>
          <w:szCs w:val="24"/>
        </w:rPr>
        <w:t xml:space="preserve"> os requisitos e integram um mapa de como os dados devem ser utilizados.</w:t>
      </w:r>
    </w:p>
    <w:p w14:paraId="1109EC24" w14:textId="01F18B69" w:rsidR="00970D8D" w:rsidRPr="00ED64A9" w:rsidRDefault="00970D8D" w:rsidP="00970D8D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Depois que o modelo for criado, escolhe-se o que fazer com ele.</w:t>
      </w:r>
    </w:p>
    <w:p w14:paraId="00EBCFAE" w14:textId="672BB76E" w:rsidR="00970D8D" w:rsidRPr="00ED64A9" w:rsidRDefault="00970D8D" w:rsidP="00970D8D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Projeto lógico: quando </w:t>
      </w:r>
      <w:proofErr w:type="gramStart"/>
      <w:r w:rsidRPr="00ED64A9">
        <w:rPr>
          <w:rFonts w:ascii="Arial" w:hAnsi="Arial" w:cs="Arial"/>
          <w:sz w:val="24"/>
          <w:szCs w:val="24"/>
        </w:rPr>
        <w:t>sabe-se</w:t>
      </w:r>
      <w:proofErr w:type="gramEnd"/>
      <w:r w:rsidRPr="00ED64A9">
        <w:rPr>
          <w:rFonts w:ascii="Arial" w:hAnsi="Arial" w:cs="Arial"/>
          <w:sz w:val="24"/>
          <w:szCs w:val="24"/>
        </w:rPr>
        <w:t xml:space="preserve"> que vai usar BD, mas não sabe-se de que forma </w:t>
      </w:r>
    </w:p>
    <w:p w14:paraId="21D62384" w14:textId="4671FE39" w:rsidR="00970D8D" w:rsidRPr="00ED64A9" w:rsidRDefault="00970D8D" w:rsidP="00970D8D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MER: </w:t>
      </w:r>
      <w:r w:rsidRPr="00ED64A9">
        <w:rPr>
          <w:rFonts w:ascii="Arial" w:hAnsi="Arial" w:cs="Arial"/>
          <w:sz w:val="24"/>
          <w:szCs w:val="24"/>
        </w:rPr>
        <w:t>notação do Peter Chen (utilizada academicamente)</w:t>
      </w:r>
    </w:p>
    <w:p w14:paraId="06741739" w14:textId="482D9AB2" w:rsidR="00970D8D" w:rsidRPr="00ED64A9" w:rsidRDefault="00970D8D" w:rsidP="00970D8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Entidades: </w:t>
      </w:r>
      <w:r w:rsidRPr="00ED64A9">
        <w:rPr>
          <w:rFonts w:ascii="Arial" w:hAnsi="Arial" w:cs="Arial"/>
          <w:sz w:val="24"/>
          <w:szCs w:val="24"/>
        </w:rPr>
        <w:t>Coisas que possuem características próprias (substantivos)</w:t>
      </w:r>
    </w:p>
    <w:p w14:paraId="57174E33" w14:textId="69F59B5F" w:rsidR="00970D8D" w:rsidRPr="00ED64A9" w:rsidRDefault="00970D8D" w:rsidP="00970D8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Atributos: </w:t>
      </w:r>
      <w:r w:rsidRPr="00ED64A9">
        <w:rPr>
          <w:rFonts w:ascii="Arial" w:hAnsi="Arial" w:cs="Arial"/>
          <w:sz w:val="24"/>
          <w:szCs w:val="24"/>
        </w:rPr>
        <w:t>Caracterizam as entidades (ligados as entidades por arestas com bolinhas na ponta)</w:t>
      </w:r>
    </w:p>
    <w:p w14:paraId="2FA7BFF3" w14:textId="4FA51229" w:rsidR="00970D8D" w:rsidRPr="00ED64A9" w:rsidRDefault="00970D8D" w:rsidP="00970D8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Relacionamentos: </w:t>
      </w:r>
      <w:r w:rsidRPr="00ED64A9">
        <w:rPr>
          <w:rFonts w:ascii="Arial" w:hAnsi="Arial" w:cs="Arial"/>
          <w:sz w:val="24"/>
          <w:szCs w:val="24"/>
        </w:rPr>
        <w:t>Forma com que as entidades se re</w:t>
      </w:r>
      <w:r w:rsidR="00B63EF5" w:rsidRPr="00ED64A9">
        <w:rPr>
          <w:rFonts w:ascii="Arial" w:hAnsi="Arial" w:cs="Arial"/>
          <w:sz w:val="24"/>
          <w:szCs w:val="24"/>
        </w:rPr>
        <w:t>l</w:t>
      </w:r>
      <w:r w:rsidRPr="00ED64A9">
        <w:rPr>
          <w:rFonts w:ascii="Arial" w:hAnsi="Arial" w:cs="Arial"/>
          <w:sz w:val="24"/>
          <w:szCs w:val="24"/>
        </w:rPr>
        <w:t>acionam/ligam.</w:t>
      </w:r>
    </w:p>
    <w:p w14:paraId="552758CF" w14:textId="092AA2C2" w:rsidR="007C6FD7" w:rsidRPr="00ED64A9" w:rsidRDefault="00B501D7" w:rsidP="00CD13B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Há necessidade de guardar dados e informações de cada projeto para facilitar a utilização dos mesmos. </w:t>
      </w:r>
    </w:p>
    <w:p w14:paraId="36E5C2DB" w14:textId="77777777" w:rsidR="00CD13B4" w:rsidRPr="00ED64A9" w:rsidRDefault="00CD13B4" w:rsidP="00CD13B4">
      <w:pPr>
        <w:pStyle w:val="PargrafodaLista"/>
        <w:ind w:left="786"/>
        <w:jc w:val="both"/>
        <w:rPr>
          <w:rFonts w:ascii="Arial" w:hAnsi="Arial" w:cs="Arial"/>
          <w:sz w:val="24"/>
          <w:szCs w:val="24"/>
        </w:rPr>
      </w:pPr>
    </w:p>
    <w:p w14:paraId="0CB80F06" w14:textId="77CF6E8D" w:rsidR="007C6FD7" w:rsidRPr="00767D8E" w:rsidRDefault="007C6FD7" w:rsidP="007C6FD7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  <w:u w:val="dotted"/>
        </w:rPr>
      </w:pPr>
      <w:r w:rsidRPr="00767D8E">
        <w:rPr>
          <w:rFonts w:ascii="Arial" w:hAnsi="Arial" w:cs="Arial"/>
          <w:b/>
          <w:bCs/>
          <w:sz w:val="24"/>
          <w:szCs w:val="24"/>
          <w:u w:val="dotted"/>
        </w:rPr>
        <w:t>VERTABELO:</w:t>
      </w:r>
    </w:p>
    <w:p w14:paraId="6D1F1589" w14:textId="5A3C152A" w:rsidR="007C6FD7" w:rsidRPr="00ED64A9" w:rsidRDefault="007C6FD7" w:rsidP="003924C2">
      <w:pPr>
        <w:pStyle w:val="PargrafodaLista"/>
        <w:numPr>
          <w:ilvl w:val="0"/>
          <w:numId w:val="13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ED64A9">
        <w:rPr>
          <w:rFonts w:ascii="Arial" w:hAnsi="Arial" w:cs="Arial"/>
          <w:sz w:val="24"/>
          <w:szCs w:val="24"/>
        </w:rPr>
        <w:t>campos obrigatórios;</w:t>
      </w:r>
    </w:p>
    <w:p w14:paraId="77F4BDC0" w14:textId="385C6B4D" w:rsidR="00B63EF5" w:rsidRPr="00ED64A9" w:rsidRDefault="007C6FD7" w:rsidP="00026BC1">
      <w:pPr>
        <w:pStyle w:val="PargrafodaLista"/>
        <w:numPr>
          <w:ilvl w:val="0"/>
          <w:numId w:val="13"/>
        </w:numPr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ED64A9">
        <w:rPr>
          <w:rFonts w:ascii="Arial" w:hAnsi="Arial" w:cs="Arial"/>
          <w:b/>
          <w:bCs/>
          <w:sz w:val="24"/>
          <w:szCs w:val="24"/>
        </w:rPr>
        <w:t xml:space="preserve">PI: </w:t>
      </w:r>
      <w:r w:rsidRPr="00ED64A9">
        <w:rPr>
          <w:rFonts w:ascii="Arial" w:hAnsi="Arial" w:cs="Arial"/>
          <w:sz w:val="24"/>
          <w:szCs w:val="24"/>
        </w:rPr>
        <w:t>Primer Key;</w:t>
      </w:r>
    </w:p>
    <w:p w14:paraId="5F88B6EB" w14:textId="77777777" w:rsidR="00026BC1" w:rsidRPr="00ED64A9" w:rsidRDefault="00026BC1" w:rsidP="00026BC1">
      <w:pPr>
        <w:pStyle w:val="PargrafodaLista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496BAD78" w14:textId="22C22336" w:rsidR="00B63EF5" w:rsidRPr="00ED64A9" w:rsidRDefault="00B63EF5" w:rsidP="003924C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D64A9">
        <w:rPr>
          <w:rFonts w:ascii="Arial" w:hAnsi="Arial" w:cs="Arial"/>
          <w:b/>
          <w:bCs/>
          <w:sz w:val="32"/>
          <w:szCs w:val="32"/>
        </w:rPr>
        <w:t>04/09</w:t>
      </w:r>
      <w:r w:rsidR="00B361F8" w:rsidRPr="00ED64A9">
        <w:rPr>
          <w:rFonts w:ascii="Arial" w:hAnsi="Arial" w:cs="Arial"/>
          <w:b/>
          <w:bCs/>
          <w:sz w:val="32"/>
          <w:szCs w:val="32"/>
        </w:rPr>
        <w:t>:</w:t>
      </w:r>
    </w:p>
    <w:p w14:paraId="5079D723" w14:textId="30CAF492" w:rsidR="00B63EF5" w:rsidRPr="00ED64A9" w:rsidRDefault="003924C2" w:rsidP="003924C2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b/>
          <w:bCs/>
          <w:sz w:val="28"/>
          <w:szCs w:val="28"/>
          <w:u w:val="dotted"/>
        </w:rPr>
      </w:pPr>
      <w:proofErr w:type="spellStart"/>
      <w:r w:rsidRPr="00ED64A9">
        <w:rPr>
          <w:rFonts w:ascii="Arial" w:hAnsi="Arial" w:cs="Arial"/>
          <w:b/>
          <w:bCs/>
          <w:sz w:val="28"/>
          <w:szCs w:val="28"/>
          <w:u w:val="dotted"/>
        </w:rPr>
        <w:t>Vertabelo</w:t>
      </w:r>
      <w:proofErr w:type="spellEnd"/>
      <w:r w:rsidR="000E753B" w:rsidRPr="00ED64A9">
        <w:rPr>
          <w:rFonts w:ascii="Arial" w:hAnsi="Arial" w:cs="Arial"/>
          <w:b/>
          <w:bCs/>
          <w:sz w:val="28"/>
          <w:szCs w:val="28"/>
          <w:u w:val="dotted"/>
        </w:rPr>
        <w:t>:</w:t>
      </w:r>
    </w:p>
    <w:p w14:paraId="2649DD75" w14:textId="53CE533A" w:rsidR="003924C2" w:rsidRPr="00ED64A9" w:rsidRDefault="003924C2" w:rsidP="003924C2">
      <w:pPr>
        <w:pStyle w:val="PargrafodaLista"/>
        <w:numPr>
          <w:ilvl w:val="0"/>
          <w:numId w:val="15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M: preenchimento obrigatório</w:t>
      </w:r>
      <w:r w:rsidR="000E753B" w:rsidRPr="00ED64A9">
        <w:rPr>
          <w:rFonts w:ascii="Arial" w:hAnsi="Arial" w:cs="Arial"/>
          <w:sz w:val="24"/>
          <w:szCs w:val="24"/>
        </w:rPr>
        <w:t>;</w:t>
      </w:r>
    </w:p>
    <w:p w14:paraId="0A1CC805" w14:textId="637F4BF1" w:rsidR="003924C2" w:rsidRPr="00ED64A9" w:rsidRDefault="003924C2" w:rsidP="003924C2">
      <w:pPr>
        <w:pStyle w:val="PargrafodaLista"/>
        <w:numPr>
          <w:ilvl w:val="0"/>
          <w:numId w:val="15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>PI: primer Key</w:t>
      </w:r>
      <w:r w:rsidR="000E753B" w:rsidRPr="00ED64A9">
        <w:rPr>
          <w:rFonts w:ascii="Arial" w:hAnsi="Arial" w:cs="Arial"/>
          <w:sz w:val="24"/>
          <w:szCs w:val="24"/>
        </w:rPr>
        <w:t>;</w:t>
      </w:r>
    </w:p>
    <w:p w14:paraId="1B7944D2" w14:textId="40FF8A22" w:rsidR="000E753B" w:rsidRPr="00ED64A9" w:rsidRDefault="000E753B" w:rsidP="000E753B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Char, </w:t>
      </w:r>
      <w:proofErr w:type="spellStart"/>
      <w:r w:rsidRPr="00ED64A9">
        <w:rPr>
          <w:rFonts w:ascii="Arial" w:hAnsi="Arial" w:cs="Arial"/>
          <w:sz w:val="24"/>
          <w:szCs w:val="24"/>
        </w:rPr>
        <w:t>varchar</w:t>
      </w:r>
      <w:proofErr w:type="spellEnd"/>
      <w:r w:rsidRPr="00ED64A9">
        <w:rPr>
          <w:rFonts w:ascii="Arial" w:hAnsi="Arial" w:cs="Arial"/>
          <w:sz w:val="24"/>
          <w:szCs w:val="24"/>
        </w:rPr>
        <w:t xml:space="preserve">, date e </w:t>
      </w:r>
      <w:proofErr w:type="spellStart"/>
      <w:r w:rsidRPr="00ED64A9">
        <w:rPr>
          <w:rFonts w:ascii="Arial" w:hAnsi="Arial" w:cs="Arial"/>
          <w:sz w:val="24"/>
          <w:szCs w:val="24"/>
        </w:rPr>
        <w:t>integer</w:t>
      </w:r>
      <w:proofErr w:type="spellEnd"/>
      <w:r w:rsidRPr="00ED64A9">
        <w:rPr>
          <w:rFonts w:ascii="Arial" w:hAnsi="Arial" w:cs="Arial"/>
          <w:sz w:val="24"/>
          <w:szCs w:val="24"/>
        </w:rPr>
        <w:t>: tipos primitivos;</w:t>
      </w:r>
    </w:p>
    <w:p w14:paraId="4C117B83" w14:textId="371C9E70" w:rsidR="000E753B" w:rsidRPr="00ED64A9" w:rsidRDefault="000E753B" w:rsidP="000E753B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Não utilizar caracteres especiais em nenhum momento </w:t>
      </w:r>
    </w:p>
    <w:p w14:paraId="4D61BF75" w14:textId="5CF7508D" w:rsidR="000E753B" w:rsidRPr="00ED64A9" w:rsidRDefault="000E753B" w:rsidP="000E753B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Tabela mãe: não tem </w:t>
      </w:r>
      <w:proofErr w:type="spellStart"/>
      <w:r w:rsidRPr="00ED64A9">
        <w:rPr>
          <w:rFonts w:ascii="Arial" w:hAnsi="Arial" w:cs="Arial"/>
          <w:sz w:val="24"/>
          <w:szCs w:val="24"/>
        </w:rPr>
        <w:t>fk</w:t>
      </w:r>
      <w:proofErr w:type="spellEnd"/>
      <w:r w:rsidRPr="00ED64A9">
        <w:rPr>
          <w:rFonts w:ascii="Arial" w:hAnsi="Arial" w:cs="Arial"/>
          <w:sz w:val="24"/>
          <w:szCs w:val="24"/>
        </w:rPr>
        <w:t xml:space="preserve">, ela fornece </w:t>
      </w:r>
      <w:proofErr w:type="spellStart"/>
      <w:r w:rsidRPr="00ED64A9">
        <w:rPr>
          <w:rFonts w:ascii="Arial" w:hAnsi="Arial" w:cs="Arial"/>
          <w:sz w:val="24"/>
          <w:szCs w:val="24"/>
        </w:rPr>
        <w:t>pk</w:t>
      </w:r>
      <w:proofErr w:type="spellEnd"/>
      <w:r w:rsidRPr="00ED64A9">
        <w:rPr>
          <w:rFonts w:ascii="Arial" w:hAnsi="Arial" w:cs="Arial"/>
          <w:sz w:val="24"/>
          <w:szCs w:val="24"/>
        </w:rPr>
        <w:t xml:space="preserve"> e dados para outras tabelas. É uma tabela base</w:t>
      </w:r>
    </w:p>
    <w:p w14:paraId="06C7FAD9" w14:textId="7DCA4A49" w:rsidR="00BD573A" w:rsidRPr="00ED64A9" w:rsidRDefault="00BD573A" w:rsidP="000E753B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D64A9">
        <w:rPr>
          <w:rFonts w:ascii="Arial" w:hAnsi="Arial" w:cs="Arial"/>
          <w:sz w:val="24"/>
          <w:szCs w:val="24"/>
        </w:rPr>
        <w:t>HeideSQL</w:t>
      </w:r>
      <w:proofErr w:type="spellEnd"/>
      <w:r w:rsidRPr="00ED64A9">
        <w:rPr>
          <w:rFonts w:ascii="Arial" w:hAnsi="Arial" w:cs="Arial"/>
          <w:sz w:val="24"/>
          <w:szCs w:val="24"/>
        </w:rPr>
        <w:t>, utiliza-se ponto e não vírgula</w:t>
      </w:r>
    </w:p>
    <w:p w14:paraId="2D4D9B78" w14:textId="1C7F1FE6" w:rsidR="003C5C1C" w:rsidRPr="00ED64A9" w:rsidRDefault="003C5C1C" w:rsidP="000E753B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Diferentes padrões de nomenclatura podem apontar para o mesmo local (EX: Blumenau, </w:t>
      </w:r>
      <w:proofErr w:type="spellStart"/>
      <w:r w:rsidRPr="00ED64A9">
        <w:rPr>
          <w:rFonts w:ascii="Arial" w:hAnsi="Arial" w:cs="Arial"/>
          <w:sz w:val="24"/>
          <w:szCs w:val="24"/>
        </w:rPr>
        <w:t>Blumenal</w:t>
      </w:r>
      <w:proofErr w:type="spellEnd"/>
      <w:r w:rsidRPr="00ED64A9">
        <w:rPr>
          <w:rFonts w:ascii="Arial" w:hAnsi="Arial" w:cs="Arial"/>
          <w:sz w:val="24"/>
          <w:szCs w:val="24"/>
        </w:rPr>
        <w:t xml:space="preserve"> e BNU);</w:t>
      </w:r>
    </w:p>
    <w:p w14:paraId="58DFDC93" w14:textId="42B05DDF" w:rsidR="003C5C1C" w:rsidRPr="00ED64A9" w:rsidRDefault="00B361F8" w:rsidP="00FB0D0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D64A9">
        <w:rPr>
          <w:rFonts w:ascii="Arial" w:hAnsi="Arial" w:cs="Arial"/>
          <w:b/>
          <w:bCs/>
          <w:sz w:val="32"/>
          <w:szCs w:val="32"/>
        </w:rPr>
        <w:lastRenderedPageBreak/>
        <w:t>18/09:</w:t>
      </w:r>
    </w:p>
    <w:p w14:paraId="227A0B0F" w14:textId="129418A6" w:rsidR="007B4019" w:rsidRPr="00ED64A9" w:rsidRDefault="007B4019" w:rsidP="00482668">
      <w:pPr>
        <w:pStyle w:val="PargrafodaLista"/>
        <w:numPr>
          <w:ilvl w:val="0"/>
          <w:numId w:val="14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64A9">
        <w:rPr>
          <w:rFonts w:ascii="Arial" w:hAnsi="Arial" w:cs="Arial"/>
          <w:sz w:val="24"/>
          <w:szCs w:val="24"/>
        </w:rPr>
        <w:t xml:space="preserve">Cria-se tabelas para casos onde podem </w:t>
      </w:r>
      <w:r w:rsidR="00024C36" w:rsidRPr="00ED64A9">
        <w:rPr>
          <w:rFonts w:ascii="Arial" w:hAnsi="Arial" w:cs="Arial"/>
          <w:sz w:val="24"/>
          <w:szCs w:val="24"/>
        </w:rPr>
        <w:t xml:space="preserve">haver mais de uma forma de escrever o mesmo dado (EX: Blumenau, </w:t>
      </w:r>
      <w:proofErr w:type="spellStart"/>
      <w:r w:rsidR="00024C36" w:rsidRPr="00ED64A9">
        <w:rPr>
          <w:rFonts w:ascii="Arial" w:hAnsi="Arial" w:cs="Arial"/>
          <w:sz w:val="24"/>
          <w:szCs w:val="24"/>
        </w:rPr>
        <w:t>Blumenal</w:t>
      </w:r>
      <w:proofErr w:type="spellEnd"/>
      <w:r w:rsidR="00024C36" w:rsidRPr="00ED64A9">
        <w:rPr>
          <w:rFonts w:ascii="Arial" w:hAnsi="Arial" w:cs="Arial"/>
          <w:sz w:val="24"/>
          <w:szCs w:val="24"/>
        </w:rPr>
        <w:t xml:space="preserve"> e BNU);</w:t>
      </w:r>
    </w:p>
    <w:p w14:paraId="2661A742" w14:textId="59B8607A" w:rsidR="00072D5B" w:rsidRPr="00767D8E" w:rsidRDefault="00072D5B" w:rsidP="00072D5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b/>
          <w:bCs/>
          <w:color w:val="76838F"/>
          <w:kern w:val="0"/>
          <w:lang w:eastAsia="pt-BR"/>
          <w14:ligatures w14:val="none"/>
        </w:rPr>
        <w:t>Estudo de caso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br/>
        <w:t>O cenário envolve a automação de alguns processos em uma oficina mecânica. A seguir alguns aspectos a serem considerados:</w:t>
      </w:r>
    </w:p>
    <w:p w14:paraId="0B5A5A95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há um cadastro de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clientes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com as informações básicas como nome, endereço e dados de contato (telefone e e-mail);</w:t>
      </w:r>
    </w:p>
    <w:p w14:paraId="2451C42C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guarda-se informações básicas do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veículo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como: placa,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marca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,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modelo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>, ano fabricação e ano modelo;</w:t>
      </w:r>
    </w:p>
    <w:p w14:paraId="6FDF8EBE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>um cliente pode solicitar uma ou mais ordens de serviço sem que precise ser o proprietário de um veículo;</w:t>
      </w:r>
    </w:p>
    <w:p w14:paraId="6E740927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em uma ordem de serviço poderá haver um ou mais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serviços oferecidos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pela oficina, assim como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peças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que venham a ser substituídas;</w:t>
      </w:r>
    </w:p>
    <w:p w14:paraId="7490205D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as peças são classificadas em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categorias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(suspensão, elétrica, motor, </w:t>
      </w:r>
      <w:proofErr w:type="spellStart"/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>etc</w:t>
      </w:r>
      <w:proofErr w:type="spellEnd"/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>) e apresentam nome, descrição, quantidade em estoque, valor de custo e valor de venda;</w:t>
      </w:r>
    </w:p>
    <w:p w14:paraId="58369216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a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ordem de serviço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é enviada a um ou mais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profissionais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que atuam na empresa de acordo com sua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especialidade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para controle da execução dos serviços prestados;</w:t>
      </w:r>
    </w:p>
    <w:p w14:paraId="408F2B09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sobre os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 xml:space="preserve">serviços 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>prestados são armazenados: descrição e valor;</w:t>
      </w:r>
    </w:p>
    <w:p w14:paraId="4F72D854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>a ordem de serviço, após ter sido finalizada, pode gerar uma ou mais notas fiscais (ex. nota fiscal de serviço e nota fiscal de peças);</w:t>
      </w:r>
    </w:p>
    <w:p w14:paraId="03E1E31D" w14:textId="77777777" w:rsidR="00072D5B" w:rsidRPr="00767D8E" w:rsidRDefault="00072D5B" w:rsidP="00072D5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</w:pP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a </w:t>
      </w:r>
      <w:r w:rsidRPr="00767D8E">
        <w:rPr>
          <w:rFonts w:ascii="Open Sans" w:eastAsia="Times New Roman" w:hAnsi="Open Sans" w:cs="Open Sans"/>
          <w:color w:val="76838F"/>
          <w:kern w:val="0"/>
          <w:highlight w:val="yellow"/>
          <w:lang w:eastAsia="pt-BR"/>
          <w14:ligatures w14:val="none"/>
        </w:rPr>
        <w:t>nota fiscal</w:t>
      </w:r>
      <w:r w:rsidRPr="00767D8E">
        <w:rPr>
          <w:rFonts w:ascii="Open Sans" w:eastAsia="Times New Roman" w:hAnsi="Open Sans" w:cs="Open Sans"/>
          <w:color w:val="76838F"/>
          <w:kern w:val="0"/>
          <w:lang w:eastAsia="pt-BR"/>
          <w14:ligatures w14:val="none"/>
        </w:rPr>
        <w:t xml:space="preserve"> deve contemplar as informações do(s) serviço(s) prestado(s), quantidade(s), valor(es), assim como a relação de peças que porventura tenham sido substituídas.</w:t>
      </w:r>
    </w:p>
    <w:p w14:paraId="698C87C0" w14:textId="030E18F2" w:rsidR="00891561" w:rsidRPr="00ED64A9" w:rsidRDefault="00891561" w:rsidP="008915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01/10:</w:t>
      </w:r>
    </w:p>
    <w:p w14:paraId="271A334B" w14:textId="747296DB" w:rsidR="00D83C59" w:rsidRPr="00ED64A9" w:rsidRDefault="00767D8E" w:rsidP="00F508A8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32"/>
          <w:szCs w:val="32"/>
          <w:u w:val="dotted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ESPECIALIZAÇÃO</w:t>
      </w:r>
      <w:r w:rsidR="00014FFB"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 xml:space="preserve">: </w:t>
      </w:r>
    </w:p>
    <w:p w14:paraId="449C67EE" w14:textId="4D271AB5" w:rsidR="00D83C59" w:rsidRPr="00ED64A9" w:rsidRDefault="00D83C59" w:rsidP="00F508A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</w:t>
      </w:r>
      <w:r w:rsidR="00EB6D5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uando </w:t>
      </w:r>
      <w:r w:rsidR="008E40D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há </w:t>
      </w:r>
      <w:r w:rsidR="00EB6D5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atributos que se aplicam a um tipo específico de pessoa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BE4BAF0" w14:textId="77777777" w:rsidR="00D83C59" w:rsidRPr="00ED64A9" w:rsidRDefault="00D83C59" w:rsidP="00F508A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Operação segmentada;</w:t>
      </w:r>
    </w:p>
    <w:p w14:paraId="56774C21" w14:textId="1B97C7AA" w:rsidR="008E40DA" w:rsidRPr="00ED64A9" w:rsidRDefault="00E3197B" w:rsidP="00F508A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Junção</w:t>
      </w:r>
      <w:r w:rsidR="008E40D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</w:t>
      </w:r>
      <w:r w:rsidR="008E40D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que é comum,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separação d</w:t>
      </w:r>
      <w:r w:rsidR="008E40D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que é específico;</w:t>
      </w:r>
    </w:p>
    <w:p w14:paraId="6C0BE988" w14:textId="156CED38" w:rsidR="00891561" w:rsidRPr="00ED64A9" w:rsidRDefault="00014FFB" w:rsidP="00F508A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Herança em POO;</w:t>
      </w:r>
    </w:p>
    <w:p w14:paraId="7F6DA75A" w14:textId="27E0C6DA" w:rsidR="00E2226C" w:rsidRPr="00ED64A9" w:rsidRDefault="00E2226C" w:rsidP="00F508A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Conceito mais importante;</w:t>
      </w:r>
    </w:p>
    <w:p w14:paraId="1484D248" w14:textId="370F4EA9" w:rsidR="006C63E0" w:rsidRPr="00ED64A9" w:rsidRDefault="00767D8E" w:rsidP="00F508A8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32"/>
          <w:szCs w:val="32"/>
          <w:u w:val="dotted"/>
          <w:lang w:eastAsia="pt-BR"/>
          <w14:ligatures w14:val="none"/>
        </w:rPr>
      </w:pPr>
      <w:r w:rsidRPr="00767D8E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GENERALIZAÇÃO</w:t>
      </w:r>
      <w:r w:rsidR="00D83C59"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:</w:t>
      </w:r>
    </w:p>
    <w:p w14:paraId="1F25DE5B" w14:textId="3F4898AB" w:rsidR="008E40DA" w:rsidRPr="00ED64A9" w:rsidRDefault="00E3197B" w:rsidP="00F508A8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Junção de todos os dados em uma “super tabela”;</w:t>
      </w:r>
    </w:p>
    <w:p w14:paraId="5DA9A3ED" w14:textId="543A69CE" w:rsidR="00E3197B" w:rsidRPr="00ED64A9" w:rsidRDefault="00E3197B" w:rsidP="00F508A8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Campos n</w:t>
      </w:r>
      <w:r w:rsidR="00AD7E4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ão preenchidos ficam nulos;</w:t>
      </w:r>
    </w:p>
    <w:p w14:paraId="3FE353A0" w14:textId="06CF28BA" w:rsidR="008E40DA" w:rsidRPr="00ED64A9" w:rsidRDefault="00280E8D" w:rsidP="00F508A8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há diferença/impacto no armazenamento;</w:t>
      </w:r>
    </w:p>
    <w:p w14:paraId="266C8677" w14:textId="0312D44B" w:rsidR="00E2226C" w:rsidRPr="00ED64A9" w:rsidRDefault="00E2226C" w:rsidP="00F508A8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é possível cadastrar a pessoa com dois papéis ao mesmo tempo;</w:t>
      </w:r>
    </w:p>
    <w:p w14:paraId="4019ED01" w14:textId="58821167" w:rsidR="006C63E0" w:rsidRPr="00ED64A9" w:rsidRDefault="00767D8E" w:rsidP="00F508A8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32"/>
          <w:szCs w:val="32"/>
          <w:u w:val="dotted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DEPENDÊNCIA DA EXISTÊNCIA</w:t>
      </w:r>
      <w:r w:rsidR="00D83C59"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:</w:t>
      </w:r>
    </w:p>
    <w:p w14:paraId="56231FEF" w14:textId="0DA05885" w:rsidR="007C732C" w:rsidRPr="00ED64A9" w:rsidRDefault="003D24DA" w:rsidP="00F508A8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Ocorre quando uma estrutura depende da outra para existir;</w:t>
      </w:r>
    </w:p>
    <w:p w14:paraId="4506858C" w14:textId="371DACB0" w:rsidR="003D24DA" w:rsidRPr="00ED64A9" w:rsidRDefault="00B403B0" w:rsidP="00F508A8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Nem toda tabela filha</w:t>
      </w:r>
      <w:r w:rsidR="006302A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(é filha quando possui </w:t>
      </w:r>
      <w:r w:rsidR="0016728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</w:t>
      </w:r>
      <w:r w:rsidR="00834E7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K)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depende da mãe para existir</w:t>
      </w:r>
      <w:r w:rsidR="00834E7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EA9D60D" w14:textId="775E37F3" w:rsidR="003C5565" w:rsidRPr="00ED64A9" w:rsidRDefault="00445366" w:rsidP="00F508A8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 –</w:t>
      </w:r>
      <w:r w:rsidR="003E52C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&gt;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n: um gr</w:t>
      </w:r>
      <w:r w:rsidR="003E52C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upo </w:t>
      </w:r>
      <w:r w:rsidR="002E3A9C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precisa</w:t>
      </w:r>
      <w:r w:rsidR="003E52C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ter cotas, mas uma </w:t>
      </w:r>
      <w:r w:rsidR="002E3A9C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cota precisa de um grup</w:t>
      </w:r>
      <w:r w:rsidR="001E19A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/ um grupo pode ter várias pessoas, mas uma pessoa não pode </w:t>
      </w:r>
      <w:r w:rsidR="00F508A8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 w:rsidR="001E19A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star em vários grupo</w:t>
      </w:r>
      <w:r w:rsidR="00DC029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="001E19A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DA7781D" w14:textId="2CBEF551" w:rsidR="00851F88" w:rsidRPr="00ED64A9" w:rsidRDefault="00851F88" w:rsidP="00F508A8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dependente só existe por causa do colaborador</w:t>
      </w:r>
      <w:r w:rsidR="00470B8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(EX: colaborado</w:t>
      </w:r>
      <w:r w:rsidR="00D35DF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 1</w:t>
      </w:r>
      <w:r w:rsidR="00470B8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tem 3 dependentes: </w:t>
      </w:r>
      <w:r w:rsidR="00D35DF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1 – 1, 1 – 2, 1 – 3; colaborador 2 tem 1 </w:t>
      </w:r>
      <w:r w:rsidR="00B80CF4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</w:t>
      </w:r>
      <w:r w:rsidR="00D35DF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ependente</w:t>
      </w:r>
      <w:r w:rsidR="008B369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2 – 1;</w:t>
      </w:r>
    </w:p>
    <w:p w14:paraId="34DAEA07" w14:textId="670A9A64" w:rsidR="00B80CF4" w:rsidRPr="00ED64A9" w:rsidRDefault="00B80CF4" w:rsidP="00F508A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noProof/>
          <w:sz w:val="24"/>
          <w:szCs w:val="24"/>
        </w:rPr>
        <w:drawing>
          <wp:inline distT="0" distB="0" distL="0" distR="0" wp14:anchorId="260E6D13" wp14:editId="44F15937">
            <wp:extent cx="5151120" cy="4449687"/>
            <wp:effectExtent l="0" t="0" r="0" b="8255"/>
            <wp:docPr id="1758500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00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41" cy="44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BADE" w14:textId="776D7722" w:rsidR="00EF3DD1" w:rsidRPr="00ED64A9" w:rsidRDefault="00F508A8" w:rsidP="00F508A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51D01" wp14:editId="0A8C0AD8">
                <wp:simplePos x="0" y="0"/>
                <wp:positionH relativeFrom="column">
                  <wp:posOffset>3609975</wp:posOffset>
                </wp:positionH>
                <wp:positionV relativeFrom="paragraph">
                  <wp:posOffset>2561590</wp:posOffset>
                </wp:positionV>
                <wp:extent cx="1114107" cy="504825"/>
                <wp:effectExtent l="0" t="0" r="10160" b="28575"/>
                <wp:wrapNone/>
                <wp:docPr id="74708212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107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9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B8E89" id="Elipse 2" o:spid="_x0000_s1026" style="position:absolute;margin-left:284.25pt;margin-top:201.7pt;width:87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" filled="f" strokecolor="#2929f7" strokeweight="1pt">
                <v:stroke joinstyle="miter"/>
              </v:oval>
            </w:pict>
          </mc:Fallback>
        </mc:AlternateContent>
      </w:r>
      <w:r w:rsidRPr="00ED64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58236" wp14:editId="13518D09">
                <wp:simplePos x="0" y="0"/>
                <wp:positionH relativeFrom="column">
                  <wp:posOffset>2030730</wp:posOffset>
                </wp:positionH>
                <wp:positionV relativeFrom="paragraph">
                  <wp:posOffset>2479675</wp:posOffset>
                </wp:positionV>
                <wp:extent cx="871220" cy="504825"/>
                <wp:effectExtent l="0" t="0" r="24130" b="28575"/>
                <wp:wrapNone/>
                <wp:docPr id="1960892495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9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CC94E" id="Elipse 2" o:spid="_x0000_s1026" style="position:absolute;margin-left:159.9pt;margin-top:195.25pt;width:68.6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" filled="f" strokecolor="#2929f7" strokeweight="1pt">
                <v:stroke joinstyle="miter"/>
              </v:oval>
            </w:pict>
          </mc:Fallback>
        </mc:AlternateContent>
      </w:r>
      <w:r w:rsidRPr="00ED64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7B4DA" wp14:editId="49D14A5F">
                <wp:simplePos x="0" y="0"/>
                <wp:positionH relativeFrom="column">
                  <wp:posOffset>2435860</wp:posOffset>
                </wp:positionH>
                <wp:positionV relativeFrom="paragraph">
                  <wp:posOffset>2022475</wp:posOffset>
                </wp:positionV>
                <wp:extent cx="871220" cy="504825"/>
                <wp:effectExtent l="0" t="0" r="24130" b="28575"/>
                <wp:wrapNone/>
                <wp:docPr id="79386138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9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97D47" id="Elipse 2" o:spid="_x0000_s1026" style="position:absolute;margin-left:191.8pt;margin-top:159.25pt;width:68.6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" filled="f" strokecolor="#2929f7" strokeweight="1pt">
                <v:stroke joinstyle="miter"/>
              </v:oval>
            </w:pict>
          </mc:Fallback>
        </mc:AlternateContent>
      </w:r>
      <w:r w:rsidRPr="00ED64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609DB" wp14:editId="1931269A">
                <wp:simplePos x="0" y="0"/>
                <wp:positionH relativeFrom="column">
                  <wp:posOffset>2545715</wp:posOffset>
                </wp:positionH>
                <wp:positionV relativeFrom="paragraph">
                  <wp:posOffset>1580515</wp:posOffset>
                </wp:positionV>
                <wp:extent cx="814387" cy="414337"/>
                <wp:effectExtent l="0" t="0" r="24130" b="24130"/>
                <wp:wrapNone/>
                <wp:docPr id="155403211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414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9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19AB4" id="Elipse 2" o:spid="_x0000_s1026" style="position:absolute;margin-left:200.45pt;margin-top:124.45pt;width:64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" filled="f" strokecolor="#2929f7" strokeweight="1pt">
                <v:stroke joinstyle="miter"/>
              </v:oval>
            </w:pict>
          </mc:Fallback>
        </mc:AlternateContent>
      </w:r>
      <w:r w:rsidRPr="00ED64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61E2A" wp14:editId="21D79B4C">
                <wp:simplePos x="0" y="0"/>
                <wp:positionH relativeFrom="column">
                  <wp:posOffset>688340</wp:posOffset>
                </wp:positionH>
                <wp:positionV relativeFrom="paragraph">
                  <wp:posOffset>6350</wp:posOffset>
                </wp:positionV>
                <wp:extent cx="1097915" cy="777875"/>
                <wp:effectExtent l="0" t="0" r="12700" b="22225"/>
                <wp:wrapNone/>
                <wp:docPr id="64987179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777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9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34C2D" id="Elipse 2" o:spid="_x0000_s1026" style="position:absolute;margin-left:54.2pt;margin-top:.5pt;width:86.45pt;height: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" filled="f" strokecolor="#2929f7" strokeweight="1pt">
                <v:stroke joinstyle="miter"/>
              </v:oval>
            </w:pict>
          </mc:Fallback>
        </mc:AlternateContent>
      </w:r>
      <w:r w:rsidR="00397BEC" w:rsidRPr="00ED64A9">
        <w:rPr>
          <w:noProof/>
          <w:sz w:val="24"/>
          <w:szCs w:val="24"/>
        </w:rPr>
        <w:drawing>
          <wp:inline distT="0" distB="0" distL="0" distR="0" wp14:anchorId="7527D289" wp14:editId="797E3A6C">
            <wp:extent cx="5345897" cy="3573780"/>
            <wp:effectExtent l="0" t="0" r="7620" b="7620"/>
            <wp:docPr id="1487975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45" cy="35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58DA" w14:textId="60986A44" w:rsidR="00C742B5" w:rsidRPr="00ED64A9" w:rsidRDefault="00C742B5" w:rsidP="00397B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16/10:</w:t>
      </w:r>
    </w:p>
    <w:p w14:paraId="553D1249" w14:textId="264E640A" w:rsidR="007D0A2E" w:rsidRPr="00ED64A9" w:rsidRDefault="00767D8E" w:rsidP="0080376F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COMANDOS DDL:</w:t>
      </w:r>
    </w:p>
    <w:p w14:paraId="14410A56" w14:textId="4CCC1CBD" w:rsidR="007D0A2E" w:rsidRPr="00ED64A9" w:rsidRDefault="00F508A8" w:rsidP="00026BC1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CREATE</w:t>
      </w:r>
      <w:r w:rsidR="00D34821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D3482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utilizado para definir uma estrutura</w:t>
      </w:r>
      <w:r w:rsidR="00080A04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/tabela</w:t>
      </w:r>
      <w:r w:rsidR="00D3482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560C230" w14:textId="35E82915" w:rsidR="008E1A35" w:rsidRPr="00ED64A9" w:rsidRDefault="008E1A35" w:rsidP="00026BC1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dados primitivos: </w:t>
      </w:r>
      <w:proofErr w:type="spellStart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char</w:t>
      </w:r>
      <w:r w:rsidR="00EF62D7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(tamanho fixo, ocupa todos os espaços reservados)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varchar</w:t>
      </w:r>
      <w:proofErr w:type="spellEnd"/>
      <w:r w:rsidR="00EF62D7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(tamanho variado, exclui os campos inutilizados)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Date;</w:t>
      </w:r>
    </w:p>
    <w:p w14:paraId="51F9469F" w14:textId="1F1B5E0B" w:rsidR="007D0A2E" w:rsidRPr="00ED64A9" w:rsidRDefault="00F508A8" w:rsidP="00026BC1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ALTER: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utilizado para modificar uma estrutura/tabela;</w:t>
      </w:r>
    </w:p>
    <w:p w14:paraId="7235397F" w14:textId="5DCFB6ED" w:rsidR="007D0A2E" w:rsidRPr="00ED64A9" w:rsidRDefault="00F508A8" w:rsidP="00026BC1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TRUNCATE: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utilizado para limpar/zerar uma tabela</w:t>
      </w:r>
      <w:r w:rsidR="002B151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 estrutura é mantida e os dados são </w:t>
      </w:r>
      <w:r w:rsidR="00026BC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zerados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(não </w:t>
      </w:r>
      <w:r w:rsidR="002B151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existe como retomar os dados);</w:t>
      </w:r>
    </w:p>
    <w:p w14:paraId="7FF55146" w14:textId="6F061DDB" w:rsidR="007D0A2E" w:rsidRPr="00ED64A9" w:rsidRDefault="00F508A8" w:rsidP="00026BC1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DROP: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utilizado</w:t>
      </w:r>
      <w:r w:rsidR="00026BC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eliminar a tabela inteira sem deixar vestígios;</w:t>
      </w:r>
    </w:p>
    <w:p w14:paraId="7BE6EC56" w14:textId="77777777" w:rsidR="00085B71" w:rsidRPr="00ED64A9" w:rsidRDefault="00085B71" w:rsidP="00085B71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0FF81D" w14:textId="1A824AF7" w:rsidR="0080376F" w:rsidRPr="00ED64A9" w:rsidRDefault="00767D8E" w:rsidP="00D34821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CONTRAINTS / RESTRIÇÕES:</w:t>
      </w:r>
    </w:p>
    <w:p w14:paraId="58946048" w14:textId="16054FF0" w:rsidR="00D34821" w:rsidRPr="00ED64A9" w:rsidRDefault="00D34821" w:rsidP="00026BC1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Primer </w:t>
      </w:r>
      <w:proofErr w:type="spellStart"/>
      <w:r w:rsidR="00080A04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k</w:t>
      </w: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ey</w:t>
      </w:r>
      <w:proofErr w:type="spellEnd"/>
      <w:r w:rsidR="00356EA0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356EA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identificador único</w:t>
      </w:r>
      <w:r w:rsidR="00B5265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garante que não haverá valores repetidos</w:t>
      </w:r>
      <w:r w:rsidR="006649C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o valor é obrigatório</w:t>
      </w:r>
      <w:r w:rsidR="008A585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não aceita nulo</w:t>
      </w:r>
      <w:r w:rsidR="00B5265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CCBD6B0" w14:textId="6A5559A1" w:rsidR="00D34821" w:rsidRPr="00ED64A9" w:rsidRDefault="006C1B16" w:rsidP="00026BC1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Foreing</w:t>
      </w:r>
      <w:proofErr w:type="spellEnd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080A04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="00356EA0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356EA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B5265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identificador que aponta para uma PK de outra tabela;</w:t>
      </w:r>
    </w:p>
    <w:p w14:paraId="005509B6" w14:textId="57323D1E" w:rsidR="00080A04" w:rsidRPr="00ED64A9" w:rsidRDefault="00080A04" w:rsidP="00026BC1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="00BE68AB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BE68A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405C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obriga o armazenamento de um valor dentro da coluna que foi </w:t>
      </w:r>
      <w:r w:rsidR="003954B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criada como obrigatória </w:t>
      </w:r>
      <w:r w:rsidR="00BE68A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(ou default</w:t>
      </w:r>
      <w:r w:rsidR="008405C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= 0 / </w:t>
      </w:r>
      <w:proofErr w:type="gramStart"/>
      <w:r w:rsidR="008405C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‘ </w:t>
      </w:r>
      <w:r w:rsidR="003954B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‘</w:t>
      </w:r>
      <w:proofErr w:type="gramEnd"/>
      <w:r w:rsidR="008405C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ou seja, não terá um valor nulo</w:t>
      </w:r>
      <w:r w:rsidR="003954B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="008405C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5169BB5" w14:textId="0CFC6868" w:rsidR="00080A04" w:rsidRPr="00ED64A9" w:rsidRDefault="00080A04" w:rsidP="008A5856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Unique </w:t>
      </w:r>
      <w:proofErr w:type="spellStart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key</w:t>
      </w:r>
      <w:proofErr w:type="spellEnd"/>
      <w:r w:rsidR="003954B5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544509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id</w:t>
      </w:r>
      <w:r w:rsidR="006649C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entificador de uma chave única, ou seja, garante que não haverá </w:t>
      </w:r>
      <w:r w:rsidR="008A585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valores repetidos, mas aceita nulo;</w:t>
      </w:r>
    </w:p>
    <w:p w14:paraId="719F9C8A" w14:textId="5BDA021B" w:rsidR="00080A04" w:rsidRPr="00ED64A9" w:rsidRDefault="00080A04" w:rsidP="00026BC1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Check</w:t>
      </w:r>
      <w:proofErr w:type="spellEnd"/>
      <w:r w:rsidR="003954B5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6649C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A585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utilizado para validar um campo</w:t>
      </w:r>
    </w:p>
    <w:p w14:paraId="30781A47" w14:textId="77777777" w:rsidR="00AB385D" w:rsidRPr="00ED64A9" w:rsidRDefault="00AB385D" w:rsidP="00AB385D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A94DEA0" w14:textId="77777777" w:rsidR="00AB385D" w:rsidRPr="00ED64A9" w:rsidRDefault="00AB385D" w:rsidP="00AB385D">
      <w:pPr>
        <w:pStyle w:val="PargrafodaLista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-- comentário de linha</w:t>
      </w:r>
    </w:p>
    <w:p w14:paraId="0C2D68E2" w14:textId="77777777" w:rsidR="00AB385D" w:rsidRPr="00ED64A9" w:rsidRDefault="00AB385D" w:rsidP="00AB385D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1D67E3" w14:textId="77777777" w:rsidR="00AB385D" w:rsidRPr="00ED64A9" w:rsidRDefault="00AB385D" w:rsidP="00AB385D">
      <w:pPr>
        <w:pStyle w:val="PargrafodaLista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*/</w:t>
      </w:r>
    </w:p>
    <w:p w14:paraId="14275BBD" w14:textId="77777777" w:rsidR="00AB385D" w:rsidRPr="00ED64A9" w:rsidRDefault="00AB385D" w:rsidP="00AB385D">
      <w:pPr>
        <w:pStyle w:val="PargrafodaLista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Comentário de bloco</w:t>
      </w:r>
    </w:p>
    <w:p w14:paraId="44F72732" w14:textId="77777777" w:rsidR="00AB385D" w:rsidRPr="00ED64A9" w:rsidRDefault="00AB385D" w:rsidP="00AB385D">
      <w:pPr>
        <w:pStyle w:val="PargrafodaLista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*/</w:t>
      </w:r>
    </w:p>
    <w:p w14:paraId="58A77238" w14:textId="77777777" w:rsidR="00AB385D" w:rsidRPr="00ED64A9" w:rsidRDefault="00AB385D" w:rsidP="00AB385D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7F89A9" w14:textId="1F8EACCC" w:rsidR="00AB385D" w:rsidRPr="00767D8E" w:rsidRDefault="00AB385D" w:rsidP="00767D8E">
      <w:pPr>
        <w:pStyle w:val="PargrafodaLista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Data e letras sempre entre </w:t>
      </w:r>
      <w:proofErr w:type="gramStart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‘ ‘</w:t>
      </w:r>
      <w:proofErr w:type="gramEnd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7A1715A1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criando a tabela pessoa</w:t>
      </w:r>
    </w:p>
    <w:p w14:paraId="62A5CDD4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D6201A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cd_pessoa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INTEGER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6A9A3001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nm_pessoa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64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ED64A9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14:paraId="383076CC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ds_email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64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ED64A9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14:paraId="364A412F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14:paraId="59B37014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3DF9E75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alterando </w:t>
      </w:r>
      <w:proofErr w:type="gramStart"/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o estrutura</w:t>
      </w:r>
      <w:proofErr w:type="gramEnd"/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de uma tabela para adicionar o valor default</w:t>
      </w:r>
    </w:p>
    <w:p w14:paraId="44CEDD9F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ALTER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F1904E9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MODIFY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COLUMN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nm_pessoa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64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ED64A9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8000"/>
          <w:kern w:val="0"/>
          <w:sz w:val="20"/>
          <w:szCs w:val="20"/>
        </w:rPr>
        <w:t>'sem nome'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0DDE4AEB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3ECDEE8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inserindo valores nos campos código e data </w:t>
      </w:r>
      <w:proofErr w:type="spellStart"/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nasc</w:t>
      </w:r>
      <w:proofErr w:type="spellEnd"/>
    </w:p>
    <w:p w14:paraId="51303356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cd_pessoa</w:t>
      </w:r>
      <w:proofErr w:type="spellEnd"/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dt_nascimento</w:t>
      </w:r>
      <w:proofErr w:type="spellEnd"/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ED64A9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8000"/>
          <w:kern w:val="0"/>
          <w:sz w:val="20"/>
          <w:szCs w:val="20"/>
        </w:rPr>
        <w:t>'2004/09/28'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14:paraId="412E47E7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278944B5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adicionando uma nova coluna </w:t>
      </w:r>
    </w:p>
    <w:p w14:paraId="581D9AC9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ALTER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</w:p>
    <w:p w14:paraId="02C7F25B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ADD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COLUMN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dt_nascimento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BA93EA9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6D5BCAE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removendo uma coluna da tabela pessoa</w:t>
      </w:r>
    </w:p>
    <w:p w14:paraId="40B41D2D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ALTER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</w:p>
    <w:p w14:paraId="58D02981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DROP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COLUMN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ds_email</w:t>
      </w:r>
      <w:proofErr w:type="spellEnd"/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4D511C1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D16F56D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DESCRIBE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DESC = DESCRIBRE </w:t>
      </w:r>
    </w:p>
    <w:p w14:paraId="34D2280C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14:paraId="7D5718D7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alterando o tamanho de uma coluna </w:t>
      </w:r>
    </w:p>
    <w:p w14:paraId="1160F10F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ALTER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</w:p>
    <w:p w14:paraId="4F0C9727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MODIFY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COLUMN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4A9">
        <w:rPr>
          <w:rFonts w:ascii="Courier New" w:hAnsi="Courier New" w:cs="Courier New"/>
          <w:color w:val="808000"/>
          <w:kern w:val="0"/>
          <w:sz w:val="20"/>
          <w:szCs w:val="20"/>
        </w:rPr>
        <w:t>nm_pessoa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64A9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ED64A9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14:paraId="310F90AE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3D2E3110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descrevendo / mostrando a estrutura de uma tabela </w:t>
      </w:r>
    </w:p>
    <w:p w14:paraId="301D0217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3E5E693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05CB746A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inserindo um registro na tabela pessoa</w:t>
      </w:r>
    </w:p>
    <w:p w14:paraId="693DC645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FF00FF"/>
          <w:kern w:val="0"/>
          <w:sz w:val="20"/>
          <w:szCs w:val="20"/>
        </w:rPr>
        <w:t>pessoa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ED64A9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8000"/>
          <w:kern w:val="0"/>
          <w:sz w:val="20"/>
          <w:szCs w:val="20"/>
        </w:rPr>
        <w:t>'pessoa 3'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8000"/>
          <w:kern w:val="0"/>
          <w:sz w:val="20"/>
          <w:szCs w:val="20"/>
        </w:rPr>
        <w:t>'p3@email.com.br'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64A9">
        <w:rPr>
          <w:rFonts w:ascii="Courier New" w:hAnsi="Courier New" w:cs="Courier New"/>
          <w:color w:val="008000"/>
          <w:kern w:val="0"/>
          <w:sz w:val="20"/>
          <w:szCs w:val="20"/>
        </w:rPr>
        <w:t>'2023/10/16'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14:paraId="01EC3503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DBA75CD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ED64A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realizando uma busca completa (todos os registros/campos) de pessoa</w:t>
      </w:r>
    </w:p>
    <w:p w14:paraId="55461EC7" w14:textId="77777777" w:rsidR="00694371" w:rsidRPr="00ED64A9" w:rsidRDefault="00694371" w:rsidP="0069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D64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ED64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ED64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ED64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pessoa</w:t>
      </w:r>
      <w:proofErr w:type="spellEnd"/>
      <w:r w:rsidRPr="00ED64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4B36D83F" w14:textId="28AED943" w:rsidR="00681005" w:rsidRPr="00ED64A9" w:rsidRDefault="00681005" w:rsidP="0068100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30/10:</w:t>
      </w:r>
    </w:p>
    <w:p w14:paraId="1212D396" w14:textId="4209D44A" w:rsidR="00681005" w:rsidRPr="00ED64A9" w:rsidRDefault="00767D8E" w:rsidP="00681005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u w:val="dotted"/>
          <w:lang w:eastAsia="pt-BR"/>
          <w14:ligatures w14:val="none"/>
        </w:rPr>
        <w:t>COMANDOS DML:</w:t>
      </w:r>
    </w:p>
    <w:p w14:paraId="774BEE24" w14:textId="3D5BBEC4" w:rsidR="00681005" w:rsidRPr="00ED64A9" w:rsidRDefault="00681005" w:rsidP="00681005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INSERT: </w:t>
      </w:r>
      <w:r w:rsidR="00137B8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Inserir dados e</w:t>
      </w:r>
      <w:r w:rsidR="00F81D8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 determinada tabela;</w:t>
      </w:r>
    </w:p>
    <w:p w14:paraId="68125BB3" w14:textId="32FDE44F" w:rsidR="00F81D85" w:rsidRPr="00ED64A9" w:rsidRDefault="00EB46F8" w:rsidP="00681005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UPDATE: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Serve para </w:t>
      </w:r>
      <w:r w:rsidR="00FF7077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modificar determinado dado. U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tilizar WHERE para mostrar qual o dado a ser modificado;</w:t>
      </w:r>
    </w:p>
    <w:p w14:paraId="30FD00CE" w14:textId="1196B37D" w:rsidR="00FF7077" w:rsidRPr="00ED64A9" w:rsidRDefault="00FF7077" w:rsidP="00681005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DELETE</w:t>
      </w:r>
      <w:r w:rsidR="00B54EB3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(TRUNCATE TABLE)</w:t>
      </w: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13A0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Utilizado para excluir dados selecionados de determinada tabela;</w:t>
      </w:r>
    </w:p>
    <w:p w14:paraId="57E17EF6" w14:textId="77777777" w:rsidR="00813A06" w:rsidRPr="00ED64A9" w:rsidRDefault="00813A06" w:rsidP="001C2C0F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E1F2397" w14:textId="0B035566" w:rsidR="001C2C0F" w:rsidRPr="00ED64A9" w:rsidRDefault="001C2C0F" w:rsidP="0034270E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SELECT: </w:t>
      </w:r>
    </w:p>
    <w:p w14:paraId="146DE606" w14:textId="5A9436CB" w:rsidR="00DA2978" w:rsidRDefault="00DA2978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Toda coluna que </w:t>
      </w:r>
      <w:r w:rsidR="00E06B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tiver mais de uma função de grupo deve estar no </w:t>
      </w:r>
      <w:proofErr w:type="spellStart"/>
      <w:r w:rsidR="00E06B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group</w:t>
      </w:r>
      <w:proofErr w:type="spellEnd"/>
      <w:r w:rsidR="00E06B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E06B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="00E06B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D5540A2" w14:textId="1EF9926C" w:rsidR="00E06B28" w:rsidRPr="00DA2978" w:rsidRDefault="00E06B28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se agrupa dado pelo código</w:t>
      </w:r>
    </w:p>
    <w:p w14:paraId="3AB19D34" w14:textId="0F8C4CE0" w:rsidR="00CD3E96" w:rsidRPr="00ED64A9" w:rsidRDefault="00ED64A9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WHERE</w:t>
      </w:r>
      <w:r w:rsidR="00CD3E96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CD3E9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BC392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mostra onde determinado dado se encontra</w:t>
      </w:r>
      <w:r w:rsidR="00D062ED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(não aceita funções de grupo)</w:t>
      </w:r>
      <w:r w:rsidR="00CD3E9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A6C3B78" w14:textId="6F7BDA6F" w:rsidR="00CD3E96" w:rsidRPr="00ED64A9" w:rsidRDefault="00ED64A9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GROUP BY</w:t>
      </w:r>
      <w:r w:rsidR="00CD3E96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7934F2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7934F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agrupa a </w:t>
      </w:r>
      <w:r w:rsidR="009A4FF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tabela de acordo com </w:t>
      </w:r>
      <w:r w:rsidR="00546F0C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condição</w:t>
      </w:r>
      <w:r w:rsidR="009A4FF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r w:rsidR="007934F2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utilizar sempre que há mais e uma função de grupo</w:t>
      </w:r>
      <w:r w:rsidR="009A4FF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);</w:t>
      </w:r>
    </w:p>
    <w:p w14:paraId="2FAE637F" w14:textId="7A862B7C" w:rsidR="00CD3E96" w:rsidRPr="00ED64A9" w:rsidRDefault="00ED64A9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HAVING: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normalmente aparece acompanhando 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(faz o que o Where </w:t>
      </w:r>
      <w:r w:rsidR="00CC7B1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faz);</w:t>
      </w:r>
    </w:p>
    <w:p w14:paraId="3F2311B6" w14:textId="2B75C28E" w:rsidR="00CD3E96" w:rsidRPr="00ED64A9" w:rsidRDefault="00ED64A9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ORDER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BY: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BC392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ordena </w:t>
      </w:r>
      <w:r w:rsidR="00DC5563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dados de acordo com a forma escolhida</w:t>
      </w:r>
      <w:r w:rsidR="00A759A9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de forma ascendente (se não, utilizar DESC)</w:t>
      </w:r>
      <w:r w:rsidR="00E3445A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Não utilizar nome composto</w:t>
      </w:r>
      <w:r w:rsidR="00CD3E9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utilizar a posição da coluna na clausula SELECT</w:t>
      </w:r>
      <w:r w:rsidR="00D456B8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ou nome ou apelido da coluna</w:t>
      </w:r>
      <w:r w:rsidR="00CD3E96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5017F51" w14:textId="130B7190" w:rsidR="0034270E" w:rsidRPr="00ED64A9" w:rsidRDefault="00ED64A9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FROM</w:t>
      </w:r>
      <w:r w:rsidR="00CD3E96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="0034270E" w:rsidRPr="00ED64A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 é </w:t>
      </w:r>
      <w:proofErr w:type="spellStart"/>
      <w:r w:rsidR="0034270E" w:rsidRPr="00ED64A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obrigatório</w:t>
      </w:r>
      <w:proofErr w:type="spellEnd"/>
      <w:r w:rsidR="0034270E" w:rsidRPr="00ED64A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;</w:t>
      </w:r>
    </w:p>
    <w:p w14:paraId="7108B910" w14:textId="7140C613" w:rsidR="00B7500A" w:rsidRPr="00ED64A9" w:rsidRDefault="00765944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Escrever cada clausula numa linha, cada coluna numa linha e cada tabela em uma linha, para manter a organização do código;</w:t>
      </w:r>
    </w:p>
    <w:p w14:paraId="63FB7444" w14:textId="77777777" w:rsidR="00497D77" w:rsidRPr="00ED64A9" w:rsidRDefault="00497D77" w:rsidP="00497D77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65FE20F" w14:textId="741AB1D2" w:rsidR="00497D77" w:rsidRPr="00ED64A9" w:rsidRDefault="0071702B" w:rsidP="00497D77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%</w:t>
      </w:r>
      <w:r w:rsidR="00A31029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A31029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é o operador que, juntamente com o LIKE, serve para encontrar determinado </w:t>
      </w:r>
      <w:r w:rsidR="0064619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caractere ou palavra</w:t>
      </w:r>
      <w:r w:rsidR="00497D77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F5BF8AE" w14:textId="70872042" w:rsidR="00497D77" w:rsidRPr="00ED64A9" w:rsidRDefault="00497D77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IS NULL: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Verifica se o valor é nulo ou não; </w:t>
      </w:r>
    </w:p>
    <w:p w14:paraId="79A734FC" w14:textId="516A9C7A" w:rsidR="002D5960" w:rsidRPr="00ED64A9" w:rsidRDefault="002D5960" w:rsidP="0034270E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BETWEEN</w:t>
      </w:r>
      <w:r w:rsidR="000F613E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:</w:t>
      </w:r>
      <w:r w:rsidR="000F613E" w:rsidRPr="00ED64A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 é </w:t>
      </w:r>
      <w:proofErr w:type="spellStart"/>
      <w:r w:rsidR="00546F0C" w:rsidRPr="00ED64A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>igual</w:t>
      </w:r>
      <w:proofErr w:type="spellEnd"/>
      <w:r w:rsidR="000F613E" w:rsidRPr="00ED64A9"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  <w:t xml:space="preserve"> a &gt;= x AND &lt;= y;</w:t>
      </w:r>
    </w:p>
    <w:p w14:paraId="54986F8D" w14:textId="77777777" w:rsidR="00D44E9B" w:rsidRPr="00ED64A9" w:rsidRDefault="00D44E9B" w:rsidP="00D44E9B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val="en-US" w:eastAsia="pt-BR"/>
          <w14:ligatures w14:val="none"/>
        </w:rPr>
      </w:pPr>
    </w:p>
    <w:p w14:paraId="1D96CA55" w14:textId="2EC2CF8B" w:rsidR="0013268B" w:rsidRPr="00ED64A9" w:rsidRDefault="0013268B" w:rsidP="00A811A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  <w:t>13/11:</w:t>
      </w:r>
    </w:p>
    <w:p w14:paraId="4560763C" w14:textId="1084093D" w:rsidR="00D44E9B" w:rsidRPr="00ED64A9" w:rsidRDefault="00D44E9B" w:rsidP="00D44E9B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JOINS: </w:t>
      </w:r>
    </w:p>
    <w:p w14:paraId="637D334A" w14:textId="4748F3CB" w:rsidR="00694371" w:rsidRPr="00ED64A9" w:rsidRDefault="00767D8E" w:rsidP="00D44E9B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JOIN</w:t>
      </w:r>
      <w:r w:rsidR="00D44E9B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D44E9B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intersecção de a e b</w:t>
      </w:r>
    </w:p>
    <w:p w14:paraId="1BBE5E5F" w14:textId="721371D4" w:rsidR="00D44E9B" w:rsidRPr="00ED64A9" w:rsidRDefault="00767D8E" w:rsidP="00D44E9B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JOIN RIGHT</w:t>
      </w:r>
      <w:r w:rsidR="00D44E9B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D44E9B" w:rsidRPr="00ED64A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F4917" w:rsidRPr="00ED64A9">
        <w:rPr>
          <w:rFonts w:ascii="Arial" w:eastAsia="Times New Roman" w:hAnsi="Arial" w:cs="Arial"/>
          <w:sz w:val="24"/>
          <w:szCs w:val="24"/>
          <w:lang w:eastAsia="pt-BR"/>
        </w:rPr>
        <w:t>Seleciona a intersecção de a e b e toda a parte da direita</w:t>
      </w:r>
      <w:r w:rsidR="00990CBD" w:rsidRPr="00ED64A9">
        <w:rPr>
          <w:rFonts w:ascii="Arial" w:eastAsia="Times New Roman" w:hAnsi="Arial" w:cs="Arial"/>
          <w:sz w:val="24"/>
          <w:szCs w:val="24"/>
          <w:lang w:eastAsia="pt-BR"/>
        </w:rPr>
        <w:t xml:space="preserve"> (tem relação com a tabela da direita e baseia-se nela)</w:t>
      </w:r>
    </w:p>
    <w:p w14:paraId="7F71ED3B" w14:textId="195C9AB5" w:rsidR="001F4917" w:rsidRPr="00ED64A9" w:rsidRDefault="00767D8E" w:rsidP="001F4917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JOIN LEFT</w:t>
      </w:r>
      <w:r w:rsidR="001F4917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1F4917" w:rsidRPr="00ED64A9">
        <w:rPr>
          <w:rFonts w:ascii="Arial" w:eastAsia="Times New Roman" w:hAnsi="Arial" w:cs="Arial"/>
          <w:sz w:val="24"/>
          <w:szCs w:val="24"/>
          <w:lang w:eastAsia="pt-BR"/>
        </w:rPr>
        <w:t xml:space="preserve"> Seleciona a intersecção de a e b e toda a parte da </w:t>
      </w:r>
      <w:r w:rsidR="00BD6140" w:rsidRPr="00ED64A9">
        <w:rPr>
          <w:rFonts w:ascii="Arial" w:eastAsia="Times New Roman" w:hAnsi="Arial" w:cs="Arial"/>
          <w:sz w:val="24"/>
          <w:szCs w:val="24"/>
          <w:lang w:eastAsia="pt-BR"/>
        </w:rPr>
        <w:t>esquerda</w:t>
      </w:r>
      <w:r w:rsidR="004D232C" w:rsidRPr="00ED64A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90CBD" w:rsidRPr="00ED64A9">
        <w:rPr>
          <w:rFonts w:ascii="Arial" w:eastAsia="Times New Roman" w:hAnsi="Arial" w:cs="Arial"/>
          <w:sz w:val="24"/>
          <w:szCs w:val="24"/>
          <w:lang w:eastAsia="pt-BR"/>
        </w:rPr>
        <w:t>(tem relação com a tabela da esquerda e baseia-se nela)</w:t>
      </w:r>
    </w:p>
    <w:p w14:paraId="540C85B2" w14:textId="0FECF29C" w:rsidR="001F4917" w:rsidRPr="00ED64A9" w:rsidRDefault="00767D8E" w:rsidP="00D44E9B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INNER</w:t>
      </w:r>
      <w:r w:rsidR="00382755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 w:rsidR="00BD6140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a mesma coisa que Join, mas numa literatura mais antiga</w:t>
      </w:r>
    </w:p>
    <w:p w14:paraId="05AF065F" w14:textId="77777777" w:rsidR="0013268B" w:rsidRPr="00ED64A9" w:rsidRDefault="0013268B" w:rsidP="0013268B">
      <w:pPr>
        <w:pStyle w:val="PargrafodaLista"/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03D1D6C" w14:textId="6A4767E6" w:rsidR="0013268B" w:rsidRPr="00ED64A9" w:rsidRDefault="0013268B" w:rsidP="0013268B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PRODUTO CARTESIANO: </w:t>
      </w:r>
    </w:p>
    <w:p w14:paraId="739EB3A3" w14:textId="2AF9EB93" w:rsidR="00A811A2" w:rsidRPr="00ED64A9" w:rsidRDefault="00A811A2" w:rsidP="00A811A2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Faz a junção de todos os dados de uma tabela 1 com todos os dados de uma tabela 2</w:t>
      </w:r>
    </w:p>
    <w:p w14:paraId="6AC3F69A" w14:textId="37633FE6" w:rsidR="00480084" w:rsidRPr="00ED64A9" w:rsidRDefault="00480084" w:rsidP="00A811A2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r w:rsidR="00DB59B1" w:rsidRPr="00ED64A9">
        <w:rPr>
          <w:rFonts w:ascii="Arial" w:hAnsi="Arial" w:cs="Arial"/>
          <w:sz w:val="24"/>
          <w:szCs w:val="24"/>
        </w:rPr>
        <w:t xml:space="preserve">número de tabelas na cláusula FROM menos um (n.º tabelas – 1) </w:t>
      </w:r>
      <w:r w:rsidR="001A0DA0" w:rsidRPr="00ED64A9">
        <w:rPr>
          <w:rFonts w:ascii="Arial" w:hAnsi="Arial" w:cs="Arial"/>
          <w:sz w:val="24"/>
          <w:szCs w:val="24"/>
        </w:rPr>
        <w:t>é a quantidade de junções válidas que devem ser feitas</w:t>
      </w:r>
    </w:p>
    <w:p w14:paraId="0A487511" w14:textId="08E43F28" w:rsidR="00BF2F09" w:rsidRPr="00ED64A9" w:rsidRDefault="00BF2F09" w:rsidP="00A811A2">
      <w:pPr>
        <w:pStyle w:val="Pargrafoda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Deve-se </w:t>
      </w:r>
    </w:p>
    <w:p w14:paraId="63586EBE" w14:textId="38EE7FE2" w:rsidR="00535FC6" w:rsidRPr="00ED64A9" w:rsidRDefault="00535FC6" w:rsidP="00535F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32"/>
          <w:szCs w:val="32"/>
          <w:lang w:val="en-US" w:eastAsia="pt-BR"/>
          <w14:ligatures w14:val="none"/>
        </w:rPr>
        <w:t>27/11:</w:t>
      </w:r>
    </w:p>
    <w:p w14:paraId="5E30E28A" w14:textId="7B5CFBBB" w:rsidR="00C233A6" w:rsidRPr="00ED64A9" w:rsidRDefault="00C233A6" w:rsidP="00535FC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pt-BR"/>
          <w14:ligatures w14:val="none"/>
        </w:rPr>
        <w:t>FUNÇÕES DE GRUPO:</w:t>
      </w:r>
    </w:p>
    <w:p w14:paraId="0A285FD8" w14:textId="77777777" w:rsidR="00535FC6" w:rsidRPr="00ED64A9" w:rsidRDefault="00535FC6" w:rsidP="00535FC6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COUNT: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Retorna o número de colunas da tabela (retorna </w:t>
      </w:r>
      <w:proofErr w:type="spellStart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); </w:t>
      </w:r>
    </w:p>
    <w:p w14:paraId="13EE206F" w14:textId="3C0D349F" w:rsidR="00535FC6" w:rsidRPr="00ED64A9" w:rsidRDefault="00535FC6" w:rsidP="005D3D51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SUM: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 a soma d</w:t>
      </w:r>
      <w:r w:rsidR="0004594F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os valores </w:t>
      </w:r>
      <w:r w:rsidR="005D3D5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(retorna decimal, recebe como parâmetro um decimal</w:t>
      </w:r>
      <w:r w:rsidR="003B64B4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– pode ser o *</w:t>
      </w:r>
      <w:r w:rsidR="005D3D5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); </w:t>
      </w:r>
    </w:p>
    <w:p w14:paraId="5D0A33E1" w14:textId="3E22AE74" w:rsidR="0004594F" w:rsidRPr="00ED64A9" w:rsidRDefault="0004594F" w:rsidP="0004594F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AVG: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 a média dos valores (</w:t>
      </w:r>
      <w:r w:rsidR="005D3D5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 decimal, recebe como parâmetro um decimal</w:t>
      </w:r>
      <w:r w:rsidR="003B64B4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pode ser o *</w:t>
      </w:r>
      <w:r w:rsidR="005D3D51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; </w:t>
      </w:r>
    </w:p>
    <w:p w14:paraId="39FA05B4" w14:textId="77777777" w:rsidR="00B30D0F" w:rsidRPr="00B30D0F" w:rsidRDefault="003B64B4" w:rsidP="00B30D0F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MIN / MAX: </w:t>
      </w:r>
      <w:r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 o menor e o maior valor passado como parâmetro (</w:t>
      </w:r>
      <w:r w:rsidR="00823D89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 o dado passado como parâmetro);</w:t>
      </w:r>
    </w:p>
    <w:p w14:paraId="354EDA98" w14:textId="186C8BDD" w:rsidR="00B30D0F" w:rsidRDefault="00B30D0F" w:rsidP="00B30D0F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OPs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RELACIONAIS: </w:t>
      </w:r>
    </w:p>
    <w:p w14:paraId="50CEEAEB" w14:textId="6755E15E" w:rsidR="00B30D0F" w:rsidRDefault="00B30D0F" w:rsidP="00B30D0F">
      <w:pPr>
        <w:pStyle w:val="PargrafodaLista"/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&lt;   &gt;   &lt;=   &gt;=   &lt;&gt;   = </w:t>
      </w:r>
    </w:p>
    <w:p w14:paraId="7AE7AC30" w14:textId="1C2BAE4D" w:rsidR="00B30D0F" w:rsidRPr="00B30D0F" w:rsidRDefault="00B30D0F" w:rsidP="00B30D0F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</w:t>
      </w:r>
      <w:r w:rsidRPr="00B30D0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Pr="00B30D0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Retorna </w:t>
      </w:r>
      <w:r w:rsidR="00617E5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onde está a delimitação </w:t>
      </w:r>
      <w:r w:rsidR="002542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 pesquisa </w:t>
      </w:r>
    </w:p>
    <w:p w14:paraId="24C59F41" w14:textId="20E1CA1B" w:rsidR="00B30D0F" w:rsidRPr="00ED64A9" w:rsidRDefault="00347A8B" w:rsidP="00B30D0F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ANY</w:t>
      </w:r>
      <w:r w:rsidR="00B30D0F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3B0600" w:rsidRPr="003B06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Indica uma condição </w:t>
      </w:r>
      <w:r w:rsidR="003B06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="003B06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="003B06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uma data maior do que qualquer um dos valores desejados). </w:t>
      </w:r>
      <w:r w:rsidR="00B30D0F" w:rsidRPr="003B060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Retorna</w:t>
      </w:r>
      <w:r w:rsidR="00B30D0F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alguns dados de determinada coluna;</w:t>
      </w:r>
    </w:p>
    <w:p w14:paraId="29ACF8D8" w14:textId="179A5E11" w:rsidR="00F55F42" w:rsidRDefault="00347A8B" w:rsidP="00F55F42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ALL</w:t>
      </w:r>
      <w:r w:rsidR="00B30D0F" w:rsidRPr="00ED64A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B30D0F" w:rsidRPr="00ED64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Retorna </w:t>
      </w:r>
      <w:r w:rsid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todos os dados de determinada coluna</w:t>
      </w:r>
      <w:r w:rsidR="0050021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é uma condição extrema</w:t>
      </w:r>
      <w:r w:rsid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C7FA4A9" w14:textId="34889C5F" w:rsidR="0013268B" w:rsidRDefault="00347A8B" w:rsidP="00F55F42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util</w:t>
      </w:r>
      <w:r w:rsidR="00F55F42"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izar </w:t>
      </w:r>
      <w:proofErr w:type="spellStart"/>
      <w:r w:rsidR="00F55F42"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="00F55F42"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F55F42"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by</w:t>
      </w:r>
      <w:proofErr w:type="spellEnd"/>
      <w:r w:rsidR="00F55F42"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spellStart"/>
      <w:r w:rsidR="00F55F42" w:rsidRP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subconsultas</w:t>
      </w:r>
      <w:proofErr w:type="spellEnd"/>
      <w:r w:rsidR="00F55F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1A21E83" w14:textId="4B8F2F21" w:rsidR="00997040" w:rsidRPr="00F55F42" w:rsidRDefault="00997040" w:rsidP="00F55F42">
      <w:pPr>
        <w:pStyle w:val="PargrafodaLista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Não utilizar um operador de uma única linha quando a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subconsulta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retornar mais de um valor;</w:t>
      </w:r>
    </w:p>
    <w:sectPr w:rsidR="00997040" w:rsidRPr="00F55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AB1B" w14:textId="77777777" w:rsidR="00683FA0" w:rsidRDefault="00683FA0" w:rsidP="00767D8E">
      <w:pPr>
        <w:spacing w:after="0" w:line="240" w:lineRule="auto"/>
      </w:pPr>
      <w:r>
        <w:separator/>
      </w:r>
    </w:p>
  </w:endnote>
  <w:endnote w:type="continuationSeparator" w:id="0">
    <w:p w14:paraId="6FD6C376" w14:textId="77777777" w:rsidR="00683FA0" w:rsidRDefault="00683FA0" w:rsidP="0076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D097" w14:textId="77777777" w:rsidR="00683FA0" w:rsidRDefault="00683FA0" w:rsidP="00767D8E">
      <w:pPr>
        <w:spacing w:after="0" w:line="240" w:lineRule="auto"/>
      </w:pPr>
      <w:r>
        <w:separator/>
      </w:r>
    </w:p>
  </w:footnote>
  <w:footnote w:type="continuationSeparator" w:id="0">
    <w:p w14:paraId="4C8D572B" w14:textId="77777777" w:rsidR="00683FA0" w:rsidRDefault="00683FA0" w:rsidP="0076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DBC"/>
    <w:multiLevelType w:val="hybridMultilevel"/>
    <w:tmpl w:val="8C50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594D"/>
    <w:multiLevelType w:val="hybridMultilevel"/>
    <w:tmpl w:val="73D29C14"/>
    <w:lvl w:ilvl="0" w:tplc="6D46AB56">
      <w:start w:val="1"/>
      <w:numFmt w:val="bullet"/>
      <w:lvlText w:val="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10A06FF"/>
    <w:multiLevelType w:val="hybridMultilevel"/>
    <w:tmpl w:val="1F4AB5D2"/>
    <w:lvl w:ilvl="0" w:tplc="6D46AB56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3D3634"/>
    <w:multiLevelType w:val="hybridMultilevel"/>
    <w:tmpl w:val="0D086F80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C6607"/>
    <w:multiLevelType w:val="hybridMultilevel"/>
    <w:tmpl w:val="B34C1C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CC2B46"/>
    <w:multiLevelType w:val="hybridMultilevel"/>
    <w:tmpl w:val="D3AAAE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26E69"/>
    <w:multiLevelType w:val="hybridMultilevel"/>
    <w:tmpl w:val="FF54CBCC"/>
    <w:lvl w:ilvl="0" w:tplc="6D46AB56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20141D"/>
    <w:multiLevelType w:val="hybridMultilevel"/>
    <w:tmpl w:val="A622CFA0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7D52DA"/>
    <w:multiLevelType w:val="hybridMultilevel"/>
    <w:tmpl w:val="5232A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4D9C"/>
    <w:multiLevelType w:val="hybridMultilevel"/>
    <w:tmpl w:val="26C0F6C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821285E"/>
    <w:multiLevelType w:val="hybridMultilevel"/>
    <w:tmpl w:val="948C67A2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DA6"/>
    <w:multiLevelType w:val="hybridMultilevel"/>
    <w:tmpl w:val="32D23118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CD6C8F"/>
    <w:multiLevelType w:val="hybridMultilevel"/>
    <w:tmpl w:val="D8A245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6FC11A5"/>
    <w:multiLevelType w:val="hybridMultilevel"/>
    <w:tmpl w:val="3F16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554BB"/>
    <w:multiLevelType w:val="hybridMultilevel"/>
    <w:tmpl w:val="88FA5A2C"/>
    <w:lvl w:ilvl="0" w:tplc="6D46AB56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513FCE"/>
    <w:multiLevelType w:val="hybridMultilevel"/>
    <w:tmpl w:val="02805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2ACE"/>
    <w:multiLevelType w:val="hybridMultilevel"/>
    <w:tmpl w:val="D12ADFF6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F18E2"/>
    <w:multiLevelType w:val="hybridMultilevel"/>
    <w:tmpl w:val="60228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2DE2"/>
    <w:multiLevelType w:val="hybridMultilevel"/>
    <w:tmpl w:val="08482106"/>
    <w:lvl w:ilvl="0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282171"/>
    <w:multiLevelType w:val="hybridMultilevel"/>
    <w:tmpl w:val="2C90F328"/>
    <w:lvl w:ilvl="0" w:tplc="6D46AB5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DA04015"/>
    <w:multiLevelType w:val="hybridMultilevel"/>
    <w:tmpl w:val="50506AFE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D46AB5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84CDB"/>
    <w:multiLevelType w:val="hybridMultilevel"/>
    <w:tmpl w:val="39CEEE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F34B37"/>
    <w:multiLevelType w:val="multilevel"/>
    <w:tmpl w:val="7E4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14505"/>
    <w:multiLevelType w:val="hybridMultilevel"/>
    <w:tmpl w:val="28605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D3736"/>
    <w:multiLevelType w:val="hybridMultilevel"/>
    <w:tmpl w:val="89062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102D3"/>
    <w:multiLevelType w:val="hybridMultilevel"/>
    <w:tmpl w:val="FB6613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4151C4"/>
    <w:multiLevelType w:val="hybridMultilevel"/>
    <w:tmpl w:val="0DDC2F1E"/>
    <w:lvl w:ilvl="0" w:tplc="6D46AB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C1043"/>
    <w:multiLevelType w:val="hybridMultilevel"/>
    <w:tmpl w:val="401CC004"/>
    <w:lvl w:ilvl="0" w:tplc="6D46AB56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ACC2F17"/>
    <w:multiLevelType w:val="hybridMultilevel"/>
    <w:tmpl w:val="6770CC1C"/>
    <w:lvl w:ilvl="0" w:tplc="6D46AB56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5631390">
    <w:abstractNumId w:val="17"/>
  </w:num>
  <w:num w:numId="2" w16cid:durableId="965889126">
    <w:abstractNumId w:val="10"/>
  </w:num>
  <w:num w:numId="3" w16cid:durableId="624628857">
    <w:abstractNumId w:val="20"/>
  </w:num>
  <w:num w:numId="4" w16cid:durableId="872575141">
    <w:abstractNumId w:val="16"/>
  </w:num>
  <w:num w:numId="5" w16cid:durableId="1792673422">
    <w:abstractNumId w:val="7"/>
  </w:num>
  <w:num w:numId="6" w16cid:durableId="2109158746">
    <w:abstractNumId w:val="3"/>
  </w:num>
  <w:num w:numId="7" w16cid:durableId="1832673012">
    <w:abstractNumId w:val="0"/>
  </w:num>
  <w:num w:numId="8" w16cid:durableId="1880237401">
    <w:abstractNumId w:val="26"/>
  </w:num>
  <w:num w:numId="9" w16cid:durableId="78720330">
    <w:abstractNumId w:val="8"/>
  </w:num>
  <w:num w:numId="10" w16cid:durableId="1280600983">
    <w:abstractNumId w:val="19"/>
  </w:num>
  <w:num w:numId="11" w16cid:durableId="2083991430">
    <w:abstractNumId w:val="24"/>
  </w:num>
  <w:num w:numId="12" w16cid:durableId="189220514">
    <w:abstractNumId w:val="1"/>
  </w:num>
  <w:num w:numId="13" w16cid:durableId="1001810265">
    <w:abstractNumId w:val="15"/>
  </w:num>
  <w:num w:numId="14" w16cid:durableId="1362975545">
    <w:abstractNumId w:val="25"/>
  </w:num>
  <w:num w:numId="15" w16cid:durableId="663751568">
    <w:abstractNumId w:val="14"/>
  </w:num>
  <w:num w:numId="16" w16cid:durableId="878971933">
    <w:abstractNumId w:val="22"/>
  </w:num>
  <w:num w:numId="17" w16cid:durableId="1064529926">
    <w:abstractNumId w:val="23"/>
  </w:num>
  <w:num w:numId="18" w16cid:durableId="815419080">
    <w:abstractNumId w:val="6"/>
  </w:num>
  <w:num w:numId="19" w16cid:durableId="2114088530">
    <w:abstractNumId w:val="2"/>
  </w:num>
  <w:num w:numId="20" w16cid:durableId="1417703444">
    <w:abstractNumId w:val="28"/>
  </w:num>
  <w:num w:numId="21" w16cid:durableId="126819126">
    <w:abstractNumId w:val="5"/>
  </w:num>
  <w:num w:numId="22" w16cid:durableId="652225535">
    <w:abstractNumId w:val="4"/>
  </w:num>
  <w:num w:numId="23" w16cid:durableId="2040549875">
    <w:abstractNumId w:val="9"/>
  </w:num>
  <w:num w:numId="24" w16cid:durableId="1220895351">
    <w:abstractNumId w:val="11"/>
  </w:num>
  <w:num w:numId="25" w16cid:durableId="637341478">
    <w:abstractNumId w:val="18"/>
  </w:num>
  <w:num w:numId="26" w16cid:durableId="1407653943">
    <w:abstractNumId w:val="13"/>
  </w:num>
  <w:num w:numId="27" w16cid:durableId="816534527">
    <w:abstractNumId w:val="21"/>
  </w:num>
  <w:num w:numId="28" w16cid:durableId="1988510999">
    <w:abstractNumId w:val="12"/>
  </w:num>
  <w:num w:numId="29" w16cid:durableId="16203372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4A"/>
    <w:rsid w:val="00014FFB"/>
    <w:rsid w:val="00024C36"/>
    <w:rsid w:val="00026BC1"/>
    <w:rsid w:val="000351B5"/>
    <w:rsid w:val="0004594F"/>
    <w:rsid w:val="00072D5B"/>
    <w:rsid w:val="00080A04"/>
    <w:rsid w:val="00085B71"/>
    <w:rsid w:val="00091A40"/>
    <w:rsid w:val="000E753B"/>
    <w:rsid w:val="000F613E"/>
    <w:rsid w:val="0013268B"/>
    <w:rsid w:val="00137B80"/>
    <w:rsid w:val="00167282"/>
    <w:rsid w:val="00190366"/>
    <w:rsid w:val="001A0DA0"/>
    <w:rsid w:val="001C2C0F"/>
    <w:rsid w:val="001E19AB"/>
    <w:rsid w:val="001F4917"/>
    <w:rsid w:val="00237B31"/>
    <w:rsid w:val="00254291"/>
    <w:rsid w:val="00256CDE"/>
    <w:rsid w:val="00280E8D"/>
    <w:rsid w:val="002A17C5"/>
    <w:rsid w:val="002B151B"/>
    <w:rsid w:val="002D5960"/>
    <w:rsid w:val="002E3A9C"/>
    <w:rsid w:val="0034270E"/>
    <w:rsid w:val="00347A8B"/>
    <w:rsid w:val="00356EA0"/>
    <w:rsid w:val="00382755"/>
    <w:rsid w:val="003924C2"/>
    <w:rsid w:val="003954B5"/>
    <w:rsid w:val="00397BEC"/>
    <w:rsid w:val="003B0600"/>
    <w:rsid w:val="003B64B4"/>
    <w:rsid w:val="003C5565"/>
    <w:rsid w:val="003C5C1C"/>
    <w:rsid w:val="003D24DA"/>
    <w:rsid w:val="003E52CA"/>
    <w:rsid w:val="00436C9D"/>
    <w:rsid w:val="00440451"/>
    <w:rsid w:val="004434F9"/>
    <w:rsid w:val="00445366"/>
    <w:rsid w:val="00470B86"/>
    <w:rsid w:val="00480084"/>
    <w:rsid w:val="00482668"/>
    <w:rsid w:val="00497D77"/>
    <w:rsid w:val="004D232C"/>
    <w:rsid w:val="004F0435"/>
    <w:rsid w:val="00500211"/>
    <w:rsid w:val="00535FC6"/>
    <w:rsid w:val="00544509"/>
    <w:rsid w:val="00546F0C"/>
    <w:rsid w:val="00573658"/>
    <w:rsid w:val="005C0B69"/>
    <w:rsid w:val="005D3D51"/>
    <w:rsid w:val="00617E5B"/>
    <w:rsid w:val="00620B0C"/>
    <w:rsid w:val="006302A5"/>
    <w:rsid w:val="00646195"/>
    <w:rsid w:val="006649C2"/>
    <w:rsid w:val="00681005"/>
    <w:rsid w:val="00683FA0"/>
    <w:rsid w:val="00694371"/>
    <w:rsid w:val="006C1B16"/>
    <w:rsid w:val="006C63E0"/>
    <w:rsid w:val="0071702B"/>
    <w:rsid w:val="00765944"/>
    <w:rsid w:val="00767D8E"/>
    <w:rsid w:val="007934F2"/>
    <w:rsid w:val="007A4A4A"/>
    <w:rsid w:val="007B4019"/>
    <w:rsid w:val="007C6FD7"/>
    <w:rsid w:val="007C70A3"/>
    <w:rsid w:val="007C732C"/>
    <w:rsid w:val="007D0A2E"/>
    <w:rsid w:val="0080376F"/>
    <w:rsid w:val="00813A06"/>
    <w:rsid w:val="00823D89"/>
    <w:rsid w:val="00834E75"/>
    <w:rsid w:val="008405C3"/>
    <w:rsid w:val="00851F88"/>
    <w:rsid w:val="00891561"/>
    <w:rsid w:val="008A5856"/>
    <w:rsid w:val="008B099D"/>
    <w:rsid w:val="008B3696"/>
    <w:rsid w:val="008D5427"/>
    <w:rsid w:val="008E1A35"/>
    <w:rsid w:val="008E40DA"/>
    <w:rsid w:val="009431EE"/>
    <w:rsid w:val="00970D8D"/>
    <w:rsid w:val="00990CBD"/>
    <w:rsid w:val="00997040"/>
    <w:rsid w:val="009A4FF3"/>
    <w:rsid w:val="009E4D48"/>
    <w:rsid w:val="00A31029"/>
    <w:rsid w:val="00A40E08"/>
    <w:rsid w:val="00A759A9"/>
    <w:rsid w:val="00A811A2"/>
    <w:rsid w:val="00AB385D"/>
    <w:rsid w:val="00AD0849"/>
    <w:rsid w:val="00AD7E45"/>
    <w:rsid w:val="00B02334"/>
    <w:rsid w:val="00B30D0F"/>
    <w:rsid w:val="00B361F8"/>
    <w:rsid w:val="00B403B0"/>
    <w:rsid w:val="00B501D7"/>
    <w:rsid w:val="00B52650"/>
    <w:rsid w:val="00B54EB3"/>
    <w:rsid w:val="00B63EF5"/>
    <w:rsid w:val="00B7500A"/>
    <w:rsid w:val="00B80CF4"/>
    <w:rsid w:val="00B851F6"/>
    <w:rsid w:val="00B92B86"/>
    <w:rsid w:val="00BA4604"/>
    <w:rsid w:val="00BC3921"/>
    <w:rsid w:val="00BD573A"/>
    <w:rsid w:val="00BD6140"/>
    <w:rsid w:val="00BE68AB"/>
    <w:rsid w:val="00BF2F09"/>
    <w:rsid w:val="00C1222B"/>
    <w:rsid w:val="00C233A6"/>
    <w:rsid w:val="00C742B5"/>
    <w:rsid w:val="00CC7B1D"/>
    <w:rsid w:val="00CD13B4"/>
    <w:rsid w:val="00CD3E96"/>
    <w:rsid w:val="00D062ED"/>
    <w:rsid w:val="00D34821"/>
    <w:rsid w:val="00D35DF5"/>
    <w:rsid w:val="00D44E9B"/>
    <w:rsid w:val="00D456B8"/>
    <w:rsid w:val="00D53458"/>
    <w:rsid w:val="00D83C59"/>
    <w:rsid w:val="00DA2978"/>
    <w:rsid w:val="00DB59B1"/>
    <w:rsid w:val="00DC0291"/>
    <w:rsid w:val="00DC5563"/>
    <w:rsid w:val="00DD7494"/>
    <w:rsid w:val="00DF5899"/>
    <w:rsid w:val="00E06B28"/>
    <w:rsid w:val="00E2226C"/>
    <w:rsid w:val="00E3197B"/>
    <w:rsid w:val="00E3445A"/>
    <w:rsid w:val="00E87078"/>
    <w:rsid w:val="00EB46F8"/>
    <w:rsid w:val="00EB6D52"/>
    <w:rsid w:val="00ED64A9"/>
    <w:rsid w:val="00EF3DD1"/>
    <w:rsid w:val="00EF62D7"/>
    <w:rsid w:val="00F308BB"/>
    <w:rsid w:val="00F508A8"/>
    <w:rsid w:val="00F55F42"/>
    <w:rsid w:val="00F81D85"/>
    <w:rsid w:val="00FB0D00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9010"/>
  <w15:chartTrackingRefBased/>
  <w15:docId w15:val="{AF7EE114-9C0E-4685-BC47-6BFC253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A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72D5B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B80C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0C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0C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0C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0CF4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67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D8E"/>
  </w:style>
  <w:style w:type="paragraph" w:styleId="Rodap">
    <w:name w:val="footer"/>
    <w:basedOn w:val="Normal"/>
    <w:link w:val="RodapChar"/>
    <w:uiPriority w:val="99"/>
    <w:unhideWhenUsed/>
    <w:rsid w:val="00767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A1566A7E983E4BBD9B3456E1E8D619" ma:contentTypeVersion="14" ma:contentTypeDescription="Crie um novo documento." ma:contentTypeScope="" ma:versionID="9c9b36fee39fa2a11e1af0791a7c2c19">
  <xsd:schema xmlns:xsd="http://www.w3.org/2001/XMLSchema" xmlns:xs="http://www.w3.org/2001/XMLSchema" xmlns:p="http://schemas.microsoft.com/office/2006/metadata/properties" xmlns:ns3="91fe0468-5366-4c55-8569-acfe4868a4d1" xmlns:ns4="450b92f4-6b94-43a0-b494-d91274ab4f46" targetNamespace="http://schemas.microsoft.com/office/2006/metadata/properties" ma:root="true" ma:fieldsID="1defbab20f27d138a3ea962279791b8b" ns3:_="" ns4:_="">
    <xsd:import namespace="91fe0468-5366-4c55-8569-acfe4868a4d1"/>
    <xsd:import namespace="450b92f4-6b94-43a0-b494-d91274ab4f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0468-5366-4c55-8569-acfe4868a4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b92f4-6b94-43a0-b494-d91274ab4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0b92f4-6b94-43a0-b494-d91274ab4f46" xsi:nil="true"/>
  </documentManagement>
</p:properties>
</file>

<file path=customXml/itemProps1.xml><?xml version="1.0" encoding="utf-8"?>
<ds:datastoreItem xmlns:ds="http://schemas.openxmlformats.org/officeDocument/2006/customXml" ds:itemID="{1B6B3944-FFF1-41EA-B5FC-B2FD4D550D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C9649-4B5D-42E6-B673-2DEA538227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C5C3B0-A895-4C9C-B6CA-282D63AA7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0468-5366-4c55-8569-acfe4868a4d1"/>
    <ds:schemaRef ds:uri="450b92f4-6b94-43a0-b494-d91274ab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EA461A-3F7F-4B52-8979-7344C134B985}">
  <ds:schemaRefs>
    <ds:schemaRef ds:uri="http://schemas.microsoft.com/office/2006/metadata/properties"/>
    <ds:schemaRef ds:uri="http://schemas.microsoft.com/office/infopath/2007/PartnerControls"/>
    <ds:schemaRef ds:uri="450b92f4-6b94-43a0-b494-d91274ab4f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Fruet</dc:creator>
  <cp:keywords/>
  <dc:description/>
  <cp:lastModifiedBy>Letícia Fruet</cp:lastModifiedBy>
  <cp:revision>2</cp:revision>
  <dcterms:created xsi:type="dcterms:W3CDTF">2023-12-11T17:35:00Z</dcterms:created>
  <dcterms:modified xsi:type="dcterms:W3CDTF">2023-12-11T17:35:00Z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0x01010009A1566A7E983E4BBD9B3456E1E8D619</vt:lpwstr>
  </property>
</Properties>
</file>