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oter4.xml" ContentType="application/vnd.openxmlformats-officedocument.wordprocessingml.footer+xml"/>
  <Override PartName="/word/footer5.xml" ContentType="application/vnd.openxmlformats-officedocument.wordprocessingml.foot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left"/>
        <w:rPr>
          <w:sz w:val="22"/>
        </w:rPr>
      </w:pPr>
      <w:r>
        <w:rPr>
          <w:sz w:val="22"/>
        </w:rPr>
      </w:r>
    </w:p>
    <w:tbl>
      <w:tblPr>
        <w:tblStyle w:val="1"/>
        <w:tblpPr w:vertAnchor="text" w:horzAnchor="margin" w:leftFromText="180" w:rightFromText="180" w:tblpX="0" w:tblpY="-125"/>
        <w:tblW w:w="9571" w:type="dxa"/>
        <w:jc w:val="left"/>
        <w:tblInd w:w="108" w:type="dxa"/>
        <w:tblLayout w:type="fixed"/>
        <w:tblCellMar>
          <w:top w:w="0" w:type="dxa"/>
          <w:left w:w="108" w:type="dxa"/>
          <w:bottom w:w="0" w:type="dxa"/>
          <w:right w:w="108" w:type="dxa"/>
        </w:tblCellMar>
        <w:tblLook w:noHBand="0" w:noVBand="0" w:firstColumn="0" w:lastRow="0" w:lastColumn="0" w:firstRow="0" w:val="0000"/>
      </w:tblPr>
      <w:tblGrid>
        <w:gridCol w:w="2810"/>
        <w:gridCol w:w="6761"/>
      </w:tblGrid>
      <w:tr>
        <w:trPr/>
        <w:tc>
          <w:tcPr>
            <w:tcW w:w="2810" w:type="dxa"/>
            <w:tcBorders/>
          </w:tcPr>
          <w:p>
            <w:pPr>
              <w:pStyle w:val="Normal"/>
              <w:widowControl/>
              <w:spacing w:before="0" w:after="0"/>
              <w:ind w:hanging="0"/>
              <w:rPr>
                <w:rFonts w:eastAsia="Times New Roman" w:cs="Times New Roman"/>
                <w:kern w:val="0"/>
                <w:szCs w:val="24"/>
                <w:lang w:val="en-US" w:eastAsia="vi-VN" w:bidi="ar-SA"/>
              </w:rPr>
            </w:pPr>
            <w:r>
              <w:rPr>
                <w:rFonts w:eastAsia="Times New Roman" w:cs="Times New Roman"/>
                <w:kern w:val="0"/>
                <w:szCs w:val="24"/>
                <w:lang w:val="en-US" w:eastAsia="vi-VN" w:bidi="ar-SA"/>
              </w:rPr>
              <w:drawing>
                <wp:inline distT="0" distB="0" distL="0" distR="0">
                  <wp:extent cx="1630680" cy="531495"/>
                  <wp:effectExtent l="0" t="0" r="0" b="0"/>
                  <wp:docPr id="1" name="image1.jpg" descr="A blue and red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g" descr="A blue and red text on a white background&#10;&#10;AI-generated content may be incorrect."/>
                          <pic:cNvPicPr>
                            <a:picLocks noChangeAspect="1" noChangeArrowheads="1"/>
                          </pic:cNvPicPr>
                        </pic:nvPicPr>
                        <pic:blipFill>
                          <a:blip r:embed="rId2"/>
                          <a:stretch>
                            <a:fillRect/>
                          </a:stretch>
                        </pic:blipFill>
                        <pic:spPr bwMode="auto">
                          <a:xfrm>
                            <a:off x="0" y="0"/>
                            <a:ext cx="1630680" cy="531495"/>
                          </a:xfrm>
                          <a:prstGeom prst="rect">
                            <a:avLst/>
                          </a:prstGeom>
                          <a:noFill/>
                        </pic:spPr>
                      </pic:pic>
                    </a:graphicData>
                  </a:graphic>
                </wp:inline>
              </w:drawing>
            </w:r>
          </w:p>
        </w:tc>
        <w:tc>
          <w:tcPr>
            <w:tcW w:w="6761" w:type="dxa"/>
            <w:tcBorders/>
          </w:tcPr>
          <w:p>
            <w:pPr>
              <w:pStyle w:val="Normal"/>
              <w:widowControl/>
              <w:spacing w:before="0" w:after="0"/>
              <w:jc w:val="center"/>
              <w:rPr>
                <w:rFonts w:eastAsia="Times New Roman" w:cs="Times New Roman"/>
                <w:kern w:val="0"/>
                <w:szCs w:val="24"/>
                <w:lang w:val="en-US" w:eastAsia="vi-VN" w:bidi="ar-SA"/>
              </w:rPr>
            </w:pPr>
            <w:r>
              <w:rPr>
                <w:rFonts w:eastAsia="Times New Roman" w:cs="Times New Roman"/>
                <w:b/>
                <w:bCs/>
                <w:kern w:val="0"/>
                <w:sz w:val="26"/>
                <w:szCs w:val="24"/>
                <w:lang w:val="en-US" w:eastAsia="vi-VN" w:bidi="ar-SA"/>
              </w:rPr>
              <w:t>TRƯỜNG ĐẠI HỌC CÔNG NGHỆ TP.HCM</w:t>
            </w:r>
          </w:p>
          <w:p>
            <w:pPr>
              <w:pStyle w:val="Normal"/>
              <w:widowControl/>
              <w:spacing w:before="0" w:after="0"/>
              <w:jc w:val="center"/>
              <w:rPr>
                <w:rFonts w:eastAsia="Times New Roman" w:cs="Times New Roman"/>
                <w:kern w:val="0"/>
                <w:szCs w:val="24"/>
                <w:lang w:val="en-US" w:eastAsia="vi-VN" w:bidi="ar-SA"/>
              </w:rPr>
            </w:pPr>
            <w:r>
              <w:rPr>
                <w:rFonts w:eastAsia="Times New Roman" w:cs="Times New Roman"/>
                <w:b/>
                <w:bCs/>
                <w:kern w:val="0"/>
                <w:sz w:val="26"/>
                <w:szCs w:val="24"/>
                <w:lang w:val="en-US" w:eastAsia="vi-VN" w:bidi="ar-SA"/>
              </w:rPr>
              <w:t>KHOA CÔNG NGHỆ THÔNG TIN</w:t>
            </w:r>
          </w:p>
        </w:tc>
      </w:tr>
    </w:tbl>
    <w:p>
      <w:pPr>
        <w:pStyle w:val="Normal"/>
        <w:spacing w:before="800" w:after="200"/>
        <w:jc w:val="center"/>
        <w:rPr>
          <w:rFonts w:ascii="Aptos Display" w:hAnsi="Aptos Display" w:cs="Aptos Display" w:asciiTheme="majorHAnsi" w:cstheme="majorHAnsi" w:hAnsiTheme="majorHAnsi"/>
          <w:b/>
          <w:bCs/>
          <w:sz w:val="44"/>
          <w:szCs w:val="44"/>
        </w:rPr>
      </w:pPr>
      <w:r/>
      <w:r>
        <w:rPr>
          <w:rFonts w:cs="Aptos Display" w:ascii="Aptos Display" w:hAnsi="Aptos Display" w:asciiTheme="majorHAnsi" w:cstheme="majorHAnsi" w:hAnsiTheme="majorHAnsi"/>
          <w:b/>
          <w:bCs/>
          <w:sz w:val="44"/>
          <w:szCs w:val="44"/>
        </w:rPr>
        <w:t>BÁO CÁO ĐỒ ÁN</w:t>
      </w:r>
      <w:bookmarkStart w:id="0" w:name="_Hlk232246051"/>
      <w:r>
        <w:rPr>
          <w:rFonts w:cs="Aptos Display" w:ascii="Aptos Display" w:hAnsi="Aptos Display" w:asciiTheme="majorHAnsi" w:cstheme="majorHAnsi" w:hAnsiTheme="majorHAnsi"/>
          <w:b/>
          <w:bCs/>
          <w:sz w:val="44"/>
          <w:szCs w:val="44"/>
        </w:rPr>
        <w:t xml:space="preserve"> LẬP TRÌNH DI ĐỘNG</w:t>
      </w:r>
      <w:bookmarkEnd w:id="0"/>
    </w:p>
    <w:p>
      <w:pPr>
        <w:pStyle w:val="Normal"/>
        <w:numPr>
          <w:ilvl w:val="0"/>
          <w:numId w:val="0"/>
        </w:numPr>
        <w:spacing w:lineRule="auto" w:line="240" w:beforeAutospacing="1" w:afterAutospacing="1"/>
        <w:ind w:hanging="0"/>
        <w:jc w:val="center"/>
        <w:outlineLvl w:val="0"/>
        <w:rPr>
          <w:rFonts w:ascii="Aptos Display" w:hAnsi="Aptos Display" w:cs="Aptos Display" w:asciiTheme="majorHAnsi" w:cstheme="majorHAnsi" w:hAnsiTheme="majorHAnsi"/>
          <w:b/>
          <w:bCs/>
          <w:sz w:val="36"/>
          <w:szCs w:val="36"/>
        </w:rPr>
      </w:pPr>
      <w:r>
        <w:rPr>
          <w:rFonts w:cs="Aptos Display" w:cstheme="majorHAnsi" w:ascii="Aptos Display" w:hAnsi="Aptos Display"/>
          <w:b/>
          <w:bCs/>
          <w:sz w:val="36"/>
          <w:szCs w:val="36"/>
        </w:rPr>
      </w:r>
    </w:p>
    <w:p>
      <w:pPr>
        <w:pStyle w:val="Normal"/>
        <w:jc w:val="center"/>
        <w:rPr>
          <w:b/>
          <w:bCs/>
          <w:sz w:val="44"/>
          <w:szCs w:val="44"/>
        </w:rPr>
      </w:pPr>
      <w:r>
        <w:rPr>
          <w:b/>
          <w:bCs/>
          <w:sz w:val="44"/>
          <w:szCs w:val="44"/>
          <w:lang w:val="vi-VN"/>
        </w:rPr>
        <w:t>Ứng dụng đặt phòng khách sạn</w:t>
      </w:r>
    </w:p>
    <w:p>
      <w:pPr>
        <w:pStyle w:val="Normal"/>
        <w:jc w:val="center"/>
        <w:rPr>
          <w:b/>
          <w:bCs/>
          <w:sz w:val="44"/>
          <w:szCs w:val="44"/>
        </w:rPr>
      </w:pPr>
      <w:r>
        <w:rPr>
          <w:b/>
          <w:bCs/>
          <w:sz w:val="44"/>
          <w:szCs w:val="44"/>
        </w:rPr>
      </w:r>
    </w:p>
    <w:p>
      <w:pPr>
        <w:pStyle w:val="Normal"/>
        <w:jc w:val="center"/>
        <w:rPr>
          <w:b/>
          <w:bCs/>
          <w:sz w:val="44"/>
          <w:szCs w:val="44"/>
        </w:rPr>
      </w:pPr>
      <w:r>
        <w:rPr>
          <w:b/>
          <w:bCs/>
          <w:sz w:val="44"/>
          <w:szCs w:val="44"/>
        </w:rPr>
      </w:r>
    </w:p>
    <w:p>
      <w:pPr>
        <w:pStyle w:val="Normal"/>
        <w:ind w:hanging="0" w:left="720"/>
        <w:jc w:val="left"/>
        <w:rPr>
          <w:rFonts w:ascii="Aptos Display" w:hAnsi="Aptos Display" w:cs="Aptos Display" w:asciiTheme="majorHAnsi" w:cstheme="majorHAnsi" w:hAnsiTheme="majorHAnsi"/>
          <w:sz w:val="28"/>
          <w:szCs w:val="28"/>
        </w:rPr>
      </w:pPr>
      <w:r>
        <w:rPr>
          <w:rFonts w:cs="Aptos Display" w:ascii="Aptos Display" w:hAnsi="Aptos Display" w:asciiTheme="majorHAnsi" w:cstheme="majorHAnsi" w:hAnsiTheme="majorHAnsi"/>
          <w:b/>
          <w:bCs/>
          <w:sz w:val="28"/>
          <w:szCs w:val="28"/>
        </w:rPr>
        <w:t>Ngành:</w:t>
      </w:r>
      <w:r>
        <w:rPr>
          <w:rFonts w:cs="Aptos Display" w:ascii="Aptos Display" w:hAnsi="Aptos Display" w:asciiTheme="majorHAnsi" w:cstheme="majorHAnsi" w:hAnsiTheme="majorHAnsi"/>
          <w:sz w:val="28"/>
          <w:szCs w:val="28"/>
        </w:rPr>
        <w:t xml:space="preserve"> Công nghệ thông tin</w:t>
      </w:r>
      <w:r>
        <w:rPr>
          <w:rFonts w:cs="Aptos Display" w:ascii="Aptos Display" w:hAnsi="Aptos Display" w:asciiTheme="majorHAnsi" w:cstheme="majorHAnsi" w:hAnsiTheme="majorHAnsi"/>
          <w:sz w:val="28"/>
          <w:szCs w:val="28"/>
          <w:lang w:val="vi-VN"/>
        </w:rPr>
        <w:br/>
      </w:r>
      <w:r>
        <w:rPr>
          <w:rFonts w:cs="Aptos Display" w:ascii="Aptos Display" w:hAnsi="Aptos Display" w:asciiTheme="majorHAnsi" w:cstheme="majorHAnsi" w:hAnsiTheme="majorHAnsi"/>
          <w:b/>
          <w:bCs/>
          <w:sz w:val="28"/>
          <w:szCs w:val="28"/>
        </w:rPr>
        <w:t>Giảng viên hướng dẫn</w:t>
      </w:r>
      <w:r>
        <w:rPr>
          <w:rFonts w:cs="Aptos Display" w:ascii="Aptos Display" w:hAnsi="Aptos Display" w:asciiTheme="majorHAnsi" w:cstheme="majorHAnsi" w:hAnsiTheme="majorHAnsi"/>
          <w:b/>
          <w:bCs/>
          <w:sz w:val="28"/>
          <w:szCs w:val="28"/>
          <w:lang w:val="vi-VN"/>
        </w:rPr>
        <w:t>:</w:t>
      </w:r>
      <w:r>
        <w:rPr>
          <w:rFonts w:cs="Aptos Display" w:ascii="Aptos Display" w:hAnsi="Aptos Display" w:asciiTheme="majorHAnsi" w:cstheme="majorHAnsi" w:hAnsiTheme="majorHAnsi"/>
          <w:sz w:val="28"/>
          <w:szCs w:val="28"/>
        </w:rPr>
        <w:t xml:space="preserve"> Nguyễn Ánh</w:t>
      </w:r>
    </w:p>
    <w:p>
      <w:pPr>
        <w:pStyle w:val="Normal"/>
        <w:ind w:hanging="0" w:left="720"/>
        <w:jc w:val="left"/>
        <w:rPr>
          <w:rFonts w:ascii="Aptos Display" w:hAnsi="Aptos Display" w:cs="Aptos Display" w:asciiTheme="majorHAnsi" w:cstheme="majorHAnsi" w:hAnsiTheme="majorHAnsi"/>
          <w:sz w:val="28"/>
          <w:szCs w:val="28"/>
        </w:rPr>
      </w:pPr>
      <w:r>
        <w:rPr>
          <w:rFonts w:cs="Aptos Display" w:ascii="Aptos Display" w:hAnsi="Aptos Display" w:asciiTheme="majorHAnsi" w:cstheme="majorHAnsi" w:hAnsiTheme="majorHAnsi"/>
          <w:b/>
          <w:bCs/>
          <w:sz w:val="28"/>
          <w:szCs w:val="28"/>
        </w:rPr>
        <w:t>Nhóm:</w:t>
      </w:r>
      <w:r>
        <w:rPr>
          <w:rFonts w:cs="Aptos Display" w:ascii="Aptos Display" w:hAnsi="Aptos Display" w:asciiTheme="majorHAnsi" w:cstheme="majorHAnsi" w:hAnsiTheme="majorHAnsi"/>
          <w:sz w:val="28"/>
          <w:szCs w:val="28"/>
        </w:rPr>
        <w:t xml:space="preserve"> Nhóm 7 - MDQ</w:t>
      </w:r>
    </w:p>
    <w:p>
      <w:pPr>
        <w:pStyle w:val="Normal"/>
        <w:rPr>
          <w:rFonts w:ascii="Aptos Display" w:hAnsi="Aptos Display" w:cs="Aptos Display" w:asciiTheme="majorHAnsi" w:cstheme="majorHAnsi" w:hAnsiTheme="majorHAnsi"/>
          <w:sz w:val="36"/>
          <w:szCs w:val="36"/>
        </w:rPr>
      </w:pPr>
      <w:r>
        <w:rPr>
          <w:rFonts w:cs="Aptos Display" w:cstheme="majorHAnsi" w:ascii="Aptos Display" w:hAnsi="Aptos Display"/>
          <w:sz w:val="36"/>
          <w:szCs w:val="36"/>
        </w:rPr>
      </w:r>
    </w:p>
    <w:p>
      <w:pPr>
        <w:pStyle w:val="Normal"/>
        <w:rPr>
          <w:rFonts w:ascii="Aptos Display" w:hAnsi="Aptos Display" w:cs="Aptos Display" w:asciiTheme="majorHAnsi" w:cstheme="majorHAnsi" w:hAnsiTheme="majorHAnsi"/>
          <w:b/>
          <w:bCs/>
          <w:sz w:val="28"/>
          <w:szCs w:val="28"/>
        </w:rPr>
      </w:pPr>
      <w:r>
        <w:rPr>
          <w:rFonts w:cs="Aptos Display" w:ascii="Aptos Display" w:hAnsi="Aptos Display" w:asciiTheme="majorHAnsi" w:cstheme="majorHAnsi" w:hAnsiTheme="majorHAnsi"/>
          <w:b/>
          <w:bCs/>
          <w:sz w:val="28"/>
          <w:szCs w:val="28"/>
        </w:rPr>
        <w:t>Sinh viên:</w:t>
      </w:r>
    </w:p>
    <w:p>
      <w:pPr>
        <w:pStyle w:val="Normal"/>
        <w:ind w:hanging="0"/>
        <w:rPr>
          <w:rFonts w:ascii="Aptos Display" w:hAnsi="Aptos Display" w:cs="Aptos Display" w:asciiTheme="majorHAnsi" w:cstheme="majorHAnsi" w:hAnsiTheme="majorHAnsi"/>
          <w:sz w:val="28"/>
          <w:szCs w:val="28"/>
        </w:rPr>
      </w:pPr>
      <w:r>
        <w:rPr>
          <w:rFonts w:cs="Aptos Display" w:ascii="Aptos Display" w:hAnsi="Aptos Display" w:asciiTheme="majorHAnsi" w:cstheme="majorHAnsi" w:hAnsiTheme="majorHAnsi"/>
          <w:sz w:val="28"/>
          <w:szCs w:val="28"/>
        </w:rPr>
        <w:t>Lê Tấn Minh</w:t>
        <w:tab/>
        <w:tab/>
        <w:tab/>
        <w:t>2380607447</w:t>
        <w:tab/>
        <w:tab/>
        <w:tab/>
        <w:tab/>
        <w:t>23DTHD1</w:t>
      </w:r>
    </w:p>
    <w:p>
      <w:pPr>
        <w:pStyle w:val="Normal"/>
        <w:ind w:hanging="0"/>
        <w:rPr>
          <w:rFonts w:ascii="Aptos Display" w:hAnsi="Aptos Display" w:cs="Aptos Display" w:asciiTheme="majorHAnsi" w:cstheme="majorHAnsi" w:hAnsiTheme="majorHAnsi"/>
          <w:sz w:val="28"/>
          <w:szCs w:val="28"/>
        </w:rPr>
      </w:pPr>
      <w:r>
        <w:rPr>
          <w:rFonts w:cs="Aptos Display" w:ascii="Aptos Display" w:hAnsi="Aptos Display" w:asciiTheme="majorHAnsi" w:cstheme="majorHAnsi" w:hAnsiTheme="majorHAnsi"/>
          <w:sz w:val="28"/>
          <w:szCs w:val="28"/>
        </w:rPr>
        <w:t xml:space="preserve">Võ văn đạt </w:t>
        <w:tab/>
        <w:tab/>
        <w:tab/>
        <w:tab/>
        <w:t>2380600478</w:t>
        <w:tab/>
        <w:tab/>
        <w:tab/>
        <w:tab/>
        <w:t>23DTHD1</w:t>
      </w:r>
    </w:p>
    <w:p>
      <w:pPr>
        <w:pStyle w:val="Normal"/>
        <w:ind w:hanging="0"/>
        <w:rPr>
          <w:rFonts w:ascii="Aptos Display" w:hAnsi="Aptos Display" w:cs="Aptos Display" w:asciiTheme="majorHAnsi" w:cstheme="majorHAnsi" w:hAnsiTheme="majorHAnsi"/>
          <w:sz w:val="28"/>
          <w:szCs w:val="28"/>
        </w:rPr>
      </w:pPr>
      <w:r>
        <w:rPr>
          <w:rFonts w:cs="Aptos Display" w:ascii="Aptos Display" w:hAnsi="Aptos Display" w:asciiTheme="majorHAnsi" w:cstheme="majorHAnsi" w:hAnsiTheme="majorHAnsi"/>
          <w:sz w:val="28"/>
          <w:szCs w:val="28"/>
        </w:rPr>
        <w:t>Mai Văn Minh Quang</w:t>
        <w:tab/>
        <w:tab/>
        <w:t>2380601805</w:t>
        <w:tab/>
        <w:tab/>
        <w:tab/>
        <w:tab/>
        <w:t>23DTHD1</w:t>
      </w:r>
    </w:p>
    <w:p>
      <w:pPr>
        <w:pStyle w:val="Normal"/>
        <w:spacing w:before="0" w:after="80"/>
        <w:rPr>
          <w:rFonts w:ascii="Aptos Display" w:hAnsi="Aptos Display" w:cs="Aptos Display" w:asciiTheme="majorHAnsi" w:cstheme="majorHAnsi" w:hAnsiTheme="majorHAnsi"/>
        </w:rPr>
      </w:pPr>
      <w:r>
        <w:rPr>
          <w:rFonts w:cs="Aptos Display" w:cstheme="majorHAnsi" w:ascii="Aptos Display" w:hAnsi="Aptos Display"/>
        </w:rPr>
      </w:r>
    </w:p>
    <w:p>
      <w:pPr>
        <w:pStyle w:val="Normal"/>
        <w:spacing w:before="0" w:after="80"/>
        <w:rPr>
          <w:rFonts w:ascii="Aptos Display" w:hAnsi="Aptos Display" w:cs="Aptos Display" w:asciiTheme="majorHAnsi" w:cstheme="majorHAnsi" w:hAnsiTheme="majorHAnsi"/>
        </w:rPr>
      </w:pPr>
      <w:r>
        <w:rPr>
          <w:rFonts w:cs="Aptos Display" w:cstheme="majorHAnsi" w:ascii="Aptos Display" w:hAnsi="Aptos Display"/>
        </w:rPr>
      </w:r>
    </w:p>
    <w:p>
      <w:pPr>
        <w:pStyle w:val="Normal"/>
        <w:tabs>
          <w:tab w:val="clear" w:pos="720"/>
          <w:tab w:val="left" w:pos="4680" w:leader="none"/>
        </w:tabs>
        <w:jc w:val="center"/>
        <w:rPr>
          <w:rFonts w:ascii="Aptos Display" w:hAnsi="Aptos Display" w:cs="Aptos Display" w:asciiTheme="majorHAnsi" w:cstheme="majorHAnsi" w:hAnsiTheme="majorHAnsi"/>
          <w:sz w:val="30"/>
          <w:szCs w:val="30"/>
        </w:rPr>
        <w:sectPr>
          <w:footerReference w:type="even" r:id="rId3"/>
          <w:footerReference w:type="default" r:id="rId4"/>
          <w:footerReference w:type="first" r:id="rId5"/>
          <w:type w:val="nextPage"/>
          <w:pgSz w:w="11906" w:h="16838"/>
          <w:pgMar w:left="1701" w:right="851" w:gutter="0" w:header="0" w:top="851" w:footer="720" w:bottom="851"/>
          <w:pgNumType w:start="1" w:fmt="decimal"/>
          <w:formProt w:val="false"/>
          <w:titlePg/>
          <w:textDirection w:val="lrTb"/>
          <w:docGrid w:type="default" w:linePitch="326" w:charSpace="0"/>
        </w:sectPr>
      </w:pPr>
      <w:r>
        <w:rPr>
          <w:rFonts w:cs="Aptos Display" w:ascii="Aptos Display" w:hAnsi="Aptos Display" w:asciiTheme="majorHAnsi" w:cstheme="majorHAnsi" w:hAnsiTheme="majorHAnsi"/>
          <w:i/>
          <w:iCs/>
          <w:sz w:val="30"/>
          <w:szCs w:val="30"/>
        </w:rPr>
        <w:t>Thành phố Hồ Chí Minh, tháng 10 năm 2026</w:t>
      </w:r>
    </w:p>
    <w:p>
      <w:pPr>
        <w:pStyle w:val="Heading2"/>
        <w:jc w:val="center"/>
        <w:rPr/>
      </w:pPr>
      <w:bookmarkStart w:id="1" w:name="_Toc244194212"/>
      <w:r>
        <w:rPr/>
        <w:t>Lời cảm ơn</w:t>
      </w:r>
      <w:bookmarkEnd w:id="1"/>
    </w:p>
    <w:p>
      <w:pPr>
        <w:pStyle w:val="Normal"/>
        <w:ind w:firstLine="567"/>
        <w:rPr>
          <w:color w:themeColor="text1" w:val="000000"/>
          <w:szCs w:val="26"/>
        </w:rPr>
      </w:pPr>
      <w:r>
        <w:rPr>
          <w:color w:themeColor="text1" w:val="000000"/>
          <w:szCs w:val="26"/>
        </w:rPr>
        <w:t>Tập thể nhóm xin gửi lời tri ân sâu sắc đến Ban giám hiệu và các thầy cô Trường Đại học Công nghệ TP.HCM (HUTECH) vì đã kiến tạo một không gian học tập chất lượng, giúp chúng em không ngừng phát triển kỹ năng và trau dồi tri thức trong suốt thời gian qua. Đặc biệt, nhóm xin dành sự trân trọng và lòng biết ơn to lớn đến thầy Nguyễn Ánh. Nhờ sự dẫn dắt, chỉ bảo tận tâm của thầy, chúng em không chỉ nắm vững nền tảng lý thuyết mà còn biết cách áp dụng hiệu quả vào thực tiễn dự án. Những lời góp ý và sự đồng hành sát sao của thầy chính là động lực lớn lao giúp nhóm em hoàn thiện đồ án môn học này một cách hệ thống nhất. Chúng em cũng xin gửi lời cảm ơn đến sự hỗ trợ, động viên từ gia đình, bạn bè và các anh chị đi trước. Mặc dù đã nỗ lực hết mình, bài báo cáo chắc chắn khó tránh khỏi những điểm chưa hoàn thiện do giới hạn về mặt kinh nghiệm thực tiễn. Nhóm em rất mong sẽ nhận được thêm những lời nhận xét từ thầy để nhóm có thể rút kinh nghiệm và làm tốt hơn trong các nghiên cứu tiếp theo.</w:t>
      </w:r>
    </w:p>
    <w:p>
      <w:pPr>
        <w:pStyle w:val="Normal"/>
        <w:ind w:firstLine="567"/>
        <w:rPr>
          <w:rFonts w:eastAsia="SimSun"/>
          <w:b/>
          <w:bCs/>
          <w:szCs w:val="26"/>
          <w:lang w:eastAsia="zh-CN" w:bidi="ar-SA"/>
        </w:rPr>
      </w:pPr>
      <w:r>
        <w:rPr>
          <w:rFonts w:eastAsia="SimSun"/>
          <w:b/>
          <w:bCs/>
          <w:szCs w:val="26"/>
          <w:lang w:eastAsia="zh-CN" w:bidi="ar-SA"/>
        </w:rPr>
        <w:t>Trân trọng!</w:t>
      </w:r>
    </w:p>
    <w:p>
      <w:pPr>
        <w:pStyle w:val="Normal"/>
        <w:spacing w:lineRule="auto" w:line="259"/>
        <w:ind w:hanging="0"/>
        <w:jc w:val="left"/>
        <w:rPr>
          <w:rFonts w:eastAsia="SimSun"/>
          <w:b/>
          <w:bCs/>
          <w:szCs w:val="26"/>
          <w:lang w:eastAsia="zh-CN" w:bidi="ar-SA"/>
        </w:rPr>
      </w:pPr>
      <w:r>
        <w:rPr>
          <w:rFonts w:eastAsia="SimSun"/>
          <w:b/>
          <w:bCs/>
          <w:szCs w:val="26"/>
          <w:lang w:eastAsia="zh-CN" w:bidi="ar-SA"/>
        </w:rPr>
      </w:r>
      <w:r>
        <w:br w:type="page"/>
      </w:r>
    </w:p>
    <w:p>
      <w:pPr>
        <w:pStyle w:val="Heading2"/>
        <w:spacing w:before="0" w:after="100"/>
        <w:jc w:val="center"/>
        <w:rPr>
          <w:lang w:eastAsia="zh-CN" w:bidi="ar-SA"/>
        </w:rPr>
      </w:pPr>
      <w:bookmarkStart w:id="2" w:name="_Toc244194213"/>
      <w:r>
        <w:rPr>
          <w:lang w:eastAsia="zh-CN" w:bidi="ar-SA"/>
        </w:rPr>
        <w:t>Nhận xét của giảng viên</w:t>
      </w:r>
      <w:bookmarkEnd w:id="2"/>
    </w:p>
    <w:p>
      <w:pPr>
        <w:pStyle w:val="Normal"/>
        <w:rPr/>
      </w:pPr>
      <w:r>
        <w:rPr>
          <w:color w:themeColor="text1" w:val="000000"/>
          <w:szCs w:val="24"/>
          <w:lang w:val="vi-VN"/>
        </w:rPr>
        <w:t>.................................................................................................................................................................................................................................................................................................................................................................................................................................................................................................................................................................................................................................................................................................................................................................................................................................................................................................................................................................................................................................................................................................................................................................................................................................................................................................................................................................................................................................................................................................................................................................................................................................................................................................................................................................................................................................................................................................................................................................................................................................................................................................................................................................................................................................................................................................................................................................................................................................................................................................................................................................................................................................................................................................................................................................................................................................................................................................................................................................................................................................................................................................................................................................................................................................................................................................................................................................................................................................................................................................................................................................................................................................................................................................................................................................................................................................................................................................................................................................................................................................................................................................................................................................................................................................................................................................................................................................................................................................................................................................................................</w:t>
      </w:r>
    </w:p>
    <w:p>
      <w:pPr>
        <w:pStyle w:val="Heading2"/>
        <w:jc w:val="center"/>
        <w:rPr/>
      </w:pPr>
      <w:bookmarkStart w:id="3" w:name="_Toc244194214"/>
      <w:r>
        <w:rPr/>
        <w:t>Mục lục</w:t>
      </w:r>
      <w:bookmarkEnd w:id="3"/>
    </w:p>
    <w:sdt>
      <w:sdtPr>
        <w:docPartObj>
          <w:docPartGallery w:val="Table of Contents"/>
          <w:docPartUnique w:val="true"/>
        </w:docPartObj>
      </w:sdtPr>
      <w:sdtContent>
        <w:p>
          <w:pPr>
            <w:pStyle w:val="TOC2"/>
            <w:tabs>
              <w:tab w:val="clear" w:pos="720"/>
              <w:tab w:val="right" w:pos="9350" w:leader="dot"/>
            </w:tabs>
            <w:rPr>
              <w:rFonts w:ascii="Aptos" w:hAnsi="Aptos" w:eastAsia="" w:cs="" w:asciiTheme="minorHAnsi" w:cstheme="minorBidi" w:eastAsiaTheme="minorEastAsia" w:hAnsiTheme="minorHAnsi"/>
              <w:kern w:val="2"/>
              <w:szCs w:val="24"/>
              <w:lang w:val="vi-VN"/>
              <w14:ligatures w14:val="standardContextual"/>
            </w:rPr>
          </w:pPr>
          <w:r>
            <w:fldChar w:fldCharType="begin"/>
          </w:r>
          <w:r>
            <w:rPr>
              <w:rStyle w:val="IndexLink"/>
              <w:webHidden/>
            </w:rPr>
            <w:instrText xml:space="preserve"> TOC \z \o "1-3" \u \h</w:instrText>
          </w:r>
          <w:r>
            <w:rPr>
              <w:rStyle w:val="IndexLink"/>
              <w:webHidden/>
            </w:rPr>
            <w:fldChar w:fldCharType="separate"/>
          </w:r>
          <w:hyperlink w:anchor="_Toc244194212">
            <w:r>
              <w:rPr>
                <w:rStyle w:val="IndexLink"/>
                <w:webHidden/>
              </w:rPr>
              <w:t>Lời cảm ơn</w:t>
            </w:r>
            <w:r>
              <w:rPr>
                <w:webHidden/>
              </w:rPr>
              <w:fldChar w:fldCharType="begin"/>
            </w:r>
            <w:r>
              <w:rPr>
                <w:webHidden/>
              </w:rPr>
              <w:instrText xml:space="preserve">PAGEREF _Toc244194212 \h</w:instrText>
            </w:r>
            <w:r>
              <w:rPr>
                <w:webHidden/>
              </w:rPr>
              <w:fldChar w:fldCharType="separate"/>
            </w:r>
            <w:r>
              <w:rPr>
                <w:rStyle w:val="IndexLink"/>
                <w:vanish w:val="false"/>
              </w:rPr>
              <w:tab/>
              <w:t>2</w:t>
            </w:r>
            <w:r>
              <w:rPr>
                <w:webHidden/>
              </w:rPr>
              <w:fldChar w:fldCharType="end"/>
            </w:r>
          </w:hyperlink>
        </w:p>
        <w:p>
          <w:pPr>
            <w:pStyle w:val="TOC2"/>
            <w:tabs>
              <w:tab w:val="clear" w:pos="720"/>
              <w:tab w:val="right" w:pos="9350" w:leader="dot"/>
            </w:tabs>
            <w:rPr>
              <w:rFonts w:ascii="Aptos" w:hAnsi="Aptos" w:eastAsia="" w:cs="" w:asciiTheme="minorHAnsi" w:cstheme="minorBidi" w:eastAsiaTheme="minorEastAsia" w:hAnsiTheme="minorHAnsi"/>
              <w:kern w:val="2"/>
              <w:szCs w:val="24"/>
              <w:lang w:val="vi-VN"/>
              <w14:ligatures w14:val="standardContextual"/>
            </w:rPr>
          </w:pPr>
          <w:hyperlink w:anchor="_Toc244194213">
            <w:r>
              <w:rPr>
                <w:rStyle w:val="IndexLink"/>
                <w:webHidden/>
                <w:lang w:eastAsia="zh-CN" w:bidi="ar-SA"/>
              </w:rPr>
              <w:t>Nhận xét của giảng viên</w:t>
            </w:r>
            <w:r>
              <w:rPr>
                <w:webHidden/>
              </w:rPr>
              <w:fldChar w:fldCharType="begin"/>
            </w:r>
            <w:r>
              <w:rPr>
                <w:webHidden/>
              </w:rPr>
              <w:instrText xml:space="preserve">PAGEREF _Toc244194213 \h</w:instrText>
            </w:r>
            <w:r>
              <w:rPr>
                <w:webHidden/>
              </w:rPr>
              <w:fldChar w:fldCharType="separate"/>
            </w:r>
            <w:r>
              <w:rPr>
                <w:rStyle w:val="IndexLink"/>
                <w:vanish w:val="false"/>
              </w:rPr>
              <w:tab/>
              <w:t>3</w:t>
            </w:r>
            <w:r>
              <w:rPr>
                <w:webHidden/>
              </w:rPr>
              <w:fldChar w:fldCharType="end"/>
            </w:r>
          </w:hyperlink>
        </w:p>
        <w:p>
          <w:pPr>
            <w:pStyle w:val="TOC2"/>
            <w:tabs>
              <w:tab w:val="clear" w:pos="720"/>
              <w:tab w:val="right" w:pos="9350" w:leader="dot"/>
            </w:tabs>
            <w:rPr>
              <w:rFonts w:ascii="Aptos" w:hAnsi="Aptos" w:eastAsia="" w:cs="" w:asciiTheme="minorHAnsi" w:cstheme="minorBidi" w:eastAsiaTheme="minorEastAsia" w:hAnsiTheme="minorHAnsi"/>
              <w:kern w:val="2"/>
              <w:szCs w:val="24"/>
              <w:lang w:val="vi-VN"/>
              <w14:ligatures w14:val="standardContextual"/>
            </w:rPr>
          </w:pPr>
          <w:hyperlink w:anchor="_Toc244194214">
            <w:r>
              <w:rPr>
                <w:rStyle w:val="IndexLink"/>
                <w:webHidden/>
              </w:rPr>
              <w:t>Mục lục</w:t>
            </w:r>
            <w:r>
              <w:rPr>
                <w:webHidden/>
              </w:rPr>
              <w:fldChar w:fldCharType="begin"/>
            </w:r>
            <w:r>
              <w:rPr>
                <w:webHidden/>
              </w:rPr>
              <w:instrText xml:space="preserve">PAGEREF _Toc244194214 \h</w:instrText>
            </w:r>
            <w:r>
              <w:rPr>
                <w:webHidden/>
              </w:rPr>
              <w:fldChar w:fldCharType="separate"/>
            </w:r>
            <w:r>
              <w:rPr>
                <w:rStyle w:val="IndexLink"/>
                <w:vanish w:val="false"/>
              </w:rPr>
              <w:tab/>
              <w:t>4</w:t>
            </w:r>
            <w:r>
              <w:rPr>
                <w:webHidden/>
              </w:rPr>
              <w:fldChar w:fldCharType="end"/>
            </w:r>
          </w:hyperlink>
        </w:p>
        <w:p>
          <w:pPr>
            <w:pStyle w:val="TOC2"/>
            <w:tabs>
              <w:tab w:val="clear" w:pos="720"/>
              <w:tab w:val="right" w:pos="9350" w:leader="dot"/>
            </w:tabs>
            <w:rPr>
              <w:rFonts w:ascii="Aptos" w:hAnsi="Aptos" w:eastAsia="" w:cs="" w:asciiTheme="minorHAnsi" w:cstheme="minorBidi" w:eastAsiaTheme="minorEastAsia" w:hAnsiTheme="minorHAnsi"/>
              <w:kern w:val="2"/>
              <w:szCs w:val="24"/>
              <w:lang w:val="vi-VN"/>
              <w14:ligatures w14:val="standardContextual"/>
            </w:rPr>
          </w:pPr>
          <w:hyperlink w:anchor="_Toc244194215">
            <w:r>
              <w:rPr>
                <w:rStyle w:val="IndexLink"/>
                <w:webHidden/>
              </w:rPr>
              <w:t>Danh mục bảng</w:t>
            </w:r>
            <w:r>
              <w:rPr>
                <w:webHidden/>
              </w:rPr>
              <w:fldChar w:fldCharType="begin"/>
            </w:r>
            <w:r>
              <w:rPr>
                <w:webHidden/>
              </w:rPr>
              <w:instrText xml:space="preserve">PAGEREF _Toc244194215 \h</w:instrText>
            </w:r>
            <w:r>
              <w:rPr>
                <w:webHidden/>
              </w:rPr>
              <w:fldChar w:fldCharType="separate"/>
            </w:r>
            <w:r>
              <w:rPr>
                <w:rStyle w:val="IndexLink"/>
                <w:vanish w:val="false"/>
              </w:rPr>
              <w:tab/>
              <w:t>6</w:t>
            </w:r>
            <w:r>
              <w:rPr>
                <w:webHidden/>
              </w:rPr>
              <w:fldChar w:fldCharType="end"/>
            </w:r>
          </w:hyperlink>
        </w:p>
        <w:p>
          <w:pPr>
            <w:pStyle w:val="TOC2"/>
            <w:tabs>
              <w:tab w:val="clear" w:pos="720"/>
              <w:tab w:val="right" w:pos="9350" w:leader="dot"/>
            </w:tabs>
            <w:rPr>
              <w:rFonts w:ascii="Aptos" w:hAnsi="Aptos" w:eastAsia="" w:cs="" w:asciiTheme="minorHAnsi" w:cstheme="minorBidi" w:eastAsiaTheme="minorEastAsia" w:hAnsiTheme="minorHAnsi"/>
              <w:kern w:val="2"/>
              <w:szCs w:val="24"/>
              <w:lang w:val="vi-VN"/>
              <w14:ligatures w14:val="standardContextual"/>
            </w:rPr>
          </w:pPr>
          <w:hyperlink w:anchor="_Toc244194216">
            <w:r>
              <w:rPr>
                <w:rStyle w:val="IndexLink"/>
                <w:webHidden/>
              </w:rPr>
              <w:t>Danh mục hình ảnh</w:t>
            </w:r>
            <w:r>
              <w:rPr>
                <w:webHidden/>
              </w:rPr>
              <w:fldChar w:fldCharType="begin"/>
            </w:r>
            <w:r>
              <w:rPr>
                <w:webHidden/>
              </w:rPr>
              <w:instrText xml:space="preserve">PAGEREF _Toc244194216 \h</w:instrText>
            </w:r>
            <w:r>
              <w:rPr>
                <w:webHidden/>
              </w:rPr>
              <w:fldChar w:fldCharType="separate"/>
            </w:r>
            <w:r>
              <w:rPr>
                <w:rStyle w:val="IndexLink"/>
                <w:vanish w:val="false"/>
              </w:rPr>
              <w:tab/>
              <w:t>7</w:t>
            </w:r>
            <w:r>
              <w:rPr>
                <w:webHidden/>
              </w:rPr>
              <w:fldChar w:fldCharType="end"/>
            </w:r>
          </w:hyperlink>
        </w:p>
        <w:p>
          <w:pPr>
            <w:pStyle w:val="TOC2"/>
            <w:tabs>
              <w:tab w:val="clear" w:pos="720"/>
              <w:tab w:val="right" w:pos="9350" w:leader="dot"/>
            </w:tabs>
            <w:rPr>
              <w:rFonts w:ascii="Aptos" w:hAnsi="Aptos" w:eastAsia="" w:cs="" w:asciiTheme="minorHAnsi" w:cstheme="minorBidi" w:eastAsiaTheme="minorEastAsia" w:hAnsiTheme="minorHAnsi"/>
              <w:kern w:val="2"/>
              <w:szCs w:val="24"/>
              <w:lang w:val="vi-VN"/>
              <w14:ligatures w14:val="standardContextual"/>
            </w:rPr>
          </w:pPr>
          <w:hyperlink w:anchor="_Toc244194217">
            <w:r>
              <w:rPr>
                <w:rStyle w:val="IndexLink"/>
                <w:webHidden/>
              </w:rPr>
              <w:t>Chương 1. Tổng quan và phân tích yêu cầu</w:t>
            </w:r>
            <w:r>
              <w:rPr>
                <w:webHidden/>
              </w:rPr>
              <w:fldChar w:fldCharType="begin"/>
            </w:r>
            <w:r>
              <w:rPr>
                <w:webHidden/>
              </w:rPr>
              <w:instrText xml:space="preserve">PAGEREF _Toc244194217 \h</w:instrText>
            </w:r>
            <w:r>
              <w:rPr>
                <w:webHidden/>
              </w:rPr>
              <w:fldChar w:fldCharType="separate"/>
            </w:r>
            <w:r>
              <w:rPr>
                <w:rStyle w:val="IndexLink"/>
                <w:vanish w:val="false"/>
              </w:rPr>
              <w:tab/>
              <w:t>8</w:t>
            </w:r>
            <w:r>
              <w:rPr>
                <w:webHidden/>
              </w:rPr>
              <w:fldChar w:fldCharType="end"/>
            </w:r>
          </w:hyperlink>
        </w:p>
        <w:p>
          <w:pPr>
            <w:pStyle w:val="TOC3"/>
            <w:tabs>
              <w:tab w:val="clear" w:pos="720"/>
              <w:tab w:val="right" w:pos="9350" w:leader="dot"/>
            </w:tabs>
            <w:rPr>
              <w:rFonts w:ascii="Aptos" w:hAnsi="Aptos" w:eastAsia="" w:cs="" w:asciiTheme="minorHAnsi" w:cstheme="minorBidi" w:eastAsiaTheme="minorEastAsia" w:hAnsiTheme="minorHAnsi"/>
              <w:kern w:val="2"/>
              <w:szCs w:val="24"/>
              <w:lang w:val="vi-VN"/>
              <w14:ligatures w14:val="standardContextual"/>
            </w:rPr>
          </w:pPr>
          <w:hyperlink w:anchor="_Toc244194218">
            <w:r>
              <w:rPr>
                <w:rStyle w:val="IndexLink"/>
                <w:rFonts w:cs="Aptos Display" w:ascii="Aptos Display" w:hAnsi="Aptos Display" w:asciiTheme="majorHAnsi" w:cstheme="majorHAnsi" w:hAnsiTheme="majorHAnsi"/>
                <w:webHidden/>
              </w:rPr>
              <w:t>1.1 Mô tả vấn đề</w:t>
            </w:r>
            <w:r>
              <w:rPr>
                <w:webHidden/>
              </w:rPr>
              <w:fldChar w:fldCharType="begin"/>
            </w:r>
            <w:r>
              <w:rPr>
                <w:webHidden/>
              </w:rPr>
              <w:instrText xml:space="preserve">PAGEREF _Toc244194218 \h</w:instrText>
            </w:r>
            <w:r>
              <w:rPr>
                <w:webHidden/>
              </w:rPr>
              <w:fldChar w:fldCharType="separate"/>
            </w:r>
            <w:r>
              <w:rPr>
                <w:rStyle w:val="IndexLink"/>
                <w:vanish w:val="false"/>
              </w:rPr>
              <w:tab/>
              <w:t>8</w:t>
            </w:r>
            <w:r>
              <w:rPr>
                <w:webHidden/>
              </w:rPr>
              <w:fldChar w:fldCharType="end"/>
            </w:r>
          </w:hyperlink>
        </w:p>
        <w:p>
          <w:pPr>
            <w:pStyle w:val="TOC3"/>
            <w:tabs>
              <w:tab w:val="clear" w:pos="720"/>
              <w:tab w:val="right" w:pos="9350" w:leader="dot"/>
            </w:tabs>
            <w:rPr>
              <w:rFonts w:ascii="Aptos" w:hAnsi="Aptos" w:eastAsia="" w:cs="" w:asciiTheme="minorHAnsi" w:cstheme="minorBidi" w:eastAsiaTheme="minorEastAsia" w:hAnsiTheme="minorHAnsi"/>
              <w:kern w:val="2"/>
              <w:szCs w:val="24"/>
              <w:lang w:val="vi-VN"/>
              <w14:ligatures w14:val="standardContextual"/>
            </w:rPr>
          </w:pPr>
          <w:hyperlink w:anchor="_Toc244194219">
            <w:r>
              <w:rPr>
                <w:rStyle w:val="IndexLink"/>
                <w:rFonts w:cs="Aptos Display" w:ascii="Aptos Display" w:hAnsi="Aptos Display" w:asciiTheme="majorHAnsi" w:cstheme="majorHAnsi" w:hAnsiTheme="majorHAnsi"/>
                <w:webHidden/>
              </w:rPr>
              <w:t>1.2 Phạm vi bài toán</w:t>
            </w:r>
            <w:r>
              <w:rPr>
                <w:webHidden/>
              </w:rPr>
              <w:fldChar w:fldCharType="begin"/>
            </w:r>
            <w:r>
              <w:rPr>
                <w:webHidden/>
              </w:rPr>
              <w:instrText xml:space="preserve">PAGEREF _Toc244194219 \h</w:instrText>
            </w:r>
            <w:r>
              <w:rPr>
                <w:webHidden/>
              </w:rPr>
              <w:fldChar w:fldCharType="separate"/>
            </w:r>
            <w:r>
              <w:rPr>
                <w:rStyle w:val="IndexLink"/>
                <w:vanish w:val="false"/>
              </w:rPr>
              <w:tab/>
              <w:t>8</w:t>
            </w:r>
            <w:r>
              <w:rPr>
                <w:webHidden/>
              </w:rPr>
              <w:fldChar w:fldCharType="end"/>
            </w:r>
          </w:hyperlink>
        </w:p>
        <w:p>
          <w:pPr>
            <w:pStyle w:val="TOC3"/>
            <w:tabs>
              <w:tab w:val="clear" w:pos="720"/>
              <w:tab w:val="right" w:pos="9350" w:leader="dot"/>
            </w:tabs>
            <w:rPr>
              <w:rFonts w:ascii="Aptos" w:hAnsi="Aptos" w:eastAsia="" w:cs="" w:asciiTheme="minorHAnsi" w:cstheme="minorBidi" w:eastAsiaTheme="minorEastAsia" w:hAnsiTheme="minorHAnsi"/>
              <w:kern w:val="2"/>
              <w:szCs w:val="24"/>
              <w:lang w:val="vi-VN"/>
              <w14:ligatures w14:val="standardContextual"/>
            </w:rPr>
          </w:pPr>
          <w:hyperlink w:anchor="_Toc244194220">
            <w:r>
              <w:rPr>
                <w:rStyle w:val="IndexLink"/>
                <w:rFonts w:cs="Aptos Display" w:ascii="Aptos Display" w:hAnsi="Aptos Display" w:asciiTheme="majorHAnsi" w:cstheme="majorHAnsi" w:hAnsiTheme="majorHAnsi"/>
                <w:webHidden/>
              </w:rPr>
              <w:t>1.3 Nguồn tài liệu</w:t>
            </w:r>
            <w:r>
              <w:rPr>
                <w:webHidden/>
              </w:rPr>
              <w:fldChar w:fldCharType="begin"/>
            </w:r>
            <w:r>
              <w:rPr>
                <w:webHidden/>
              </w:rPr>
              <w:instrText xml:space="preserve">PAGEREF _Toc244194220 \h</w:instrText>
            </w:r>
            <w:r>
              <w:rPr>
                <w:webHidden/>
              </w:rPr>
              <w:fldChar w:fldCharType="separate"/>
            </w:r>
            <w:r>
              <w:rPr>
                <w:rStyle w:val="IndexLink"/>
                <w:vanish w:val="false"/>
              </w:rPr>
              <w:tab/>
              <w:t>9</w:t>
            </w:r>
            <w:r>
              <w:rPr>
                <w:webHidden/>
              </w:rPr>
              <w:fldChar w:fldCharType="end"/>
            </w:r>
          </w:hyperlink>
        </w:p>
        <w:p>
          <w:pPr>
            <w:pStyle w:val="TOC3"/>
            <w:tabs>
              <w:tab w:val="clear" w:pos="720"/>
              <w:tab w:val="right" w:pos="9350" w:leader="dot"/>
            </w:tabs>
            <w:rPr>
              <w:rFonts w:ascii="Aptos" w:hAnsi="Aptos" w:eastAsia="" w:cs="" w:asciiTheme="minorHAnsi" w:cstheme="minorBidi" w:eastAsiaTheme="minorEastAsia" w:hAnsiTheme="minorHAnsi"/>
              <w:kern w:val="2"/>
              <w:szCs w:val="24"/>
              <w:lang w:val="vi-VN"/>
              <w14:ligatures w14:val="standardContextual"/>
            </w:rPr>
          </w:pPr>
          <w:hyperlink w:anchor="_Toc244194221">
            <w:r>
              <w:rPr>
                <w:rStyle w:val="IndexLink"/>
                <w:rFonts w:cs="Aptos Display" w:ascii="Aptos Display" w:hAnsi="Aptos Display" w:asciiTheme="majorHAnsi" w:cstheme="majorHAnsi" w:hAnsiTheme="majorHAnsi"/>
                <w:webHidden/>
              </w:rPr>
              <w:t>1.4 Các đối tượng cần quản lý</w:t>
            </w:r>
            <w:r>
              <w:rPr>
                <w:webHidden/>
              </w:rPr>
              <w:fldChar w:fldCharType="begin"/>
            </w:r>
            <w:r>
              <w:rPr>
                <w:webHidden/>
              </w:rPr>
              <w:instrText xml:space="preserve">PAGEREF _Toc244194221 \h</w:instrText>
            </w:r>
            <w:r>
              <w:rPr>
                <w:webHidden/>
              </w:rPr>
              <w:fldChar w:fldCharType="separate"/>
            </w:r>
            <w:r>
              <w:rPr>
                <w:rStyle w:val="IndexLink"/>
                <w:vanish w:val="false"/>
              </w:rPr>
              <w:tab/>
              <w:t>9</w:t>
            </w:r>
            <w:r>
              <w:rPr>
                <w:webHidden/>
              </w:rPr>
              <w:fldChar w:fldCharType="end"/>
            </w:r>
          </w:hyperlink>
        </w:p>
        <w:p>
          <w:pPr>
            <w:pStyle w:val="TOC3"/>
            <w:tabs>
              <w:tab w:val="clear" w:pos="720"/>
              <w:tab w:val="right" w:pos="9350" w:leader="dot"/>
            </w:tabs>
            <w:rPr>
              <w:rFonts w:ascii="Aptos" w:hAnsi="Aptos" w:eastAsia="" w:cs="" w:asciiTheme="minorHAnsi" w:cstheme="minorBidi" w:eastAsiaTheme="minorEastAsia" w:hAnsiTheme="minorHAnsi"/>
              <w:kern w:val="2"/>
              <w:szCs w:val="24"/>
              <w:lang w:val="vi-VN"/>
              <w14:ligatures w14:val="standardContextual"/>
            </w:rPr>
          </w:pPr>
          <w:hyperlink w:anchor="_Toc244194222">
            <w:r>
              <w:rPr>
                <w:rStyle w:val="IndexLink"/>
                <w:rFonts w:cs="Aptos Display" w:ascii="Aptos Display" w:hAnsi="Aptos Display" w:asciiTheme="majorHAnsi" w:cstheme="majorHAnsi" w:hAnsiTheme="majorHAnsi"/>
                <w:webHidden/>
              </w:rPr>
              <w:t>1.5 Quy tắc nghiệp vụ</w:t>
            </w:r>
            <w:r>
              <w:rPr>
                <w:webHidden/>
              </w:rPr>
              <w:fldChar w:fldCharType="begin"/>
            </w:r>
            <w:r>
              <w:rPr>
                <w:webHidden/>
              </w:rPr>
              <w:instrText xml:space="preserve">PAGEREF _Toc244194222 \h</w:instrText>
            </w:r>
            <w:r>
              <w:rPr>
                <w:webHidden/>
              </w:rPr>
              <w:fldChar w:fldCharType="separate"/>
            </w:r>
            <w:r>
              <w:rPr>
                <w:rStyle w:val="IndexLink"/>
                <w:vanish w:val="false"/>
              </w:rPr>
              <w:tab/>
              <w:t>10</w:t>
            </w:r>
            <w:r>
              <w:rPr>
                <w:webHidden/>
              </w:rPr>
              <w:fldChar w:fldCharType="end"/>
            </w:r>
          </w:hyperlink>
        </w:p>
        <w:p>
          <w:pPr>
            <w:pStyle w:val="TOC3"/>
            <w:tabs>
              <w:tab w:val="clear" w:pos="720"/>
              <w:tab w:val="right" w:pos="9350" w:leader="dot"/>
            </w:tabs>
            <w:rPr>
              <w:rFonts w:ascii="Aptos" w:hAnsi="Aptos" w:eastAsia="" w:cs="" w:asciiTheme="minorHAnsi" w:cstheme="minorBidi" w:eastAsiaTheme="minorEastAsia" w:hAnsiTheme="minorHAnsi"/>
              <w:kern w:val="2"/>
              <w:szCs w:val="24"/>
              <w:lang w:val="vi-VN"/>
              <w14:ligatures w14:val="standardContextual"/>
            </w:rPr>
          </w:pPr>
          <w:hyperlink w:anchor="_Toc244194223">
            <w:r>
              <w:rPr>
                <w:rStyle w:val="IndexLink"/>
                <w:rFonts w:cs="Aptos Display" w:ascii="Aptos Display" w:hAnsi="Aptos Display" w:asciiTheme="majorHAnsi" w:cstheme="majorHAnsi" w:hAnsiTheme="majorHAnsi"/>
                <w:webHidden/>
              </w:rPr>
              <w:t>1.6 Đối chiếu đối tượng với quy tắc</w:t>
            </w:r>
            <w:r>
              <w:rPr>
                <w:webHidden/>
              </w:rPr>
              <w:fldChar w:fldCharType="begin"/>
            </w:r>
            <w:r>
              <w:rPr>
                <w:webHidden/>
              </w:rPr>
              <w:instrText xml:space="preserve">PAGEREF _Toc244194223 \h</w:instrText>
            </w:r>
            <w:r>
              <w:rPr>
                <w:webHidden/>
              </w:rPr>
              <w:fldChar w:fldCharType="separate"/>
            </w:r>
            <w:r>
              <w:rPr>
                <w:rStyle w:val="IndexLink"/>
                <w:vanish w:val="false"/>
              </w:rPr>
              <w:tab/>
              <w:t>11</w:t>
            </w:r>
            <w:r>
              <w:rPr>
                <w:webHidden/>
              </w:rPr>
              <w:fldChar w:fldCharType="end"/>
            </w:r>
          </w:hyperlink>
        </w:p>
        <w:p>
          <w:pPr>
            <w:pStyle w:val="TOC2"/>
            <w:tabs>
              <w:tab w:val="clear" w:pos="720"/>
              <w:tab w:val="right" w:pos="9350" w:leader="dot"/>
            </w:tabs>
            <w:rPr>
              <w:rFonts w:ascii="Aptos" w:hAnsi="Aptos" w:eastAsia="" w:cs="" w:asciiTheme="minorHAnsi" w:cstheme="minorBidi" w:eastAsiaTheme="minorEastAsia" w:hAnsiTheme="minorHAnsi"/>
              <w:kern w:val="2"/>
              <w:szCs w:val="24"/>
              <w:lang w:val="vi-VN"/>
              <w14:ligatures w14:val="standardContextual"/>
            </w:rPr>
          </w:pPr>
          <w:hyperlink w:anchor="_Toc244194224">
            <w:r>
              <w:rPr>
                <w:rStyle w:val="IndexLink"/>
                <w:rFonts w:cs="Aptos Display" w:ascii="Aptos Display" w:hAnsi="Aptos Display" w:asciiTheme="majorHAnsi" w:cstheme="majorHAnsi" w:hAnsiTheme="majorHAnsi"/>
                <w:webHidden/>
              </w:rPr>
              <w:t>Chương 2. Thiết kế mô hình ERD</w:t>
            </w:r>
            <w:r>
              <w:rPr>
                <w:webHidden/>
              </w:rPr>
              <w:fldChar w:fldCharType="begin"/>
            </w:r>
            <w:r>
              <w:rPr>
                <w:webHidden/>
              </w:rPr>
              <w:instrText xml:space="preserve">PAGEREF _Toc244194224 \h</w:instrText>
            </w:r>
            <w:r>
              <w:rPr>
                <w:webHidden/>
              </w:rPr>
              <w:fldChar w:fldCharType="separate"/>
            </w:r>
            <w:r>
              <w:rPr>
                <w:rStyle w:val="IndexLink"/>
                <w:vanish w:val="false"/>
              </w:rPr>
              <w:tab/>
              <w:t>12</w:t>
            </w:r>
            <w:r>
              <w:rPr>
                <w:webHidden/>
              </w:rPr>
              <w:fldChar w:fldCharType="end"/>
            </w:r>
          </w:hyperlink>
        </w:p>
        <w:p>
          <w:pPr>
            <w:pStyle w:val="TOC3"/>
            <w:tabs>
              <w:tab w:val="clear" w:pos="720"/>
              <w:tab w:val="right" w:pos="9350" w:leader="dot"/>
            </w:tabs>
            <w:rPr>
              <w:rFonts w:ascii="Aptos" w:hAnsi="Aptos" w:eastAsia="" w:cs="" w:asciiTheme="minorHAnsi" w:cstheme="minorBidi" w:eastAsiaTheme="minorEastAsia" w:hAnsiTheme="minorHAnsi"/>
              <w:kern w:val="2"/>
              <w:szCs w:val="24"/>
              <w:lang w:val="vi-VN"/>
              <w14:ligatures w14:val="standardContextual"/>
            </w:rPr>
          </w:pPr>
          <w:hyperlink w:anchor="_Toc244194225">
            <w:r>
              <w:rPr>
                <w:rStyle w:val="IndexLink"/>
                <w:rFonts w:cs="Aptos Display" w:ascii="Aptos Display" w:hAnsi="Aptos Display" w:asciiTheme="majorHAnsi" w:cstheme="majorHAnsi" w:hAnsiTheme="majorHAnsi"/>
                <w:webHidden/>
              </w:rPr>
              <w:t>2.1 Xác định thực thể</w:t>
            </w:r>
            <w:r>
              <w:rPr>
                <w:webHidden/>
              </w:rPr>
              <w:fldChar w:fldCharType="begin"/>
            </w:r>
            <w:r>
              <w:rPr>
                <w:webHidden/>
              </w:rPr>
              <w:instrText xml:space="preserve">PAGEREF _Toc244194225 \h</w:instrText>
            </w:r>
            <w:r>
              <w:rPr>
                <w:webHidden/>
              </w:rPr>
              <w:fldChar w:fldCharType="separate"/>
            </w:r>
            <w:r>
              <w:rPr>
                <w:rStyle w:val="IndexLink"/>
                <w:vanish w:val="false"/>
              </w:rPr>
              <w:tab/>
              <w:t>12</w:t>
            </w:r>
            <w:r>
              <w:rPr>
                <w:webHidden/>
              </w:rPr>
              <w:fldChar w:fldCharType="end"/>
            </w:r>
          </w:hyperlink>
        </w:p>
        <w:p>
          <w:pPr>
            <w:pStyle w:val="TOC3"/>
            <w:tabs>
              <w:tab w:val="clear" w:pos="720"/>
              <w:tab w:val="right" w:pos="9350" w:leader="dot"/>
            </w:tabs>
            <w:rPr>
              <w:rFonts w:ascii="Aptos" w:hAnsi="Aptos" w:eastAsia="" w:cs="" w:asciiTheme="minorHAnsi" w:cstheme="minorBidi" w:eastAsiaTheme="minorEastAsia" w:hAnsiTheme="minorHAnsi"/>
              <w:kern w:val="2"/>
              <w:szCs w:val="24"/>
              <w:lang w:val="vi-VN"/>
              <w14:ligatures w14:val="standardContextual"/>
            </w:rPr>
          </w:pPr>
          <w:hyperlink w:anchor="_Toc244194226">
            <w:r>
              <w:rPr>
                <w:rStyle w:val="IndexLink"/>
                <w:rFonts w:cs="Aptos Display" w:ascii="Aptos Display" w:hAnsi="Aptos Display" w:asciiTheme="majorHAnsi" w:cstheme="majorHAnsi" w:hAnsiTheme="majorHAnsi"/>
                <w:webHidden/>
              </w:rPr>
              <w:t>2.2 Thuộc tính</w:t>
            </w:r>
            <w:r>
              <w:rPr>
                <w:webHidden/>
              </w:rPr>
              <w:fldChar w:fldCharType="begin"/>
            </w:r>
            <w:r>
              <w:rPr>
                <w:webHidden/>
              </w:rPr>
              <w:instrText xml:space="preserve">PAGEREF _Toc244194226 \h</w:instrText>
            </w:r>
            <w:r>
              <w:rPr>
                <w:webHidden/>
              </w:rPr>
              <w:fldChar w:fldCharType="separate"/>
            </w:r>
            <w:r>
              <w:rPr>
                <w:rStyle w:val="IndexLink"/>
                <w:vanish w:val="false"/>
              </w:rPr>
              <w:tab/>
              <w:t>12</w:t>
            </w:r>
            <w:r>
              <w:rPr>
                <w:webHidden/>
              </w:rPr>
              <w:fldChar w:fldCharType="end"/>
            </w:r>
          </w:hyperlink>
        </w:p>
        <w:p>
          <w:pPr>
            <w:pStyle w:val="TOC3"/>
            <w:tabs>
              <w:tab w:val="clear" w:pos="720"/>
              <w:tab w:val="right" w:pos="9350" w:leader="dot"/>
            </w:tabs>
            <w:rPr>
              <w:rFonts w:ascii="Aptos" w:hAnsi="Aptos" w:eastAsia="" w:cs="" w:asciiTheme="minorHAnsi" w:cstheme="minorBidi" w:eastAsiaTheme="minorEastAsia" w:hAnsiTheme="minorHAnsi"/>
              <w:kern w:val="2"/>
              <w:szCs w:val="24"/>
              <w:lang w:val="vi-VN"/>
              <w14:ligatures w14:val="standardContextual"/>
            </w:rPr>
          </w:pPr>
          <w:hyperlink w:anchor="_Toc244194227">
            <w:r>
              <w:rPr>
                <w:rStyle w:val="IndexLink"/>
                <w:rFonts w:cs="Aptos Display" w:ascii="Aptos Display" w:hAnsi="Aptos Display" w:asciiTheme="majorHAnsi" w:cstheme="majorHAnsi" w:hAnsiTheme="majorHAnsi"/>
                <w:webHidden/>
              </w:rPr>
              <w:t>2.3 Mối kết hợp và bản số</w:t>
            </w:r>
            <w:r>
              <w:rPr>
                <w:webHidden/>
              </w:rPr>
              <w:fldChar w:fldCharType="begin"/>
            </w:r>
            <w:r>
              <w:rPr>
                <w:webHidden/>
              </w:rPr>
              <w:instrText xml:space="preserve">PAGEREF _Toc244194227 \h</w:instrText>
            </w:r>
            <w:r>
              <w:rPr>
                <w:webHidden/>
              </w:rPr>
              <w:fldChar w:fldCharType="separate"/>
            </w:r>
            <w:r>
              <w:rPr>
                <w:rStyle w:val="IndexLink"/>
                <w:vanish w:val="false"/>
              </w:rPr>
              <w:tab/>
              <w:t>14</w:t>
            </w:r>
            <w:r>
              <w:rPr>
                <w:webHidden/>
              </w:rPr>
              <w:fldChar w:fldCharType="end"/>
            </w:r>
          </w:hyperlink>
        </w:p>
        <w:p>
          <w:pPr>
            <w:pStyle w:val="TOC3"/>
            <w:tabs>
              <w:tab w:val="clear" w:pos="720"/>
              <w:tab w:val="right" w:pos="9350" w:leader="dot"/>
            </w:tabs>
            <w:rPr>
              <w:rFonts w:ascii="Aptos" w:hAnsi="Aptos" w:eastAsia="" w:cs="" w:asciiTheme="minorHAnsi" w:cstheme="minorBidi" w:eastAsiaTheme="minorEastAsia" w:hAnsiTheme="minorHAnsi"/>
              <w:kern w:val="2"/>
              <w:szCs w:val="24"/>
              <w:lang w:val="vi-VN"/>
              <w14:ligatures w14:val="standardContextual"/>
            </w:rPr>
          </w:pPr>
          <w:hyperlink w:anchor="_Toc244194228">
            <w:r>
              <w:rPr>
                <w:rStyle w:val="IndexLink"/>
                <w:rFonts w:cs="Aptos Display" w:ascii="Aptos Display" w:hAnsi="Aptos Display" w:asciiTheme="majorHAnsi" w:cstheme="majorHAnsi" w:hAnsiTheme="majorHAnsi"/>
                <w:webHidden/>
              </w:rPr>
              <w:t>2.4 Phân loại thực thể và mối kết hợp</w:t>
            </w:r>
            <w:r>
              <w:rPr>
                <w:webHidden/>
              </w:rPr>
              <w:fldChar w:fldCharType="begin"/>
            </w:r>
            <w:r>
              <w:rPr>
                <w:webHidden/>
              </w:rPr>
              <w:instrText xml:space="preserve">PAGEREF _Toc244194228 \h</w:instrText>
            </w:r>
            <w:r>
              <w:rPr>
                <w:webHidden/>
              </w:rPr>
              <w:fldChar w:fldCharType="separate"/>
            </w:r>
            <w:r>
              <w:rPr>
                <w:rStyle w:val="IndexLink"/>
                <w:vanish w:val="false"/>
              </w:rPr>
              <w:tab/>
              <w:t>14</w:t>
            </w:r>
            <w:r>
              <w:rPr>
                <w:webHidden/>
              </w:rPr>
              <w:fldChar w:fldCharType="end"/>
            </w:r>
          </w:hyperlink>
        </w:p>
        <w:p>
          <w:pPr>
            <w:pStyle w:val="TOC3"/>
            <w:tabs>
              <w:tab w:val="clear" w:pos="720"/>
              <w:tab w:val="right" w:pos="9350" w:leader="dot"/>
            </w:tabs>
            <w:rPr>
              <w:rFonts w:ascii="Aptos" w:hAnsi="Aptos" w:eastAsia="" w:cs="" w:asciiTheme="minorHAnsi" w:cstheme="minorBidi" w:eastAsiaTheme="minorEastAsia" w:hAnsiTheme="minorHAnsi"/>
              <w:kern w:val="2"/>
              <w:szCs w:val="24"/>
              <w:lang w:val="vi-VN"/>
              <w14:ligatures w14:val="standardContextual"/>
            </w:rPr>
          </w:pPr>
          <w:hyperlink w:anchor="_Toc244194229">
            <w:r>
              <w:rPr>
                <w:rStyle w:val="IndexLink"/>
                <w:rFonts w:cs="Aptos Display" w:ascii="Aptos Display" w:hAnsi="Aptos Display" w:asciiTheme="majorHAnsi" w:cstheme="majorHAnsi" w:hAnsiTheme="majorHAnsi"/>
                <w:webHidden/>
              </w:rPr>
              <w:t>2.5 Sơ đồ ERD</w:t>
            </w:r>
            <w:r>
              <w:rPr>
                <w:webHidden/>
              </w:rPr>
              <w:fldChar w:fldCharType="begin"/>
            </w:r>
            <w:r>
              <w:rPr>
                <w:webHidden/>
              </w:rPr>
              <w:instrText xml:space="preserve">PAGEREF _Toc244194229 \h</w:instrText>
            </w:r>
            <w:r>
              <w:rPr>
                <w:webHidden/>
              </w:rPr>
              <w:fldChar w:fldCharType="separate"/>
            </w:r>
            <w:r>
              <w:rPr>
                <w:rStyle w:val="IndexLink"/>
                <w:vanish w:val="false"/>
              </w:rPr>
              <w:tab/>
              <w:t>14</w:t>
            </w:r>
            <w:r>
              <w:rPr>
                <w:webHidden/>
              </w:rPr>
              <w:fldChar w:fldCharType="end"/>
            </w:r>
          </w:hyperlink>
        </w:p>
        <w:p>
          <w:pPr>
            <w:pStyle w:val="TOC2"/>
            <w:tabs>
              <w:tab w:val="clear" w:pos="720"/>
              <w:tab w:val="right" w:pos="9350" w:leader="dot"/>
            </w:tabs>
            <w:rPr>
              <w:rFonts w:ascii="Aptos" w:hAnsi="Aptos" w:eastAsia="" w:cs="" w:asciiTheme="minorHAnsi" w:cstheme="minorBidi" w:eastAsiaTheme="minorEastAsia" w:hAnsiTheme="minorHAnsi"/>
              <w:kern w:val="2"/>
              <w:szCs w:val="24"/>
              <w:lang w:val="vi-VN"/>
              <w14:ligatures w14:val="standardContextual"/>
            </w:rPr>
          </w:pPr>
          <w:hyperlink w:anchor="_Toc244194230">
            <w:r>
              <w:rPr>
                <w:rStyle w:val="IndexLink"/>
                <w:rFonts w:cs="Aptos Display" w:ascii="Aptos Display" w:hAnsi="Aptos Display" w:asciiTheme="majorHAnsi" w:cstheme="majorHAnsi" w:hAnsiTheme="majorHAnsi"/>
                <w:webHidden/>
              </w:rPr>
              <w:t>Chương 3. Chuyển ERD sang mô hình quan hệ RD</w:t>
            </w:r>
            <w:r>
              <w:rPr>
                <w:webHidden/>
              </w:rPr>
              <w:fldChar w:fldCharType="begin"/>
            </w:r>
            <w:r>
              <w:rPr>
                <w:webHidden/>
              </w:rPr>
              <w:instrText xml:space="preserve">PAGEREF _Toc244194230 \h</w:instrText>
            </w:r>
            <w:r>
              <w:rPr>
                <w:webHidden/>
              </w:rPr>
              <w:fldChar w:fldCharType="separate"/>
            </w:r>
            <w:r>
              <w:rPr>
                <w:rStyle w:val="IndexLink"/>
                <w:vanish w:val="false"/>
              </w:rPr>
              <w:tab/>
              <w:t>16</w:t>
            </w:r>
            <w:r>
              <w:rPr>
                <w:webHidden/>
              </w:rPr>
              <w:fldChar w:fldCharType="end"/>
            </w:r>
          </w:hyperlink>
        </w:p>
        <w:p>
          <w:pPr>
            <w:pStyle w:val="TOC3"/>
            <w:tabs>
              <w:tab w:val="clear" w:pos="720"/>
              <w:tab w:val="right" w:pos="9350" w:leader="dot"/>
            </w:tabs>
            <w:rPr>
              <w:rFonts w:ascii="Aptos" w:hAnsi="Aptos" w:eastAsia="" w:cs="" w:asciiTheme="minorHAnsi" w:cstheme="minorBidi" w:eastAsiaTheme="minorEastAsia" w:hAnsiTheme="minorHAnsi"/>
              <w:kern w:val="2"/>
              <w:szCs w:val="24"/>
              <w:lang w:val="vi-VN"/>
              <w14:ligatures w14:val="standardContextual"/>
            </w:rPr>
          </w:pPr>
          <w:hyperlink w:anchor="_Toc244194231">
            <w:r>
              <w:rPr>
                <w:rStyle w:val="IndexLink"/>
                <w:rFonts w:cs="Aptos Display" w:ascii="Aptos Display" w:hAnsi="Aptos Display" w:asciiTheme="majorHAnsi" w:cstheme="majorHAnsi" w:hAnsiTheme="majorHAnsi"/>
                <w:webHidden/>
              </w:rPr>
              <w:t>3.1 Quy tắc chuyển đổi</w:t>
            </w:r>
            <w:r>
              <w:rPr>
                <w:webHidden/>
              </w:rPr>
              <w:fldChar w:fldCharType="begin"/>
            </w:r>
            <w:r>
              <w:rPr>
                <w:webHidden/>
              </w:rPr>
              <w:instrText xml:space="preserve">PAGEREF _Toc244194231 \h</w:instrText>
            </w:r>
            <w:r>
              <w:rPr>
                <w:webHidden/>
              </w:rPr>
              <w:fldChar w:fldCharType="separate"/>
            </w:r>
            <w:r>
              <w:rPr>
                <w:rStyle w:val="IndexLink"/>
                <w:vanish w:val="false"/>
              </w:rPr>
              <w:tab/>
              <w:t>16</w:t>
            </w:r>
            <w:r>
              <w:rPr>
                <w:webHidden/>
              </w:rPr>
              <w:fldChar w:fldCharType="end"/>
            </w:r>
          </w:hyperlink>
        </w:p>
        <w:p>
          <w:pPr>
            <w:pStyle w:val="TOC3"/>
            <w:tabs>
              <w:tab w:val="clear" w:pos="720"/>
              <w:tab w:val="right" w:pos="9350" w:leader="dot"/>
            </w:tabs>
            <w:rPr>
              <w:rFonts w:ascii="Aptos" w:hAnsi="Aptos" w:eastAsia="" w:cs="" w:asciiTheme="minorHAnsi" w:cstheme="minorBidi" w:eastAsiaTheme="minorEastAsia" w:hAnsiTheme="minorHAnsi"/>
              <w:kern w:val="2"/>
              <w:szCs w:val="24"/>
              <w:lang w:val="vi-VN"/>
              <w14:ligatures w14:val="standardContextual"/>
            </w:rPr>
          </w:pPr>
          <w:hyperlink w:anchor="_Toc244194232">
            <w:r>
              <w:rPr>
                <w:rStyle w:val="IndexLink"/>
                <w:rFonts w:cs="Aptos Display" w:ascii="Aptos Display" w:hAnsi="Aptos Display" w:asciiTheme="majorHAnsi" w:cstheme="majorHAnsi" w:hAnsiTheme="majorHAnsi"/>
                <w:webHidden/>
              </w:rPr>
              <w:t>3.2 Áp dụng từng quy tắc</w:t>
            </w:r>
            <w:r>
              <w:rPr>
                <w:webHidden/>
              </w:rPr>
              <w:fldChar w:fldCharType="begin"/>
            </w:r>
            <w:r>
              <w:rPr>
                <w:webHidden/>
              </w:rPr>
              <w:instrText xml:space="preserve">PAGEREF _Toc244194232 \h</w:instrText>
            </w:r>
            <w:r>
              <w:rPr>
                <w:webHidden/>
              </w:rPr>
              <w:fldChar w:fldCharType="separate"/>
            </w:r>
            <w:r>
              <w:rPr>
                <w:rStyle w:val="IndexLink"/>
                <w:vanish w:val="false"/>
              </w:rPr>
              <w:tab/>
              <w:t>16</w:t>
            </w:r>
            <w:r>
              <w:rPr>
                <w:webHidden/>
              </w:rPr>
              <w:fldChar w:fldCharType="end"/>
            </w:r>
          </w:hyperlink>
        </w:p>
        <w:p>
          <w:pPr>
            <w:pStyle w:val="TOC3"/>
            <w:tabs>
              <w:tab w:val="clear" w:pos="720"/>
              <w:tab w:val="right" w:pos="9350" w:leader="dot"/>
            </w:tabs>
            <w:rPr>
              <w:rFonts w:ascii="Aptos" w:hAnsi="Aptos" w:eastAsia="" w:cs="" w:asciiTheme="minorHAnsi" w:cstheme="minorBidi" w:eastAsiaTheme="minorEastAsia" w:hAnsiTheme="minorHAnsi"/>
              <w:kern w:val="2"/>
              <w:szCs w:val="24"/>
              <w:lang w:val="vi-VN"/>
              <w14:ligatures w14:val="standardContextual"/>
            </w:rPr>
          </w:pPr>
          <w:hyperlink w:anchor="_Toc244194233">
            <w:r>
              <w:rPr>
                <w:rStyle w:val="IndexLink"/>
                <w:rFonts w:cs="Aptos Display" w:ascii="Aptos Display" w:hAnsi="Aptos Display" w:asciiTheme="majorHAnsi" w:cstheme="majorHAnsi" w:hAnsiTheme="majorHAnsi"/>
                <w:webHidden/>
              </w:rPr>
              <w:t>3.3 Liên kết khóa ngoại của RD</w:t>
            </w:r>
            <w:r>
              <w:rPr>
                <w:webHidden/>
              </w:rPr>
              <w:fldChar w:fldCharType="begin"/>
            </w:r>
            <w:r>
              <w:rPr>
                <w:webHidden/>
              </w:rPr>
              <w:instrText xml:space="preserve">PAGEREF _Toc244194233 \h</w:instrText>
            </w:r>
            <w:r>
              <w:rPr>
                <w:webHidden/>
              </w:rPr>
              <w:fldChar w:fldCharType="separate"/>
            </w:r>
            <w:r>
              <w:rPr>
                <w:rStyle w:val="IndexLink"/>
                <w:vanish w:val="false"/>
              </w:rPr>
              <w:tab/>
              <w:t>17</w:t>
            </w:r>
            <w:r>
              <w:rPr>
                <w:webHidden/>
              </w:rPr>
              <w:fldChar w:fldCharType="end"/>
            </w:r>
          </w:hyperlink>
        </w:p>
        <w:p>
          <w:pPr>
            <w:pStyle w:val="TOC2"/>
            <w:tabs>
              <w:tab w:val="clear" w:pos="720"/>
              <w:tab w:val="right" w:pos="9350" w:leader="dot"/>
            </w:tabs>
            <w:rPr>
              <w:rFonts w:ascii="Aptos" w:hAnsi="Aptos" w:eastAsia="" w:cs="" w:asciiTheme="minorHAnsi" w:cstheme="minorBidi" w:eastAsiaTheme="minorEastAsia" w:hAnsiTheme="minorHAnsi"/>
              <w:kern w:val="2"/>
              <w:szCs w:val="24"/>
              <w:lang w:val="vi-VN"/>
              <w14:ligatures w14:val="standardContextual"/>
            </w:rPr>
          </w:pPr>
          <w:hyperlink w:anchor="_Toc244194234">
            <w:r>
              <w:rPr>
                <w:rStyle w:val="IndexLink"/>
                <w:webHidden/>
              </w:rPr>
              <w:t>Chương 4. Đánh giá và chuẩn hóa lược đồ quan hệ</w:t>
            </w:r>
            <w:r>
              <w:rPr>
                <w:webHidden/>
              </w:rPr>
              <w:fldChar w:fldCharType="begin"/>
            </w:r>
            <w:r>
              <w:rPr>
                <w:webHidden/>
              </w:rPr>
              <w:instrText xml:space="preserve">PAGEREF _Toc244194234 \h</w:instrText>
            </w:r>
            <w:r>
              <w:rPr>
                <w:webHidden/>
              </w:rPr>
              <w:fldChar w:fldCharType="separate"/>
            </w:r>
            <w:r>
              <w:rPr>
                <w:rStyle w:val="IndexLink"/>
                <w:vanish w:val="false"/>
              </w:rPr>
              <w:tab/>
              <w:t>19</w:t>
            </w:r>
            <w:r>
              <w:rPr>
                <w:webHidden/>
              </w:rPr>
              <w:fldChar w:fldCharType="end"/>
            </w:r>
          </w:hyperlink>
        </w:p>
        <w:p>
          <w:pPr>
            <w:pStyle w:val="TOC3"/>
            <w:tabs>
              <w:tab w:val="clear" w:pos="720"/>
              <w:tab w:val="right" w:pos="9350" w:leader="dot"/>
            </w:tabs>
            <w:rPr>
              <w:rFonts w:ascii="Aptos" w:hAnsi="Aptos" w:eastAsia="" w:cs="" w:asciiTheme="minorHAnsi" w:cstheme="minorBidi" w:eastAsiaTheme="minorEastAsia" w:hAnsiTheme="minorHAnsi"/>
              <w:kern w:val="2"/>
              <w:szCs w:val="24"/>
              <w:lang w:val="vi-VN"/>
              <w14:ligatures w14:val="standardContextual"/>
            </w:rPr>
          </w:pPr>
          <w:hyperlink w:anchor="_Toc244194235">
            <w:r>
              <w:rPr>
                <w:rStyle w:val="IndexLink"/>
                <w:webHidden/>
              </w:rPr>
              <w:t>4.1 Lựa chọn lược đồ</w:t>
            </w:r>
            <w:r>
              <w:rPr>
                <w:webHidden/>
              </w:rPr>
              <w:fldChar w:fldCharType="begin"/>
            </w:r>
            <w:r>
              <w:rPr>
                <w:webHidden/>
              </w:rPr>
              <w:instrText xml:space="preserve">PAGEREF _Toc244194235 \h</w:instrText>
            </w:r>
            <w:r>
              <w:rPr>
                <w:webHidden/>
              </w:rPr>
              <w:fldChar w:fldCharType="separate"/>
            </w:r>
            <w:r>
              <w:rPr>
                <w:rStyle w:val="IndexLink"/>
                <w:vanish w:val="false"/>
              </w:rPr>
              <w:tab/>
              <w:t>19</w:t>
            </w:r>
            <w:r>
              <w:rPr>
                <w:webHidden/>
              </w:rPr>
              <w:fldChar w:fldCharType="end"/>
            </w:r>
          </w:hyperlink>
        </w:p>
        <w:p>
          <w:pPr>
            <w:pStyle w:val="TOC3"/>
            <w:tabs>
              <w:tab w:val="clear" w:pos="720"/>
              <w:tab w:val="right" w:pos="9350" w:leader="dot"/>
            </w:tabs>
            <w:rPr>
              <w:rFonts w:ascii="Aptos" w:hAnsi="Aptos" w:eastAsia="" w:cs="" w:asciiTheme="minorHAnsi" w:cstheme="minorBidi" w:eastAsiaTheme="minorEastAsia" w:hAnsiTheme="minorHAnsi"/>
              <w:kern w:val="2"/>
              <w:szCs w:val="24"/>
              <w:lang w:val="vi-VN"/>
              <w14:ligatures w14:val="standardContextual"/>
            </w:rPr>
          </w:pPr>
          <w:hyperlink w:anchor="_Toc244194236">
            <w:r>
              <w:rPr>
                <w:rStyle w:val="IndexLink"/>
                <w:webHidden/>
                <w:lang w:val="vi-VN"/>
              </w:rPr>
              <w:t>4.2. Chuẩn hóa lượt đồ</w:t>
            </w:r>
            <w:r>
              <w:rPr>
                <w:webHidden/>
              </w:rPr>
              <w:fldChar w:fldCharType="begin"/>
            </w:r>
            <w:r>
              <w:rPr>
                <w:webHidden/>
              </w:rPr>
              <w:instrText xml:space="preserve">PAGEREF _Toc244194236 \h</w:instrText>
            </w:r>
            <w:r>
              <w:rPr>
                <w:webHidden/>
              </w:rPr>
              <w:fldChar w:fldCharType="separate"/>
            </w:r>
            <w:r>
              <w:rPr>
                <w:rStyle w:val="IndexLink"/>
                <w:vanish w:val="false"/>
              </w:rPr>
              <w:tab/>
              <w:t>19</w:t>
            </w:r>
            <w:r>
              <w:rPr>
                <w:webHidden/>
              </w:rPr>
              <w:fldChar w:fldCharType="end"/>
            </w:r>
          </w:hyperlink>
        </w:p>
        <w:p>
          <w:pPr>
            <w:pStyle w:val="TOC3"/>
            <w:tabs>
              <w:tab w:val="clear" w:pos="720"/>
              <w:tab w:val="right" w:pos="9350" w:leader="dot"/>
            </w:tabs>
            <w:rPr>
              <w:rFonts w:ascii="Aptos" w:hAnsi="Aptos" w:eastAsia="" w:cs="" w:asciiTheme="minorHAnsi" w:cstheme="minorBidi" w:eastAsiaTheme="minorEastAsia" w:hAnsiTheme="minorHAnsi"/>
              <w:kern w:val="2"/>
              <w:szCs w:val="24"/>
              <w:lang w:val="vi-VN"/>
              <w14:ligatures w14:val="standardContextual"/>
            </w:rPr>
          </w:pPr>
          <w:hyperlink w:anchor="_Toc244194237">
            <w:r>
              <w:rPr>
                <w:rStyle w:val="IndexLink"/>
                <w:rFonts w:cs="Aptos Display" w:ascii="Aptos Display" w:hAnsi="Aptos Display" w:asciiTheme="majorHAnsi" w:cstheme="majorHAnsi" w:hAnsiTheme="majorHAnsi"/>
                <w:webHidden/>
              </w:rPr>
              <w:t>4.3 Dạng chuẩn cao nhất</w:t>
            </w:r>
            <w:r>
              <w:rPr>
                <w:webHidden/>
              </w:rPr>
              <w:fldChar w:fldCharType="begin"/>
            </w:r>
            <w:r>
              <w:rPr>
                <w:webHidden/>
              </w:rPr>
              <w:instrText xml:space="preserve">PAGEREF _Toc244194237 \h</w:instrText>
            </w:r>
            <w:r>
              <w:rPr>
                <w:webHidden/>
              </w:rPr>
              <w:fldChar w:fldCharType="separate"/>
            </w:r>
            <w:r>
              <w:rPr>
                <w:rStyle w:val="IndexLink"/>
                <w:vanish w:val="false"/>
              </w:rPr>
              <w:tab/>
              <w:t>21</w:t>
            </w:r>
            <w:r>
              <w:rPr>
                <w:webHidden/>
              </w:rPr>
              <w:fldChar w:fldCharType="end"/>
            </w:r>
          </w:hyperlink>
        </w:p>
        <w:p>
          <w:pPr>
            <w:pStyle w:val="TOC3"/>
            <w:tabs>
              <w:tab w:val="clear" w:pos="720"/>
              <w:tab w:val="right" w:pos="9350" w:leader="dot"/>
            </w:tabs>
            <w:rPr>
              <w:rFonts w:ascii="Aptos" w:hAnsi="Aptos" w:eastAsia="" w:cs="" w:asciiTheme="minorHAnsi" w:cstheme="minorBidi" w:eastAsiaTheme="minorEastAsia" w:hAnsiTheme="minorHAnsi"/>
              <w:kern w:val="2"/>
              <w:szCs w:val="24"/>
              <w:lang w:val="vi-VN"/>
              <w14:ligatures w14:val="standardContextual"/>
            </w:rPr>
          </w:pPr>
          <w:hyperlink w:anchor="_Toc244194238">
            <w:r>
              <w:rPr>
                <w:rStyle w:val="IndexLink"/>
                <w:rFonts w:cs="Aptos Display" w:ascii="Aptos Display" w:hAnsi="Aptos Display" w:asciiTheme="majorHAnsi" w:cstheme="majorHAnsi" w:hAnsiTheme="majorHAnsi"/>
                <w:webHidden/>
              </w:rPr>
              <w:t>4.4 Đánh giá kết quả chuẩn hóa</w:t>
            </w:r>
            <w:r>
              <w:rPr>
                <w:webHidden/>
              </w:rPr>
              <w:fldChar w:fldCharType="begin"/>
            </w:r>
            <w:r>
              <w:rPr>
                <w:webHidden/>
              </w:rPr>
              <w:instrText xml:space="preserve">PAGEREF _Toc244194238 \h</w:instrText>
            </w:r>
            <w:r>
              <w:rPr>
                <w:webHidden/>
              </w:rPr>
              <w:fldChar w:fldCharType="separate"/>
            </w:r>
            <w:r>
              <w:rPr>
                <w:rStyle w:val="IndexLink"/>
                <w:vanish w:val="false"/>
              </w:rPr>
              <w:tab/>
              <w:t>21</w:t>
            </w:r>
            <w:r>
              <w:rPr>
                <w:webHidden/>
              </w:rPr>
              <w:fldChar w:fldCharType="end"/>
            </w:r>
          </w:hyperlink>
        </w:p>
        <w:p>
          <w:pPr>
            <w:pStyle w:val="TOC2"/>
            <w:tabs>
              <w:tab w:val="clear" w:pos="720"/>
              <w:tab w:val="right" w:pos="9350" w:leader="dot"/>
            </w:tabs>
            <w:rPr>
              <w:rFonts w:ascii="Aptos" w:hAnsi="Aptos" w:eastAsia="" w:cs="" w:asciiTheme="minorHAnsi" w:cstheme="minorBidi" w:eastAsiaTheme="minorEastAsia" w:hAnsiTheme="minorHAnsi"/>
              <w:kern w:val="2"/>
              <w:szCs w:val="24"/>
              <w:lang w:val="vi-VN"/>
              <w14:ligatures w14:val="standardContextual"/>
            </w:rPr>
          </w:pPr>
          <w:hyperlink w:anchor="_Toc244194239">
            <w:r>
              <w:rPr>
                <w:rStyle w:val="IndexLink"/>
                <w:webHidden/>
              </w:rPr>
              <w:t>Chương 5. RD hoàn thiện và kết luận</w:t>
            </w:r>
            <w:r>
              <w:rPr>
                <w:webHidden/>
              </w:rPr>
              <w:fldChar w:fldCharType="begin"/>
            </w:r>
            <w:r>
              <w:rPr>
                <w:webHidden/>
              </w:rPr>
              <w:instrText xml:space="preserve">PAGEREF _Toc244194239 \h</w:instrText>
            </w:r>
            <w:r>
              <w:rPr>
                <w:webHidden/>
              </w:rPr>
              <w:fldChar w:fldCharType="separate"/>
            </w:r>
            <w:r>
              <w:rPr>
                <w:rStyle w:val="IndexLink"/>
                <w:vanish w:val="false"/>
              </w:rPr>
              <w:tab/>
              <w:t>22</w:t>
            </w:r>
            <w:r>
              <w:rPr>
                <w:webHidden/>
              </w:rPr>
              <w:fldChar w:fldCharType="end"/>
            </w:r>
          </w:hyperlink>
        </w:p>
        <w:p>
          <w:pPr>
            <w:pStyle w:val="TOC3"/>
            <w:tabs>
              <w:tab w:val="clear" w:pos="720"/>
              <w:tab w:val="right" w:pos="9350" w:leader="dot"/>
            </w:tabs>
            <w:rPr>
              <w:rFonts w:ascii="Aptos" w:hAnsi="Aptos" w:eastAsia="" w:cs="" w:asciiTheme="minorHAnsi" w:cstheme="minorBidi" w:eastAsiaTheme="minorEastAsia" w:hAnsiTheme="minorHAnsi"/>
              <w:kern w:val="2"/>
              <w:szCs w:val="24"/>
              <w:lang w:val="vi-VN"/>
              <w14:ligatures w14:val="standardContextual"/>
            </w:rPr>
          </w:pPr>
          <w:hyperlink w:anchor="_Toc244194240">
            <w:r>
              <w:rPr>
                <w:rStyle w:val="IndexLink"/>
                <w:rFonts w:cs="Aptos Display" w:ascii="Aptos Display" w:hAnsi="Aptos Display" w:asciiTheme="majorHAnsi" w:cstheme="majorHAnsi" w:hAnsiTheme="majorHAnsi"/>
                <w:webHidden/>
              </w:rPr>
              <w:t>5.1 RD hoàn thiện</w:t>
            </w:r>
            <w:r>
              <w:rPr>
                <w:webHidden/>
              </w:rPr>
              <w:fldChar w:fldCharType="begin"/>
            </w:r>
            <w:r>
              <w:rPr>
                <w:webHidden/>
              </w:rPr>
              <w:instrText xml:space="preserve">PAGEREF _Toc244194240 \h</w:instrText>
            </w:r>
            <w:r>
              <w:rPr>
                <w:webHidden/>
              </w:rPr>
              <w:fldChar w:fldCharType="separate"/>
            </w:r>
            <w:r>
              <w:rPr>
                <w:rStyle w:val="IndexLink"/>
                <w:vanish w:val="false"/>
              </w:rPr>
              <w:tab/>
              <w:t>22</w:t>
            </w:r>
            <w:r>
              <w:rPr>
                <w:webHidden/>
              </w:rPr>
              <w:fldChar w:fldCharType="end"/>
            </w:r>
          </w:hyperlink>
        </w:p>
        <w:p>
          <w:pPr>
            <w:pStyle w:val="TOC3"/>
            <w:tabs>
              <w:tab w:val="clear" w:pos="720"/>
              <w:tab w:val="right" w:pos="9350" w:leader="dot"/>
            </w:tabs>
            <w:rPr>
              <w:rFonts w:ascii="Aptos" w:hAnsi="Aptos" w:eastAsia="" w:cs="" w:asciiTheme="minorHAnsi" w:cstheme="minorBidi" w:eastAsiaTheme="minorEastAsia" w:hAnsiTheme="minorHAnsi"/>
              <w:kern w:val="2"/>
              <w:szCs w:val="24"/>
              <w:lang w:val="vi-VN"/>
              <w14:ligatures w14:val="standardContextual"/>
            </w:rPr>
          </w:pPr>
          <w:hyperlink w:anchor="_Toc244194241">
            <w:r>
              <w:rPr>
                <w:rStyle w:val="IndexLink"/>
                <w:webHidden/>
              </w:rPr>
              <w:t>5.2 So sánh trước và sau đánh giá chuẩn hóa</w:t>
            </w:r>
            <w:r>
              <w:rPr>
                <w:webHidden/>
              </w:rPr>
              <w:fldChar w:fldCharType="begin"/>
            </w:r>
            <w:r>
              <w:rPr>
                <w:webHidden/>
              </w:rPr>
              <w:instrText xml:space="preserve">PAGEREF _Toc244194241 \h</w:instrText>
            </w:r>
            <w:r>
              <w:rPr>
                <w:webHidden/>
              </w:rPr>
              <w:fldChar w:fldCharType="separate"/>
            </w:r>
            <w:r>
              <w:rPr>
                <w:rStyle w:val="IndexLink"/>
                <w:vanish w:val="false"/>
              </w:rPr>
              <w:tab/>
              <w:t>23</w:t>
            </w:r>
            <w:r>
              <w:rPr>
                <w:webHidden/>
              </w:rPr>
              <w:fldChar w:fldCharType="end"/>
            </w:r>
          </w:hyperlink>
        </w:p>
        <w:p>
          <w:pPr>
            <w:pStyle w:val="TOC3"/>
            <w:tabs>
              <w:tab w:val="clear" w:pos="720"/>
              <w:tab w:val="right" w:pos="9350" w:leader="dot"/>
            </w:tabs>
            <w:rPr>
              <w:rFonts w:ascii="Aptos" w:hAnsi="Aptos" w:eastAsia="" w:cs="" w:asciiTheme="minorHAnsi" w:cstheme="minorBidi" w:eastAsiaTheme="minorEastAsia" w:hAnsiTheme="minorHAnsi"/>
              <w:kern w:val="2"/>
              <w:szCs w:val="24"/>
              <w:lang w:val="vi-VN"/>
              <w14:ligatures w14:val="standardContextual"/>
            </w:rPr>
          </w:pPr>
          <w:hyperlink w:anchor="_Toc244194242">
            <w:r>
              <w:rPr>
                <w:rStyle w:val="IndexLink"/>
                <w:rFonts w:cs="Aptos Display" w:ascii="Aptos Display" w:hAnsi="Aptos Display" w:asciiTheme="majorHAnsi" w:cstheme="majorHAnsi" w:hAnsiTheme="majorHAnsi"/>
                <w:webHidden/>
              </w:rPr>
              <w:t>5.3 Kết luận</w:t>
            </w:r>
            <w:r>
              <w:rPr>
                <w:webHidden/>
              </w:rPr>
              <w:fldChar w:fldCharType="begin"/>
            </w:r>
            <w:r>
              <w:rPr>
                <w:webHidden/>
              </w:rPr>
              <w:instrText xml:space="preserve">PAGEREF _Toc244194242 \h</w:instrText>
            </w:r>
            <w:r>
              <w:rPr>
                <w:webHidden/>
              </w:rPr>
              <w:fldChar w:fldCharType="separate"/>
            </w:r>
            <w:r>
              <w:rPr>
                <w:rStyle w:val="IndexLink"/>
                <w:vanish w:val="false"/>
              </w:rPr>
              <w:tab/>
              <w:t>23</w:t>
            </w:r>
            <w:r>
              <w:rPr>
                <w:webHidden/>
              </w:rPr>
              <w:fldChar w:fldCharType="end"/>
            </w:r>
          </w:hyperlink>
        </w:p>
        <w:p>
          <w:pPr>
            <w:pStyle w:val="TOC3"/>
            <w:tabs>
              <w:tab w:val="clear" w:pos="720"/>
              <w:tab w:val="right" w:pos="9350" w:leader="dot"/>
            </w:tabs>
            <w:rPr>
              <w:rFonts w:ascii="Aptos" w:hAnsi="Aptos" w:eastAsia="" w:cs="" w:asciiTheme="minorHAnsi" w:cstheme="minorBidi" w:eastAsiaTheme="minorEastAsia" w:hAnsiTheme="minorHAnsi"/>
              <w:kern w:val="2"/>
              <w:szCs w:val="24"/>
              <w:lang w:val="vi-VN"/>
              <w14:ligatures w14:val="standardContextual"/>
            </w:rPr>
          </w:pPr>
          <w:hyperlink w:anchor="_Toc244194243">
            <w:r>
              <w:rPr>
                <w:rStyle w:val="IndexLink"/>
                <w:rFonts w:cs="Aptos Display" w:ascii="Aptos Display" w:hAnsi="Aptos Display" w:asciiTheme="majorHAnsi" w:cstheme="majorHAnsi" w:hAnsiTheme="majorHAnsi"/>
                <w:webHidden/>
              </w:rPr>
              <w:t>5.4 Hướng phát triển</w:t>
            </w:r>
            <w:r>
              <w:rPr>
                <w:webHidden/>
              </w:rPr>
              <w:fldChar w:fldCharType="begin"/>
            </w:r>
            <w:r>
              <w:rPr>
                <w:webHidden/>
              </w:rPr>
              <w:instrText xml:space="preserve">PAGEREF _Toc244194243 \h</w:instrText>
            </w:r>
            <w:r>
              <w:rPr>
                <w:webHidden/>
              </w:rPr>
              <w:fldChar w:fldCharType="separate"/>
            </w:r>
            <w:r>
              <w:rPr>
                <w:rStyle w:val="IndexLink"/>
                <w:vanish w:val="false"/>
              </w:rPr>
              <w:tab/>
              <w:t>24</w:t>
            </w:r>
            <w:r>
              <w:rPr>
                <w:webHidden/>
              </w:rPr>
              <w:fldChar w:fldCharType="end"/>
            </w:r>
          </w:hyperlink>
        </w:p>
        <w:p>
          <w:pPr>
            <w:pStyle w:val="TOC2"/>
            <w:tabs>
              <w:tab w:val="clear" w:pos="720"/>
              <w:tab w:val="right" w:pos="9350" w:leader="dot"/>
            </w:tabs>
            <w:rPr>
              <w:rFonts w:ascii="Aptos" w:hAnsi="Aptos" w:eastAsia="" w:cs="" w:asciiTheme="minorHAnsi" w:cstheme="minorBidi" w:eastAsiaTheme="minorEastAsia" w:hAnsiTheme="minorHAnsi"/>
              <w:kern w:val="2"/>
              <w:szCs w:val="24"/>
              <w:lang w:val="vi-VN"/>
              <w14:ligatures w14:val="standardContextual"/>
            </w:rPr>
          </w:pPr>
          <w:hyperlink w:anchor="_Toc244194244">
            <w:r>
              <w:rPr>
                <w:rStyle w:val="IndexLink"/>
                <w:rFonts w:cs="Aptos Display" w:ascii="Aptos Display" w:hAnsi="Aptos Display" w:asciiTheme="majorHAnsi" w:cstheme="majorHAnsi" w:hAnsiTheme="majorHAnsi"/>
                <w:webHidden/>
              </w:rPr>
              <w:t>Tài liệu tham khảo</w:t>
            </w:r>
            <w:r>
              <w:rPr>
                <w:webHidden/>
              </w:rPr>
              <w:fldChar w:fldCharType="begin"/>
            </w:r>
            <w:r>
              <w:rPr>
                <w:webHidden/>
              </w:rPr>
              <w:instrText xml:space="preserve">PAGEREF _Toc244194244 \h</w:instrText>
            </w:r>
            <w:r>
              <w:rPr>
                <w:webHidden/>
              </w:rPr>
              <w:fldChar w:fldCharType="separate"/>
            </w:r>
            <w:r>
              <w:rPr>
                <w:rStyle w:val="IndexLink"/>
                <w:vanish w:val="false"/>
              </w:rPr>
              <w:tab/>
              <w:t>25</w:t>
            </w:r>
            <w:r>
              <w:rPr>
                <w:webHidden/>
              </w:rPr>
              <w:fldChar w:fldCharType="end"/>
            </w:r>
          </w:hyperlink>
          <w:r>
            <w:rPr>
              <w:rStyle w:val="IndexLink"/>
              <w:vanish w:val="false"/>
            </w:rPr>
            <w:fldChar w:fldCharType="end"/>
          </w:r>
        </w:p>
      </w:sdtContent>
    </w:sdt>
    <w:p>
      <w:pPr>
        <w:pStyle w:val="Normal"/>
        <w:rPr/>
      </w:pPr>
      <w:r>
        <w:rPr/>
      </w:r>
    </w:p>
    <w:p>
      <w:pPr>
        <w:pStyle w:val="Normal"/>
        <w:spacing w:lineRule="auto" w:line="259"/>
        <w:ind w:hanging="0"/>
        <w:jc w:val="left"/>
        <w:rPr/>
      </w:pPr>
      <w:r>
        <w:rPr/>
      </w:r>
      <w:r>
        <w:br w:type="page"/>
      </w:r>
    </w:p>
    <w:p>
      <w:pPr>
        <w:pStyle w:val="Heading2"/>
        <w:spacing w:before="0" w:after="100"/>
        <w:jc w:val="center"/>
        <w:rPr/>
      </w:pPr>
      <w:bookmarkStart w:id="4" w:name="_Toc244194215"/>
      <w:r>
        <w:rPr/>
        <w:t>Danh mục bảng</w:t>
      </w:r>
      <w:bookmarkEnd w:id="4"/>
    </w:p>
    <w:sdt>
      <w:sdtPr>
        <w:docPartObj>
          <w:docPartGallery w:val="Table of Contents"/>
          <w:docPartUnique w:val="true"/>
        </w:docPartObj>
      </w:sdtPr>
      <w:sdtContent>
        <w:p>
          <w:pPr>
            <w:pStyle w:val="TOC1"/>
            <w:tabs>
              <w:tab w:val="clear" w:pos="720"/>
              <w:tab w:val="left" w:pos="1920" w:leader="none"/>
              <w:tab w:val="right" w:pos="9350" w:leader="dot"/>
            </w:tabs>
            <w:rPr>
              <w:rFonts w:ascii="Aptos" w:hAnsi="Aptos" w:eastAsia="" w:cs="" w:asciiTheme="minorHAnsi" w:cstheme="minorBidi" w:eastAsiaTheme="minorEastAsia" w:hAnsiTheme="minorHAnsi"/>
              <w:kern w:val="2"/>
              <w:szCs w:val="24"/>
              <w:lang w:val="vi-VN"/>
              <w14:ligatures w14:val="standardContextual"/>
            </w:rPr>
          </w:pPr>
          <w:r>
            <w:fldChar w:fldCharType="begin"/>
          </w:r>
          <w:r>
            <w:rPr>
              <w:rStyle w:val="IndexLink"/>
              <w:rFonts w:cs="Aptos Display" w:ascii="Aptos Display" w:hAnsi="Aptos Display"/>
              <w:webHidden/>
            </w:rPr>
            <w:instrText xml:space="preserve"> TOC \z \t "List Paragraph,1" \h</w:instrText>
          </w:r>
          <w:r>
            <w:rPr>
              <w:rStyle w:val="IndexLink"/>
              <w:rFonts w:cs="Aptos Display" w:ascii="Aptos Display" w:hAnsi="Aptos Display"/>
              <w:webHidden/>
            </w:rPr>
            <w:fldChar w:fldCharType="separate"/>
          </w:r>
          <w:hyperlink w:anchor="_Toc244194250">
            <w:r>
              <w:rPr>
                <w:rStyle w:val="IndexLink"/>
                <w:rFonts w:cs="Aptos Display" w:ascii="Aptos Display" w:hAnsi="Aptos Display" w:asciiTheme="majorHAnsi" w:cstheme="majorHAnsi" w:hAnsiTheme="majorHAnsi"/>
                <w:webHidden/>
              </w:rPr>
              <w:t>Bảng 1.</w:t>
            </w:r>
            <w:r>
              <w:rPr>
                <w:rStyle w:val="IndexLink"/>
                <w:rFonts w:eastAsia="" w:cs="" w:ascii="Aptos" w:hAnsi="Aptos" w:asciiTheme="minorHAnsi" w:cstheme="minorBidi" w:eastAsiaTheme="minorEastAsia" w:hAnsiTheme="minorHAnsi"/>
                <w:kern w:val="2"/>
                <w:szCs w:val="24"/>
                <w:lang w:val="vi-VN"/>
                <w14:ligatures w14:val="standardContextual"/>
              </w:rPr>
              <w:tab/>
            </w:r>
            <w:r>
              <w:rPr>
                <w:rStyle w:val="IndexLink"/>
                <w:rFonts w:cs="Aptos Display" w:ascii="Aptos Display" w:hAnsi="Aptos Display" w:asciiTheme="majorHAnsi" w:cstheme="majorHAnsi" w:hAnsiTheme="majorHAnsi"/>
              </w:rPr>
              <w:t>Phạm vi bàn toán</w:t>
            </w:r>
            <w:r>
              <w:rPr>
                <w:webHidden/>
              </w:rPr>
              <w:fldChar w:fldCharType="begin"/>
            </w:r>
            <w:r>
              <w:rPr>
                <w:webHidden/>
              </w:rPr>
              <w:instrText xml:space="preserve">PAGEREF _Toc244194250 \h</w:instrText>
            </w:r>
            <w:r>
              <w:rPr>
                <w:webHidden/>
              </w:rPr>
              <w:fldChar w:fldCharType="separate"/>
            </w:r>
            <w:r>
              <w:rPr>
                <w:rStyle w:val="IndexLink"/>
                <w:vanish w:val="false"/>
              </w:rPr>
              <w:tab/>
              <w:t>9</w:t>
            </w:r>
            <w:r>
              <w:rPr>
                <w:webHidden/>
              </w:rPr>
              <w:fldChar w:fldCharType="end"/>
            </w:r>
          </w:hyperlink>
        </w:p>
        <w:p>
          <w:pPr>
            <w:pStyle w:val="TOC1"/>
            <w:tabs>
              <w:tab w:val="clear" w:pos="720"/>
              <w:tab w:val="left" w:pos="1920" w:leader="none"/>
              <w:tab w:val="right" w:pos="9350" w:leader="dot"/>
            </w:tabs>
            <w:rPr>
              <w:rFonts w:ascii="Aptos" w:hAnsi="Aptos" w:eastAsia="" w:cs="" w:asciiTheme="minorHAnsi" w:cstheme="minorBidi" w:eastAsiaTheme="minorEastAsia" w:hAnsiTheme="minorHAnsi"/>
              <w:kern w:val="2"/>
              <w:szCs w:val="24"/>
              <w:lang w:val="vi-VN"/>
              <w14:ligatures w14:val="standardContextual"/>
            </w:rPr>
          </w:pPr>
          <w:hyperlink w:anchor="_Toc244194258">
            <w:r>
              <w:rPr>
                <w:rStyle w:val="IndexLink"/>
                <w:webHidden/>
              </w:rPr>
              <w:t>Bảng 2.</w:t>
            </w:r>
            <w:r>
              <w:rPr>
                <w:rStyle w:val="IndexLink"/>
                <w:rFonts w:eastAsia="" w:cs="" w:ascii="Aptos" w:hAnsi="Aptos" w:asciiTheme="minorHAnsi" w:cstheme="minorBidi" w:eastAsiaTheme="minorEastAsia" w:hAnsiTheme="minorHAnsi"/>
                <w:kern w:val="2"/>
                <w:szCs w:val="24"/>
                <w:lang w:val="vi-VN"/>
                <w14:ligatures w14:val="standardContextual"/>
              </w:rPr>
              <w:tab/>
            </w:r>
            <w:r>
              <w:rPr>
                <w:rStyle w:val="IndexLink"/>
              </w:rPr>
              <w:t>Các đối tượng cần quản lý</w:t>
            </w:r>
            <w:r>
              <w:rPr>
                <w:webHidden/>
              </w:rPr>
              <w:fldChar w:fldCharType="begin"/>
            </w:r>
            <w:r>
              <w:rPr>
                <w:webHidden/>
              </w:rPr>
              <w:instrText xml:space="preserve">PAGEREF _Toc244194258 \h</w:instrText>
            </w:r>
            <w:r>
              <w:rPr>
                <w:webHidden/>
              </w:rPr>
              <w:fldChar w:fldCharType="separate"/>
            </w:r>
            <w:r>
              <w:rPr>
                <w:rStyle w:val="IndexLink"/>
                <w:vanish w:val="false"/>
              </w:rPr>
              <w:tab/>
              <w:t>11</w:t>
            </w:r>
            <w:r>
              <w:rPr>
                <w:webHidden/>
              </w:rPr>
              <w:fldChar w:fldCharType="end"/>
            </w:r>
          </w:hyperlink>
        </w:p>
        <w:p>
          <w:pPr>
            <w:pStyle w:val="TOC1"/>
            <w:tabs>
              <w:tab w:val="clear" w:pos="720"/>
              <w:tab w:val="left" w:pos="1920" w:leader="none"/>
              <w:tab w:val="right" w:pos="9350" w:leader="dot"/>
            </w:tabs>
            <w:rPr>
              <w:rFonts w:ascii="Aptos" w:hAnsi="Aptos" w:eastAsia="" w:cs="" w:asciiTheme="minorHAnsi" w:cstheme="minorBidi" w:eastAsiaTheme="minorEastAsia" w:hAnsiTheme="minorHAnsi"/>
              <w:kern w:val="2"/>
              <w:szCs w:val="24"/>
              <w:lang w:val="vi-VN"/>
              <w14:ligatures w14:val="standardContextual"/>
            </w:rPr>
          </w:pPr>
          <w:hyperlink w:anchor="_Toc244194259">
            <w:r>
              <w:rPr>
                <w:rStyle w:val="IndexLink"/>
                <w:webHidden/>
              </w:rPr>
              <w:t>Bảng 3.</w:t>
            </w:r>
            <w:r>
              <w:rPr>
                <w:rStyle w:val="IndexLink"/>
                <w:rFonts w:eastAsia="" w:cs="" w:ascii="Aptos" w:hAnsi="Aptos" w:asciiTheme="minorHAnsi" w:cstheme="minorBidi" w:eastAsiaTheme="minorEastAsia" w:hAnsiTheme="minorHAnsi"/>
                <w:kern w:val="2"/>
                <w:szCs w:val="24"/>
                <w:lang w:val="vi-VN"/>
                <w14:ligatures w14:val="standardContextual"/>
              </w:rPr>
              <w:tab/>
            </w:r>
            <w:r>
              <w:rPr>
                <w:rStyle w:val="IndexLink"/>
              </w:rPr>
              <w:t>Quy tắt nghiệp vụ</w:t>
            </w:r>
            <w:r>
              <w:rPr>
                <w:webHidden/>
              </w:rPr>
              <w:fldChar w:fldCharType="begin"/>
            </w:r>
            <w:r>
              <w:rPr>
                <w:webHidden/>
              </w:rPr>
              <w:instrText xml:space="preserve">PAGEREF _Toc244194259 \h</w:instrText>
            </w:r>
            <w:r>
              <w:rPr>
                <w:webHidden/>
              </w:rPr>
              <w:fldChar w:fldCharType="separate"/>
            </w:r>
            <w:r>
              <w:rPr>
                <w:rStyle w:val="IndexLink"/>
                <w:vanish w:val="false"/>
              </w:rPr>
              <w:tab/>
              <w:t>12</w:t>
            </w:r>
            <w:r>
              <w:rPr>
                <w:webHidden/>
              </w:rPr>
              <w:fldChar w:fldCharType="end"/>
            </w:r>
          </w:hyperlink>
        </w:p>
        <w:p>
          <w:pPr>
            <w:pStyle w:val="TOC1"/>
            <w:tabs>
              <w:tab w:val="clear" w:pos="720"/>
              <w:tab w:val="left" w:pos="1920" w:leader="none"/>
              <w:tab w:val="right" w:pos="9350" w:leader="dot"/>
            </w:tabs>
            <w:rPr>
              <w:rFonts w:ascii="Aptos" w:hAnsi="Aptos" w:eastAsia="" w:cs="" w:asciiTheme="minorHAnsi" w:cstheme="minorBidi" w:eastAsiaTheme="minorEastAsia" w:hAnsiTheme="minorHAnsi"/>
              <w:kern w:val="2"/>
              <w:szCs w:val="24"/>
              <w:lang w:val="vi-VN"/>
              <w14:ligatures w14:val="standardContextual"/>
            </w:rPr>
          </w:pPr>
          <w:hyperlink w:anchor="_Toc244194260">
            <w:r>
              <w:rPr>
                <w:rStyle w:val="IndexLink"/>
                <w:webHidden/>
              </w:rPr>
              <w:t>Bảng 4.</w:t>
            </w:r>
            <w:r>
              <w:rPr>
                <w:rStyle w:val="IndexLink"/>
                <w:rFonts w:eastAsia="" w:cs="" w:ascii="Aptos" w:hAnsi="Aptos" w:asciiTheme="minorHAnsi" w:cstheme="minorBidi" w:eastAsiaTheme="minorEastAsia" w:hAnsiTheme="minorHAnsi"/>
                <w:kern w:val="2"/>
                <w:szCs w:val="24"/>
                <w:lang w:val="vi-VN"/>
                <w14:ligatures w14:val="standardContextual"/>
              </w:rPr>
              <w:tab/>
            </w:r>
            <w:r>
              <w:rPr>
                <w:rStyle w:val="IndexLink"/>
              </w:rPr>
              <w:t>Đối chiếu các đối tượng với quy tắc</w:t>
            </w:r>
            <w:r>
              <w:rPr>
                <w:webHidden/>
              </w:rPr>
              <w:fldChar w:fldCharType="begin"/>
            </w:r>
            <w:r>
              <w:rPr>
                <w:webHidden/>
              </w:rPr>
              <w:instrText xml:space="preserve">PAGEREF _Toc244194260 \h</w:instrText>
            </w:r>
            <w:r>
              <w:rPr>
                <w:webHidden/>
              </w:rPr>
              <w:fldChar w:fldCharType="separate"/>
            </w:r>
            <w:r>
              <w:rPr>
                <w:rStyle w:val="IndexLink"/>
                <w:vanish w:val="false"/>
              </w:rPr>
              <w:tab/>
              <w:t>12</w:t>
            </w:r>
            <w:r>
              <w:rPr>
                <w:webHidden/>
              </w:rPr>
              <w:fldChar w:fldCharType="end"/>
            </w:r>
          </w:hyperlink>
        </w:p>
        <w:p>
          <w:pPr>
            <w:pStyle w:val="TOC1"/>
            <w:tabs>
              <w:tab w:val="clear" w:pos="720"/>
              <w:tab w:val="left" w:pos="1920" w:leader="none"/>
              <w:tab w:val="right" w:pos="9350" w:leader="dot"/>
            </w:tabs>
            <w:rPr>
              <w:rFonts w:ascii="Aptos" w:hAnsi="Aptos" w:eastAsia="" w:cs="" w:asciiTheme="minorHAnsi" w:cstheme="minorBidi" w:eastAsiaTheme="minorEastAsia" w:hAnsiTheme="minorHAnsi"/>
              <w:kern w:val="2"/>
              <w:szCs w:val="24"/>
              <w:lang w:val="vi-VN"/>
              <w14:ligatures w14:val="standardContextual"/>
            </w:rPr>
          </w:pPr>
          <w:hyperlink w:anchor="_Toc244194261">
            <w:r>
              <w:rPr>
                <w:rStyle w:val="IndexLink"/>
                <w:rFonts w:eastAsia="Times New Roman" w:cs="Times New Roman"/>
                <w:webHidden/>
              </w:rPr>
              <w:t>Bảng 5.</w:t>
            </w:r>
            <w:r>
              <w:rPr>
                <w:rStyle w:val="IndexLink"/>
                <w:rFonts w:eastAsia="" w:cs="" w:ascii="Aptos" w:hAnsi="Aptos" w:asciiTheme="minorHAnsi" w:cstheme="minorBidi" w:eastAsiaTheme="minorEastAsia" w:hAnsiTheme="minorHAnsi"/>
                <w:kern w:val="2"/>
                <w:szCs w:val="24"/>
                <w:lang w:val="vi-VN"/>
                <w14:ligatures w14:val="standardContextual"/>
              </w:rPr>
              <w:tab/>
            </w:r>
            <w:r>
              <w:rPr>
                <w:rStyle w:val="IndexLink"/>
                <w:rFonts w:eastAsia="Times New Roman" w:cs="Times New Roman"/>
              </w:rPr>
              <w:t>Xác định các thực thể</w:t>
            </w:r>
            <w:r>
              <w:rPr>
                <w:webHidden/>
              </w:rPr>
              <w:fldChar w:fldCharType="begin"/>
            </w:r>
            <w:r>
              <w:rPr>
                <w:webHidden/>
              </w:rPr>
              <w:instrText xml:space="preserve">PAGEREF _Toc244194261 \h</w:instrText>
            </w:r>
            <w:r>
              <w:rPr>
                <w:webHidden/>
              </w:rPr>
              <w:fldChar w:fldCharType="separate"/>
            </w:r>
            <w:r>
              <w:rPr>
                <w:rStyle w:val="IndexLink"/>
                <w:vanish w:val="false"/>
              </w:rPr>
              <w:tab/>
              <w:t>13</w:t>
            </w:r>
            <w:r>
              <w:rPr>
                <w:webHidden/>
              </w:rPr>
              <w:fldChar w:fldCharType="end"/>
            </w:r>
          </w:hyperlink>
        </w:p>
        <w:p>
          <w:pPr>
            <w:pStyle w:val="TOC1"/>
            <w:tabs>
              <w:tab w:val="clear" w:pos="720"/>
              <w:tab w:val="left" w:pos="1920" w:leader="none"/>
              <w:tab w:val="right" w:pos="9350" w:leader="dot"/>
            </w:tabs>
            <w:rPr>
              <w:rFonts w:ascii="Aptos" w:hAnsi="Aptos" w:eastAsia="" w:cs="" w:asciiTheme="minorHAnsi" w:cstheme="minorBidi" w:eastAsiaTheme="minorEastAsia" w:hAnsiTheme="minorHAnsi"/>
              <w:kern w:val="2"/>
              <w:szCs w:val="24"/>
              <w:lang w:val="vi-VN"/>
              <w14:ligatures w14:val="standardContextual"/>
            </w:rPr>
          </w:pPr>
          <w:hyperlink w:anchor="_Toc244194262">
            <w:r>
              <w:rPr>
                <w:rStyle w:val="IndexLink"/>
                <w:rFonts w:cs="Aptos Display" w:ascii="Aptos Display" w:hAnsi="Aptos Display" w:asciiTheme="majorHAnsi" w:cstheme="majorHAnsi" w:hAnsiTheme="majorHAnsi"/>
                <w:webHidden/>
              </w:rPr>
              <w:t>Bảng 6.</w:t>
            </w:r>
            <w:r>
              <w:rPr>
                <w:rStyle w:val="IndexLink"/>
                <w:rFonts w:eastAsia="" w:cs="" w:ascii="Aptos" w:hAnsi="Aptos" w:asciiTheme="minorHAnsi" w:cstheme="minorBidi" w:eastAsiaTheme="minorEastAsia" w:hAnsiTheme="minorHAnsi"/>
                <w:kern w:val="2"/>
                <w:szCs w:val="24"/>
                <w:lang w:val="vi-VN"/>
                <w14:ligatures w14:val="standardContextual"/>
              </w:rPr>
              <w:tab/>
            </w:r>
            <w:r>
              <w:rPr>
                <w:rStyle w:val="IndexLink"/>
                <w:rFonts w:cs="Aptos Display" w:ascii="Aptos Display" w:hAnsi="Aptos Display" w:asciiTheme="majorHAnsi" w:cstheme="majorHAnsi" w:hAnsiTheme="majorHAnsi"/>
              </w:rPr>
              <w:t>Bảng thuộc tính</w:t>
            </w:r>
            <w:r>
              <w:rPr>
                <w:webHidden/>
              </w:rPr>
              <w:fldChar w:fldCharType="begin"/>
            </w:r>
            <w:r>
              <w:rPr>
                <w:webHidden/>
              </w:rPr>
              <w:instrText xml:space="preserve">PAGEREF _Toc244194262 \h</w:instrText>
            </w:r>
            <w:r>
              <w:rPr>
                <w:webHidden/>
              </w:rPr>
              <w:fldChar w:fldCharType="separate"/>
            </w:r>
            <w:r>
              <w:rPr>
                <w:rStyle w:val="IndexLink"/>
                <w:vanish w:val="false"/>
              </w:rPr>
              <w:tab/>
              <w:t>14</w:t>
            </w:r>
            <w:r>
              <w:rPr>
                <w:webHidden/>
              </w:rPr>
              <w:fldChar w:fldCharType="end"/>
            </w:r>
          </w:hyperlink>
        </w:p>
        <w:p>
          <w:pPr>
            <w:pStyle w:val="TOC1"/>
            <w:tabs>
              <w:tab w:val="clear" w:pos="720"/>
              <w:tab w:val="left" w:pos="1920" w:leader="none"/>
              <w:tab w:val="right" w:pos="9350" w:leader="dot"/>
            </w:tabs>
            <w:rPr>
              <w:rFonts w:ascii="Aptos" w:hAnsi="Aptos" w:eastAsia="" w:cs="" w:asciiTheme="minorHAnsi" w:cstheme="minorBidi" w:eastAsiaTheme="minorEastAsia" w:hAnsiTheme="minorHAnsi"/>
              <w:kern w:val="2"/>
              <w:szCs w:val="24"/>
              <w:lang w:val="vi-VN"/>
              <w14:ligatures w14:val="standardContextual"/>
            </w:rPr>
          </w:pPr>
          <w:hyperlink w:anchor="_Toc244194263">
            <w:r>
              <w:rPr>
                <w:rStyle w:val="IndexLink"/>
                <w:webHidden/>
              </w:rPr>
              <w:t>Bảng 7.</w:t>
            </w:r>
            <w:r>
              <w:rPr>
                <w:rStyle w:val="IndexLink"/>
                <w:rFonts w:eastAsia="" w:cs="" w:ascii="Aptos" w:hAnsi="Aptos" w:asciiTheme="minorHAnsi" w:cstheme="minorBidi" w:eastAsiaTheme="minorEastAsia" w:hAnsiTheme="minorHAnsi"/>
                <w:kern w:val="2"/>
                <w:szCs w:val="24"/>
                <w:lang w:val="vi-VN"/>
                <w14:ligatures w14:val="standardContextual"/>
              </w:rPr>
              <w:tab/>
            </w:r>
            <w:r>
              <w:rPr>
                <w:rStyle w:val="IndexLink"/>
              </w:rPr>
              <w:t>Mối kết hợp và bản số</w:t>
            </w:r>
            <w:r>
              <w:rPr>
                <w:webHidden/>
              </w:rPr>
              <w:fldChar w:fldCharType="begin"/>
            </w:r>
            <w:r>
              <w:rPr>
                <w:webHidden/>
              </w:rPr>
              <w:instrText xml:space="preserve">PAGEREF _Toc244194263 \h</w:instrText>
            </w:r>
            <w:r>
              <w:rPr>
                <w:webHidden/>
              </w:rPr>
              <w:fldChar w:fldCharType="separate"/>
            </w:r>
            <w:r>
              <w:rPr>
                <w:rStyle w:val="IndexLink"/>
                <w:vanish w:val="false"/>
              </w:rPr>
              <w:tab/>
              <w:t>15</w:t>
            </w:r>
            <w:r>
              <w:rPr>
                <w:webHidden/>
              </w:rPr>
              <w:fldChar w:fldCharType="end"/>
            </w:r>
          </w:hyperlink>
        </w:p>
        <w:p>
          <w:pPr>
            <w:pStyle w:val="TOC1"/>
            <w:tabs>
              <w:tab w:val="clear" w:pos="720"/>
              <w:tab w:val="left" w:pos="1920" w:leader="none"/>
              <w:tab w:val="right" w:pos="9350" w:leader="dot"/>
            </w:tabs>
            <w:rPr>
              <w:rFonts w:ascii="Aptos" w:hAnsi="Aptos" w:eastAsia="" w:cs="" w:asciiTheme="minorHAnsi" w:cstheme="minorBidi" w:eastAsiaTheme="minorEastAsia" w:hAnsiTheme="minorHAnsi"/>
              <w:kern w:val="2"/>
              <w:szCs w:val="24"/>
              <w:lang w:val="vi-VN"/>
              <w14:ligatures w14:val="standardContextual"/>
            </w:rPr>
          </w:pPr>
          <w:hyperlink w:anchor="_Toc244194269">
            <w:r>
              <w:rPr>
                <w:rStyle w:val="IndexLink"/>
                <w:rFonts w:cs="Aptos Display" w:ascii="Aptos Display" w:hAnsi="Aptos Display" w:asciiTheme="majorHAnsi" w:cstheme="majorHAnsi" w:hAnsiTheme="majorHAnsi"/>
                <w:webHidden/>
              </w:rPr>
              <w:t>Bảng 8.</w:t>
            </w:r>
            <w:r>
              <w:rPr>
                <w:rStyle w:val="IndexLink"/>
                <w:rFonts w:eastAsia="" w:cs="" w:ascii="Aptos" w:hAnsi="Aptos" w:asciiTheme="minorHAnsi" w:cstheme="minorBidi" w:eastAsiaTheme="minorEastAsia" w:hAnsiTheme="minorHAnsi"/>
                <w:kern w:val="2"/>
                <w:szCs w:val="24"/>
                <w:lang w:val="vi-VN"/>
                <w14:ligatures w14:val="standardContextual"/>
              </w:rPr>
              <w:tab/>
            </w:r>
            <w:r>
              <w:rPr>
                <w:rStyle w:val="IndexLink"/>
                <w:rFonts w:cs="Aptos Display" w:ascii="Aptos Display" w:hAnsi="Aptos Display" w:asciiTheme="majorHAnsi" w:cstheme="majorHAnsi" w:hAnsiTheme="majorHAnsi"/>
              </w:rPr>
              <w:t>Quy tắc chuyển đổi ERD sang RD</w:t>
            </w:r>
            <w:r>
              <w:rPr>
                <w:webHidden/>
              </w:rPr>
              <w:fldChar w:fldCharType="begin"/>
            </w:r>
            <w:r>
              <w:rPr>
                <w:webHidden/>
              </w:rPr>
              <w:instrText xml:space="preserve">PAGEREF _Toc244194269 \h</w:instrText>
            </w:r>
            <w:r>
              <w:rPr>
                <w:webHidden/>
              </w:rPr>
              <w:fldChar w:fldCharType="separate"/>
            </w:r>
            <w:r>
              <w:rPr>
                <w:rStyle w:val="IndexLink"/>
                <w:vanish w:val="false"/>
              </w:rPr>
              <w:tab/>
              <w:t>17</w:t>
            </w:r>
            <w:r>
              <w:rPr>
                <w:webHidden/>
              </w:rPr>
              <w:fldChar w:fldCharType="end"/>
            </w:r>
          </w:hyperlink>
        </w:p>
        <w:p>
          <w:pPr>
            <w:pStyle w:val="TOC1"/>
            <w:tabs>
              <w:tab w:val="clear" w:pos="720"/>
              <w:tab w:val="left" w:pos="1920" w:leader="none"/>
              <w:tab w:val="right" w:pos="9350" w:leader="dot"/>
            </w:tabs>
            <w:rPr>
              <w:rFonts w:ascii="Aptos" w:hAnsi="Aptos" w:eastAsia="" w:cs="" w:asciiTheme="minorHAnsi" w:cstheme="minorBidi" w:eastAsiaTheme="minorEastAsia" w:hAnsiTheme="minorHAnsi"/>
              <w:kern w:val="2"/>
              <w:szCs w:val="24"/>
              <w:lang w:val="vi-VN"/>
              <w14:ligatures w14:val="standardContextual"/>
            </w:rPr>
          </w:pPr>
          <w:hyperlink w:anchor="_Toc244194270">
            <w:r>
              <w:rPr>
                <w:rStyle w:val="IndexLink"/>
                <w:webHidden/>
              </w:rPr>
              <w:t>Bảng 9.</w:t>
            </w:r>
            <w:r>
              <w:rPr>
                <w:rStyle w:val="IndexLink"/>
                <w:rFonts w:eastAsia="" w:cs="" w:ascii="Aptos" w:hAnsi="Aptos" w:asciiTheme="minorHAnsi" w:cstheme="minorBidi" w:eastAsiaTheme="minorEastAsia" w:hAnsiTheme="minorHAnsi"/>
                <w:kern w:val="2"/>
                <w:szCs w:val="24"/>
                <w:lang w:val="vi-VN"/>
                <w14:ligatures w14:val="standardContextual"/>
              </w:rPr>
              <w:tab/>
            </w:r>
            <w:r>
              <w:rPr>
                <w:rStyle w:val="IndexLink"/>
              </w:rPr>
              <w:t>Áp dúng các quy tắc</w:t>
            </w:r>
            <w:r>
              <w:rPr>
                <w:webHidden/>
              </w:rPr>
              <w:fldChar w:fldCharType="begin"/>
            </w:r>
            <w:r>
              <w:rPr>
                <w:webHidden/>
              </w:rPr>
              <w:instrText xml:space="preserve">PAGEREF _Toc244194270 \h</w:instrText>
            </w:r>
            <w:r>
              <w:rPr>
                <w:webHidden/>
              </w:rPr>
              <w:fldChar w:fldCharType="separate"/>
            </w:r>
            <w:r>
              <w:rPr>
                <w:rStyle w:val="IndexLink"/>
                <w:vanish w:val="false"/>
              </w:rPr>
              <w:tab/>
              <w:t>18</w:t>
            </w:r>
            <w:r>
              <w:rPr>
                <w:webHidden/>
              </w:rPr>
              <w:fldChar w:fldCharType="end"/>
            </w:r>
          </w:hyperlink>
        </w:p>
        <w:p>
          <w:pPr>
            <w:pStyle w:val="TOC1"/>
            <w:tabs>
              <w:tab w:val="clear" w:pos="720"/>
              <w:tab w:val="left" w:pos="1958" w:leader="none"/>
              <w:tab w:val="right" w:pos="9350" w:leader="dot"/>
            </w:tabs>
            <w:rPr>
              <w:rFonts w:ascii="Aptos" w:hAnsi="Aptos" w:eastAsia="" w:cs="" w:asciiTheme="minorHAnsi" w:cstheme="minorBidi" w:eastAsiaTheme="minorEastAsia" w:hAnsiTheme="minorHAnsi"/>
              <w:kern w:val="2"/>
              <w:szCs w:val="24"/>
              <w:lang w:val="vi-VN"/>
              <w14:ligatures w14:val="standardContextual"/>
            </w:rPr>
          </w:pPr>
          <w:hyperlink w:anchor="_Toc244194272">
            <w:r>
              <w:rPr>
                <w:rStyle w:val="IndexLink"/>
                <w:webHidden/>
              </w:rPr>
              <w:t>Bảng 10.</w:t>
            </w:r>
            <w:r>
              <w:rPr>
                <w:rStyle w:val="IndexLink"/>
                <w:rFonts w:eastAsia="" w:cs="" w:ascii="Aptos" w:hAnsi="Aptos" w:asciiTheme="minorHAnsi" w:cstheme="minorBidi" w:eastAsiaTheme="minorEastAsia" w:hAnsiTheme="minorHAnsi"/>
                <w:kern w:val="2"/>
                <w:szCs w:val="24"/>
                <w:lang w:val="vi-VN"/>
                <w14:ligatures w14:val="standardContextual"/>
              </w:rPr>
              <w:tab/>
            </w:r>
            <w:r>
              <w:rPr>
                <w:rStyle w:val="IndexLink"/>
              </w:rPr>
              <w:t>Dạng chuẩn cao nhất là BCNF.</w:t>
            </w:r>
            <w:r>
              <w:rPr>
                <w:webHidden/>
              </w:rPr>
              <w:fldChar w:fldCharType="begin"/>
            </w:r>
            <w:r>
              <w:rPr>
                <w:webHidden/>
              </w:rPr>
              <w:instrText xml:space="preserve">PAGEREF _Toc244194272 \h</w:instrText>
            </w:r>
            <w:r>
              <w:rPr>
                <w:webHidden/>
              </w:rPr>
              <w:fldChar w:fldCharType="separate"/>
            </w:r>
            <w:r>
              <w:rPr>
                <w:rStyle w:val="IndexLink"/>
                <w:vanish w:val="false"/>
              </w:rPr>
              <w:tab/>
              <w:t>22</w:t>
            </w:r>
            <w:r>
              <w:rPr>
                <w:webHidden/>
              </w:rPr>
              <w:fldChar w:fldCharType="end"/>
            </w:r>
          </w:hyperlink>
        </w:p>
        <w:p>
          <w:pPr>
            <w:pStyle w:val="TOC1"/>
            <w:tabs>
              <w:tab w:val="clear" w:pos="720"/>
              <w:tab w:val="left" w:pos="1958" w:leader="none"/>
              <w:tab w:val="right" w:pos="9350" w:leader="dot"/>
            </w:tabs>
            <w:rPr>
              <w:rFonts w:ascii="Aptos" w:hAnsi="Aptos" w:eastAsia="" w:cs="" w:asciiTheme="minorHAnsi" w:cstheme="minorBidi" w:eastAsiaTheme="minorEastAsia" w:hAnsiTheme="minorHAnsi"/>
              <w:kern w:val="2"/>
              <w:szCs w:val="24"/>
              <w:lang w:val="vi-VN"/>
              <w14:ligatures w14:val="standardContextual"/>
            </w:rPr>
          </w:pPr>
          <w:hyperlink w:anchor="_Toc244194273">
            <w:r>
              <w:rPr>
                <w:rStyle w:val="IndexLink"/>
                <w:rFonts w:cs="Aptos Display" w:ascii="Aptos Display" w:hAnsi="Aptos Display" w:asciiTheme="majorHAnsi" w:cstheme="majorHAnsi" w:hAnsiTheme="majorHAnsi"/>
                <w:webHidden/>
              </w:rPr>
              <w:t>Bảng 11.</w:t>
            </w:r>
            <w:r>
              <w:rPr>
                <w:rStyle w:val="IndexLink"/>
                <w:rFonts w:eastAsia="" w:cs="" w:ascii="Aptos" w:hAnsi="Aptos" w:asciiTheme="minorHAnsi" w:cstheme="minorBidi" w:eastAsiaTheme="minorEastAsia" w:hAnsiTheme="minorHAnsi"/>
                <w:kern w:val="2"/>
                <w:szCs w:val="24"/>
                <w:lang w:val="vi-VN"/>
                <w14:ligatures w14:val="standardContextual"/>
              </w:rPr>
              <w:tab/>
            </w:r>
            <w:r>
              <w:rPr>
                <w:rStyle w:val="IndexLink"/>
                <w:rFonts w:cs="Aptos Display" w:ascii="Aptos Display" w:hAnsi="Aptos Display" w:asciiTheme="majorHAnsi" w:cstheme="majorHAnsi" w:hAnsiTheme="majorHAnsi"/>
              </w:rPr>
              <w:t>Hoàn thiện các mối quan hệ</w:t>
            </w:r>
            <w:r>
              <w:rPr>
                <w:webHidden/>
              </w:rPr>
              <w:fldChar w:fldCharType="begin"/>
            </w:r>
            <w:r>
              <w:rPr>
                <w:webHidden/>
              </w:rPr>
              <w:instrText xml:space="preserve">PAGEREF _Toc244194273 \h</w:instrText>
            </w:r>
            <w:r>
              <w:rPr>
                <w:webHidden/>
              </w:rPr>
              <w:fldChar w:fldCharType="separate"/>
            </w:r>
            <w:r>
              <w:rPr>
                <w:rStyle w:val="IndexLink"/>
                <w:vanish w:val="false"/>
              </w:rPr>
              <w:tab/>
              <w:t>23</w:t>
            </w:r>
            <w:r>
              <w:rPr>
                <w:webHidden/>
              </w:rPr>
              <w:fldChar w:fldCharType="end"/>
            </w:r>
          </w:hyperlink>
        </w:p>
        <w:p>
          <w:pPr>
            <w:pStyle w:val="TOC1"/>
            <w:tabs>
              <w:tab w:val="clear" w:pos="720"/>
              <w:tab w:val="left" w:pos="1958" w:leader="none"/>
              <w:tab w:val="right" w:pos="9350" w:leader="dot"/>
            </w:tabs>
            <w:rPr>
              <w:rFonts w:ascii="Aptos" w:hAnsi="Aptos" w:eastAsia="" w:cs="" w:asciiTheme="minorHAnsi" w:cstheme="minorBidi" w:eastAsiaTheme="minorEastAsia" w:hAnsiTheme="minorHAnsi"/>
              <w:kern w:val="2"/>
              <w:szCs w:val="24"/>
              <w:lang w:val="vi-VN"/>
              <w14:ligatures w14:val="standardContextual"/>
            </w:rPr>
          </w:pPr>
          <w:hyperlink w:anchor="_Toc244194275">
            <w:r>
              <w:rPr>
                <w:rStyle w:val="IndexLink"/>
                <w:webHidden/>
              </w:rPr>
              <w:t>Bảng 12.</w:t>
            </w:r>
            <w:r>
              <w:rPr>
                <w:rStyle w:val="IndexLink"/>
                <w:rFonts w:eastAsia="" w:cs="" w:ascii="Aptos" w:hAnsi="Aptos" w:asciiTheme="minorHAnsi" w:cstheme="minorBidi" w:eastAsiaTheme="minorEastAsia" w:hAnsiTheme="minorHAnsi"/>
                <w:kern w:val="2"/>
                <w:szCs w:val="24"/>
                <w:lang w:val="vi-VN"/>
                <w14:ligatures w14:val="standardContextual"/>
              </w:rPr>
              <w:tab/>
            </w:r>
            <w:r>
              <w:rPr>
                <w:rStyle w:val="IndexLink"/>
              </w:rPr>
              <w:t>So sánh kết quả trước và sau</w:t>
            </w:r>
            <w:r>
              <w:rPr>
                <w:webHidden/>
              </w:rPr>
              <w:fldChar w:fldCharType="begin"/>
            </w:r>
            <w:r>
              <w:rPr>
                <w:webHidden/>
              </w:rPr>
              <w:instrText xml:space="preserve">PAGEREF _Toc244194275 \h</w:instrText>
            </w:r>
            <w:r>
              <w:rPr>
                <w:webHidden/>
              </w:rPr>
              <w:fldChar w:fldCharType="separate"/>
            </w:r>
            <w:r>
              <w:rPr>
                <w:rStyle w:val="IndexLink"/>
                <w:vanish w:val="false"/>
              </w:rPr>
              <w:tab/>
              <w:t>24</w:t>
            </w:r>
            <w:r>
              <w:rPr>
                <w:webHidden/>
              </w:rPr>
              <w:fldChar w:fldCharType="end"/>
            </w:r>
          </w:hyperlink>
          <w:r>
            <w:rPr>
              <w:rStyle w:val="IndexLink"/>
              <w:vanish w:val="false"/>
            </w:rPr>
            <w:fldChar w:fldCharType="end"/>
          </w:r>
        </w:p>
      </w:sdtContent>
    </w:sdt>
    <w:p>
      <w:pPr>
        <w:pStyle w:val="TOC1"/>
        <w:tabs>
          <w:tab w:val="clear" w:pos="720"/>
          <w:tab w:val="left" w:pos="1958" w:leader="none"/>
          <w:tab w:val="right" w:pos="9350" w:leader="dot"/>
        </w:tabs>
        <w:rPr>
          <w:rFonts w:ascii="Aptos" w:hAnsi="Aptos" w:eastAsia="" w:cs="" w:asciiTheme="minorHAnsi" w:cstheme="minorBidi" w:eastAsiaTheme="minorEastAsia" w:hAnsiTheme="minorHAnsi"/>
          <w:kern w:val="2"/>
          <w:szCs w:val="24"/>
          <w:lang w:val="vi-VN"/>
          <w14:ligatures w14:val="standardContextual"/>
        </w:rPr>
      </w:pPr>
      <w:r>
        <w:rPr>
          <w:rFonts w:eastAsia="" w:cs="" w:cstheme="minorBidi" w:eastAsiaTheme="minorEastAsia" w:ascii="Aptos" w:hAnsi="Aptos"/>
          <w:kern w:val="2"/>
          <w:szCs w:val="24"/>
          <w:lang w:val="vi-VN"/>
          <w14:ligatures w14:val="standardContextual"/>
        </w:rPr>
      </w:r>
    </w:p>
    <w:p>
      <w:pPr>
        <w:pStyle w:val="Normal"/>
        <w:spacing w:lineRule="auto" w:line="259"/>
        <w:ind w:hanging="0"/>
        <w:jc w:val="left"/>
        <w:rPr/>
      </w:pPr>
      <w:r>
        <w:rPr/>
      </w:r>
      <w:r>
        <w:br w:type="page"/>
      </w:r>
    </w:p>
    <w:p>
      <w:pPr>
        <w:pStyle w:val="Heading2"/>
        <w:spacing w:before="0" w:after="100"/>
        <w:jc w:val="center"/>
        <w:rPr/>
      </w:pPr>
      <w:bookmarkStart w:id="5" w:name="_Toc244194216"/>
      <w:r>
        <w:rPr/>
        <w:t>Danh mục hình ảnh</w:t>
      </w:r>
      <w:bookmarkEnd w:id="5"/>
    </w:p>
    <w:sdt>
      <w:sdtPr>
        <w:docPartObj>
          <w:docPartGallery w:val="Table of Contents"/>
          <w:docPartUnique w:val="true"/>
        </w:docPartObj>
      </w:sdtPr>
      <w:sdtContent>
        <w:p>
          <w:pPr>
            <w:pStyle w:val="TOC1"/>
            <w:tabs>
              <w:tab w:val="clear" w:pos="720"/>
              <w:tab w:val="left" w:pos="2224" w:leader="none"/>
              <w:tab w:val="right" w:pos="9350" w:leader="dot"/>
            </w:tabs>
            <w:rPr>
              <w:rFonts w:ascii="Aptos" w:hAnsi="Aptos" w:eastAsia="" w:cs="" w:asciiTheme="minorHAnsi" w:cstheme="minorBidi" w:eastAsiaTheme="minorEastAsia" w:hAnsiTheme="minorHAnsi"/>
              <w:kern w:val="2"/>
              <w:szCs w:val="24"/>
              <w:lang w:val="vi-VN"/>
              <w14:ligatures w14:val="standardContextual"/>
            </w:rPr>
          </w:pPr>
          <w:r>
            <w:fldChar w:fldCharType="begin"/>
          </w:r>
          <w:r>
            <w:rPr>
              <w:rStyle w:val="IndexLink"/>
              <w:rFonts w:cs="Aptos Display"/>
              <w:webHidden/>
            </w:rPr>
            <w:instrText xml:space="preserve"> TOC \z \t "List Paragraph,1" \h</w:instrText>
          </w:r>
          <w:r>
            <w:rPr>
              <w:rStyle w:val="IndexLink"/>
              <w:rFonts w:cs="Aptos Display"/>
              <w:webHidden/>
            </w:rPr>
            <w:fldChar w:fldCharType="separate"/>
          </w:r>
          <w:hyperlink w:anchor="_Toc244017820">
            <w:r>
              <w:rPr>
                <w:rStyle w:val="IndexLink"/>
                <w:rFonts w:cs="Aptos Display" w:cstheme="majorHAnsi"/>
                <w:webHidden/>
              </w:rPr>
              <w:t>Hình ảnh 1:</w:t>
            </w:r>
            <w:r>
              <w:rPr>
                <w:rStyle w:val="IndexLink"/>
                <w:rFonts w:eastAsia="" w:cs="" w:ascii="Aptos" w:hAnsi="Aptos" w:asciiTheme="minorHAnsi" w:cstheme="minorBidi" w:eastAsiaTheme="minorEastAsia" w:hAnsiTheme="minorHAnsi"/>
                <w:kern w:val="2"/>
                <w:szCs w:val="24"/>
                <w:lang w:val="vi-VN"/>
                <w14:ligatures w14:val="standardContextual"/>
              </w:rPr>
              <w:tab/>
            </w:r>
            <w:r>
              <w:rPr>
                <w:rStyle w:val="IndexLink"/>
                <w:rFonts w:cs="Aptos Display" w:ascii="Aptos Display" w:hAnsi="Aptos Display" w:asciiTheme="majorHAnsi" w:cstheme="majorHAnsi" w:hAnsiTheme="majorHAnsi"/>
              </w:rPr>
              <w:t>ERD · 6 thực thể, 6 mối kết hợp 1–N</w:t>
            </w:r>
            <w:r>
              <w:rPr>
                <w:webHidden/>
              </w:rPr>
              <w:fldChar w:fldCharType="begin"/>
            </w:r>
            <w:r>
              <w:rPr>
                <w:webHidden/>
              </w:rPr>
              <w:instrText xml:space="preserve">PAGEREF _Toc244017820 \h</w:instrText>
            </w:r>
            <w:r>
              <w:rPr>
                <w:webHidden/>
              </w:rPr>
              <w:fldChar w:fldCharType="separate"/>
            </w:r>
            <w:r>
              <w:rPr>
                <w:rStyle w:val="IndexLink"/>
                <w:vanish w:val="false"/>
              </w:rPr>
              <w:tab/>
              <w:t>15</w:t>
            </w:r>
            <w:r>
              <w:rPr>
                <w:webHidden/>
              </w:rPr>
              <w:fldChar w:fldCharType="end"/>
            </w:r>
          </w:hyperlink>
        </w:p>
        <w:p>
          <w:pPr>
            <w:pStyle w:val="TOC1"/>
            <w:tabs>
              <w:tab w:val="clear" w:pos="720"/>
              <w:tab w:val="left" w:pos="2224" w:leader="none"/>
              <w:tab w:val="right" w:pos="9350" w:leader="dot"/>
            </w:tabs>
            <w:rPr>
              <w:rFonts w:ascii="Aptos" w:hAnsi="Aptos" w:eastAsia="" w:cs="" w:asciiTheme="minorHAnsi" w:cstheme="minorBidi" w:eastAsiaTheme="minorEastAsia" w:hAnsiTheme="minorHAnsi"/>
              <w:kern w:val="2"/>
              <w:szCs w:val="24"/>
              <w:lang w:val="vi-VN"/>
              <w14:ligatures w14:val="standardContextual"/>
            </w:rPr>
          </w:pPr>
          <w:hyperlink w:anchor="_Toc244017829">
            <w:r>
              <w:rPr>
                <w:rStyle w:val="IndexLink"/>
                <w:rFonts w:cs="Aptos Display" w:cstheme="majorHAnsi"/>
                <w:webHidden/>
              </w:rPr>
              <w:t>Hình ảnh 2:</w:t>
            </w:r>
            <w:r>
              <w:rPr>
                <w:rStyle w:val="IndexLink"/>
                <w:rFonts w:eastAsia="" w:cs="" w:ascii="Aptos" w:hAnsi="Aptos" w:asciiTheme="minorHAnsi" w:cstheme="minorBidi" w:eastAsiaTheme="minorEastAsia" w:hAnsiTheme="minorHAnsi"/>
                <w:kern w:val="2"/>
                <w:szCs w:val="24"/>
                <w:lang w:val="vi-VN"/>
                <w14:ligatures w14:val="standardContextual"/>
              </w:rPr>
              <w:tab/>
            </w:r>
            <w:r>
              <w:rPr>
                <w:rStyle w:val="IndexLink"/>
                <w:rFonts w:cs="Aptos Display" w:ascii="Aptos Display" w:hAnsi="Aptos Display" w:asciiTheme="majorHAnsi" w:cstheme="majorHAnsi" w:hAnsiTheme="majorHAnsi"/>
              </w:rPr>
              <w:t>RD 6 quan hệ, 6 khóa ngoại</w:t>
            </w:r>
            <w:r>
              <w:rPr>
                <w:webHidden/>
              </w:rPr>
              <w:fldChar w:fldCharType="begin"/>
            </w:r>
            <w:r>
              <w:rPr>
                <w:webHidden/>
              </w:rPr>
              <w:instrText xml:space="preserve">PAGEREF _Toc244017829 \h</w:instrText>
            </w:r>
            <w:r>
              <w:rPr>
                <w:webHidden/>
              </w:rPr>
              <w:fldChar w:fldCharType="separate"/>
            </w:r>
            <w:r>
              <w:rPr>
                <w:rStyle w:val="IndexLink"/>
                <w:vanish w:val="false"/>
              </w:rPr>
              <w:tab/>
              <w:t>18</w:t>
            </w:r>
            <w:r>
              <w:rPr>
                <w:webHidden/>
              </w:rPr>
              <w:fldChar w:fldCharType="end"/>
            </w:r>
          </w:hyperlink>
        </w:p>
        <w:p>
          <w:pPr>
            <w:pStyle w:val="TOC1"/>
            <w:tabs>
              <w:tab w:val="clear" w:pos="720"/>
              <w:tab w:val="left" w:pos="2224" w:leader="none"/>
              <w:tab w:val="right" w:pos="9350" w:leader="dot"/>
            </w:tabs>
            <w:rPr>
              <w:rFonts w:ascii="Aptos" w:hAnsi="Aptos" w:eastAsia="" w:cs="" w:asciiTheme="minorHAnsi" w:cstheme="minorBidi" w:eastAsiaTheme="minorEastAsia" w:hAnsiTheme="minorHAnsi"/>
              <w:kern w:val="2"/>
              <w:szCs w:val="24"/>
              <w:lang w:val="vi-VN"/>
              <w14:ligatures w14:val="standardContextual"/>
            </w:rPr>
          </w:pPr>
          <w:hyperlink w:anchor="_Toc244017842">
            <w:r>
              <w:rPr>
                <w:rStyle w:val="IndexLink"/>
                <w:rFonts w:cs="Aptos Display" w:cstheme="majorHAnsi"/>
                <w:webHidden/>
              </w:rPr>
              <w:t>Hình ảnh 3:</w:t>
            </w:r>
            <w:r>
              <w:rPr>
                <w:rStyle w:val="IndexLink"/>
                <w:rFonts w:eastAsia="" w:cs="" w:ascii="Aptos" w:hAnsi="Aptos" w:asciiTheme="minorHAnsi" w:cstheme="minorBidi" w:eastAsiaTheme="minorEastAsia" w:hAnsiTheme="minorHAnsi"/>
                <w:kern w:val="2"/>
                <w:szCs w:val="24"/>
                <w:lang w:val="vi-VN"/>
                <w14:ligatures w14:val="standardContextual"/>
              </w:rPr>
              <w:tab/>
            </w:r>
            <w:r>
              <w:rPr>
                <w:rStyle w:val="IndexLink"/>
                <w:rFonts w:cs="Aptos Display" w:ascii="Aptos Display" w:hAnsi="Aptos Display" w:asciiTheme="majorHAnsi" w:cstheme="majorHAnsi" w:hAnsiTheme="majorHAnsi"/>
              </w:rPr>
              <w:t>Ảnh RD hoàn chỉnh</w:t>
            </w:r>
            <w:r>
              <w:rPr>
                <w:webHidden/>
              </w:rPr>
              <w:fldChar w:fldCharType="begin"/>
            </w:r>
            <w:r>
              <w:rPr>
                <w:webHidden/>
              </w:rPr>
              <w:instrText xml:space="preserve">PAGEREF _Toc244017842 \h</w:instrText>
            </w:r>
            <w:r>
              <w:rPr>
                <w:webHidden/>
              </w:rPr>
              <w:fldChar w:fldCharType="separate"/>
            </w:r>
            <w:r>
              <w:rPr>
                <w:rStyle w:val="IndexLink"/>
                <w:vanish w:val="false"/>
              </w:rPr>
              <w:tab/>
              <w:t>23</w:t>
            </w:r>
            <w:r>
              <w:rPr>
                <w:webHidden/>
              </w:rPr>
              <w:fldChar w:fldCharType="end"/>
            </w:r>
          </w:hyperlink>
          <w:r>
            <w:rPr>
              <w:rStyle w:val="IndexLink"/>
              <w:vanish w:val="false"/>
            </w:rPr>
            <w:fldChar w:fldCharType="end"/>
          </w:r>
        </w:p>
      </w:sdtContent>
    </w:sdt>
    <w:p>
      <w:pPr>
        <w:pStyle w:val="Normal"/>
        <w:rPr/>
      </w:pPr>
      <w:r>
        <w:rPr/>
      </w:r>
    </w:p>
    <w:p>
      <w:pPr>
        <w:pStyle w:val="Normal"/>
        <w:spacing w:lineRule="auto" w:line="259"/>
        <w:ind w:hanging="0"/>
        <w:jc w:val="left"/>
        <w:rPr/>
      </w:pPr>
      <w:r>
        <w:rPr/>
      </w:r>
      <w:r>
        <w:br w:type="page"/>
      </w:r>
    </w:p>
    <w:p>
      <w:pPr>
        <w:pStyle w:val="Heading1"/>
        <w:spacing w:before="0" w:after="120"/>
        <w:rPr/>
      </w:pPr>
      <w:bookmarkStart w:id="6" w:name="_Toc244194217"/>
      <w:r>
        <w:rPr/>
        <w:t xml:space="preserve">Chương 1. </w:t>
      </w:r>
      <w:bookmarkEnd w:id="6"/>
      <w:r>
        <w:rPr>
          <w:lang w:val="vi-VN"/>
        </w:rPr>
        <w:t>Giới thiệu thành viên, mô tả và đặc tả đồ án</w:t>
      </w:r>
    </w:p>
    <w:p>
      <w:pPr>
        <w:pStyle w:val="Heading2"/>
        <w:numPr>
          <w:ilvl w:val="1"/>
          <w:numId w:val="1"/>
        </w:numPr>
        <w:rPr/>
      </w:pPr>
      <w:r>
        <w:rPr/>
        <w:t>Giới thiệu thành viên</w:t>
      </w:r>
    </w:p>
    <w:tbl>
      <w:tblPr>
        <w:tblStyle w:val="TableGrid"/>
        <w:tblW w:w="8711" w:type="dxa"/>
        <w:jc w:val="center"/>
        <w:tblInd w:w="0" w:type="dxa"/>
        <w:tblLayout w:type="fixed"/>
        <w:tblCellMar>
          <w:top w:w="0" w:type="dxa"/>
          <w:left w:w="108" w:type="dxa"/>
          <w:bottom w:w="0" w:type="dxa"/>
          <w:right w:w="108" w:type="dxa"/>
        </w:tblCellMar>
        <w:tblLook w:noHBand="0" w:noVBand="1" w:firstColumn="1" w:lastRow="0" w:lastColumn="0" w:firstRow="1" w:val="04a0"/>
      </w:tblPr>
      <w:tblGrid>
        <w:gridCol w:w="989"/>
        <w:gridCol w:w="2349"/>
        <w:gridCol w:w="2182"/>
        <w:gridCol w:w="3191"/>
      </w:tblGrid>
      <w:tr>
        <w:trPr/>
        <w:tc>
          <w:tcPr>
            <w:tcW w:w="989" w:type="dxa"/>
            <w:tcBorders/>
            <w:shd w:color="auto" w:fill="ADADAD" w:themeFill="background2" w:themeFillShade="bf" w:val="clear"/>
          </w:tcPr>
          <w:p>
            <w:pPr>
              <w:pStyle w:val="Normal"/>
              <w:widowControl/>
              <w:spacing w:before="240" w:after="160"/>
              <w:ind w:hanging="15"/>
              <w:jc w:val="left"/>
              <w:rPr>
                <w:b/>
                <w:bCs/>
                <w:lang w:val="vi-VN"/>
              </w:rPr>
            </w:pPr>
            <w:r>
              <w:rPr>
                <w:rFonts w:eastAsia="Calibri" w:cs="Calibri"/>
                <w:b/>
                <w:bCs/>
                <w:kern w:val="0"/>
                <w:sz w:val="26"/>
                <w:szCs w:val="22"/>
                <w:lang w:val="vi-VN" w:eastAsia="vi-VN" w:bidi="ar-SA"/>
              </w:rPr>
              <w:t>STT</w:t>
            </w:r>
          </w:p>
        </w:tc>
        <w:tc>
          <w:tcPr>
            <w:tcW w:w="2349" w:type="dxa"/>
            <w:tcBorders/>
            <w:shd w:color="auto" w:fill="ADADAD" w:themeFill="background2" w:themeFillShade="bf" w:val="clear"/>
          </w:tcPr>
          <w:p>
            <w:pPr>
              <w:pStyle w:val="Normal"/>
              <w:widowControl/>
              <w:spacing w:before="240" w:after="160"/>
              <w:ind w:hanging="15"/>
              <w:jc w:val="left"/>
              <w:rPr>
                <w:b/>
                <w:bCs/>
                <w:lang w:val="vi-VN"/>
              </w:rPr>
            </w:pPr>
            <w:r>
              <w:rPr>
                <w:rFonts w:eastAsia="Calibri" w:cs="Calibri"/>
                <w:b/>
                <w:bCs/>
                <w:kern w:val="0"/>
                <w:sz w:val="26"/>
                <w:szCs w:val="22"/>
                <w:lang w:val="vi-VN" w:eastAsia="vi-VN" w:bidi="ar-SA"/>
              </w:rPr>
              <w:t>Họ và tên</w:t>
            </w:r>
          </w:p>
        </w:tc>
        <w:tc>
          <w:tcPr>
            <w:tcW w:w="2182" w:type="dxa"/>
            <w:tcBorders/>
            <w:shd w:color="auto" w:fill="ADADAD" w:themeFill="background2" w:themeFillShade="bf" w:val="clear"/>
          </w:tcPr>
          <w:p>
            <w:pPr>
              <w:pStyle w:val="Normal"/>
              <w:widowControl/>
              <w:spacing w:before="240" w:after="160"/>
              <w:ind w:hanging="15"/>
              <w:jc w:val="left"/>
              <w:rPr>
                <w:b/>
                <w:bCs/>
                <w:lang w:val="vi-VN"/>
              </w:rPr>
            </w:pPr>
            <w:r>
              <w:rPr>
                <w:rFonts w:eastAsia="Calibri" w:cs="Calibri"/>
                <w:b/>
                <w:bCs/>
                <w:kern w:val="0"/>
                <w:sz w:val="26"/>
                <w:szCs w:val="22"/>
                <w:lang w:val="vi-VN" w:eastAsia="vi-VN" w:bidi="ar-SA"/>
              </w:rPr>
              <w:t>MSSV</w:t>
            </w:r>
          </w:p>
        </w:tc>
        <w:tc>
          <w:tcPr>
            <w:tcW w:w="3191" w:type="dxa"/>
            <w:tcBorders/>
            <w:shd w:color="auto" w:fill="ADADAD" w:themeFill="background2" w:themeFillShade="bf" w:val="clear"/>
          </w:tcPr>
          <w:p>
            <w:pPr>
              <w:pStyle w:val="Normal"/>
              <w:widowControl/>
              <w:spacing w:before="240" w:after="160"/>
              <w:ind w:hanging="15"/>
              <w:jc w:val="left"/>
              <w:rPr>
                <w:b/>
                <w:bCs/>
                <w:lang w:val="vi-VN"/>
              </w:rPr>
            </w:pPr>
            <w:r>
              <w:rPr>
                <w:rFonts w:eastAsia="Calibri" w:cs="Calibri"/>
                <w:b/>
                <w:bCs/>
                <w:kern w:val="0"/>
                <w:sz w:val="26"/>
                <w:szCs w:val="22"/>
                <w:lang w:val="vi-VN" w:eastAsia="vi-VN" w:bidi="ar-SA"/>
              </w:rPr>
              <w:t>Vai trò / Phần việc</w:t>
            </w:r>
          </w:p>
        </w:tc>
      </w:tr>
      <w:tr>
        <w:trPr/>
        <w:tc>
          <w:tcPr>
            <w:tcW w:w="989" w:type="dxa"/>
            <w:tcBorders/>
          </w:tcPr>
          <w:p>
            <w:pPr>
              <w:pStyle w:val="Normal"/>
              <w:widowControl/>
              <w:spacing w:before="240" w:after="160"/>
              <w:ind w:hanging="15"/>
              <w:jc w:val="left"/>
              <w:rPr>
                <w:lang w:val="vi-VN"/>
              </w:rPr>
            </w:pPr>
            <w:r>
              <w:rPr>
                <w:rFonts w:eastAsia="Calibri" w:cs="Calibri"/>
                <w:kern w:val="0"/>
                <w:sz w:val="26"/>
                <w:szCs w:val="22"/>
                <w:lang w:val="vi-VN" w:eastAsia="vi-VN" w:bidi="ar-SA"/>
              </w:rPr>
              <w:t>1</w:t>
            </w:r>
          </w:p>
        </w:tc>
        <w:tc>
          <w:tcPr>
            <w:tcW w:w="2349" w:type="dxa"/>
            <w:tcBorders/>
          </w:tcPr>
          <w:p>
            <w:pPr>
              <w:pStyle w:val="Normal"/>
              <w:widowControl/>
              <w:spacing w:before="240" w:after="160"/>
              <w:ind w:hanging="15"/>
              <w:jc w:val="left"/>
              <w:rPr>
                <w:rFonts w:eastAsia="Calibri" w:cs="Calibri"/>
                <w:kern w:val="0"/>
                <w:szCs w:val="22"/>
                <w:lang w:val="en-US" w:eastAsia="vi-VN" w:bidi="ar-SA"/>
              </w:rPr>
            </w:pPr>
            <w:r>
              <w:rPr>
                <w:rFonts w:eastAsia="Calibri" w:cs="Calibri"/>
                <w:kern w:val="0"/>
                <w:sz w:val="26"/>
                <w:szCs w:val="22"/>
                <w:lang w:val="en-US" w:eastAsia="vi-VN" w:bidi="ar-SA"/>
              </w:rPr>
              <w:t>Lê Tấn Minh</w:t>
            </w:r>
          </w:p>
        </w:tc>
        <w:tc>
          <w:tcPr>
            <w:tcW w:w="2182" w:type="dxa"/>
            <w:tcBorders/>
          </w:tcPr>
          <w:p>
            <w:pPr>
              <w:pStyle w:val="Normal"/>
              <w:widowControl/>
              <w:spacing w:before="240" w:after="160"/>
              <w:ind w:hanging="15"/>
              <w:jc w:val="left"/>
              <w:rPr>
                <w:rFonts w:eastAsia="Calibri" w:cs="Calibri"/>
                <w:kern w:val="0"/>
                <w:szCs w:val="22"/>
                <w:lang w:val="en-US" w:eastAsia="vi-VN" w:bidi="ar-SA"/>
              </w:rPr>
            </w:pPr>
            <w:r>
              <w:rPr>
                <w:rFonts w:eastAsia="Calibri" w:cs="Calibri"/>
                <w:kern w:val="0"/>
                <w:sz w:val="26"/>
                <w:szCs w:val="22"/>
                <w:lang w:val="en-US" w:eastAsia="vi-VN" w:bidi="ar-SA"/>
              </w:rPr>
              <w:t>2380607447</w:t>
            </w:r>
          </w:p>
        </w:tc>
        <w:tc>
          <w:tcPr>
            <w:tcW w:w="3191" w:type="dxa"/>
            <w:tcBorders/>
          </w:tcPr>
          <w:p>
            <w:pPr>
              <w:pStyle w:val="Normal"/>
              <w:widowControl/>
              <w:spacing w:before="240" w:after="160"/>
              <w:ind w:hanging="15"/>
              <w:jc w:val="left"/>
              <w:rPr>
                <w:lang w:val="vi-VN"/>
              </w:rPr>
            </w:pPr>
            <w:r>
              <w:rPr>
                <w:rFonts w:eastAsia="Calibri" w:cs="Calibri"/>
                <w:kern w:val="0"/>
                <w:sz w:val="26"/>
                <w:szCs w:val="22"/>
                <w:lang w:val="vi-VN" w:eastAsia="vi-VN" w:bidi="ar-SA"/>
              </w:rPr>
              <w:t>[Ví dụ: Phát triển ứng dụng Flutter]</w:t>
            </w:r>
          </w:p>
        </w:tc>
      </w:tr>
      <w:tr>
        <w:trPr/>
        <w:tc>
          <w:tcPr>
            <w:tcW w:w="989" w:type="dxa"/>
            <w:tcBorders/>
          </w:tcPr>
          <w:p>
            <w:pPr>
              <w:pStyle w:val="Normal"/>
              <w:widowControl/>
              <w:spacing w:before="240" w:after="160"/>
              <w:ind w:hanging="15"/>
              <w:jc w:val="left"/>
              <w:rPr>
                <w:lang w:val="vi-VN"/>
              </w:rPr>
            </w:pPr>
            <w:r>
              <w:rPr>
                <w:rFonts w:eastAsia="Calibri" w:cs="Calibri"/>
                <w:kern w:val="0"/>
                <w:sz w:val="26"/>
                <w:szCs w:val="22"/>
                <w:lang w:val="vi-VN" w:eastAsia="vi-VN" w:bidi="ar-SA"/>
              </w:rPr>
              <w:t>2</w:t>
            </w:r>
          </w:p>
        </w:tc>
        <w:tc>
          <w:tcPr>
            <w:tcW w:w="2349" w:type="dxa"/>
            <w:tcBorders/>
          </w:tcPr>
          <w:p>
            <w:pPr>
              <w:pStyle w:val="Normal"/>
              <w:widowControl/>
              <w:spacing w:before="240" w:after="160"/>
              <w:ind w:hanging="15"/>
              <w:jc w:val="left"/>
              <w:rPr>
                <w:rFonts w:eastAsia="Calibri" w:cs="Calibri"/>
                <w:kern w:val="0"/>
                <w:szCs w:val="22"/>
                <w:lang w:val="en-US" w:eastAsia="vi-VN" w:bidi="ar-SA"/>
              </w:rPr>
            </w:pPr>
            <w:r>
              <w:rPr>
                <w:rFonts w:eastAsia="Calibri" w:cs="Calibri"/>
                <w:kern w:val="0"/>
                <w:sz w:val="26"/>
                <w:szCs w:val="22"/>
                <w:lang w:val="en-US" w:eastAsia="vi-VN" w:bidi="ar-SA"/>
              </w:rPr>
              <w:t>Võ Văn Đạt</w:t>
            </w:r>
          </w:p>
        </w:tc>
        <w:tc>
          <w:tcPr>
            <w:tcW w:w="2182" w:type="dxa"/>
            <w:tcBorders/>
          </w:tcPr>
          <w:p>
            <w:pPr>
              <w:pStyle w:val="Normal"/>
              <w:widowControl/>
              <w:spacing w:before="240" w:after="160"/>
              <w:ind w:hanging="15"/>
              <w:jc w:val="left"/>
              <w:rPr>
                <w:lang w:val="vi-VN"/>
              </w:rPr>
            </w:pPr>
            <w:r>
              <w:rPr>
                <w:rFonts w:eastAsia="Calibri" w:cs="Segoe UI"/>
                <w:color w:val="081B3A"/>
                <w:spacing w:val="3"/>
                <w:kern w:val="0"/>
                <w:sz w:val="23"/>
                <w:szCs w:val="23"/>
                <w:shd w:fill="FFFFFF" w:val="clear"/>
                <w:lang w:val="en-US" w:eastAsia="vi-VN" w:bidi="ar-SA"/>
              </w:rPr>
              <w:t>2380600478</w:t>
            </w:r>
          </w:p>
        </w:tc>
        <w:tc>
          <w:tcPr>
            <w:tcW w:w="3191" w:type="dxa"/>
            <w:tcBorders/>
          </w:tcPr>
          <w:p>
            <w:pPr>
              <w:pStyle w:val="Normal"/>
              <w:widowControl/>
              <w:spacing w:before="240" w:after="160"/>
              <w:ind w:hanging="15"/>
              <w:jc w:val="left"/>
              <w:rPr>
                <w:lang w:val="vi-VN"/>
              </w:rPr>
            </w:pPr>
            <w:r>
              <w:rPr>
                <w:rFonts w:eastAsia="Calibri" w:cs="Calibri"/>
                <w:kern w:val="0"/>
                <w:sz w:val="26"/>
                <w:szCs w:val="22"/>
                <w:lang w:val="vi-VN" w:eastAsia="vi-VN" w:bidi="ar-SA"/>
              </w:rPr>
              <w:t>[Ví dụ: Backend API, cơ sở dữ liệu]</w:t>
            </w:r>
          </w:p>
        </w:tc>
      </w:tr>
      <w:tr>
        <w:trPr/>
        <w:tc>
          <w:tcPr>
            <w:tcW w:w="989" w:type="dxa"/>
            <w:tcBorders/>
          </w:tcPr>
          <w:p>
            <w:pPr>
              <w:pStyle w:val="Normal"/>
              <w:widowControl/>
              <w:spacing w:before="240" w:after="160"/>
              <w:ind w:hanging="15"/>
              <w:jc w:val="left"/>
              <w:rPr>
                <w:lang w:val="vi-VN"/>
              </w:rPr>
            </w:pPr>
            <w:r>
              <w:rPr>
                <w:rFonts w:eastAsia="Calibri" w:cs="Calibri"/>
                <w:kern w:val="0"/>
                <w:sz w:val="26"/>
                <w:szCs w:val="22"/>
                <w:lang w:val="vi-VN" w:eastAsia="vi-VN" w:bidi="ar-SA"/>
              </w:rPr>
              <w:t>3</w:t>
            </w:r>
          </w:p>
        </w:tc>
        <w:tc>
          <w:tcPr>
            <w:tcW w:w="2349" w:type="dxa"/>
            <w:tcBorders/>
          </w:tcPr>
          <w:p>
            <w:pPr>
              <w:pStyle w:val="Normal"/>
              <w:widowControl/>
              <w:spacing w:before="240" w:after="160"/>
              <w:ind w:hanging="15"/>
              <w:jc w:val="left"/>
              <w:rPr>
                <w:rFonts w:eastAsia="Calibri" w:cs="Calibri"/>
                <w:kern w:val="0"/>
                <w:szCs w:val="22"/>
                <w:lang w:val="en-US" w:eastAsia="vi-VN" w:bidi="ar-SA"/>
              </w:rPr>
            </w:pPr>
            <w:r>
              <w:rPr>
                <w:rFonts w:eastAsia="Calibri" w:cs="Calibri"/>
                <w:kern w:val="0"/>
                <w:sz w:val="26"/>
                <w:szCs w:val="22"/>
                <w:lang w:val="en-US" w:eastAsia="vi-VN" w:bidi="ar-SA"/>
              </w:rPr>
              <w:t>Mai Văn Minh Quang</w:t>
            </w:r>
          </w:p>
        </w:tc>
        <w:tc>
          <w:tcPr>
            <w:tcW w:w="2182" w:type="dxa"/>
            <w:tcBorders/>
          </w:tcPr>
          <w:p>
            <w:pPr>
              <w:pStyle w:val="Normal"/>
              <w:widowControl/>
              <w:spacing w:before="240" w:after="160"/>
              <w:ind w:hanging="15"/>
              <w:jc w:val="left"/>
              <w:rPr>
                <w:lang w:val="vi-VN"/>
              </w:rPr>
            </w:pPr>
            <w:r>
              <w:rPr>
                <w:rFonts w:eastAsia="Calibri" w:cs="Segoe UI"/>
                <w:color w:val="081B3A"/>
                <w:spacing w:val="3"/>
                <w:kern w:val="0"/>
                <w:sz w:val="23"/>
                <w:szCs w:val="23"/>
                <w:shd w:fill="FFFFFF" w:val="clear"/>
                <w:lang w:val="en-US" w:eastAsia="vi-VN" w:bidi="ar-SA"/>
              </w:rPr>
              <w:t>2380601805</w:t>
            </w:r>
          </w:p>
        </w:tc>
        <w:tc>
          <w:tcPr>
            <w:tcW w:w="3191" w:type="dxa"/>
            <w:tcBorders/>
          </w:tcPr>
          <w:p>
            <w:pPr>
              <w:pStyle w:val="Normal"/>
              <w:widowControl/>
              <w:spacing w:before="240" w:after="160"/>
              <w:ind w:hanging="15"/>
              <w:jc w:val="left"/>
              <w:rPr>
                <w:lang w:val="vi-VN"/>
              </w:rPr>
            </w:pPr>
            <w:r>
              <w:rPr>
                <w:rFonts w:eastAsia="Calibri" w:cs="Calibri"/>
                <w:kern w:val="0"/>
                <w:sz w:val="26"/>
                <w:szCs w:val="22"/>
                <w:lang w:val="vi-VN" w:eastAsia="vi-VN" w:bidi="ar-SA"/>
              </w:rPr>
              <w:t>[Ví dụ: Trợ lý AI, kiểm thử]</w:t>
            </w:r>
          </w:p>
        </w:tc>
      </w:tr>
    </w:tbl>
    <w:p>
      <w:pPr>
        <w:pStyle w:val="Normal"/>
        <w:spacing w:before="240" w:after="160"/>
        <w:rPr/>
      </w:pPr>
      <w:r>
        <w:rPr/>
      </w:r>
    </w:p>
    <w:p>
      <w:pPr>
        <w:pStyle w:val="Heading2"/>
        <w:numPr>
          <w:ilvl w:val="1"/>
          <w:numId w:val="1"/>
        </w:numPr>
        <w:rPr/>
      </w:pPr>
      <w:r>
        <w:rPr/>
        <w:t>Mô tả đồ án</w:t>
      </w:r>
    </w:p>
    <w:p>
      <w:pPr>
        <w:pStyle w:val="Normal"/>
        <w:rPr>
          <w:lang w:val="vi-VN"/>
        </w:rPr>
      </w:pPr>
      <w:r>
        <w:rPr>
          <w:lang w:val="vi-VN"/>
        </w:rPr>
        <w:t>Đồ án xây dựng ứng dụng di động đặt phòng cho "Khách Sạn Grand Luxury", một khách sạn giả định tại Đà Nẵng, cách bãi biển Mỹ Khê khoảng 50 mét. Khách có thể xem hạng phòng, tìm phòng trống theo ngày và số người, đăng nhập tài khoản thành viên để đặt phòng an toàn, quản lý đơn và nhận thông báo đẩy ngay trên điện thoại.</w:t>
      </w:r>
    </w:p>
    <w:p>
      <w:pPr>
        <w:pStyle w:val="Normal"/>
        <w:rPr>
          <w:lang w:val="vi-VN"/>
        </w:rPr>
      </w:pPr>
      <w:r>
        <w:rPr>
          <w:lang w:val="vi-VN"/>
        </w:rPr>
        <w:t>Ứng dụng tập trung tối đa vào trải nghiệm người dùng di động với đầy đủ nghiệp vụ đặt phòng, hủy phòng, bảo mật mã PIN và thông báo đẩy. Hệ thống gồm ba thành phần:</w:t>
      </w:r>
    </w:p>
    <w:p>
      <w:pPr>
        <w:pStyle w:val="Normal"/>
        <w:rPr>
          <w:lang w:val="vi-VN"/>
        </w:rPr>
      </w:pPr>
      <w:r>
        <w:rPr>
          <w:b/>
          <w:bCs/>
          <w:lang w:val="vi-VN"/>
        </w:rPr>
        <w:t>Mobile App (Flutter):</w:t>
      </w:r>
      <w:r>
        <w:rPr>
          <w:lang w:val="vi-VN"/>
        </w:rPr>
        <w:t xml:space="preserve"> giao diện cho khách hàng, thư mục </w:t>
      </w:r>
      <w:r>
        <w:rPr>
          <w:rFonts w:cs="Courier New" w:ascii="Courier New" w:hAnsi="Courier New"/>
          <w:sz w:val="20"/>
          <w:szCs w:val="20"/>
          <w:lang w:val="vi-VN"/>
        </w:rPr>
        <w:t>app_khachsan</w:t>
      </w:r>
      <w:r>
        <w:rPr>
          <w:lang w:val="vi-VN"/>
        </w:rPr>
        <w:t>.</w:t>
      </w:r>
    </w:p>
    <w:p>
      <w:pPr>
        <w:pStyle w:val="Normal"/>
        <w:rPr>
          <w:lang w:val="vi-VN"/>
        </w:rPr>
      </w:pPr>
      <w:r>
        <w:rPr>
          <w:b/>
          <w:bCs/>
          <w:lang w:val="vi-VN"/>
        </w:rPr>
        <w:t>Backend API (Node.js + Express): xử lý nghiệp vụ, xác thực JWT, kết nối MySQL và cung cấp REST API cho ứng dụng di động, thư mục server_api.</w:t>
      </w:r>
    </w:p>
    <w:p>
      <w:pPr>
        <w:pStyle w:val="Normal"/>
        <w:rPr>
          <w:lang w:val="vi-VN"/>
        </w:rPr>
      </w:pPr>
      <w:r>
        <w:rPr>
          <w:b/>
          <w:bCs/>
          <w:lang w:val="vi-VN"/>
        </w:rPr>
        <w:t>Cơ sở dữ liệu (MySQL 8.0):</w:t>
      </w:r>
      <w:r>
        <w:rPr>
          <w:lang w:val="vi-VN"/>
        </w:rPr>
        <w:t xml:space="preserve"> lưu hạng phòng, phòng, đơn đặt, dịch vụ, tài khoản.</w:t>
      </w:r>
    </w:p>
    <w:p>
      <w:pPr>
        <w:pStyle w:val="Heading2"/>
        <w:numPr>
          <w:ilvl w:val="1"/>
          <w:numId w:val="1"/>
        </w:numPr>
        <w:rPr/>
      </w:pPr>
      <w:r>
        <w:rPr>
          <w:lang w:val="vi-VN"/>
        </w:rPr>
        <w:t>Đặc tả yêu cầu</w:t>
      </w:r>
    </w:p>
    <w:p>
      <w:pPr>
        <w:pStyle w:val="Normal"/>
        <w:rPr>
          <w:lang w:val="vi-VN"/>
        </w:rPr>
      </w:pPr>
      <w:r>
        <w:rPr>
          <w:lang w:val="vi-VN"/>
        </w:rPr>
        <w:t>Yêu cầu chức năng dành cho khách hàng (Mobile App)</w:t>
      </w:r>
    </w:p>
    <w:tbl>
      <w:tblPr>
        <w:tblStyle w:val="TableGrid"/>
        <w:tblW w:w="9606" w:type="dxa"/>
        <w:jc w:val="left"/>
        <w:tblInd w:w="0" w:type="dxa"/>
        <w:tblLayout w:type="fixed"/>
        <w:tblCellMar>
          <w:top w:w="0" w:type="dxa"/>
          <w:left w:w="108" w:type="dxa"/>
          <w:bottom w:w="0" w:type="dxa"/>
          <w:right w:w="108" w:type="dxa"/>
        </w:tblCellMar>
        <w:tblLook w:noHBand="0" w:noVBand="1" w:firstColumn="1" w:lastRow="0" w:lastColumn="0" w:firstRow="1" w:val="04a0"/>
      </w:tblPr>
      <w:tblGrid>
        <w:gridCol w:w="1100"/>
        <w:gridCol w:w="2976"/>
        <w:gridCol w:w="5530"/>
      </w:tblGrid>
      <w:tr>
        <w:trPr/>
        <w:tc>
          <w:tcPr>
            <w:tcW w:w="1100" w:type="dxa"/>
            <w:tcBorders/>
            <w:shd w:color="auto" w:fill="ADADAD" w:themeFill="background2" w:themeFillShade="bf" w:val="clear"/>
          </w:tcPr>
          <w:p>
            <w:pPr>
              <w:pStyle w:val="Normal"/>
              <w:widowControl/>
              <w:spacing w:before="240" w:after="160"/>
              <w:ind w:hanging="0"/>
              <w:rPr>
                <w:b/>
                <w:bCs/>
                <w:lang w:val="vi-VN"/>
              </w:rPr>
            </w:pPr>
            <w:r>
              <w:rPr>
                <w:rFonts w:eastAsia="Calibri" w:cs="Calibri"/>
                <w:b/>
                <w:bCs/>
                <w:kern w:val="0"/>
                <w:sz w:val="26"/>
                <w:szCs w:val="22"/>
                <w:lang w:val="vi-VN" w:eastAsia="vi-VN" w:bidi="ar-SA"/>
              </w:rPr>
              <w:t>Mã</w:t>
            </w:r>
          </w:p>
        </w:tc>
        <w:tc>
          <w:tcPr>
            <w:tcW w:w="2976" w:type="dxa"/>
            <w:tcBorders/>
            <w:shd w:color="auto" w:fill="ADADAD" w:themeFill="background2" w:themeFillShade="bf" w:val="clear"/>
          </w:tcPr>
          <w:p>
            <w:pPr>
              <w:pStyle w:val="Normal"/>
              <w:widowControl/>
              <w:spacing w:before="240" w:after="160"/>
              <w:ind w:hanging="0"/>
              <w:rPr>
                <w:b/>
                <w:bCs/>
                <w:lang w:val="vi-VN"/>
              </w:rPr>
            </w:pPr>
            <w:r>
              <w:rPr>
                <w:rFonts w:eastAsia="Calibri" w:cs="Calibri"/>
                <w:b/>
                <w:bCs/>
                <w:kern w:val="0"/>
                <w:sz w:val="26"/>
                <w:szCs w:val="22"/>
                <w:lang w:val="vi-VN" w:eastAsia="vi-VN" w:bidi="ar-SA"/>
              </w:rPr>
              <w:t>Chức năng</w:t>
            </w:r>
          </w:p>
        </w:tc>
        <w:tc>
          <w:tcPr>
            <w:tcW w:w="5530" w:type="dxa"/>
            <w:tcBorders/>
            <w:shd w:color="auto" w:fill="ADADAD" w:themeFill="background2" w:themeFillShade="bf" w:val="clear"/>
          </w:tcPr>
          <w:p>
            <w:pPr>
              <w:pStyle w:val="Normal"/>
              <w:widowControl/>
              <w:spacing w:before="240" w:after="160"/>
              <w:ind w:hanging="0"/>
              <w:rPr>
                <w:b/>
                <w:bCs/>
                <w:lang w:val="vi-VN"/>
              </w:rPr>
            </w:pPr>
            <w:r>
              <w:rPr>
                <w:rFonts w:eastAsia="Calibri" w:cs="Calibri"/>
                <w:b/>
                <w:bCs/>
                <w:kern w:val="0"/>
                <w:sz w:val="26"/>
                <w:szCs w:val="22"/>
                <w:lang w:val="vi-VN" w:eastAsia="vi-VN" w:bidi="ar-SA"/>
              </w:rPr>
              <w:t>Mô tả</w:t>
            </w:r>
          </w:p>
        </w:tc>
      </w:tr>
      <w:tr>
        <w:trPr/>
        <w:tc>
          <w:tcPr>
            <w:tcW w:w="1100" w:type="dxa"/>
            <w:tcBorders/>
          </w:tcPr>
          <w:p>
            <w:pPr>
              <w:pStyle w:val="Normal"/>
              <w:widowControl/>
              <w:spacing w:before="240" w:after="160"/>
              <w:ind w:hanging="0"/>
              <w:rPr>
                <w:lang w:val="vi-VN"/>
              </w:rPr>
            </w:pPr>
            <w:r>
              <w:rPr>
                <w:rFonts w:eastAsia="Calibri" w:cs="Calibri"/>
                <w:kern w:val="0"/>
                <w:sz w:val="26"/>
                <w:szCs w:val="22"/>
                <w:lang w:val="vi-VN" w:eastAsia="vi-VN" w:bidi="ar-SA"/>
              </w:rPr>
              <w:t>CN1</w:t>
            </w:r>
          </w:p>
        </w:tc>
        <w:tc>
          <w:tcPr>
            <w:tcW w:w="2976" w:type="dxa"/>
            <w:tcBorders/>
          </w:tcPr>
          <w:p>
            <w:pPr>
              <w:pStyle w:val="Normal"/>
              <w:widowControl/>
              <w:spacing w:before="240" w:after="160"/>
              <w:ind w:hanging="0"/>
              <w:rPr>
                <w:lang w:val="vi-VN"/>
              </w:rPr>
            </w:pPr>
            <w:r>
              <w:rPr>
                <w:rFonts w:eastAsia="Calibri" w:cs="Calibri"/>
                <w:kern w:val="0"/>
                <w:sz w:val="26"/>
                <w:szCs w:val="22"/>
                <w:lang w:val="vi-VN" w:eastAsia="vi-VN" w:bidi="ar-SA"/>
              </w:rPr>
              <w:t>Trang chủ &amp; phòng nghỉ</w:t>
            </w:r>
          </w:p>
        </w:tc>
        <w:tc>
          <w:tcPr>
            <w:tcW w:w="5530" w:type="dxa"/>
            <w:tcBorders/>
          </w:tcPr>
          <w:p>
            <w:pPr>
              <w:pStyle w:val="Normal"/>
              <w:widowControl/>
              <w:spacing w:before="240" w:after="160"/>
              <w:ind w:hanging="0"/>
              <w:rPr>
                <w:lang w:val="vi-VN"/>
              </w:rPr>
            </w:pPr>
            <w:r>
              <w:rPr>
                <w:rFonts w:eastAsia="Calibri" w:cs="Calibri"/>
                <w:kern w:val="0"/>
                <w:sz w:val="26"/>
                <w:szCs w:val="22"/>
                <w:lang w:val="vi-VN" w:eastAsia="vi-VN" w:bidi="ar-SA"/>
              </w:rPr>
              <w:t>Xem các hạng phòng Standard, Superior, Deluxe, Suite kèm ảnh, mô tả, tiện ích, giá, sức chứa</w:t>
            </w:r>
          </w:p>
        </w:tc>
      </w:tr>
      <w:tr>
        <w:trPr/>
        <w:tc>
          <w:tcPr>
            <w:tcW w:w="1100" w:type="dxa"/>
            <w:tcBorders/>
          </w:tcPr>
          <w:p>
            <w:pPr>
              <w:pStyle w:val="Normal"/>
              <w:widowControl/>
              <w:spacing w:before="240" w:after="160"/>
              <w:ind w:hanging="0"/>
              <w:rPr>
                <w:lang w:val="vi-VN"/>
              </w:rPr>
            </w:pPr>
            <w:r>
              <w:rPr>
                <w:rFonts w:eastAsia="Calibri" w:cs="Calibri"/>
                <w:kern w:val="0"/>
                <w:sz w:val="26"/>
                <w:szCs w:val="22"/>
                <w:lang w:val="vi-VN" w:eastAsia="vi-VN" w:bidi="ar-SA"/>
              </w:rPr>
              <w:t>CN2</w:t>
            </w:r>
          </w:p>
        </w:tc>
        <w:tc>
          <w:tcPr>
            <w:tcW w:w="2976" w:type="dxa"/>
            <w:tcBorders/>
          </w:tcPr>
          <w:p>
            <w:pPr>
              <w:pStyle w:val="Normal"/>
              <w:widowControl/>
              <w:spacing w:before="240" w:after="160"/>
              <w:ind w:hanging="0"/>
              <w:rPr>
                <w:lang w:val="vi-VN"/>
              </w:rPr>
            </w:pPr>
            <w:r>
              <w:rPr>
                <w:rFonts w:eastAsia="Calibri" w:cs="Calibri"/>
                <w:kern w:val="0"/>
                <w:sz w:val="26"/>
                <w:szCs w:val="22"/>
                <w:lang w:val="vi-VN" w:eastAsia="vi-VN" w:bidi="ar-SA"/>
              </w:rPr>
              <w:t>Tìm kiếm phòng</w:t>
            </w:r>
          </w:p>
        </w:tc>
        <w:tc>
          <w:tcPr>
            <w:tcW w:w="5530" w:type="dxa"/>
            <w:tcBorders/>
          </w:tcPr>
          <w:p>
            <w:pPr>
              <w:pStyle w:val="Normal"/>
              <w:widowControl/>
              <w:spacing w:before="240" w:after="160"/>
              <w:ind w:hanging="0"/>
              <w:rPr>
                <w:lang w:val="vi-VN"/>
              </w:rPr>
            </w:pPr>
            <w:r>
              <w:rPr>
                <w:rFonts w:eastAsia="Calibri" w:cs="Calibri"/>
                <w:kern w:val="0"/>
                <w:sz w:val="26"/>
                <w:szCs w:val="22"/>
                <w:lang w:val="vi-VN" w:eastAsia="vi-VN" w:bidi="ar-SA"/>
              </w:rPr>
              <w:t>Lọc phòng trống theo ngày giờ nhận, ngày giờ trả và số người</w:t>
            </w:r>
          </w:p>
        </w:tc>
      </w:tr>
      <w:tr>
        <w:trPr/>
        <w:tc>
          <w:tcPr>
            <w:tcW w:w="1100" w:type="dxa"/>
            <w:tcBorders/>
          </w:tcPr>
          <w:p>
            <w:pPr>
              <w:pStyle w:val="Normal"/>
              <w:widowControl/>
              <w:spacing w:before="240" w:after="160"/>
              <w:ind w:hanging="0"/>
              <w:rPr>
                <w:lang w:val="vi-VN"/>
              </w:rPr>
            </w:pPr>
            <w:r>
              <w:rPr>
                <w:rFonts w:eastAsia="Calibri" w:cs="Calibri"/>
                <w:kern w:val="0"/>
                <w:sz w:val="26"/>
                <w:szCs w:val="22"/>
                <w:lang w:val="vi-VN" w:eastAsia="vi-VN" w:bidi="ar-SA"/>
              </w:rPr>
              <w:t>CN3</w:t>
            </w:r>
          </w:p>
        </w:tc>
        <w:tc>
          <w:tcPr>
            <w:tcW w:w="2976" w:type="dxa"/>
            <w:tcBorders/>
          </w:tcPr>
          <w:p>
            <w:pPr>
              <w:pStyle w:val="Normal"/>
              <w:widowControl/>
              <w:spacing w:before="240" w:after="160"/>
              <w:ind w:hanging="0"/>
              <w:rPr>
                <w:lang w:val="vi-VN"/>
              </w:rPr>
            </w:pPr>
            <w:r>
              <w:rPr>
                <w:rFonts w:eastAsia="Calibri" w:cs="Calibri"/>
                <w:kern w:val="0"/>
                <w:sz w:val="26"/>
                <w:szCs w:val="22"/>
                <w:lang w:val="vi-VN" w:eastAsia="vi-VN" w:bidi="ar-SA"/>
              </w:rPr>
              <w:t>Đặt phòng</w:t>
            </w:r>
          </w:p>
        </w:tc>
        <w:tc>
          <w:tcPr>
            <w:tcW w:w="5530" w:type="dxa"/>
            <w:tcBorders/>
          </w:tcPr>
          <w:p>
            <w:pPr>
              <w:pStyle w:val="Normal"/>
              <w:widowControl/>
              <w:spacing w:before="240" w:after="160"/>
              <w:ind w:hanging="0"/>
              <w:rPr>
                <w:lang w:val="vi-VN"/>
              </w:rPr>
            </w:pPr>
            <w:r>
              <w:rPr>
                <w:rFonts w:eastAsia="Calibri" w:cs="Calibri"/>
                <w:kern w:val="0"/>
                <w:sz w:val="26"/>
                <w:szCs w:val="22"/>
                <w:lang w:val="vi-VN" w:eastAsia="vi-VN" w:bidi="ar-SA"/>
              </w:rPr>
              <w:t>Đặt phòng lưu trú cho thành viên (yêu cầu đăng nhập tài khoản để bảo mật và quản lý đơn)</w:t>
            </w:r>
          </w:p>
        </w:tc>
      </w:tr>
      <w:tr>
        <w:trPr/>
        <w:tc>
          <w:tcPr>
            <w:tcW w:w="1100" w:type="dxa"/>
            <w:tcBorders/>
          </w:tcPr>
          <w:p>
            <w:pPr>
              <w:pStyle w:val="Normal"/>
              <w:widowControl/>
              <w:spacing w:before="240" w:after="160"/>
              <w:ind w:hanging="0"/>
              <w:rPr>
                <w:lang w:val="vi-VN"/>
              </w:rPr>
            </w:pPr>
            <w:r>
              <w:rPr>
                <w:rFonts w:eastAsia="Calibri" w:cs="Calibri"/>
                <w:kern w:val="0"/>
                <w:sz w:val="26"/>
                <w:szCs w:val="22"/>
                <w:lang w:val="vi-VN" w:eastAsia="vi-VN" w:bidi="ar-SA"/>
              </w:rPr>
              <w:t>CN4</w:t>
            </w:r>
          </w:p>
        </w:tc>
        <w:tc>
          <w:tcPr>
            <w:tcW w:w="2976" w:type="dxa"/>
            <w:tcBorders/>
          </w:tcPr>
          <w:p>
            <w:pPr>
              <w:pStyle w:val="Normal"/>
              <w:widowControl/>
              <w:spacing w:before="240" w:after="160"/>
              <w:ind w:hanging="0"/>
              <w:rPr>
                <w:lang w:val="vi-VN"/>
              </w:rPr>
            </w:pPr>
            <w:r>
              <w:rPr>
                <w:rFonts w:eastAsia="Calibri" w:cs="Calibri"/>
                <w:kern w:val="0"/>
                <w:sz w:val="26"/>
                <w:szCs w:val="22"/>
                <w:lang w:val="vi-VN" w:eastAsia="vi-VN" w:bidi="ar-SA"/>
              </w:rPr>
              <w:t>Tài khoản</w:t>
            </w:r>
          </w:p>
        </w:tc>
        <w:tc>
          <w:tcPr>
            <w:tcW w:w="5530" w:type="dxa"/>
            <w:tcBorders/>
          </w:tcPr>
          <w:p>
            <w:pPr>
              <w:pStyle w:val="Normal"/>
              <w:widowControl/>
              <w:spacing w:before="240" w:after="160"/>
              <w:ind w:hanging="0"/>
              <w:rPr>
                <w:lang w:val="vi-VN"/>
              </w:rPr>
            </w:pPr>
            <w:r>
              <w:rPr>
                <w:rFonts w:eastAsia="Calibri" w:cs="Calibri"/>
                <w:kern w:val="0"/>
                <w:sz w:val="26"/>
                <w:szCs w:val="22"/>
                <w:lang w:val="vi-VN" w:eastAsia="vi-VN" w:bidi="ar-SA"/>
              </w:rPr>
              <w:t>Đăng ký, đăng nhập, đăng xuất, xem thông tin cá nhân</w:t>
            </w:r>
          </w:p>
        </w:tc>
      </w:tr>
      <w:tr>
        <w:trPr/>
        <w:tc>
          <w:tcPr>
            <w:tcW w:w="1100" w:type="dxa"/>
            <w:tcBorders/>
          </w:tcPr>
          <w:p>
            <w:pPr>
              <w:pStyle w:val="Normal"/>
              <w:widowControl/>
              <w:spacing w:before="240" w:after="160"/>
              <w:ind w:hanging="0"/>
              <w:rPr>
                <w:lang w:val="vi-VN"/>
              </w:rPr>
            </w:pPr>
            <w:r>
              <w:rPr>
                <w:rFonts w:eastAsia="Calibri" w:cs="Calibri"/>
                <w:kern w:val="0"/>
                <w:sz w:val="26"/>
                <w:szCs w:val="22"/>
                <w:lang w:val="vi-VN" w:eastAsia="vi-VN" w:bidi="ar-SA"/>
              </w:rPr>
              <w:t>CN5</w:t>
            </w:r>
          </w:p>
        </w:tc>
        <w:tc>
          <w:tcPr>
            <w:tcW w:w="2976" w:type="dxa"/>
            <w:tcBorders/>
          </w:tcPr>
          <w:p>
            <w:pPr>
              <w:pStyle w:val="Normal"/>
              <w:widowControl/>
              <w:spacing w:before="240" w:after="160"/>
              <w:ind w:hanging="0"/>
              <w:rPr>
                <w:lang w:val="vi-VN"/>
              </w:rPr>
            </w:pPr>
            <w:r>
              <w:rPr>
                <w:rFonts w:eastAsia="Calibri" w:cs="Calibri"/>
                <w:kern w:val="0"/>
                <w:sz w:val="26"/>
                <w:szCs w:val="22"/>
                <w:lang w:val="vi-VN" w:eastAsia="vi-VN" w:bidi="ar-SA"/>
              </w:rPr>
              <w:t>Lịch sử &amp; Chi tiết đơn</w:t>
            </w:r>
          </w:p>
        </w:tc>
        <w:tc>
          <w:tcPr>
            <w:tcW w:w="5530" w:type="dxa"/>
            <w:tcBorders/>
          </w:tcPr>
          <w:p>
            <w:pPr>
              <w:pStyle w:val="Normal"/>
              <w:widowControl/>
              <w:spacing w:before="240" w:after="160"/>
              <w:ind w:hanging="0"/>
              <w:rPr>
                <w:lang w:val="vi-VN"/>
              </w:rPr>
            </w:pPr>
            <w:r>
              <w:rPr>
                <w:rFonts w:eastAsia="Calibri" w:cs="Calibri"/>
                <w:kern w:val="0"/>
                <w:sz w:val="26"/>
                <w:szCs w:val="22"/>
                <w:lang w:val="vi-VN" w:eastAsia="vi-VN" w:bidi="ar-SA"/>
              </w:rPr>
              <w:t>Thành viên xem lại đơn đã đặt, xem chi tiết chi phí và các dịch vụ đi kèm</w:t>
            </w:r>
          </w:p>
        </w:tc>
      </w:tr>
      <w:tr>
        <w:trPr/>
        <w:tc>
          <w:tcPr>
            <w:tcW w:w="1100" w:type="dxa"/>
            <w:tcBorders/>
          </w:tcPr>
          <w:p>
            <w:pPr>
              <w:pStyle w:val="Normal"/>
              <w:widowControl/>
              <w:spacing w:before="240" w:after="160"/>
              <w:ind w:hanging="0"/>
              <w:rPr>
                <w:lang w:val="vi-VN"/>
              </w:rPr>
            </w:pPr>
            <w:r>
              <w:rPr>
                <w:rFonts w:eastAsia="Calibri" w:cs="Calibri"/>
                <w:kern w:val="0"/>
                <w:sz w:val="26"/>
                <w:szCs w:val="22"/>
                <w:lang w:val="vi-VN" w:eastAsia="vi-VN" w:bidi="ar-SA"/>
              </w:rPr>
              <w:t>CN6</w:t>
            </w:r>
          </w:p>
        </w:tc>
        <w:tc>
          <w:tcPr>
            <w:tcW w:w="2976" w:type="dxa"/>
            <w:tcBorders/>
          </w:tcPr>
          <w:p>
            <w:pPr>
              <w:pStyle w:val="Normal"/>
              <w:widowControl/>
              <w:spacing w:before="240" w:after="160"/>
              <w:ind w:hanging="0"/>
              <w:rPr>
                <w:lang w:val="vi-VN"/>
              </w:rPr>
            </w:pPr>
            <w:r>
              <w:rPr>
                <w:rFonts w:eastAsia="Calibri" w:cs="Calibri"/>
                <w:kern w:val="0"/>
                <w:sz w:val="26"/>
                <w:szCs w:val="22"/>
                <w:lang w:val="vi-VN" w:eastAsia="vi-VN" w:bidi="ar-SA"/>
              </w:rPr>
              <w:t>Gọi dịch vụ tại phòng</w:t>
            </w:r>
          </w:p>
        </w:tc>
        <w:tc>
          <w:tcPr>
            <w:tcW w:w="5530" w:type="dxa"/>
            <w:tcBorders/>
          </w:tcPr>
          <w:p>
            <w:pPr>
              <w:pStyle w:val="Normal"/>
              <w:widowControl/>
              <w:spacing w:before="240" w:after="160"/>
              <w:ind w:hanging="0"/>
              <w:rPr>
                <w:lang w:val="vi-VN"/>
              </w:rPr>
            </w:pPr>
            <w:r>
              <w:rPr>
                <w:rFonts w:eastAsia="Calibri" w:cs="Calibri"/>
                <w:kern w:val="0"/>
                <w:sz w:val="26"/>
                <w:szCs w:val="22"/>
                <w:lang w:val="vi-VN" w:eastAsia="vi-VN" w:bidi="ar-SA"/>
              </w:rPr>
              <w:t>Khách gửi yêu cầu dịch vụ (ăn uống, đưa đón...) trực tiếp từ màn hình chi tiết đơn</w:t>
            </w:r>
          </w:p>
        </w:tc>
      </w:tr>
      <w:tr>
        <w:trPr/>
        <w:tc>
          <w:tcPr>
            <w:tcW w:w="1100" w:type="dxa"/>
            <w:tcBorders/>
          </w:tcPr>
          <w:p>
            <w:pPr>
              <w:pStyle w:val="Normal"/>
              <w:widowControl/>
              <w:spacing w:before="240" w:after="160"/>
              <w:ind w:hanging="0"/>
              <w:rPr>
                <w:lang w:val="vi-VN"/>
              </w:rPr>
            </w:pPr>
            <w:r>
              <w:rPr>
                <w:rFonts w:eastAsia="Calibri" w:cs="Calibri"/>
                <w:kern w:val="0"/>
                <w:sz w:val="26"/>
                <w:szCs w:val="22"/>
                <w:lang w:val="vi-VN" w:eastAsia="vi-VN" w:bidi="ar-SA"/>
              </w:rPr>
              <w:t>CN7</w:t>
            </w:r>
          </w:p>
        </w:tc>
        <w:tc>
          <w:tcPr>
            <w:tcW w:w="2976" w:type="dxa"/>
            <w:tcBorders/>
          </w:tcPr>
          <w:p>
            <w:pPr>
              <w:pStyle w:val="Normal"/>
              <w:widowControl/>
              <w:spacing w:before="240" w:after="160"/>
              <w:ind w:hanging="0"/>
              <w:rPr>
                <w:lang w:val="vi-VN"/>
              </w:rPr>
            </w:pPr>
            <w:r>
              <w:rPr>
                <w:rFonts w:eastAsia="Calibri" w:cs="Calibri"/>
                <w:kern w:val="0"/>
                <w:sz w:val="26"/>
                <w:szCs w:val="22"/>
                <w:lang w:val="vi-VN" w:eastAsia="vi-VN" w:bidi="ar-SA"/>
              </w:rPr>
              <w:t>Trợ lý AI tư vấn phòng</w:t>
            </w:r>
          </w:p>
        </w:tc>
        <w:tc>
          <w:tcPr>
            <w:tcW w:w="5530" w:type="dxa"/>
            <w:tcBorders/>
          </w:tcPr>
          <w:p>
            <w:pPr>
              <w:pStyle w:val="Normal"/>
              <w:widowControl/>
              <w:spacing w:before="240" w:after="160"/>
              <w:ind w:hanging="0"/>
              <w:rPr>
                <w:lang w:val="vi-VN"/>
              </w:rPr>
            </w:pPr>
            <w:r>
              <w:rPr>
                <w:rFonts w:eastAsia="Calibri" w:cs="Calibri"/>
                <w:kern w:val="0"/>
                <w:sz w:val="26"/>
                <w:szCs w:val="22"/>
                <w:lang w:val="vi-VN" w:eastAsia="vi-VN" w:bidi="ar-SA"/>
              </w:rPr>
              <w:t>Chatbot tiếng Việt tư vấn phòng và gợi ý thẻ phòng Carousel (On-Device NLP)</w:t>
            </w:r>
          </w:p>
        </w:tc>
      </w:tr>
      <w:tr>
        <w:trPr/>
        <w:tc>
          <w:tcPr>
            <w:tcW w:w="1100" w:type="dxa"/>
            <w:tcBorders/>
          </w:tcPr>
          <w:p>
            <w:pPr>
              <w:pStyle w:val="Normal"/>
              <w:widowControl/>
              <w:spacing w:before="0" w:after="160"/>
              <w:rPr>
                <w:rFonts w:eastAsia="Calibri" w:cs="Calibri"/>
                <w:kern w:val="0"/>
                <w:szCs w:val="22"/>
                <w:lang w:val="en-US" w:eastAsia="vi-VN" w:bidi="ar-SA"/>
              </w:rPr>
            </w:pPr>
            <w:r>
              <w:rPr>
                <w:rFonts w:eastAsia="Calibri" w:cs="Calibri"/>
                <w:kern w:val="0"/>
                <w:sz w:val="26"/>
                <w:szCs w:val="22"/>
                <w:lang w:val="en-US" w:eastAsia="vi-VN" w:bidi="ar-SA"/>
              </w:rPr>
              <w:t>CN8</w:t>
            </w:r>
          </w:p>
        </w:tc>
        <w:tc>
          <w:tcPr>
            <w:tcW w:w="2976" w:type="dxa"/>
            <w:tcBorders/>
          </w:tcPr>
          <w:p>
            <w:pPr>
              <w:pStyle w:val="Normal"/>
              <w:widowControl/>
              <w:spacing w:before="0" w:after="160"/>
              <w:rPr>
                <w:rFonts w:eastAsia="Calibri" w:cs="Calibri"/>
                <w:kern w:val="0"/>
                <w:szCs w:val="22"/>
                <w:lang w:val="en-US" w:eastAsia="vi-VN" w:bidi="ar-SA"/>
              </w:rPr>
            </w:pPr>
            <w:r>
              <w:rPr>
                <w:rFonts w:eastAsia="Calibri" w:cs="Calibri"/>
                <w:kern w:val="0"/>
                <w:sz w:val="26"/>
                <w:szCs w:val="22"/>
                <w:lang w:val="en-US" w:eastAsia="vi-VN" w:bidi="ar-SA"/>
              </w:rPr>
              <w:t>Hủy đơn đặt phòng</w:t>
            </w:r>
          </w:p>
        </w:tc>
        <w:tc>
          <w:tcPr>
            <w:tcW w:w="5530" w:type="dxa"/>
            <w:tcBorders/>
          </w:tcPr>
          <w:p>
            <w:pPr>
              <w:pStyle w:val="Normal"/>
              <w:widowControl/>
              <w:spacing w:before="0" w:after="160"/>
              <w:rPr>
                <w:rFonts w:eastAsia="Calibri" w:cs="Calibri"/>
                <w:kern w:val="0"/>
                <w:szCs w:val="22"/>
                <w:lang w:val="en-US" w:eastAsia="vi-VN" w:bidi="ar-SA"/>
              </w:rPr>
            </w:pPr>
            <w:r>
              <w:rPr>
                <w:rFonts w:eastAsia="Calibri" w:cs="Calibri"/>
                <w:kern w:val="0"/>
                <w:sz w:val="26"/>
                <w:szCs w:val="22"/>
                <w:lang w:val="en-US" w:eastAsia="vi-VN" w:bidi="ar-SA"/>
              </w:rPr>
              <w:t>Khách hủy đơn phòng trực tiếp trên app kèm xác nhận; giải phóng phòng trong CSDL</w:t>
            </w:r>
          </w:p>
        </w:tc>
      </w:tr>
      <w:tr>
        <w:trPr/>
        <w:tc>
          <w:tcPr>
            <w:tcW w:w="1100" w:type="dxa"/>
            <w:tcBorders/>
          </w:tcPr>
          <w:p>
            <w:pPr>
              <w:pStyle w:val="Normal"/>
              <w:widowControl/>
              <w:spacing w:before="0" w:after="160"/>
              <w:rPr>
                <w:rFonts w:eastAsia="Calibri" w:cs="Calibri"/>
                <w:kern w:val="0"/>
                <w:szCs w:val="22"/>
                <w:lang w:val="en-US" w:eastAsia="vi-VN" w:bidi="ar-SA"/>
              </w:rPr>
            </w:pPr>
            <w:r>
              <w:rPr>
                <w:rFonts w:eastAsia="Calibri" w:cs="Calibri"/>
                <w:kern w:val="0"/>
                <w:sz w:val="26"/>
                <w:szCs w:val="22"/>
                <w:lang w:val="en-US" w:eastAsia="vi-VN" w:bidi="ar-SA"/>
              </w:rPr>
              <w:t>CN9</w:t>
            </w:r>
          </w:p>
        </w:tc>
        <w:tc>
          <w:tcPr>
            <w:tcW w:w="2976" w:type="dxa"/>
            <w:tcBorders/>
          </w:tcPr>
          <w:p>
            <w:pPr>
              <w:pStyle w:val="Normal"/>
              <w:widowControl/>
              <w:spacing w:before="0" w:after="160"/>
              <w:rPr>
                <w:rFonts w:eastAsia="Calibri" w:cs="Calibri"/>
                <w:kern w:val="0"/>
                <w:szCs w:val="22"/>
                <w:lang w:val="en-US" w:eastAsia="vi-VN" w:bidi="ar-SA"/>
              </w:rPr>
            </w:pPr>
            <w:r>
              <w:rPr>
                <w:rFonts w:eastAsia="Calibri" w:cs="Calibri"/>
                <w:kern w:val="0"/>
                <w:sz w:val="26"/>
                <w:szCs w:val="22"/>
                <w:lang w:val="en-US" w:eastAsia="vi-VN" w:bidi="ar-SA"/>
              </w:rPr>
              <w:t>Bảo mật khóa mã PIN</w:t>
            </w:r>
          </w:p>
        </w:tc>
        <w:tc>
          <w:tcPr>
            <w:tcW w:w="5530" w:type="dxa"/>
            <w:tcBorders/>
          </w:tcPr>
          <w:p>
            <w:pPr>
              <w:pStyle w:val="Normal"/>
              <w:widowControl/>
              <w:spacing w:before="0" w:after="160"/>
              <w:rPr>
                <w:rFonts w:eastAsia="Calibri" w:cs="Calibri"/>
                <w:kern w:val="0"/>
                <w:szCs w:val="22"/>
                <w:lang w:val="en-US" w:eastAsia="vi-VN" w:bidi="ar-SA"/>
              </w:rPr>
            </w:pPr>
            <w:r>
              <w:rPr>
                <w:rFonts w:eastAsia="Calibri" w:cs="Calibri"/>
                <w:kern w:val="0"/>
                <w:sz w:val="26"/>
                <w:szCs w:val="22"/>
                <w:lang w:val="en-US" w:eastAsia="vi-VN" w:bidi="ar-SA"/>
              </w:rPr>
              <w:t>Cài đặt mã PIN 4 số an toàn trên thiết bị (SharedPreferences), bảo vệ truy cập ứng dụng</w:t>
            </w:r>
          </w:p>
        </w:tc>
      </w:tr>
      <w:tr>
        <w:trPr/>
        <w:tc>
          <w:tcPr>
            <w:tcW w:w="1100" w:type="dxa"/>
            <w:tcBorders/>
          </w:tcPr>
          <w:p>
            <w:pPr>
              <w:pStyle w:val="Normal"/>
              <w:widowControl/>
              <w:spacing w:before="0" w:after="160"/>
              <w:rPr>
                <w:rFonts w:eastAsia="Calibri" w:cs="Calibri"/>
                <w:kern w:val="0"/>
                <w:szCs w:val="22"/>
                <w:lang w:val="en-US" w:eastAsia="vi-VN" w:bidi="ar-SA"/>
              </w:rPr>
            </w:pPr>
            <w:r>
              <w:rPr>
                <w:rFonts w:eastAsia="Calibri" w:cs="Calibri"/>
                <w:kern w:val="0"/>
                <w:sz w:val="26"/>
                <w:szCs w:val="22"/>
                <w:lang w:val="en-US" w:eastAsia="vi-VN" w:bidi="ar-SA"/>
              </w:rPr>
              <w:t>CN10</w:t>
            </w:r>
          </w:p>
        </w:tc>
        <w:tc>
          <w:tcPr>
            <w:tcW w:w="2976" w:type="dxa"/>
            <w:tcBorders/>
          </w:tcPr>
          <w:p>
            <w:pPr>
              <w:pStyle w:val="Normal"/>
              <w:widowControl/>
              <w:spacing w:before="0" w:after="160"/>
              <w:rPr>
                <w:rFonts w:eastAsia="Calibri" w:cs="Calibri"/>
                <w:kern w:val="0"/>
                <w:szCs w:val="22"/>
                <w:lang w:val="en-US" w:eastAsia="vi-VN" w:bidi="ar-SA"/>
              </w:rPr>
            </w:pPr>
            <w:r>
              <w:rPr>
                <w:rFonts w:eastAsia="Calibri" w:cs="Calibri"/>
                <w:kern w:val="0"/>
                <w:sz w:val="26"/>
                <w:szCs w:val="22"/>
                <w:lang w:val="en-US" w:eastAsia="vi-VN" w:bidi="ar-SA"/>
              </w:rPr>
              <w:t>Thông báo đẩy cục bộ</w:t>
            </w:r>
          </w:p>
        </w:tc>
        <w:tc>
          <w:tcPr>
            <w:tcW w:w="5530" w:type="dxa"/>
            <w:tcBorders/>
          </w:tcPr>
          <w:p>
            <w:pPr>
              <w:pStyle w:val="Normal"/>
              <w:widowControl/>
              <w:spacing w:before="0" w:after="160"/>
              <w:rPr>
                <w:rFonts w:eastAsia="Calibri" w:cs="Calibri"/>
                <w:kern w:val="0"/>
                <w:szCs w:val="22"/>
                <w:lang w:val="en-US" w:eastAsia="vi-VN" w:bidi="ar-SA"/>
              </w:rPr>
            </w:pPr>
            <w:r>
              <w:rPr>
                <w:rFonts w:eastAsia="Calibri" w:cs="Calibri"/>
                <w:kern w:val="0"/>
                <w:sz w:val="26"/>
                <w:szCs w:val="22"/>
                <w:lang w:val="en-US" w:eastAsia="vi-VN" w:bidi="ar-SA"/>
              </w:rPr>
              <w:t>Tự động phát thông báo lên thanh trạng thái khi đặt phòng, hủy phòng hoặc đặt dịch vụ</w:t>
            </w:r>
          </w:p>
        </w:tc>
      </w:tr>
    </w:tbl>
    <w:p>
      <w:pPr>
        <w:pStyle w:val="Normal"/>
        <w:spacing w:before="240" w:after="160"/>
        <w:rPr>
          <w:lang w:val="vi-VN"/>
        </w:rPr>
      </w:pPr>
      <w:r>
        <w:rPr>
          <w:lang w:val="vi-VN"/>
        </w:rPr>
        <w:t>Yêu cầu chức năng nâng cao trên ứng dụng di động (Mobile App)</w:t>
      </w:r>
    </w:p>
    <w:p>
      <w:pPr>
        <w:pStyle w:val="ListParagraph"/>
        <w:numPr>
          <w:ilvl w:val="0"/>
          <w:numId w:val="3"/>
        </w:numPr>
        <w:rPr>
          <w:lang w:val="vi-VN"/>
        </w:rPr>
      </w:pPr>
      <w:r>
        <w:rPr>
          <w:lang w:val="vi-VN"/>
        </w:rPr>
        <w:t>Quản lý và hủy đơn đặt phòng trực tiếp trên app: Khách hàng tra cứu lịch sử, xem chi tiết và thực hiện hủy đơn phòng; hệ thống tự động giải phóng phòng trong CSDL và đổi trạng thái sang "Đã hủy".</w:t>
      </w:r>
    </w:p>
    <w:p>
      <w:pPr>
        <w:pStyle w:val="ListParagraph"/>
        <w:numPr>
          <w:ilvl w:val="0"/>
          <w:numId w:val="3"/>
        </w:numPr>
        <w:rPr>
          <w:lang w:val="vi-VN"/>
        </w:rPr>
      </w:pPr>
      <w:r>
        <w:rPr>
          <w:lang w:val="vi-VN"/>
        </w:rPr>
        <w:t>Đặt thêm dịch vụ gia tăng: Khách có thể gọi thêm dịch vụ (ăn uống, buffet, đưa đón sân bay...) trực tiếp từ màn hình chi tiết đơn đặt phòng.</w:t>
      </w:r>
    </w:p>
    <w:p>
      <w:pPr>
        <w:pStyle w:val="ListParagraph"/>
        <w:numPr>
          <w:ilvl w:val="0"/>
          <w:numId w:val="3"/>
        </w:numPr>
        <w:rPr>
          <w:lang w:val="vi-VN"/>
        </w:rPr>
      </w:pPr>
      <w:r>
        <w:rPr>
          <w:lang w:val="vi-VN"/>
        </w:rPr>
        <w:t>Bảo mật ứng dụng bằng mã PIN (App Lock): Cho phép người dùng thiết lập mã PIN 4 số an toàn, bảo vệ dữ liệu cá nhân và lịch sử giao dịch mỗi khi mở ứng dụng hoặc truy cập vùng nhạy cảm.</w:t>
      </w:r>
    </w:p>
    <w:p>
      <w:pPr>
        <w:pStyle w:val="ListParagraph"/>
        <w:numPr>
          <w:ilvl w:val="0"/>
          <w:numId w:val="3"/>
        </w:numPr>
        <w:rPr>
          <w:lang w:val="vi-VN"/>
        </w:rPr>
      </w:pPr>
      <w:r>
        <w:rPr>
          <w:lang w:val="vi-VN"/>
        </w:rPr>
        <w:t>Hệ thống thông báo đẩy cục bộ (Local Notifications): Tự động phát thông báo lên thanh trạng thái thiết bị di động khi đặt phòng thành công, hủy đơn phòng thành công hoặc khi gọi thêm dịch vụ.</w:t>
      </w:r>
    </w:p>
    <w:p>
      <w:pPr>
        <w:pStyle w:val="Normal"/>
        <w:rPr>
          <w:lang w:val="vi-VN"/>
        </w:rPr>
      </w:pPr>
      <w:r>
        <w:rPr>
          <w:lang w:val="vi-VN"/>
        </w:rPr>
        <w:t>Yêu cầu phi chức năng</w:t>
      </w:r>
    </w:p>
    <w:p>
      <w:pPr>
        <w:pStyle w:val="ListParagraph"/>
        <w:numPr>
          <w:ilvl w:val="0"/>
          <w:numId w:val="2"/>
        </w:numPr>
        <w:rPr>
          <w:lang w:val="vi-VN"/>
        </w:rPr>
      </w:pPr>
      <w:r>
        <w:rPr>
          <w:lang w:val="vi-VN"/>
        </w:rPr>
        <w:t>Bảo mật: mật khẩu mã hóa Bcrypt, phiên đăng nhập dùng JWT; các API cá nhân yêu cầu token.</w:t>
      </w:r>
    </w:p>
    <w:p>
      <w:pPr>
        <w:pStyle w:val="ListParagraph"/>
        <w:numPr>
          <w:ilvl w:val="0"/>
          <w:numId w:val="2"/>
        </w:numPr>
        <w:rPr>
          <w:lang w:val="vi-VN"/>
        </w:rPr>
      </w:pPr>
      <w:r>
        <w:rPr>
          <w:lang w:val="vi-VN"/>
        </w:rPr>
        <w:t>Hiệu năng: Trợ lý AI có hai tầng: Gemini trên máy chủ (khoảng 0,8 đến 2 giây) và On-Device NLP chạy cục bộ trên thiết bị (2 đến 15 ms theo mô tả của nhóm), tự chuyển sang On-Device khi lỗi, hết hạn mức hoặc không có khóa API.</w:t>
      </w:r>
    </w:p>
    <w:p>
      <w:pPr>
        <w:pStyle w:val="ListParagraph"/>
        <w:numPr>
          <w:ilvl w:val="0"/>
          <w:numId w:val="2"/>
        </w:numPr>
        <w:rPr>
          <w:lang w:val="vi-VN"/>
        </w:rPr>
      </w:pPr>
      <w:r>
        <w:rPr>
          <w:lang w:val="vi-VN"/>
        </w:rPr>
        <w:t xml:space="preserve">Triển khai: chạy toàn bộ MySQL và API bằng một lệnh </w:t>
      </w:r>
      <w:r>
        <w:rPr>
          <w:rFonts w:cs="Courier New" w:ascii="Courier New" w:hAnsi="Courier New"/>
          <w:sz w:val="20"/>
          <w:szCs w:val="20"/>
          <w:lang w:val="vi-VN"/>
        </w:rPr>
        <w:t>docker compose up -d</w:t>
      </w:r>
      <w:r>
        <w:rPr>
          <w:lang w:val="vi-VN"/>
        </w:rPr>
        <w:t>.</w:t>
      </w:r>
    </w:p>
    <w:p>
      <w:pPr>
        <w:pStyle w:val="ListParagraph"/>
        <w:numPr>
          <w:ilvl w:val="0"/>
          <w:numId w:val="2"/>
        </w:numPr>
        <w:rPr>
          <w:lang w:val="vi-VN"/>
        </w:rPr>
      </w:pPr>
      <w:r>
        <w:rPr>
          <w:lang w:val="vi-VN"/>
        </w:rPr>
        <w:t>Dữ liệu: lưu bền vững trong Docker volume, không mất khi khởi động lại.</w:t>
      </w:r>
    </w:p>
    <w:p>
      <w:pPr>
        <w:pStyle w:val="Normal"/>
        <w:rPr>
          <w:lang w:val="vi-VN"/>
        </w:rPr>
      </w:pPr>
      <w:r>
        <w:rPr>
          <w:lang w:val="vi-VN"/>
        </w:rPr>
        <w:t>Công nghệ sử dụng</w:t>
      </w:r>
    </w:p>
    <w:tbl>
      <w:tblPr>
        <w:tblStyle w:val="TableGrid"/>
        <w:tblW w:w="9606" w:type="dxa"/>
        <w:jc w:val="left"/>
        <w:tblInd w:w="0" w:type="dxa"/>
        <w:tblLayout w:type="fixed"/>
        <w:tblCellMar>
          <w:top w:w="0" w:type="dxa"/>
          <w:left w:w="108" w:type="dxa"/>
          <w:bottom w:w="0" w:type="dxa"/>
          <w:right w:w="108" w:type="dxa"/>
        </w:tblCellMar>
        <w:tblLook w:noHBand="0" w:noVBand="1" w:firstColumn="1" w:lastRow="0" w:lastColumn="0" w:firstRow="1" w:val="04a0"/>
      </w:tblPr>
      <w:tblGrid>
        <w:gridCol w:w="2375"/>
        <w:gridCol w:w="7231"/>
      </w:tblGrid>
      <w:tr>
        <w:trPr/>
        <w:tc>
          <w:tcPr>
            <w:tcW w:w="2375" w:type="dxa"/>
            <w:tcBorders/>
            <w:shd w:color="auto" w:fill="ADADAD" w:themeFill="background2" w:themeFillShade="bf" w:val="clear"/>
          </w:tcPr>
          <w:p>
            <w:pPr>
              <w:pStyle w:val="Normal"/>
              <w:widowControl/>
              <w:spacing w:before="240" w:after="160"/>
              <w:ind w:hanging="0"/>
              <w:jc w:val="left"/>
              <w:rPr>
                <w:b/>
                <w:bCs/>
                <w:lang w:val="vi-VN"/>
              </w:rPr>
            </w:pPr>
            <w:r>
              <w:rPr>
                <w:rFonts w:eastAsia="Calibri" w:cs="Calibri"/>
                <w:b/>
                <w:bCs/>
                <w:kern w:val="0"/>
                <w:sz w:val="26"/>
                <w:szCs w:val="22"/>
                <w:lang w:val="vi-VN" w:eastAsia="vi-VN" w:bidi="ar-SA"/>
              </w:rPr>
              <w:t>Thành phần</w:t>
            </w:r>
          </w:p>
        </w:tc>
        <w:tc>
          <w:tcPr>
            <w:tcW w:w="7231" w:type="dxa"/>
            <w:tcBorders/>
            <w:shd w:color="auto" w:fill="ADADAD" w:themeFill="background2" w:themeFillShade="bf" w:val="clear"/>
          </w:tcPr>
          <w:p>
            <w:pPr>
              <w:pStyle w:val="Normal"/>
              <w:widowControl/>
              <w:spacing w:before="240" w:after="160"/>
              <w:ind w:hanging="0"/>
              <w:jc w:val="left"/>
              <w:rPr>
                <w:b/>
                <w:bCs/>
                <w:lang w:val="vi-VN"/>
              </w:rPr>
            </w:pPr>
            <w:r>
              <w:rPr>
                <w:rFonts w:eastAsia="Calibri" w:cs="Calibri"/>
                <w:b/>
                <w:bCs/>
                <w:kern w:val="0"/>
                <w:sz w:val="26"/>
                <w:szCs w:val="22"/>
                <w:lang w:val="vi-VN" w:eastAsia="vi-VN" w:bidi="ar-SA"/>
              </w:rPr>
              <w:t>Công nghệ</w:t>
            </w:r>
          </w:p>
        </w:tc>
      </w:tr>
      <w:tr>
        <w:trPr/>
        <w:tc>
          <w:tcPr>
            <w:tcW w:w="2375" w:type="dxa"/>
            <w:tcBorders/>
          </w:tcPr>
          <w:p>
            <w:pPr>
              <w:pStyle w:val="Normal"/>
              <w:widowControl/>
              <w:spacing w:before="240" w:after="160"/>
              <w:ind w:hanging="0"/>
              <w:jc w:val="left"/>
              <w:rPr>
                <w:lang w:val="vi-VN"/>
              </w:rPr>
            </w:pPr>
            <w:r>
              <w:rPr>
                <w:rFonts w:eastAsia="Calibri" w:cs="Calibri"/>
                <w:kern w:val="0"/>
                <w:sz w:val="26"/>
                <w:szCs w:val="22"/>
                <w:lang w:val="vi-VN" w:eastAsia="vi-VN" w:bidi="ar-SA"/>
              </w:rPr>
              <w:t>Ứng dụng di động</w:t>
            </w:r>
          </w:p>
        </w:tc>
        <w:tc>
          <w:tcPr>
            <w:tcW w:w="7231" w:type="dxa"/>
            <w:tcBorders/>
          </w:tcPr>
          <w:p>
            <w:pPr>
              <w:pStyle w:val="Normal"/>
              <w:widowControl/>
              <w:spacing w:before="240" w:after="160"/>
              <w:ind w:hanging="0"/>
              <w:jc w:val="left"/>
              <w:rPr>
                <w:lang w:val="vi-VN"/>
              </w:rPr>
            </w:pPr>
            <w:r>
              <w:rPr>
                <w:rFonts w:eastAsia="Calibri" w:cs="Calibri"/>
                <w:kern w:val="0"/>
                <w:sz w:val="26"/>
                <w:szCs w:val="22"/>
                <w:lang w:val="vi-VN" w:eastAsia="vi-VN" w:bidi="ar-SA"/>
              </w:rPr>
              <w:t>Flutter (SDK ≥ 3.13), quản lý trạng thái bằng Provider; thư viện http, intl, shared_preferences, cached_network_image, google_fonts, flutter_local_notifications (thông báo cục bộ)</w:t>
            </w:r>
          </w:p>
        </w:tc>
      </w:tr>
      <w:tr>
        <w:trPr/>
        <w:tc>
          <w:tcPr>
            <w:tcW w:w="2375" w:type="dxa"/>
            <w:tcBorders/>
          </w:tcPr>
          <w:p>
            <w:pPr>
              <w:pStyle w:val="Normal"/>
              <w:widowControl/>
              <w:spacing w:before="240" w:after="160"/>
              <w:ind w:hanging="0"/>
              <w:jc w:val="left"/>
              <w:rPr>
                <w:lang w:val="vi-VN"/>
              </w:rPr>
            </w:pPr>
            <w:r>
              <w:rPr>
                <w:rFonts w:eastAsia="Calibri" w:cs="Calibri"/>
                <w:kern w:val="0"/>
                <w:sz w:val="26"/>
                <w:szCs w:val="22"/>
                <w:lang w:val="vi-VN" w:eastAsia="vi-VN" w:bidi="ar-SA"/>
              </w:rPr>
              <w:t>Backend</w:t>
            </w:r>
          </w:p>
        </w:tc>
        <w:tc>
          <w:tcPr>
            <w:tcW w:w="7231" w:type="dxa"/>
            <w:tcBorders/>
          </w:tcPr>
          <w:p>
            <w:pPr>
              <w:pStyle w:val="Normal"/>
              <w:widowControl/>
              <w:spacing w:before="240" w:after="160"/>
              <w:ind w:hanging="0"/>
              <w:jc w:val="left"/>
              <w:rPr>
                <w:lang w:val="vi-VN"/>
              </w:rPr>
            </w:pPr>
            <w:r>
              <w:rPr>
                <w:rFonts w:eastAsia="Calibri" w:cs="Calibri"/>
                <w:kern w:val="0"/>
                <w:sz w:val="26"/>
                <w:szCs w:val="22"/>
                <w:lang w:val="vi-VN" w:eastAsia="vi-VN" w:bidi="ar-SA"/>
              </w:rPr>
              <w:t>Node.js ≥ 18 (image Node 20 Alpine), Express</w:t>
            </w:r>
          </w:p>
        </w:tc>
      </w:tr>
      <w:tr>
        <w:trPr/>
        <w:tc>
          <w:tcPr>
            <w:tcW w:w="2375" w:type="dxa"/>
            <w:tcBorders/>
          </w:tcPr>
          <w:p>
            <w:pPr>
              <w:pStyle w:val="Normal"/>
              <w:widowControl/>
              <w:spacing w:before="240" w:after="160"/>
              <w:ind w:hanging="0"/>
              <w:jc w:val="left"/>
              <w:rPr>
                <w:lang w:val="vi-VN"/>
              </w:rPr>
            </w:pPr>
            <w:r>
              <w:rPr>
                <w:rFonts w:eastAsia="Calibri" w:cs="Calibri"/>
                <w:kern w:val="0"/>
                <w:sz w:val="26"/>
                <w:szCs w:val="22"/>
                <w:lang w:val="vi-VN" w:eastAsia="vi-VN" w:bidi="ar-SA"/>
              </w:rPr>
              <w:t>Cơ sở dữ liệu</w:t>
            </w:r>
          </w:p>
        </w:tc>
        <w:tc>
          <w:tcPr>
            <w:tcW w:w="7231" w:type="dxa"/>
            <w:tcBorders/>
          </w:tcPr>
          <w:p>
            <w:pPr>
              <w:pStyle w:val="Normal"/>
              <w:widowControl/>
              <w:spacing w:before="240" w:after="160"/>
              <w:ind w:hanging="0"/>
              <w:jc w:val="left"/>
              <w:rPr>
                <w:lang w:val="vi-VN"/>
              </w:rPr>
            </w:pPr>
            <w:r>
              <w:rPr>
                <w:rFonts w:eastAsia="Calibri" w:cs="Calibri"/>
                <w:kern w:val="0"/>
                <w:sz w:val="26"/>
                <w:szCs w:val="22"/>
                <w:lang w:val="vi-VN" w:eastAsia="vi-VN" w:bidi="ar-SA"/>
              </w:rPr>
              <w:t>MySQL 8.0</w:t>
            </w:r>
          </w:p>
        </w:tc>
      </w:tr>
      <w:tr>
        <w:trPr/>
        <w:tc>
          <w:tcPr>
            <w:tcW w:w="2375" w:type="dxa"/>
            <w:tcBorders/>
          </w:tcPr>
          <w:p>
            <w:pPr>
              <w:pStyle w:val="Normal"/>
              <w:widowControl/>
              <w:spacing w:before="240" w:after="160"/>
              <w:ind w:hanging="0"/>
              <w:jc w:val="left"/>
              <w:rPr>
                <w:lang w:val="vi-VN"/>
              </w:rPr>
            </w:pPr>
            <w:r>
              <w:rPr>
                <w:rFonts w:eastAsia="Calibri" w:cs="Calibri"/>
                <w:kern w:val="0"/>
                <w:sz w:val="26"/>
                <w:szCs w:val="22"/>
                <w:lang w:val="vi-VN" w:eastAsia="vi-VN" w:bidi="ar-SA"/>
              </w:rPr>
              <w:t>Xác thực</w:t>
            </w:r>
          </w:p>
        </w:tc>
        <w:tc>
          <w:tcPr>
            <w:tcW w:w="7231" w:type="dxa"/>
            <w:tcBorders/>
          </w:tcPr>
          <w:p>
            <w:pPr>
              <w:pStyle w:val="Normal"/>
              <w:widowControl/>
              <w:spacing w:before="240" w:after="160"/>
              <w:ind w:hanging="0"/>
              <w:jc w:val="left"/>
              <w:rPr>
                <w:lang w:val="vi-VN"/>
              </w:rPr>
            </w:pPr>
            <w:r>
              <w:rPr>
                <w:rFonts w:eastAsia="Calibri" w:cs="Calibri"/>
                <w:kern w:val="0"/>
                <w:sz w:val="26"/>
                <w:szCs w:val="22"/>
                <w:lang w:val="vi-VN" w:eastAsia="vi-VN" w:bidi="ar-SA"/>
              </w:rPr>
              <w:t>JWT, Bcrypt</w:t>
            </w:r>
          </w:p>
        </w:tc>
      </w:tr>
      <w:tr>
        <w:trPr/>
        <w:tc>
          <w:tcPr>
            <w:tcW w:w="2375" w:type="dxa"/>
            <w:tcBorders/>
          </w:tcPr>
          <w:p>
            <w:pPr>
              <w:pStyle w:val="Normal"/>
              <w:widowControl/>
              <w:spacing w:before="240" w:after="160"/>
              <w:ind w:hanging="0"/>
              <w:jc w:val="left"/>
              <w:rPr>
                <w:lang w:val="vi-VN"/>
              </w:rPr>
            </w:pPr>
            <w:r>
              <w:rPr>
                <w:rFonts w:eastAsia="Calibri" w:cs="Calibri"/>
                <w:kern w:val="0"/>
                <w:sz w:val="26"/>
                <w:szCs w:val="22"/>
                <w:lang w:val="vi-VN" w:eastAsia="vi-VN" w:bidi="ar-SA"/>
              </w:rPr>
              <w:t>Trợ lý AI</w:t>
            </w:r>
          </w:p>
        </w:tc>
        <w:tc>
          <w:tcPr>
            <w:tcW w:w="7231" w:type="dxa"/>
            <w:tcBorders/>
          </w:tcPr>
          <w:p>
            <w:pPr>
              <w:pStyle w:val="Normal"/>
              <w:widowControl/>
              <w:spacing w:before="240" w:after="160"/>
              <w:ind w:hanging="0"/>
              <w:jc w:val="left"/>
              <w:rPr>
                <w:lang w:val="vi-VN"/>
              </w:rPr>
            </w:pPr>
            <w:r>
              <w:rPr>
                <w:rFonts w:eastAsia="Calibri" w:cs="Calibri"/>
                <w:kern w:val="0"/>
                <w:sz w:val="26"/>
                <w:szCs w:val="22"/>
                <w:lang w:val="vi-VN" w:eastAsia="vi-VN" w:bidi="ar-SA"/>
              </w:rPr>
              <w:t>On-Device NLP; tùy chọn Google Gemini (</w:t>
            </w:r>
            <w:r>
              <w:rPr>
                <w:rFonts w:eastAsia="Calibri" w:cs="Courier New"/>
                <w:kern w:val="0"/>
                <w:sz w:val="20"/>
                <w:szCs w:val="20"/>
                <w:lang w:val="vi-VN" w:eastAsia="vi-VN" w:bidi="ar-SA"/>
              </w:rPr>
              <w:t>gemini-2.5-flash</w:t>
            </w:r>
            <w:r>
              <w:rPr>
                <w:rFonts w:eastAsia="Calibri" w:cs="Calibri"/>
                <w:kern w:val="0"/>
                <w:sz w:val="26"/>
                <w:szCs w:val="22"/>
                <w:lang w:val="vi-VN" w:eastAsia="vi-VN" w:bidi="ar-SA"/>
              </w:rPr>
              <w:t>) khi có khóa API</w:t>
            </w:r>
          </w:p>
        </w:tc>
      </w:tr>
      <w:tr>
        <w:trPr/>
        <w:tc>
          <w:tcPr>
            <w:tcW w:w="2375" w:type="dxa"/>
            <w:tcBorders/>
          </w:tcPr>
          <w:p>
            <w:pPr>
              <w:pStyle w:val="Normal"/>
              <w:widowControl/>
              <w:spacing w:before="240" w:after="160"/>
              <w:ind w:hanging="0"/>
              <w:jc w:val="left"/>
              <w:rPr>
                <w:lang w:val="vi-VN"/>
              </w:rPr>
            </w:pPr>
            <w:r>
              <w:rPr>
                <w:rFonts w:eastAsia="Calibri" w:cs="Calibri"/>
                <w:kern w:val="0"/>
                <w:sz w:val="26"/>
                <w:szCs w:val="22"/>
                <w:lang w:val="vi-VN" w:eastAsia="vi-VN" w:bidi="ar-SA"/>
              </w:rPr>
              <w:t>Triển khai</w:t>
            </w:r>
          </w:p>
        </w:tc>
        <w:tc>
          <w:tcPr>
            <w:tcW w:w="7231" w:type="dxa"/>
            <w:tcBorders/>
          </w:tcPr>
          <w:p>
            <w:pPr>
              <w:pStyle w:val="Normal"/>
              <w:widowControl/>
              <w:spacing w:before="240" w:after="160"/>
              <w:ind w:hanging="0"/>
              <w:jc w:val="left"/>
              <w:rPr>
                <w:lang w:val="vi-VN"/>
              </w:rPr>
            </w:pPr>
            <w:r>
              <w:rPr>
                <w:rFonts w:eastAsia="Calibri" w:cs="Calibri"/>
                <w:kern w:val="0"/>
                <w:sz w:val="26"/>
                <w:szCs w:val="22"/>
                <w:lang w:val="vi-VN" w:eastAsia="vi-VN" w:bidi="ar-SA"/>
              </w:rPr>
              <w:t>Docker, Docker Compose</w:t>
            </w:r>
          </w:p>
        </w:tc>
      </w:tr>
    </w:tbl>
    <w:p>
      <w:pPr>
        <w:pStyle w:val="Normal"/>
        <w:spacing w:before="240" w:after="160"/>
        <w:rPr/>
      </w:pPr>
      <w:r>
        <w:rPr/>
      </w:r>
    </w:p>
    <w:p>
      <w:pPr>
        <w:pStyle w:val="Normal"/>
        <w:rPr/>
      </w:pPr>
      <w:r>
        <w:rPr/>
        <w:br/>
      </w:r>
    </w:p>
    <w:p>
      <w:pPr>
        <w:pStyle w:val="Normal"/>
        <w:spacing w:lineRule="auto" w:line="259"/>
        <w:ind w:hanging="0"/>
        <w:jc w:val="left"/>
        <w:rPr>
          <w:b/>
          <w:sz w:val="32"/>
        </w:rPr>
      </w:pPr>
      <w:r>
        <w:rPr>
          <w:b/>
          <w:sz w:val="32"/>
        </w:rPr>
      </w:r>
      <w:bookmarkStart w:id="7" w:name="_Toc244194224"/>
      <w:r>
        <w:br w:type="page"/>
      </w:r>
    </w:p>
    <w:p>
      <w:pPr>
        <w:pStyle w:val="Heading2"/>
        <w:spacing w:before="0" w:after="100"/>
        <w:rPr/>
      </w:pPr>
      <w:r>
        <w:rPr/>
        <w:t xml:space="preserve">Chương 2. </w:t>
      </w:r>
      <w:bookmarkEnd w:id="7"/>
      <w:r>
        <w:rPr/>
        <w:t>Cơ sở dữ liệu</w:t>
      </w:r>
    </w:p>
    <w:p>
      <w:pPr>
        <w:pStyle w:val="Normal"/>
        <w:rPr/>
      </w:pPr>
      <w:r>
        <w:rPr>
          <w:lang w:val="vi-VN"/>
        </w:rPr>
        <w:t xml:space="preserve">Cơ sở dữ liệu </w:t>
      </w:r>
      <w:r>
        <w:rPr>
          <w:rFonts w:cs="Courier New" w:ascii="Courier New" w:hAnsi="Courier New"/>
          <w:sz w:val="20"/>
          <w:szCs w:val="20"/>
          <w:lang w:val="vi-VN"/>
        </w:rPr>
        <w:t>ql_khachsan</w:t>
      </w:r>
      <w:r>
        <w:rPr>
          <w:lang w:val="vi-VN"/>
        </w:rPr>
        <w:t xml:space="preserve"> chạy trên MySQL 8.0, bộ mã </w:t>
      </w:r>
      <w:r>
        <w:rPr>
          <w:rFonts w:cs="Courier New" w:ascii="Courier New" w:hAnsi="Courier New"/>
          <w:sz w:val="20"/>
          <w:szCs w:val="20"/>
          <w:lang w:val="vi-VN"/>
        </w:rPr>
        <w:t>utf8mb4_unicode_ci</w:t>
      </w:r>
      <w:r>
        <w:rPr>
          <w:lang w:val="vi-VN"/>
        </w:rPr>
        <w:t xml:space="preserve">, gồm 11 bảng nghiệp vụ cùng một số bảng hệ thống. Tệp </w:t>
      </w:r>
      <w:r>
        <w:rPr>
          <w:rFonts w:cs="Courier New" w:ascii="Courier New" w:hAnsi="Courier New"/>
          <w:sz w:val="20"/>
          <w:szCs w:val="20"/>
          <w:lang w:val="vi-VN"/>
        </w:rPr>
        <w:t>database.sql</w:t>
      </w:r>
      <w:r>
        <w:rPr>
          <w:lang w:val="vi-VN"/>
        </w:rPr>
        <w:t xml:space="preserve"> được Docker tự nhập khi MySQL khởi động lần đầu</w:t>
      </w:r>
      <w:r>
        <w:rPr/>
        <w:t>.</w:t>
      </w:r>
    </w:p>
    <w:p>
      <w:pPr>
        <w:pStyle w:val="Heading2"/>
        <w:rPr/>
      </w:pPr>
      <w:r>
        <w:rPr>
          <w:lang w:val="vi-VN"/>
        </w:rPr>
        <w:t>2.1. Các bảng nghiệp vụ</w:t>
      </w:r>
    </w:p>
    <w:tbl>
      <w:tblPr>
        <w:tblStyle w:val="TableGrid"/>
        <w:tblW w:w="9464" w:type="dxa"/>
        <w:jc w:val="left"/>
        <w:tblInd w:w="0" w:type="dxa"/>
        <w:tblLayout w:type="fixed"/>
        <w:tblCellMar>
          <w:top w:w="0" w:type="dxa"/>
          <w:left w:w="108" w:type="dxa"/>
          <w:bottom w:w="0" w:type="dxa"/>
          <w:right w:w="108" w:type="dxa"/>
        </w:tblCellMar>
        <w:tblLook w:noHBand="0" w:noVBand="1" w:firstColumn="1" w:lastRow="0" w:lastColumn="0" w:firstRow="1" w:val="04a0"/>
      </w:tblPr>
      <w:tblGrid>
        <w:gridCol w:w="2016"/>
        <w:gridCol w:w="2486"/>
        <w:gridCol w:w="4962"/>
      </w:tblGrid>
      <w:tr>
        <w:trPr/>
        <w:tc>
          <w:tcPr>
            <w:tcW w:w="2016" w:type="dxa"/>
            <w:tcBorders/>
            <w:shd w:color="auto" w:fill="ADADAD" w:themeFill="background2" w:themeFillShade="bf" w:val="clear"/>
          </w:tcPr>
          <w:p>
            <w:pPr>
              <w:pStyle w:val="Normal"/>
              <w:widowControl/>
              <w:spacing w:before="240" w:after="160"/>
              <w:ind w:hanging="0"/>
              <w:rPr>
                <w:b/>
                <w:bCs/>
                <w:lang w:val="vi-VN"/>
              </w:rPr>
            </w:pPr>
            <w:r>
              <w:rPr>
                <w:rFonts w:eastAsia="Calibri" w:cs="Calibri"/>
                <w:b/>
                <w:bCs/>
                <w:kern w:val="0"/>
                <w:sz w:val="26"/>
                <w:szCs w:val="22"/>
                <w:lang w:val="vi-VN" w:eastAsia="vi-VN" w:bidi="ar-SA"/>
              </w:rPr>
              <w:t>Bảng</w:t>
            </w:r>
          </w:p>
        </w:tc>
        <w:tc>
          <w:tcPr>
            <w:tcW w:w="2486" w:type="dxa"/>
            <w:tcBorders/>
            <w:shd w:color="auto" w:fill="ADADAD" w:themeFill="background2" w:themeFillShade="bf" w:val="clear"/>
          </w:tcPr>
          <w:p>
            <w:pPr>
              <w:pStyle w:val="Normal"/>
              <w:widowControl/>
              <w:spacing w:before="240" w:after="160"/>
              <w:ind w:hanging="0"/>
              <w:rPr>
                <w:b/>
                <w:bCs/>
                <w:lang w:val="vi-VN"/>
              </w:rPr>
            </w:pPr>
            <w:r>
              <w:rPr>
                <w:rFonts w:eastAsia="Calibri" w:cs="Calibri"/>
                <w:b/>
                <w:bCs/>
                <w:kern w:val="0"/>
                <w:sz w:val="26"/>
                <w:szCs w:val="22"/>
                <w:lang w:val="vi-VN" w:eastAsia="vi-VN" w:bidi="ar-SA"/>
              </w:rPr>
              <w:t>Vai trò</w:t>
            </w:r>
          </w:p>
        </w:tc>
        <w:tc>
          <w:tcPr>
            <w:tcW w:w="4962" w:type="dxa"/>
            <w:tcBorders/>
            <w:shd w:color="auto" w:fill="ADADAD" w:themeFill="background2" w:themeFillShade="bf" w:val="clear"/>
          </w:tcPr>
          <w:p>
            <w:pPr>
              <w:pStyle w:val="Normal"/>
              <w:widowControl/>
              <w:spacing w:before="240" w:after="160"/>
              <w:ind w:hanging="0"/>
              <w:rPr>
                <w:b/>
                <w:bCs/>
                <w:lang w:val="vi-VN"/>
              </w:rPr>
            </w:pPr>
            <w:r>
              <w:rPr>
                <w:rFonts w:eastAsia="Calibri" w:cs="Calibri"/>
                <w:b/>
                <w:bCs/>
                <w:kern w:val="0"/>
                <w:sz w:val="26"/>
                <w:szCs w:val="22"/>
                <w:lang w:val="vi-VN" w:eastAsia="vi-VN" w:bidi="ar-SA"/>
              </w:rPr>
              <w:t>Cột chính</w:t>
            </w:r>
          </w:p>
        </w:tc>
      </w:tr>
      <w:tr>
        <w:trPr/>
        <w:tc>
          <w:tcPr>
            <w:tcW w:w="2016" w:type="dxa"/>
            <w:tcBorders/>
          </w:tcPr>
          <w:p>
            <w:pPr>
              <w:pStyle w:val="Normal"/>
              <w:widowControl/>
              <w:spacing w:before="240" w:after="160"/>
              <w:ind w:hanging="0"/>
              <w:jc w:val="left"/>
              <w:rPr>
                <w:lang w:val="vi-VN"/>
              </w:rPr>
            </w:pPr>
            <w:r>
              <w:rPr>
                <w:rFonts w:eastAsia="Calibri" w:cs="Courier New"/>
                <w:kern w:val="0"/>
                <w:sz w:val="20"/>
                <w:szCs w:val="20"/>
                <w:lang w:val="vi-VN" w:eastAsia="vi-VN" w:bidi="ar-SA"/>
              </w:rPr>
              <w:t>tai_khoan</w:t>
            </w:r>
          </w:p>
        </w:tc>
        <w:tc>
          <w:tcPr>
            <w:tcW w:w="2486" w:type="dxa"/>
            <w:tcBorders/>
          </w:tcPr>
          <w:p>
            <w:pPr>
              <w:pStyle w:val="Normal"/>
              <w:widowControl/>
              <w:spacing w:before="240" w:after="160"/>
              <w:ind w:hanging="0"/>
              <w:jc w:val="left"/>
              <w:rPr>
                <w:lang w:val="vi-VN"/>
              </w:rPr>
            </w:pPr>
            <w:r>
              <w:rPr>
                <w:rFonts w:eastAsia="Calibri" w:cs="Calibri"/>
                <w:kern w:val="0"/>
                <w:sz w:val="26"/>
                <w:szCs w:val="22"/>
                <w:lang w:val="vi-VN" w:eastAsia="vi-VN" w:bidi="ar-SA"/>
              </w:rPr>
              <w:t>Tài khoản người dùng</w:t>
            </w:r>
          </w:p>
        </w:tc>
        <w:tc>
          <w:tcPr>
            <w:tcW w:w="4962" w:type="dxa"/>
            <w:tcBorders/>
          </w:tcPr>
          <w:p>
            <w:pPr>
              <w:pStyle w:val="Normal"/>
              <w:widowControl/>
              <w:spacing w:before="240" w:after="160"/>
              <w:ind w:hanging="0"/>
              <w:jc w:val="left"/>
              <w:rPr>
                <w:lang w:val="vi-VN"/>
              </w:rPr>
            </w:pPr>
            <w:r>
              <w:rPr>
                <w:rFonts w:eastAsia="Calibri" w:cs="Calibri"/>
                <w:kern w:val="0"/>
                <w:sz w:val="26"/>
                <w:szCs w:val="22"/>
                <w:lang w:val="vi-VN" w:eastAsia="vi-VN" w:bidi="ar-SA"/>
              </w:rPr>
              <w:t>id, ho_ten, email (duy nhất), mat_khau (Bcrypt), so_dien_thoai, vai_tro (Admin / Khach_Hang), dang_hoat_dong</w:t>
            </w:r>
          </w:p>
        </w:tc>
      </w:tr>
      <w:tr>
        <w:trPr/>
        <w:tc>
          <w:tcPr>
            <w:tcW w:w="2016" w:type="dxa"/>
            <w:tcBorders/>
          </w:tcPr>
          <w:p>
            <w:pPr>
              <w:pStyle w:val="Normal"/>
              <w:widowControl/>
              <w:spacing w:before="240" w:after="160"/>
              <w:ind w:hanging="0"/>
              <w:jc w:val="left"/>
              <w:rPr>
                <w:lang w:val="vi-VN"/>
              </w:rPr>
            </w:pPr>
            <w:r>
              <w:rPr>
                <w:rFonts w:eastAsia="Calibri" w:cs="Courier New"/>
                <w:kern w:val="0"/>
                <w:sz w:val="20"/>
                <w:szCs w:val="20"/>
                <w:lang w:val="vi-VN" w:eastAsia="vi-VN" w:bidi="ar-SA"/>
              </w:rPr>
              <w:t>loai_phong</w:t>
            </w:r>
          </w:p>
        </w:tc>
        <w:tc>
          <w:tcPr>
            <w:tcW w:w="2486" w:type="dxa"/>
            <w:tcBorders/>
          </w:tcPr>
          <w:p>
            <w:pPr>
              <w:pStyle w:val="Normal"/>
              <w:widowControl/>
              <w:spacing w:before="240" w:after="160"/>
              <w:ind w:hanging="0"/>
              <w:jc w:val="left"/>
              <w:rPr>
                <w:lang w:val="vi-VN"/>
              </w:rPr>
            </w:pPr>
            <w:r>
              <w:rPr>
                <w:rFonts w:eastAsia="Calibri" w:cs="Calibri"/>
                <w:kern w:val="0"/>
                <w:sz w:val="26"/>
                <w:szCs w:val="22"/>
                <w:lang w:val="vi-VN" w:eastAsia="vi-VN" w:bidi="ar-SA"/>
              </w:rPr>
              <w:t>Hạng phòng</w:t>
            </w:r>
          </w:p>
        </w:tc>
        <w:tc>
          <w:tcPr>
            <w:tcW w:w="4962" w:type="dxa"/>
            <w:tcBorders/>
          </w:tcPr>
          <w:p>
            <w:pPr>
              <w:pStyle w:val="Normal"/>
              <w:widowControl/>
              <w:spacing w:before="240" w:after="160"/>
              <w:ind w:hanging="0"/>
              <w:jc w:val="left"/>
              <w:rPr>
                <w:lang w:val="vi-VN"/>
              </w:rPr>
            </w:pPr>
            <w:r>
              <w:rPr>
                <w:rFonts w:eastAsia="Calibri" w:cs="Calibri"/>
                <w:kern w:val="0"/>
                <w:sz w:val="26"/>
                <w:szCs w:val="22"/>
                <w:lang w:val="vi-VN" w:eastAsia="vi-VN" w:bidi="ar-SA"/>
              </w:rPr>
              <w:t>id, ten_loai, suc_chua, gia_co_ban, hinh_anh, mo_ta, tien_ich (JSON), hinh_anh_phu (JSON)</w:t>
            </w:r>
          </w:p>
        </w:tc>
      </w:tr>
      <w:tr>
        <w:trPr/>
        <w:tc>
          <w:tcPr>
            <w:tcW w:w="2016" w:type="dxa"/>
            <w:tcBorders/>
          </w:tcPr>
          <w:p>
            <w:pPr>
              <w:pStyle w:val="Normal"/>
              <w:widowControl/>
              <w:spacing w:before="240" w:after="160"/>
              <w:ind w:hanging="0"/>
              <w:jc w:val="left"/>
              <w:rPr>
                <w:lang w:val="vi-VN"/>
              </w:rPr>
            </w:pPr>
            <w:r>
              <w:rPr>
                <w:rFonts w:eastAsia="Calibri" w:cs="Courier New"/>
                <w:kern w:val="0"/>
                <w:sz w:val="20"/>
                <w:szCs w:val="20"/>
                <w:lang w:val="vi-VN" w:eastAsia="vi-VN" w:bidi="ar-SA"/>
              </w:rPr>
              <w:t>tang</w:t>
            </w:r>
          </w:p>
        </w:tc>
        <w:tc>
          <w:tcPr>
            <w:tcW w:w="2486" w:type="dxa"/>
            <w:tcBorders/>
          </w:tcPr>
          <w:p>
            <w:pPr>
              <w:pStyle w:val="Normal"/>
              <w:widowControl/>
              <w:spacing w:before="240" w:after="160"/>
              <w:ind w:hanging="0"/>
              <w:jc w:val="left"/>
              <w:rPr>
                <w:lang w:val="vi-VN"/>
              </w:rPr>
            </w:pPr>
            <w:r>
              <w:rPr>
                <w:rFonts w:eastAsia="Calibri" w:cs="Calibri"/>
                <w:kern w:val="0"/>
                <w:sz w:val="26"/>
                <w:szCs w:val="22"/>
                <w:lang w:val="vi-VN" w:eastAsia="vi-VN" w:bidi="ar-SA"/>
              </w:rPr>
              <w:t>Tầng của khách sạn</w:t>
            </w:r>
          </w:p>
        </w:tc>
        <w:tc>
          <w:tcPr>
            <w:tcW w:w="4962" w:type="dxa"/>
            <w:tcBorders/>
          </w:tcPr>
          <w:p>
            <w:pPr>
              <w:pStyle w:val="Normal"/>
              <w:widowControl/>
              <w:spacing w:before="240" w:after="160"/>
              <w:ind w:hanging="0"/>
              <w:jc w:val="left"/>
              <w:rPr>
                <w:lang w:val="vi-VN"/>
              </w:rPr>
            </w:pPr>
            <w:r>
              <w:rPr>
                <w:rFonts w:eastAsia="Calibri" w:cs="Calibri"/>
                <w:kern w:val="0"/>
                <w:sz w:val="26"/>
                <w:szCs w:val="22"/>
                <w:lang w:val="vi-VN" w:eastAsia="vi-VN" w:bidi="ar-SA"/>
              </w:rPr>
              <w:t>id, ten_tang, thu_tu</w:t>
            </w:r>
          </w:p>
        </w:tc>
      </w:tr>
      <w:tr>
        <w:trPr/>
        <w:tc>
          <w:tcPr>
            <w:tcW w:w="2016" w:type="dxa"/>
            <w:tcBorders/>
          </w:tcPr>
          <w:p>
            <w:pPr>
              <w:pStyle w:val="Normal"/>
              <w:widowControl/>
              <w:spacing w:before="240" w:after="160"/>
              <w:ind w:hanging="0"/>
              <w:jc w:val="left"/>
              <w:rPr>
                <w:lang w:val="vi-VN"/>
              </w:rPr>
            </w:pPr>
            <w:r>
              <w:rPr>
                <w:rFonts w:eastAsia="Calibri" w:cs="Courier New"/>
                <w:kern w:val="0"/>
                <w:sz w:val="20"/>
                <w:szCs w:val="20"/>
                <w:lang w:val="vi-VN" w:eastAsia="vi-VN" w:bidi="ar-SA"/>
              </w:rPr>
              <w:t>phong</w:t>
            </w:r>
          </w:p>
        </w:tc>
        <w:tc>
          <w:tcPr>
            <w:tcW w:w="2486" w:type="dxa"/>
            <w:tcBorders/>
          </w:tcPr>
          <w:p>
            <w:pPr>
              <w:pStyle w:val="Normal"/>
              <w:widowControl/>
              <w:spacing w:before="240" w:after="160"/>
              <w:ind w:hanging="0"/>
              <w:jc w:val="left"/>
              <w:rPr>
                <w:lang w:val="vi-VN"/>
              </w:rPr>
            </w:pPr>
            <w:r>
              <w:rPr>
                <w:rFonts w:eastAsia="Calibri" w:cs="Calibri"/>
                <w:kern w:val="0"/>
                <w:sz w:val="26"/>
                <w:szCs w:val="22"/>
                <w:lang w:val="vi-VN" w:eastAsia="vi-VN" w:bidi="ar-SA"/>
              </w:rPr>
              <w:t>Phòng cụ thể</w:t>
            </w:r>
          </w:p>
        </w:tc>
        <w:tc>
          <w:tcPr>
            <w:tcW w:w="4962" w:type="dxa"/>
            <w:tcBorders/>
          </w:tcPr>
          <w:p>
            <w:pPr>
              <w:pStyle w:val="Normal"/>
              <w:widowControl/>
              <w:spacing w:before="240" w:after="160"/>
              <w:ind w:hanging="0"/>
              <w:jc w:val="left"/>
              <w:rPr>
                <w:lang w:val="vi-VN"/>
              </w:rPr>
            </w:pPr>
            <w:r>
              <w:rPr>
                <w:rFonts w:eastAsia="Calibri" w:cs="Calibri"/>
                <w:kern w:val="0"/>
                <w:sz w:val="26"/>
                <w:szCs w:val="22"/>
                <w:lang w:val="vi-VN" w:eastAsia="vi-VN" w:bidi="ar-SA"/>
              </w:rPr>
              <w:t>id, so_phong, id_loai_phong, id_tang, trang_thai (mặc định Trong)</w:t>
            </w:r>
          </w:p>
        </w:tc>
      </w:tr>
      <w:tr>
        <w:trPr/>
        <w:tc>
          <w:tcPr>
            <w:tcW w:w="2016" w:type="dxa"/>
            <w:tcBorders/>
          </w:tcPr>
          <w:p>
            <w:pPr>
              <w:pStyle w:val="Normal"/>
              <w:widowControl/>
              <w:spacing w:before="240" w:after="160"/>
              <w:ind w:hanging="0"/>
              <w:jc w:val="left"/>
              <w:rPr>
                <w:lang w:val="vi-VN"/>
              </w:rPr>
            </w:pPr>
            <w:r>
              <w:rPr>
                <w:rFonts w:eastAsia="Calibri" w:cs="Courier New"/>
                <w:kern w:val="0"/>
                <w:sz w:val="20"/>
                <w:szCs w:val="20"/>
                <w:lang w:val="vi-VN" w:eastAsia="vi-VN" w:bidi="ar-SA"/>
              </w:rPr>
              <w:t>dat_phong</w:t>
            </w:r>
          </w:p>
        </w:tc>
        <w:tc>
          <w:tcPr>
            <w:tcW w:w="2486" w:type="dxa"/>
            <w:tcBorders/>
          </w:tcPr>
          <w:p>
            <w:pPr>
              <w:pStyle w:val="Normal"/>
              <w:widowControl/>
              <w:spacing w:before="240" w:after="160"/>
              <w:ind w:hanging="0"/>
              <w:jc w:val="left"/>
              <w:rPr>
                <w:lang w:val="vi-VN"/>
              </w:rPr>
            </w:pPr>
            <w:r>
              <w:rPr>
                <w:rFonts w:eastAsia="Calibri" w:cs="Calibri"/>
                <w:kern w:val="0"/>
                <w:sz w:val="26"/>
                <w:szCs w:val="22"/>
                <w:lang w:val="vi-VN" w:eastAsia="vi-VN" w:bidi="ar-SA"/>
              </w:rPr>
              <w:t>Đơn đặt phòng</w:t>
            </w:r>
          </w:p>
        </w:tc>
        <w:tc>
          <w:tcPr>
            <w:tcW w:w="4962" w:type="dxa"/>
            <w:tcBorders/>
          </w:tcPr>
          <w:p>
            <w:pPr>
              <w:pStyle w:val="Normal"/>
              <w:widowControl/>
              <w:spacing w:before="240" w:after="160"/>
              <w:ind w:hanging="0"/>
              <w:jc w:val="left"/>
              <w:rPr>
                <w:lang w:val="vi-VN"/>
              </w:rPr>
            </w:pPr>
            <w:r>
              <w:rPr>
                <w:rFonts w:eastAsia="Calibri" w:cs="Calibri"/>
                <w:kern w:val="0"/>
                <w:sz w:val="26"/>
                <w:szCs w:val="22"/>
                <w:lang w:val="vi-VN" w:eastAsia="vi-VN" w:bidi="ar-SA"/>
              </w:rPr>
              <w:t>id, id_tai_khoan (liên kết tài khoản thành viên, ON DELETE SET NULL), ten_khach_hang, sdt_khach_hang, ngay_nhan_phong, ngay_tra_phong, id_loai_phong, ten_loai_phong_khi_dat, so_luong_phong, gia_phong_khi_dat, tong_tien, so_tien_da_thanh_toan, trang_thai, trang_thai_thanh_toan</w:t>
            </w:r>
          </w:p>
        </w:tc>
      </w:tr>
      <w:tr>
        <w:trPr/>
        <w:tc>
          <w:tcPr>
            <w:tcW w:w="2016" w:type="dxa"/>
            <w:tcBorders/>
          </w:tcPr>
          <w:p>
            <w:pPr>
              <w:pStyle w:val="Normal"/>
              <w:widowControl/>
              <w:spacing w:before="240" w:after="160"/>
              <w:ind w:hanging="0"/>
              <w:jc w:val="left"/>
              <w:rPr>
                <w:lang w:val="vi-VN"/>
              </w:rPr>
            </w:pPr>
            <w:r>
              <w:rPr>
                <w:rFonts w:eastAsia="Calibri" w:cs="Courier New"/>
                <w:kern w:val="0"/>
                <w:sz w:val="20"/>
                <w:szCs w:val="20"/>
                <w:lang w:val="vi-VN" w:eastAsia="vi-VN" w:bidi="ar-SA"/>
              </w:rPr>
              <w:t>phan_bo_phong</w:t>
            </w:r>
          </w:p>
        </w:tc>
        <w:tc>
          <w:tcPr>
            <w:tcW w:w="2486" w:type="dxa"/>
            <w:tcBorders/>
          </w:tcPr>
          <w:p>
            <w:pPr>
              <w:pStyle w:val="Normal"/>
              <w:widowControl/>
              <w:spacing w:before="240" w:after="160"/>
              <w:ind w:hanging="0"/>
              <w:jc w:val="left"/>
              <w:rPr>
                <w:lang w:val="vi-VN"/>
              </w:rPr>
            </w:pPr>
            <w:r>
              <w:rPr>
                <w:rFonts w:eastAsia="Calibri" w:cs="Calibri"/>
                <w:kern w:val="0"/>
                <w:sz w:val="26"/>
                <w:szCs w:val="22"/>
                <w:lang w:val="vi-VN" w:eastAsia="vi-VN" w:bidi="ar-SA"/>
              </w:rPr>
              <w:t>Gán phòng cụ thể cho đơn</w:t>
            </w:r>
          </w:p>
        </w:tc>
        <w:tc>
          <w:tcPr>
            <w:tcW w:w="4962" w:type="dxa"/>
            <w:tcBorders/>
          </w:tcPr>
          <w:p>
            <w:pPr>
              <w:pStyle w:val="Normal"/>
              <w:widowControl/>
              <w:spacing w:before="240" w:after="160"/>
              <w:ind w:hanging="0"/>
              <w:jc w:val="left"/>
              <w:rPr>
                <w:lang w:val="vi-VN"/>
              </w:rPr>
            </w:pPr>
            <w:r>
              <w:rPr>
                <w:rFonts w:eastAsia="Calibri" w:cs="Calibri"/>
                <w:kern w:val="0"/>
                <w:sz w:val="26"/>
                <w:szCs w:val="22"/>
                <w:lang w:val="vi-VN" w:eastAsia="vi-VN" w:bidi="ar-SA"/>
              </w:rPr>
              <w:t>id, id_dat_phong, id_phong, thoi_gian_phan_bo</w:t>
            </w:r>
          </w:p>
        </w:tc>
      </w:tr>
      <w:tr>
        <w:trPr/>
        <w:tc>
          <w:tcPr>
            <w:tcW w:w="2016" w:type="dxa"/>
            <w:tcBorders/>
          </w:tcPr>
          <w:p>
            <w:pPr>
              <w:pStyle w:val="Normal"/>
              <w:widowControl/>
              <w:spacing w:before="240" w:after="160"/>
              <w:ind w:hanging="0"/>
              <w:jc w:val="left"/>
              <w:rPr>
                <w:lang w:val="vi-VN"/>
              </w:rPr>
            </w:pPr>
            <w:r>
              <w:rPr>
                <w:rFonts w:eastAsia="Calibri" w:cs="Courier New"/>
                <w:kern w:val="0"/>
                <w:sz w:val="20"/>
                <w:szCs w:val="20"/>
                <w:lang w:val="vi-VN" w:eastAsia="vi-VN" w:bidi="ar-SA"/>
              </w:rPr>
              <w:t>loai_dich_vu</w:t>
            </w:r>
          </w:p>
        </w:tc>
        <w:tc>
          <w:tcPr>
            <w:tcW w:w="2486" w:type="dxa"/>
            <w:tcBorders/>
          </w:tcPr>
          <w:p>
            <w:pPr>
              <w:pStyle w:val="Normal"/>
              <w:widowControl/>
              <w:spacing w:before="240" w:after="160"/>
              <w:ind w:hanging="0"/>
              <w:jc w:val="left"/>
              <w:rPr>
                <w:lang w:val="vi-VN"/>
              </w:rPr>
            </w:pPr>
            <w:r>
              <w:rPr>
                <w:rFonts w:eastAsia="Calibri" w:cs="Calibri"/>
                <w:kern w:val="0"/>
                <w:sz w:val="26"/>
                <w:szCs w:val="22"/>
                <w:lang w:val="vi-VN" w:eastAsia="vi-VN" w:bidi="ar-SA"/>
              </w:rPr>
              <w:t>Nhóm dịch vụ</w:t>
            </w:r>
          </w:p>
        </w:tc>
        <w:tc>
          <w:tcPr>
            <w:tcW w:w="4962" w:type="dxa"/>
            <w:tcBorders/>
          </w:tcPr>
          <w:p>
            <w:pPr>
              <w:pStyle w:val="Normal"/>
              <w:widowControl/>
              <w:spacing w:before="240" w:after="160"/>
              <w:ind w:hanging="0"/>
              <w:jc w:val="left"/>
              <w:rPr>
                <w:lang w:val="vi-VN"/>
              </w:rPr>
            </w:pPr>
            <w:r>
              <w:rPr>
                <w:rFonts w:eastAsia="Calibri" w:cs="Calibri"/>
                <w:kern w:val="0"/>
                <w:sz w:val="26"/>
                <w:szCs w:val="22"/>
                <w:lang w:val="vi-VN" w:eastAsia="vi-VN" w:bidi="ar-SA"/>
              </w:rPr>
              <w:t>id, ten_loai (Đồ Ăn, Nước Uống, Dịch Vụ Khác)</w:t>
            </w:r>
          </w:p>
        </w:tc>
      </w:tr>
      <w:tr>
        <w:trPr/>
        <w:tc>
          <w:tcPr>
            <w:tcW w:w="2016" w:type="dxa"/>
            <w:tcBorders/>
          </w:tcPr>
          <w:p>
            <w:pPr>
              <w:pStyle w:val="Normal"/>
              <w:widowControl/>
              <w:spacing w:before="240" w:after="160"/>
              <w:ind w:hanging="0"/>
              <w:jc w:val="left"/>
              <w:rPr>
                <w:lang w:val="vi-VN"/>
              </w:rPr>
            </w:pPr>
            <w:r>
              <w:rPr>
                <w:rFonts w:eastAsia="Calibri" w:cs="Courier New"/>
                <w:kern w:val="0"/>
                <w:sz w:val="20"/>
                <w:szCs w:val="20"/>
                <w:lang w:val="vi-VN" w:eastAsia="vi-VN" w:bidi="ar-SA"/>
              </w:rPr>
              <w:t>dich_vu</w:t>
            </w:r>
          </w:p>
        </w:tc>
        <w:tc>
          <w:tcPr>
            <w:tcW w:w="2486" w:type="dxa"/>
            <w:tcBorders/>
          </w:tcPr>
          <w:p>
            <w:pPr>
              <w:pStyle w:val="Normal"/>
              <w:widowControl/>
              <w:spacing w:before="240" w:after="160"/>
              <w:ind w:hanging="0"/>
              <w:jc w:val="left"/>
              <w:rPr>
                <w:lang w:val="vi-VN"/>
              </w:rPr>
            </w:pPr>
            <w:r>
              <w:rPr>
                <w:rFonts w:eastAsia="Calibri" w:cs="Calibri"/>
                <w:kern w:val="0"/>
                <w:sz w:val="26"/>
                <w:szCs w:val="22"/>
                <w:lang w:val="vi-VN" w:eastAsia="vi-VN" w:bidi="ar-SA"/>
              </w:rPr>
              <w:t>Dịch vụ của khách sạn</w:t>
            </w:r>
          </w:p>
        </w:tc>
        <w:tc>
          <w:tcPr>
            <w:tcW w:w="4962" w:type="dxa"/>
            <w:tcBorders/>
          </w:tcPr>
          <w:p>
            <w:pPr>
              <w:pStyle w:val="Normal"/>
              <w:widowControl/>
              <w:spacing w:before="240" w:after="160"/>
              <w:ind w:hanging="0"/>
              <w:jc w:val="left"/>
              <w:rPr>
                <w:lang w:val="vi-VN"/>
              </w:rPr>
            </w:pPr>
            <w:r>
              <w:rPr>
                <w:rFonts w:eastAsia="Calibri" w:cs="Calibri"/>
                <w:kern w:val="0"/>
                <w:sz w:val="26"/>
                <w:szCs w:val="22"/>
                <w:lang w:val="vi-VN" w:eastAsia="vi-VN" w:bidi="ar-SA"/>
              </w:rPr>
              <w:t>id, ten_dich_vu, gia, dang_hoat_dong, hinh_anh, id_loai_dich_vu</w:t>
            </w:r>
          </w:p>
        </w:tc>
      </w:tr>
      <w:tr>
        <w:trPr/>
        <w:tc>
          <w:tcPr>
            <w:tcW w:w="2016" w:type="dxa"/>
            <w:tcBorders/>
          </w:tcPr>
          <w:p>
            <w:pPr>
              <w:pStyle w:val="Normal"/>
              <w:widowControl/>
              <w:spacing w:before="240" w:after="160"/>
              <w:ind w:hanging="0"/>
              <w:jc w:val="left"/>
              <w:rPr>
                <w:lang w:val="vi-VN"/>
              </w:rPr>
            </w:pPr>
            <w:r>
              <w:rPr>
                <w:rFonts w:eastAsia="Calibri" w:cs="Courier New"/>
                <w:kern w:val="0"/>
                <w:sz w:val="20"/>
                <w:szCs w:val="20"/>
                <w:lang w:val="vi-VN" w:eastAsia="vi-VN" w:bidi="ar-SA"/>
              </w:rPr>
              <w:t>su_dung_dich_vu</w:t>
            </w:r>
          </w:p>
        </w:tc>
        <w:tc>
          <w:tcPr>
            <w:tcW w:w="2486" w:type="dxa"/>
            <w:tcBorders/>
          </w:tcPr>
          <w:p>
            <w:pPr>
              <w:pStyle w:val="Normal"/>
              <w:widowControl/>
              <w:spacing w:before="240" w:after="160"/>
              <w:ind w:hanging="0"/>
              <w:jc w:val="left"/>
              <w:rPr>
                <w:lang w:val="vi-VN"/>
              </w:rPr>
            </w:pPr>
            <w:r>
              <w:rPr>
                <w:rFonts w:eastAsia="Calibri" w:cs="Calibri"/>
                <w:kern w:val="0"/>
                <w:sz w:val="26"/>
                <w:szCs w:val="22"/>
                <w:lang w:val="vi-VN" w:eastAsia="vi-VN" w:bidi="ar-SA"/>
              </w:rPr>
              <w:t>Yêu cầu / sử dụng dịch vụ</w:t>
            </w:r>
          </w:p>
        </w:tc>
        <w:tc>
          <w:tcPr>
            <w:tcW w:w="4962" w:type="dxa"/>
            <w:tcBorders/>
          </w:tcPr>
          <w:p>
            <w:pPr>
              <w:pStyle w:val="Normal"/>
              <w:widowControl/>
              <w:spacing w:before="240" w:after="160"/>
              <w:ind w:hanging="0"/>
              <w:jc w:val="left"/>
              <w:rPr>
                <w:lang w:val="vi-VN"/>
              </w:rPr>
            </w:pPr>
            <w:r>
              <w:rPr>
                <w:rFonts w:eastAsia="Calibri" w:cs="Calibri"/>
                <w:kern w:val="0"/>
                <w:sz w:val="26"/>
                <w:szCs w:val="22"/>
                <w:lang w:val="vi-VN" w:eastAsia="vi-VN" w:bidi="ar-SA"/>
              </w:rPr>
              <w:t>id, id_dat_phong, id_phong, id_dich_vu, so_luong, tong_tien, trang_thai (mặc định Cho_Phuc_Vu), thoi_gian_su_dung</w:t>
            </w:r>
          </w:p>
        </w:tc>
      </w:tr>
      <w:tr>
        <w:trPr/>
        <w:tc>
          <w:tcPr>
            <w:tcW w:w="2016" w:type="dxa"/>
            <w:tcBorders/>
          </w:tcPr>
          <w:p>
            <w:pPr>
              <w:pStyle w:val="Normal"/>
              <w:widowControl/>
              <w:spacing w:before="240" w:after="160"/>
              <w:ind w:hanging="0"/>
              <w:jc w:val="left"/>
              <w:rPr>
                <w:lang w:val="vi-VN"/>
              </w:rPr>
            </w:pPr>
            <w:r>
              <w:rPr>
                <w:rFonts w:eastAsia="Calibri" w:cs="Courier New"/>
                <w:kern w:val="0"/>
                <w:sz w:val="20"/>
                <w:szCs w:val="20"/>
                <w:lang w:val="vi-VN" w:eastAsia="vi-VN" w:bidi="ar-SA"/>
              </w:rPr>
              <w:t>thanh_toan</w:t>
            </w:r>
          </w:p>
        </w:tc>
        <w:tc>
          <w:tcPr>
            <w:tcW w:w="2486" w:type="dxa"/>
            <w:tcBorders/>
          </w:tcPr>
          <w:p>
            <w:pPr>
              <w:pStyle w:val="Normal"/>
              <w:widowControl/>
              <w:spacing w:before="240" w:after="160"/>
              <w:ind w:hanging="0"/>
              <w:jc w:val="left"/>
              <w:rPr>
                <w:lang w:val="vi-VN"/>
              </w:rPr>
            </w:pPr>
            <w:r>
              <w:rPr>
                <w:rFonts w:eastAsia="Calibri" w:cs="Calibri"/>
                <w:kern w:val="0"/>
                <w:sz w:val="26"/>
                <w:szCs w:val="22"/>
                <w:lang w:val="vi-VN" w:eastAsia="vi-VN" w:bidi="ar-SA"/>
              </w:rPr>
              <w:t>Lịch sử thanh toán (đã tạo sẵn nhưng máy chủ hiện chưa dùng; việc thanh toán đang ghi ở hai cột của dat_phong)</w:t>
            </w:r>
          </w:p>
        </w:tc>
        <w:tc>
          <w:tcPr>
            <w:tcW w:w="4962" w:type="dxa"/>
            <w:tcBorders/>
          </w:tcPr>
          <w:p>
            <w:pPr>
              <w:pStyle w:val="Normal"/>
              <w:widowControl/>
              <w:spacing w:before="240" w:after="160"/>
              <w:ind w:hanging="0"/>
              <w:jc w:val="left"/>
              <w:rPr>
                <w:lang w:val="vi-VN"/>
              </w:rPr>
            </w:pPr>
            <w:r>
              <w:rPr>
                <w:rFonts w:eastAsia="Calibri" w:cs="Calibri"/>
                <w:kern w:val="0"/>
                <w:sz w:val="26"/>
                <w:szCs w:val="22"/>
                <w:lang w:val="vi-VN" w:eastAsia="vi-VN" w:bidi="ar-SA"/>
              </w:rPr>
              <w:t>id, id_dat_phong, so_tien_thanh_toan, phuong_thuc_thanh_toan, thoi_gian_thanh_toan</w:t>
            </w:r>
          </w:p>
        </w:tc>
      </w:tr>
      <w:tr>
        <w:trPr/>
        <w:tc>
          <w:tcPr>
            <w:tcW w:w="2016" w:type="dxa"/>
            <w:tcBorders/>
          </w:tcPr>
          <w:p>
            <w:pPr>
              <w:pStyle w:val="Normal"/>
              <w:widowControl/>
              <w:spacing w:before="240" w:after="160"/>
              <w:ind w:hanging="0"/>
              <w:jc w:val="left"/>
              <w:rPr>
                <w:lang w:val="vi-VN"/>
              </w:rPr>
            </w:pPr>
            <w:r>
              <w:rPr>
                <w:rFonts w:eastAsia="Calibri" w:cs="Courier New"/>
                <w:kern w:val="0"/>
                <w:sz w:val="20"/>
                <w:szCs w:val="20"/>
                <w:lang w:val="vi-VN" w:eastAsia="vi-VN" w:bidi="ar-SA"/>
              </w:rPr>
              <w:t>cai_dat</w:t>
            </w:r>
          </w:p>
        </w:tc>
        <w:tc>
          <w:tcPr>
            <w:tcW w:w="2486" w:type="dxa"/>
            <w:tcBorders/>
          </w:tcPr>
          <w:p>
            <w:pPr>
              <w:pStyle w:val="Normal"/>
              <w:widowControl/>
              <w:spacing w:before="240" w:after="160"/>
              <w:ind w:hanging="0"/>
              <w:jc w:val="left"/>
              <w:rPr>
                <w:lang w:val="vi-VN"/>
              </w:rPr>
            </w:pPr>
            <w:r>
              <w:rPr>
                <w:rFonts w:eastAsia="Calibri" w:cs="Calibri"/>
                <w:kern w:val="0"/>
                <w:sz w:val="26"/>
                <w:szCs w:val="22"/>
                <w:lang w:val="vi-VN" w:eastAsia="vi-VN" w:bidi="ar-SA"/>
              </w:rPr>
              <w:t>Cấu hình khách sạn dạng khóa – giá trị</w:t>
            </w:r>
          </w:p>
        </w:tc>
        <w:tc>
          <w:tcPr>
            <w:tcW w:w="4962" w:type="dxa"/>
            <w:tcBorders/>
          </w:tcPr>
          <w:p>
            <w:pPr>
              <w:pStyle w:val="Normal"/>
              <w:widowControl/>
              <w:spacing w:before="240" w:after="160"/>
              <w:ind w:hanging="0"/>
              <w:jc w:val="left"/>
              <w:rPr>
                <w:lang w:val="vi-VN"/>
              </w:rPr>
            </w:pPr>
            <w:r>
              <w:rPr>
                <w:rFonts w:eastAsia="Calibri" w:cs="Calibri"/>
                <w:kern w:val="0"/>
                <w:sz w:val="26"/>
                <w:szCs w:val="22"/>
                <w:lang w:val="vi-VN" w:eastAsia="vi-VN" w:bidi="ar-SA"/>
              </w:rPr>
              <w:t>khoa (khóa chính), gia_tri, mo_ta</w:t>
            </w:r>
          </w:p>
        </w:tc>
      </w:tr>
    </w:tbl>
    <w:p>
      <w:pPr>
        <w:pStyle w:val="Normal"/>
        <w:spacing w:before="240" w:after="160"/>
        <w:rPr/>
      </w:pPr>
      <w:r>
        <w:rPr/>
      </w:r>
    </w:p>
    <w:p>
      <w:pPr>
        <w:pStyle w:val="Heading2"/>
        <w:rPr/>
      </w:pPr>
      <w:r>
        <w:rPr>
          <w:lang w:val="vi-VN"/>
        </w:rPr>
        <w:t>2.2. Quan hệ giữa các bảng</w:t>
      </w:r>
    </w:p>
    <w:tbl>
      <w:tblPr>
        <w:tblStyle w:val="TableGrid"/>
        <w:tblW w:w="9576" w:type="dxa"/>
        <w:jc w:val="left"/>
        <w:tblInd w:w="0" w:type="dxa"/>
        <w:tblLayout w:type="fixed"/>
        <w:tblCellMar>
          <w:top w:w="0" w:type="dxa"/>
          <w:left w:w="108" w:type="dxa"/>
          <w:bottom w:w="0" w:type="dxa"/>
          <w:right w:w="108" w:type="dxa"/>
        </w:tblCellMar>
        <w:tblLook w:noHBand="0" w:noVBand="1" w:firstColumn="1" w:lastRow="0" w:lastColumn="0" w:firstRow="1" w:val="04a0"/>
      </w:tblPr>
      <w:tblGrid>
        <w:gridCol w:w="2016"/>
        <w:gridCol w:w="1907"/>
        <w:gridCol w:w="1656"/>
        <w:gridCol w:w="3997"/>
      </w:tblGrid>
      <w:tr>
        <w:trPr/>
        <w:tc>
          <w:tcPr>
            <w:tcW w:w="2016" w:type="dxa"/>
            <w:tcBorders/>
            <w:shd w:color="auto" w:fill="ADADAD" w:themeFill="background2" w:themeFillShade="bf" w:val="clear"/>
          </w:tcPr>
          <w:p>
            <w:pPr>
              <w:pStyle w:val="Normal"/>
              <w:widowControl/>
              <w:spacing w:before="240" w:after="160"/>
              <w:ind w:hanging="0"/>
              <w:rPr>
                <w:b/>
                <w:bCs/>
                <w:lang w:val="vi-VN"/>
              </w:rPr>
            </w:pPr>
            <w:r>
              <w:rPr>
                <w:rFonts w:eastAsia="Calibri" w:cs="Calibri"/>
                <w:b/>
                <w:bCs/>
                <w:kern w:val="0"/>
                <w:sz w:val="26"/>
                <w:szCs w:val="22"/>
                <w:lang w:val="vi-VN" w:eastAsia="vi-VN" w:bidi="ar-SA"/>
              </w:rPr>
              <w:t>Bảng con</w:t>
            </w:r>
          </w:p>
        </w:tc>
        <w:tc>
          <w:tcPr>
            <w:tcW w:w="1907" w:type="dxa"/>
            <w:tcBorders/>
            <w:shd w:color="auto" w:fill="ADADAD" w:themeFill="background2" w:themeFillShade="bf" w:val="clear"/>
          </w:tcPr>
          <w:p>
            <w:pPr>
              <w:pStyle w:val="Normal"/>
              <w:widowControl/>
              <w:spacing w:before="240" w:after="160"/>
              <w:ind w:hanging="0"/>
              <w:rPr>
                <w:b/>
                <w:bCs/>
                <w:lang w:val="vi-VN"/>
              </w:rPr>
            </w:pPr>
            <w:r>
              <w:rPr>
                <w:rFonts w:eastAsia="Calibri" w:cs="Calibri"/>
                <w:b/>
                <w:bCs/>
                <w:kern w:val="0"/>
                <w:sz w:val="26"/>
                <w:szCs w:val="22"/>
                <w:lang w:val="vi-VN" w:eastAsia="vi-VN" w:bidi="ar-SA"/>
              </w:rPr>
              <w:t>Khóa ngoại</w:t>
            </w:r>
          </w:p>
        </w:tc>
        <w:tc>
          <w:tcPr>
            <w:tcW w:w="1656" w:type="dxa"/>
            <w:tcBorders/>
            <w:shd w:color="auto" w:fill="ADADAD" w:themeFill="background2" w:themeFillShade="bf" w:val="clear"/>
          </w:tcPr>
          <w:p>
            <w:pPr>
              <w:pStyle w:val="Normal"/>
              <w:widowControl/>
              <w:spacing w:before="240" w:after="160"/>
              <w:ind w:hanging="0"/>
              <w:rPr>
                <w:b/>
                <w:bCs/>
                <w:lang w:val="vi-VN"/>
              </w:rPr>
            </w:pPr>
            <w:r>
              <w:rPr>
                <w:rFonts w:eastAsia="Calibri" w:cs="Calibri"/>
                <w:b/>
                <w:bCs/>
                <w:kern w:val="0"/>
                <w:sz w:val="26"/>
                <w:szCs w:val="22"/>
                <w:lang w:val="vi-VN" w:eastAsia="vi-VN" w:bidi="ar-SA"/>
              </w:rPr>
              <w:t>Bảng cha</w:t>
            </w:r>
          </w:p>
        </w:tc>
        <w:tc>
          <w:tcPr>
            <w:tcW w:w="3997" w:type="dxa"/>
            <w:tcBorders/>
            <w:shd w:color="auto" w:fill="ADADAD" w:themeFill="background2" w:themeFillShade="bf" w:val="clear"/>
          </w:tcPr>
          <w:p>
            <w:pPr>
              <w:pStyle w:val="Normal"/>
              <w:widowControl/>
              <w:spacing w:before="240" w:after="160"/>
              <w:ind w:hanging="0"/>
              <w:rPr>
                <w:b/>
                <w:bCs/>
                <w:lang w:val="vi-VN"/>
              </w:rPr>
            </w:pPr>
            <w:r>
              <w:rPr>
                <w:rFonts w:eastAsia="Calibri" w:cs="Calibri"/>
                <w:b/>
                <w:bCs/>
                <w:kern w:val="0"/>
                <w:sz w:val="26"/>
                <w:szCs w:val="22"/>
                <w:lang w:val="vi-VN" w:eastAsia="vi-VN" w:bidi="ar-SA"/>
              </w:rPr>
              <w:t>Khi xóa bảng cha</w:t>
            </w:r>
          </w:p>
        </w:tc>
      </w:tr>
      <w:tr>
        <w:trPr/>
        <w:tc>
          <w:tcPr>
            <w:tcW w:w="2016" w:type="dxa"/>
            <w:tcBorders/>
          </w:tcPr>
          <w:p>
            <w:pPr>
              <w:pStyle w:val="Normal"/>
              <w:widowControl/>
              <w:spacing w:before="240" w:after="160"/>
              <w:ind w:hanging="0"/>
              <w:rPr>
                <w:lang w:val="vi-VN"/>
              </w:rPr>
            </w:pPr>
            <w:r>
              <w:rPr>
                <w:rFonts w:eastAsia="Calibri" w:cs="Courier New"/>
                <w:kern w:val="0"/>
                <w:sz w:val="20"/>
                <w:szCs w:val="20"/>
                <w:lang w:val="vi-VN" w:eastAsia="vi-VN" w:bidi="ar-SA"/>
              </w:rPr>
              <w:t>phong</w:t>
            </w:r>
          </w:p>
        </w:tc>
        <w:tc>
          <w:tcPr>
            <w:tcW w:w="1907" w:type="dxa"/>
            <w:tcBorders/>
          </w:tcPr>
          <w:p>
            <w:pPr>
              <w:pStyle w:val="Normal"/>
              <w:widowControl/>
              <w:spacing w:before="240" w:after="160"/>
              <w:ind w:hanging="0"/>
              <w:rPr>
                <w:lang w:val="vi-VN"/>
              </w:rPr>
            </w:pPr>
            <w:r>
              <w:rPr>
                <w:rFonts w:eastAsia="Calibri" w:cs="Calibri"/>
                <w:kern w:val="0"/>
                <w:sz w:val="26"/>
                <w:szCs w:val="22"/>
                <w:lang w:val="vi-VN" w:eastAsia="vi-VN" w:bidi="ar-SA"/>
              </w:rPr>
              <w:t>id_loai_phong</w:t>
            </w:r>
          </w:p>
        </w:tc>
        <w:tc>
          <w:tcPr>
            <w:tcW w:w="1656" w:type="dxa"/>
            <w:tcBorders/>
          </w:tcPr>
          <w:p>
            <w:pPr>
              <w:pStyle w:val="Normal"/>
              <w:widowControl/>
              <w:spacing w:before="240" w:after="160"/>
              <w:ind w:hanging="0"/>
              <w:rPr>
                <w:lang w:val="vi-VN"/>
              </w:rPr>
            </w:pPr>
            <w:r>
              <w:rPr>
                <w:rFonts w:eastAsia="Calibri" w:cs="Courier New"/>
                <w:kern w:val="0"/>
                <w:sz w:val="20"/>
                <w:szCs w:val="20"/>
                <w:lang w:val="vi-VN" w:eastAsia="vi-VN" w:bidi="ar-SA"/>
              </w:rPr>
              <w:t>loai_phong</w:t>
            </w:r>
          </w:p>
        </w:tc>
        <w:tc>
          <w:tcPr>
            <w:tcW w:w="3997" w:type="dxa"/>
            <w:tcBorders/>
          </w:tcPr>
          <w:p>
            <w:pPr>
              <w:pStyle w:val="Normal"/>
              <w:widowControl/>
              <w:spacing w:before="240" w:after="160"/>
              <w:ind w:hanging="0"/>
              <w:rPr>
                <w:lang w:val="vi-VN"/>
              </w:rPr>
            </w:pPr>
            <w:r>
              <w:rPr>
                <w:rFonts w:eastAsia="Calibri" w:cs="Calibri"/>
                <w:kern w:val="0"/>
                <w:sz w:val="26"/>
                <w:szCs w:val="22"/>
                <w:lang w:val="vi-VN" w:eastAsia="vi-VN" w:bidi="ar-SA"/>
              </w:rPr>
              <w:t>Chặn xóa (RESTRICT)</w:t>
            </w:r>
          </w:p>
        </w:tc>
      </w:tr>
      <w:tr>
        <w:trPr/>
        <w:tc>
          <w:tcPr>
            <w:tcW w:w="2016" w:type="dxa"/>
            <w:tcBorders/>
          </w:tcPr>
          <w:p>
            <w:pPr>
              <w:pStyle w:val="Normal"/>
              <w:widowControl/>
              <w:spacing w:before="240" w:after="160"/>
              <w:ind w:hanging="0"/>
              <w:rPr>
                <w:lang w:val="vi-VN"/>
              </w:rPr>
            </w:pPr>
            <w:r>
              <w:rPr>
                <w:rFonts w:eastAsia="Calibri" w:cs="Courier New"/>
                <w:kern w:val="0"/>
                <w:sz w:val="20"/>
                <w:szCs w:val="20"/>
                <w:lang w:val="vi-VN" w:eastAsia="vi-VN" w:bidi="ar-SA"/>
              </w:rPr>
              <w:t>phong</w:t>
            </w:r>
          </w:p>
        </w:tc>
        <w:tc>
          <w:tcPr>
            <w:tcW w:w="1907" w:type="dxa"/>
            <w:tcBorders/>
          </w:tcPr>
          <w:p>
            <w:pPr>
              <w:pStyle w:val="Normal"/>
              <w:widowControl/>
              <w:spacing w:before="240" w:after="160"/>
              <w:ind w:hanging="0"/>
              <w:rPr>
                <w:lang w:val="vi-VN"/>
              </w:rPr>
            </w:pPr>
            <w:r>
              <w:rPr>
                <w:rFonts w:eastAsia="Calibri" w:cs="Calibri"/>
                <w:kern w:val="0"/>
                <w:sz w:val="26"/>
                <w:szCs w:val="22"/>
                <w:lang w:val="vi-VN" w:eastAsia="vi-VN" w:bidi="ar-SA"/>
              </w:rPr>
              <w:t>id_tang</w:t>
            </w:r>
          </w:p>
        </w:tc>
        <w:tc>
          <w:tcPr>
            <w:tcW w:w="1656" w:type="dxa"/>
            <w:tcBorders/>
          </w:tcPr>
          <w:p>
            <w:pPr>
              <w:pStyle w:val="Normal"/>
              <w:widowControl/>
              <w:spacing w:before="240" w:after="160"/>
              <w:ind w:hanging="0"/>
              <w:rPr>
                <w:lang w:val="vi-VN"/>
              </w:rPr>
            </w:pPr>
            <w:r>
              <w:rPr>
                <w:rFonts w:eastAsia="Calibri" w:cs="Courier New"/>
                <w:kern w:val="0"/>
                <w:sz w:val="20"/>
                <w:szCs w:val="20"/>
                <w:lang w:val="vi-VN" w:eastAsia="vi-VN" w:bidi="ar-SA"/>
              </w:rPr>
              <w:t>tang</w:t>
            </w:r>
          </w:p>
        </w:tc>
        <w:tc>
          <w:tcPr>
            <w:tcW w:w="3997" w:type="dxa"/>
            <w:tcBorders/>
          </w:tcPr>
          <w:p>
            <w:pPr>
              <w:pStyle w:val="Normal"/>
              <w:widowControl/>
              <w:spacing w:before="240" w:after="160"/>
              <w:ind w:hanging="0"/>
              <w:rPr>
                <w:lang w:val="vi-VN"/>
              </w:rPr>
            </w:pPr>
            <w:r>
              <w:rPr>
                <w:rFonts w:eastAsia="Calibri" w:cs="Calibri"/>
                <w:kern w:val="0"/>
                <w:sz w:val="26"/>
                <w:szCs w:val="22"/>
                <w:lang w:val="vi-VN" w:eastAsia="vi-VN" w:bidi="ar-SA"/>
              </w:rPr>
              <w:t>Chặn xóa (RESTRICT)</w:t>
            </w:r>
          </w:p>
        </w:tc>
      </w:tr>
      <w:tr>
        <w:trPr/>
        <w:tc>
          <w:tcPr>
            <w:tcW w:w="2016" w:type="dxa"/>
            <w:tcBorders/>
          </w:tcPr>
          <w:p>
            <w:pPr>
              <w:pStyle w:val="Normal"/>
              <w:widowControl/>
              <w:spacing w:before="240" w:after="160"/>
              <w:ind w:hanging="0"/>
              <w:rPr>
                <w:lang w:val="vi-VN"/>
              </w:rPr>
            </w:pPr>
            <w:r>
              <w:rPr>
                <w:rFonts w:eastAsia="Calibri" w:cs="Courier New"/>
                <w:kern w:val="0"/>
                <w:sz w:val="20"/>
                <w:szCs w:val="20"/>
                <w:lang w:val="vi-VN" w:eastAsia="vi-VN" w:bidi="ar-SA"/>
              </w:rPr>
              <w:t>dat_phong</w:t>
            </w:r>
          </w:p>
        </w:tc>
        <w:tc>
          <w:tcPr>
            <w:tcW w:w="1907" w:type="dxa"/>
            <w:tcBorders/>
          </w:tcPr>
          <w:p>
            <w:pPr>
              <w:pStyle w:val="Normal"/>
              <w:widowControl/>
              <w:spacing w:before="240" w:after="160"/>
              <w:ind w:hanging="0"/>
              <w:rPr>
                <w:lang w:val="vi-VN"/>
              </w:rPr>
            </w:pPr>
            <w:r>
              <w:rPr>
                <w:rFonts w:eastAsia="Calibri" w:cs="Calibri"/>
                <w:kern w:val="0"/>
                <w:sz w:val="26"/>
                <w:szCs w:val="22"/>
                <w:lang w:val="vi-VN" w:eastAsia="vi-VN" w:bidi="ar-SA"/>
              </w:rPr>
              <w:t>id_loai_phong</w:t>
            </w:r>
          </w:p>
        </w:tc>
        <w:tc>
          <w:tcPr>
            <w:tcW w:w="1656" w:type="dxa"/>
            <w:tcBorders/>
          </w:tcPr>
          <w:p>
            <w:pPr>
              <w:pStyle w:val="Normal"/>
              <w:widowControl/>
              <w:spacing w:before="240" w:after="160"/>
              <w:ind w:hanging="0"/>
              <w:rPr>
                <w:lang w:val="vi-VN"/>
              </w:rPr>
            </w:pPr>
            <w:r>
              <w:rPr>
                <w:rFonts w:eastAsia="Calibri" w:cs="Courier New"/>
                <w:kern w:val="0"/>
                <w:sz w:val="20"/>
                <w:szCs w:val="20"/>
                <w:lang w:val="vi-VN" w:eastAsia="vi-VN" w:bidi="ar-SA"/>
              </w:rPr>
              <w:t>loai_phong</w:t>
            </w:r>
          </w:p>
        </w:tc>
        <w:tc>
          <w:tcPr>
            <w:tcW w:w="3997" w:type="dxa"/>
            <w:tcBorders/>
          </w:tcPr>
          <w:p>
            <w:pPr>
              <w:pStyle w:val="Normal"/>
              <w:widowControl/>
              <w:spacing w:before="240" w:after="160"/>
              <w:ind w:hanging="0"/>
              <w:rPr>
                <w:lang w:val="vi-VN"/>
              </w:rPr>
            </w:pPr>
            <w:r>
              <w:rPr>
                <w:rFonts w:eastAsia="Calibri" w:cs="Calibri"/>
                <w:kern w:val="0"/>
                <w:sz w:val="26"/>
                <w:szCs w:val="22"/>
                <w:lang w:val="vi-VN" w:eastAsia="vi-VN" w:bidi="ar-SA"/>
              </w:rPr>
              <w:t>Chặn xóa (RESTRICT)</w:t>
            </w:r>
          </w:p>
        </w:tc>
      </w:tr>
      <w:tr>
        <w:trPr/>
        <w:tc>
          <w:tcPr>
            <w:tcW w:w="2016" w:type="dxa"/>
            <w:tcBorders/>
          </w:tcPr>
          <w:p>
            <w:pPr>
              <w:pStyle w:val="Normal"/>
              <w:widowControl/>
              <w:spacing w:before="240" w:after="160"/>
              <w:ind w:hanging="0"/>
              <w:rPr>
                <w:lang w:val="vi-VN"/>
              </w:rPr>
            </w:pPr>
            <w:r>
              <w:rPr>
                <w:rFonts w:eastAsia="Calibri" w:cs="Courier New"/>
                <w:kern w:val="0"/>
                <w:sz w:val="20"/>
                <w:szCs w:val="20"/>
                <w:lang w:val="vi-VN" w:eastAsia="vi-VN" w:bidi="ar-SA"/>
              </w:rPr>
              <w:t>dat_phong</w:t>
            </w:r>
          </w:p>
        </w:tc>
        <w:tc>
          <w:tcPr>
            <w:tcW w:w="1907" w:type="dxa"/>
            <w:tcBorders/>
          </w:tcPr>
          <w:p>
            <w:pPr>
              <w:pStyle w:val="Normal"/>
              <w:widowControl/>
              <w:spacing w:before="240" w:after="160"/>
              <w:ind w:hanging="0"/>
              <w:rPr>
                <w:lang w:val="vi-VN"/>
              </w:rPr>
            </w:pPr>
            <w:r>
              <w:rPr>
                <w:rFonts w:eastAsia="Calibri" w:cs="Calibri"/>
                <w:kern w:val="0"/>
                <w:sz w:val="26"/>
                <w:szCs w:val="22"/>
                <w:lang w:val="vi-VN" w:eastAsia="vi-VN" w:bidi="ar-SA"/>
              </w:rPr>
              <w:t>id_tai_khoan</w:t>
            </w:r>
          </w:p>
        </w:tc>
        <w:tc>
          <w:tcPr>
            <w:tcW w:w="1656" w:type="dxa"/>
            <w:tcBorders/>
          </w:tcPr>
          <w:p>
            <w:pPr>
              <w:pStyle w:val="Normal"/>
              <w:widowControl/>
              <w:spacing w:before="240" w:after="160"/>
              <w:ind w:hanging="0"/>
              <w:rPr>
                <w:lang w:val="vi-VN"/>
              </w:rPr>
            </w:pPr>
            <w:r>
              <w:rPr>
                <w:rFonts w:eastAsia="Calibri" w:cs="Courier New"/>
                <w:kern w:val="0"/>
                <w:sz w:val="20"/>
                <w:szCs w:val="20"/>
                <w:lang w:val="vi-VN" w:eastAsia="vi-VN" w:bidi="ar-SA"/>
              </w:rPr>
              <w:t>tai_khoan</w:t>
            </w:r>
          </w:p>
        </w:tc>
        <w:tc>
          <w:tcPr>
            <w:tcW w:w="3997" w:type="dxa"/>
            <w:tcBorders/>
          </w:tcPr>
          <w:p>
            <w:pPr>
              <w:pStyle w:val="Normal"/>
              <w:widowControl/>
              <w:spacing w:before="240" w:after="160"/>
              <w:ind w:hanging="0"/>
              <w:jc w:val="left"/>
              <w:rPr>
                <w:lang w:val="vi-VN"/>
              </w:rPr>
            </w:pPr>
            <w:r>
              <w:rPr>
                <w:rFonts w:eastAsia="Calibri" w:cs="Calibri"/>
                <w:kern w:val="0"/>
                <w:sz w:val="26"/>
                <w:szCs w:val="22"/>
                <w:lang w:val="vi-VN" w:eastAsia="vi-VN" w:bidi="ar-SA"/>
              </w:rPr>
              <w:t>Đặt NULL, giữ lại đơn (SET NULL)</w:t>
            </w:r>
          </w:p>
        </w:tc>
      </w:tr>
      <w:tr>
        <w:trPr/>
        <w:tc>
          <w:tcPr>
            <w:tcW w:w="2016" w:type="dxa"/>
            <w:tcBorders/>
          </w:tcPr>
          <w:p>
            <w:pPr>
              <w:pStyle w:val="Normal"/>
              <w:widowControl/>
              <w:spacing w:before="240" w:after="160"/>
              <w:ind w:hanging="0"/>
              <w:rPr>
                <w:lang w:val="vi-VN"/>
              </w:rPr>
            </w:pPr>
            <w:r>
              <w:rPr>
                <w:rFonts w:eastAsia="Calibri" w:cs="Courier New"/>
                <w:kern w:val="0"/>
                <w:sz w:val="20"/>
                <w:szCs w:val="20"/>
                <w:lang w:val="vi-VN" w:eastAsia="vi-VN" w:bidi="ar-SA"/>
              </w:rPr>
              <w:t>phan_bo_phong</w:t>
            </w:r>
          </w:p>
        </w:tc>
        <w:tc>
          <w:tcPr>
            <w:tcW w:w="1907" w:type="dxa"/>
            <w:tcBorders/>
          </w:tcPr>
          <w:p>
            <w:pPr>
              <w:pStyle w:val="Normal"/>
              <w:widowControl/>
              <w:spacing w:before="240" w:after="160"/>
              <w:ind w:hanging="0"/>
              <w:rPr>
                <w:lang w:val="vi-VN"/>
              </w:rPr>
            </w:pPr>
            <w:r>
              <w:rPr>
                <w:rFonts w:eastAsia="Calibri" w:cs="Calibri"/>
                <w:kern w:val="0"/>
                <w:sz w:val="26"/>
                <w:szCs w:val="22"/>
                <w:lang w:val="vi-VN" w:eastAsia="vi-VN" w:bidi="ar-SA"/>
              </w:rPr>
              <w:t>id_dat_phong</w:t>
            </w:r>
          </w:p>
        </w:tc>
        <w:tc>
          <w:tcPr>
            <w:tcW w:w="1656" w:type="dxa"/>
            <w:tcBorders/>
          </w:tcPr>
          <w:p>
            <w:pPr>
              <w:pStyle w:val="Normal"/>
              <w:widowControl/>
              <w:spacing w:before="240" w:after="160"/>
              <w:ind w:hanging="0"/>
              <w:rPr>
                <w:lang w:val="vi-VN"/>
              </w:rPr>
            </w:pPr>
            <w:r>
              <w:rPr>
                <w:rFonts w:eastAsia="Calibri" w:cs="Courier New"/>
                <w:kern w:val="0"/>
                <w:sz w:val="20"/>
                <w:szCs w:val="20"/>
                <w:lang w:val="vi-VN" w:eastAsia="vi-VN" w:bidi="ar-SA"/>
              </w:rPr>
              <w:t>dat_phong</w:t>
            </w:r>
          </w:p>
        </w:tc>
        <w:tc>
          <w:tcPr>
            <w:tcW w:w="3997" w:type="dxa"/>
            <w:tcBorders/>
          </w:tcPr>
          <w:p>
            <w:pPr>
              <w:pStyle w:val="Normal"/>
              <w:widowControl/>
              <w:spacing w:before="240" w:after="160"/>
              <w:ind w:hanging="0"/>
              <w:rPr>
                <w:lang w:val="vi-VN"/>
              </w:rPr>
            </w:pPr>
            <w:r>
              <w:rPr>
                <w:rFonts w:eastAsia="Calibri" w:cs="Calibri"/>
                <w:kern w:val="0"/>
                <w:sz w:val="26"/>
                <w:szCs w:val="22"/>
                <w:lang w:val="vi-VN" w:eastAsia="vi-VN" w:bidi="ar-SA"/>
              </w:rPr>
              <w:t>Xóa theo (CASCADE)</w:t>
            </w:r>
          </w:p>
        </w:tc>
      </w:tr>
      <w:tr>
        <w:trPr/>
        <w:tc>
          <w:tcPr>
            <w:tcW w:w="2016" w:type="dxa"/>
            <w:tcBorders/>
          </w:tcPr>
          <w:p>
            <w:pPr>
              <w:pStyle w:val="Normal"/>
              <w:widowControl/>
              <w:spacing w:before="240" w:after="160"/>
              <w:ind w:hanging="0"/>
              <w:rPr>
                <w:lang w:val="vi-VN"/>
              </w:rPr>
            </w:pPr>
            <w:r>
              <w:rPr>
                <w:rFonts w:eastAsia="Calibri" w:cs="Courier New"/>
                <w:kern w:val="0"/>
                <w:sz w:val="20"/>
                <w:szCs w:val="20"/>
                <w:lang w:val="vi-VN" w:eastAsia="vi-VN" w:bidi="ar-SA"/>
              </w:rPr>
              <w:t>phan_bo_phong</w:t>
            </w:r>
          </w:p>
        </w:tc>
        <w:tc>
          <w:tcPr>
            <w:tcW w:w="1907" w:type="dxa"/>
            <w:tcBorders/>
          </w:tcPr>
          <w:p>
            <w:pPr>
              <w:pStyle w:val="Normal"/>
              <w:widowControl/>
              <w:spacing w:before="240" w:after="160"/>
              <w:ind w:hanging="0"/>
              <w:rPr>
                <w:lang w:val="vi-VN"/>
              </w:rPr>
            </w:pPr>
            <w:r>
              <w:rPr>
                <w:rFonts w:eastAsia="Calibri" w:cs="Calibri"/>
                <w:kern w:val="0"/>
                <w:sz w:val="26"/>
                <w:szCs w:val="22"/>
                <w:lang w:val="vi-VN" w:eastAsia="vi-VN" w:bidi="ar-SA"/>
              </w:rPr>
              <w:t>id_phong</w:t>
            </w:r>
          </w:p>
        </w:tc>
        <w:tc>
          <w:tcPr>
            <w:tcW w:w="1656" w:type="dxa"/>
            <w:tcBorders/>
          </w:tcPr>
          <w:p>
            <w:pPr>
              <w:pStyle w:val="Normal"/>
              <w:widowControl/>
              <w:spacing w:before="240" w:after="160"/>
              <w:ind w:hanging="0"/>
              <w:rPr>
                <w:lang w:val="vi-VN"/>
              </w:rPr>
            </w:pPr>
            <w:r>
              <w:rPr>
                <w:rFonts w:eastAsia="Calibri" w:cs="Courier New"/>
                <w:kern w:val="0"/>
                <w:sz w:val="20"/>
                <w:szCs w:val="20"/>
                <w:lang w:val="vi-VN" w:eastAsia="vi-VN" w:bidi="ar-SA"/>
              </w:rPr>
              <w:t>phong</w:t>
            </w:r>
          </w:p>
        </w:tc>
        <w:tc>
          <w:tcPr>
            <w:tcW w:w="3997" w:type="dxa"/>
            <w:tcBorders/>
          </w:tcPr>
          <w:p>
            <w:pPr>
              <w:pStyle w:val="Normal"/>
              <w:widowControl/>
              <w:spacing w:before="240" w:after="160"/>
              <w:ind w:hanging="0"/>
              <w:rPr>
                <w:lang w:val="vi-VN"/>
              </w:rPr>
            </w:pPr>
            <w:r>
              <w:rPr>
                <w:rFonts w:eastAsia="Calibri" w:cs="Calibri"/>
                <w:kern w:val="0"/>
                <w:sz w:val="26"/>
                <w:szCs w:val="22"/>
                <w:lang w:val="vi-VN" w:eastAsia="vi-VN" w:bidi="ar-SA"/>
              </w:rPr>
              <w:t>Chặn xóa (RESTRICT)</w:t>
            </w:r>
          </w:p>
        </w:tc>
      </w:tr>
      <w:tr>
        <w:trPr/>
        <w:tc>
          <w:tcPr>
            <w:tcW w:w="2016" w:type="dxa"/>
            <w:tcBorders/>
          </w:tcPr>
          <w:p>
            <w:pPr>
              <w:pStyle w:val="Normal"/>
              <w:widowControl/>
              <w:spacing w:before="240" w:after="160"/>
              <w:ind w:hanging="0"/>
              <w:rPr>
                <w:lang w:val="vi-VN"/>
              </w:rPr>
            </w:pPr>
            <w:r>
              <w:rPr>
                <w:rFonts w:eastAsia="Calibri" w:cs="Courier New"/>
                <w:kern w:val="0"/>
                <w:sz w:val="20"/>
                <w:szCs w:val="20"/>
                <w:lang w:val="vi-VN" w:eastAsia="vi-VN" w:bidi="ar-SA"/>
              </w:rPr>
              <w:t>su_dung_dich_vu</w:t>
            </w:r>
          </w:p>
        </w:tc>
        <w:tc>
          <w:tcPr>
            <w:tcW w:w="1907" w:type="dxa"/>
            <w:tcBorders/>
          </w:tcPr>
          <w:p>
            <w:pPr>
              <w:pStyle w:val="Normal"/>
              <w:widowControl/>
              <w:spacing w:before="240" w:after="160"/>
              <w:ind w:hanging="0"/>
              <w:rPr>
                <w:lang w:val="vi-VN"/>
              </w:rPr>
            </w:pPr>
            <w:r>
              <w:rPr>
                <w:rFonts w:eastAsia="Calibri" w:cs="Calibri"/>
                <w:kern w:val="0"/>
                <w:sz w:val="26"/>
                <w:szCs w:val="22"/>
                <w:lang w:val="vi-VN" w:eastAsia="vi-VN" w:bidi="ar-SA"/>
              </w:rPr>
              <w:t>id_dat_phong</w:t>
            </w:r>
          </w:p>
        </w:tc>
        <w:tc>
          <w:tcPr>
            <w:tcW w:w="1656" w:type="dxa"/>
            <w:tcBorders/>
          </w:tcPr>
          <w:p>
            <w:pPr>
              <w:pStyle w:val="Normal"/>
              <w:widowControl/>
              <w:spacing w:before="240" w:after="160"/>
              <w:ind w:hanging="0"/>
              <w:rPr>
                <w:lang w:val="vi-VN"/>
              </w:rPr>
            </w:pPr>
            <w:r>
              <w:rPr>
                <w:rFonts w:eastAsia="Calibri" w:cs="Courier New"/>
                <w:kern w:val="0"/>
                <w:sz w:val="20"/>
                <w:szCs w:val="20"/>
                <w:lang w:val="vi-VN" w:eastAsia="vi-VN" w:bidi="ar-SA"/>
              </w:rPr>
              <w:t>dat_phong</w:t>
            </w:r>
          </w:p>
        </w:tc>
        <w:tc>
          <w:tcPr>
            <w:tcW w:w="3997" w:type="dxa"/>
            <w:tcBorders/>
          </w:tcPr>
          <w:p>
            <w:pPr>
              <w:pStyle w:val="Normal"/>
              <w:widowControl/>
              <w:spacing w:before="240" w:after="160"/>
              <w:ind w:hanging="0"/>
              <w:rPr>
                <w:lang w:val="vi-VN"/>
              </w:rPr>
            </w:pPr>
            <w:r>
              <w:rPr>
                <w:rFonts w:eastAsia="Calibri" w:cs="Calibri"/>
                <w:kern w:val="0"/>
                <w:sz w:val="26"/>
                <w:szCs w:val="22"/>
                <w:lang w:val="vi-VN" w:eastAsia="vi-VN" w:bidi="ar-SA"/>
              </w:rPr>
              <w:t>Xóa theo (CASCADE)</w:t>
            </w:r>
          </w:p>
        </w:tc>
      </w:tr>
      <w:tr>
        <w:trPr/>
        <w:tc>
          <w:tcPr>
            <w:tcW w:w="2016" w:type="dxa"/>
            <w:tcBorders/>
          </w:tcPr>
          <w:p>
            <w:pPr>
              <w:pStyle w:val="Normal"/>
              <w:widowControl/>
              <w:spacing w:before="240" w:after="160"/>
              <w:ind w:hanging="0"/>
              <w:rPr>
                <w:lang w:val="vi-VN"/>
              </w:rPr>
            </w:pPr>
            <w:r>
              <w:rPr>
                <w:rFonts w:eastAsia="Calibri" w:cs="Courier New"/>
                <w:kern w:val="0"/>
                <w:sz w:val="20"/>
                <w:szCs w:val="20"/>
                <w:lang w:val="vi-VN" w:eastAsia="vi-VN" w:bidi="ar-SA"/>
              </w:rPr>
              <w:t>su_dung_dich_vu</w:t>
            </w:r>
          </w:p>
        </w:tc>
        <w:tc>
          <w:tcPr>
            <w:tcW w:w="1907" w:type="dxa"/>
            <w:tcBorders/>
          </w:tcPr>
          <w:p>
            <w:pPr>
              <w:pStyle w:val="Normal"/>
              <w:widowControl/>
              <w:spacing w:before="240" w:after="160"/>
              <w:ind w:hanging="0"/>
              <w:rPr>
                <w:lang w:val="vi-VN"/>
              </w:rPr>
            </w:pPr>
            <w:r>
              <w:rPr>
                <w:rFonts w:eastAsia="Calibri" w:cs="Calibri"/>
                <w:kern w:val="0"/>
                <w:sz w:val="26"/>
                <w:szCs w:val="22"/>
                <w:lang w:val="vi-VN" w:eastAsia="vi-VN" w:bidi="ar-SA"/>
              </w:rPr>
              <w:t>id_phong</w:t>
            </w:r>
          </w:p>
        </w:tc>
        <w:tc>
          <w:tcPr>
            <w:tcW w:w="1656" w:type="dxa"/>
            <w:tcBorders/>
          </w:tcPr>
          <w:p>
            <w:pPr>
              <w:pStyle w:val="Normal"/>
              <w:widowControl/>
              <w:spacing w:before="240" w:after="160"/>
              <w:ind w:hanging="0"/>
              <w:rPr>
                <w:lang w:val="vi-VN"/>
              </w:rPr>
            </w:pPr>
            <w:r>
              <w:rPr>
                <w:rFonts w:eastAsia="Calibri" w:cs="Courier New"/>
                <w:kern w:val="0"/>
                <w:sz w:val="20"/>
                <w:szCs w:val="20"/>
                <w:lang w:val="vi-VN" w:eastAsia="vi-VN" w:bidi="ar-SA"/>
              </w:rPr>
              <w:t>phong</w:t>
            </w:r>
          </w:p>
        </w:tc>
        <w:tc>
          <w:tcPr>
            <w:tcW w:w="3997" w:type="dxa"/>
            <w:tcBorders/>
          </w:tcPr>
          <w:p>
            <w:pPr>
              <w:pStyle w:val="Normal"/>
              <w:widowControl/>
              <w:spacing w:before="240" w:after="160"/>
              <w:ind w:hanging="0"/>
              <w:rPr>
                <w:lang w:val="vi-VN"/>
              </w:rPr>
            </w:pPr>
            <w:r>
              <w:rPr>
                <w:rFonts w:eastAsia="Calibri" w:cs="Calibri"/>
                <w:kern w:val="0"/>
                <w:sz w:val="26"/>
                <w:szCs w:val="22"/>
                <w:lang w:val="vi-VN" w:eastAsia="vi-VN" w:bidi="ar-SA"/>
              </w:rPr>
              <w:t>Đặt NULL (SET NULL)</w:t>
            </w:r>
          </w:p>
        </w:tc>
      </w:tr>
      <w:tr>
        <w:trPr/>
        <w:tc>
          <w:tcPr>
            <w:tcW w:w="2016" w:type="dxa"/>
            <w:tcBorders/>
          </w:tcPr>
          <w:p>
            <w:pPr>
              <w:pStyle w:val="Normal"/>
              <w:widowControl/>
              <w:spacing w:before="240" w:after="160"/>
              <w:ind w:hanging="0"/>
              <w:rPr>
                <w:lang w:val="vi-VN"/>
              </w:rPr>
            </w:pPr>
            <w:r>
              <w:rPr>
                <w:rFonts w:eastAsia="Calibri" w:cs="Courier New"/>
                <w:kern w:val="0"/>
                <w:sz w:val="20"/>
                <w:szCs w:val="20"/>
                <w:lang w:val="vi-VN" w:eastAsia="vi-VN" w:bidi="ar-SA"/>
              </w:rPr>
              <w:t>su_dung_dich_vu</w:t>
            </w:r>
          </w:p>
        </w:tc>
        <w:tc>
          <w:tcPr>
            <w:tcW w:w="1907" w:type="dxa"/>
            <w:tcBorders/>
          </w:tcPr>
          <w:p>
            <w:pPr>
              <w:pStyle w:val="Normal"/>
              <w:widowControl/>
              <w:spacing w:before="240" w:after="160"/>
              <w:ind w:hanging="0"/>
              <w:rPr>
                <w:lang w:val="vi-VN"/>
              </w:rPr>
            </w:pPr>
            <w:r>
              <w:rPr>
                <w:rFonts w:eastAsia="Calibri" w:cs="Calibri"/>
                <w:kern w:val="0"/>
                <w:sz w:val="26"/>
                <w:szCs w:val="22"/>
                <w:lang w:val="vi-VN" w:eastAsia="vi-VN" w:bidi="ar-SA"/>
              </w:rPr>
              <w:t>id_dich_vu</w:t>
            </w:r>
          </w:p>
        </w:tc>
        <w:tc>
          <w:tcPr>
            <w:tcW w:w="1656" w:type="dxa"/>
            <w:tcBorders/>
          </w:tcPr>
          <w:p>
            <w:pPr>
              <w:pStyle w:val="Normal"/>
              <w:widowControl/>
              <w:spacing w:before="240" w:after="160"/>
              <w:ind w:hanging="0"/>
              <w:rPr>
                <w:lang w:val="vi-VN"/>
              </w:rPr>
            </w:pPr>
            <w:r>
              <w:rPr>
                <w:rFonts w:eastAsia="Calibri" w:cs="Courier New"/>
                <w:kern w:val="0"/>
                <w:sz w:val="20"/>
                <w:szCs w:val="20"/>
                <w:lang w:val="vi-VN" w:eastAsia="vi-VN" w:bidi="ar-SA"/>
              </w:rPr>
              <w:t>dich_vu</w:t>
            </w:r>
          </w:p>
        </w:tc>
        <w:tc>
          <w:tcPr>
            <w:tcW w:w="3997" w:type="dxa"/>
            <w:tcBorders/>
          </w:tcPr>
          <w:p>
            <w:pPr>
              <w:pStyle w:val="Normal"/>
              <w:widowControl/>
              <w:spacing w:before="240" w:after="160"/>
              <w:ind w:hanging="0"/>
              <w:rPr>
                <w:lang w:val="vi-VN"/>
              </w:rPr>
            </w:pPr>
            <w:r>
              <w:rPr>
                <w:rFonts w:eastAsia="Calibri" w:cs="Calibri"/>
                <w:kern w:val="0"/>
                <w:sz w:val="26"/>
                <w:szCs w:val="22"/>
                <w:lang w:val="vi-VN" w:eastAsia="vi-VN" w:bidi="ar-SA"/>
              </w:rPr>
              <w:t>Chặn xóa (RESTRICT)</w:t>
            </w:r>
          </w:p>
        </w:tc>
      </w:tr>
      <w:tr>
        <w:trPr/>
        <w:tc>
          <w:tcPr>
            <w:tcW w:w="2016" w:type="dxa"/>
            <w:tcBorders/>
          </w:tcPr>
          <w:p>
            <w:pPr>
              <w:pStyle w:val="Normal"/>
              <w:widowControl/>
              <w:spacing w:before="240" w:after="160"/>
              <w:ind w:hanging="0"/>
              <w:rPr>
                <w:lang w:val="vi-VN"/>
              </w:rPr>
            </w:pPr>
            <w:r>
              <w:rPr>
                <w:rFonts w:eastAsia="Calibri" w:cs="Courier New"/>
                <w:kern w:val="0"/>
                <w:sz w:val="20"/>
                <w:szCs w:val="20"/>
                <w:lang w:val="vi-VN" w:eastAsia="vi-VN" w:bidi="ar-SA"/>
              </w:rPr>
              <w:t>dich_vu</w:t>
            </w:r>
          </w:p>
        </w:tc>
        <w:tc>
          <w:tcPr>
            <w:tcW w:w="1907" w:type="dxa"/>
            <w:tcBorders/>
          </w:tcPr>
          <w:p>
            <w:pPr>
              <w:pStyle w:val="Normal"/>
              <w:widowControl/>
              <w:spacing w:before="240" w:after="160"/>
              <w:ind w:hanging="0"/>
              <w:rPr>
                <w:lang w:val="vi-VN"/>
              </w:rPr>
            </w:pPr>
            <w:r>
              <w:rPr>
                <w:rFonts w:eastAsia="Calibri" w:cs="Calibri"/>
                <w:kern w:val="0"/>
                <w:sz w:val="26"/>
                <w:szCs w:val="22"/>
                <w:lang w:val="vi-VN" w:eastAsia="vi-VN" w:bidi="ar-SA"/>
              </w:rPr>
              <w:t>id_loai_dich_vu</w:t>
            </w:r>
          </w:p>
        </w:tc>
        <w:tc>
          <w:tcPr>
            <w:tcW w:w="1656" w:type="dxa"/>
            <w:tcBorders/>
          </w:tcPr>
          <w:p>
            <w:pPr>
              <w:pStyle w:val="Normal"/>
              <w:widowControl/>
              <w:spacing w:before="240" w:after="160"/>
              <w:ind w:hanging="0"/>
              <w:rPr>
                <w:lang w:val="vi-VN"/>
              </w:rPr>
            </w:pPr>
            <w:r>
              <w:rPr>
                <w:rFonts w:eastAsia="Calibri" w:cs="Courier New"/>
                <w:kern w:val="0"/>
                <w:sz w:val="20"/>
                <w:szCs w:val="20"/>
                <w:lang w:val="vi-VN" w:eastAsia="vi-VN" w:bidi="ar-SA"/>
              </w:rPr>
              <w:t>loai_dich_vu</w:t>
            </w:r>
          </w:p>
        </w:tc>
        <w:tc>
          <w:tcPr>
            <w:tcW w:w="3997" w:type="dxa"/>
            <w:tcBorders/>
          </w:tcPr>
          <w:p>
            <w:pPr>
              <w:pStyle w:val="Normal"/>
              <w:widowControl/>
              <w:spacing w:before="240" w:after="160"/>
              <w:ind w:hanging="0"/>
              <w:rPr>
                <w:lang w:val="vi-VN"/>
              </w:rPr>
            </w:pPr>
            <w:r>
              <w:rPr>
                <w:rFonts w:eastAsia="Calibri" w:cs="Calibri"/>
                <w:kern w:val="0"/>
                <w:sz w:val="26"/>
                <w:szCs w:val="22"/>
                <w:lang w:val="vi-VN" w:eastAsia="vi-VN" w:bidi="ar-SA"/>
              </w:rPr>
              <w:t>Đặt NULL (SET NULL)</w:t>
            </w:r>
          </w:p>
        </w:tc>
      </w:tr>
      <w:tr>
        <w:trPr/>
        <w:tc>
          <w:tcPr>
            <w:tcW w:w="2016" w:type="dxa"/>
            <w:tcBorders/>
          </w:tcPr>
          <w:p>
            <w:pPr>
              <w:pStyle w:val="Normal"/>
              <w:widowControl/>
              <w:spacing w:before="240" w:after="160"/>
              <w:ind w:hanging="0"/>
              <w:rPr>
                <w:lang w:val="vi-VN"/>
              </w:rPr>
            </w:pPr>
            <w:r>
              <w:rPr>
                <w:rFonts w:eastAsia="Calibri" w:cs="Courier New"/>
                <w:kern w:val="0"/>
                <w:sz w:val="20"/>
                <w:szCs w:val="20"/>
                <w:lang w:val="vi-VN" w:eastAsia="vi-VN" w:bidi="ar-SA"/>
              </w:rPr>
              <w:t>thanh_toan</w:t>
            </w:r>
          </w:p>
        </w:tc>
        <w:tc>
          <w:tcPr>
            <w:tcW w:w="1907" w:type="dxa"/>
            <w:tcBorders/>
          </w:tcPr>
          <w:p>
            <w:pPr>
              <w:pStyle w:val="Normal"/>
              <w:widowControl/>
              <w:spacing w:before="240" w:after="160"/>
              <w:ind w:hanging="0"/>
              <w:rPr>
                <w:lang w:val="vi-VN"/>
              </w:rPr>
            </w:pPr>
            <w:r>
              <w:rPr>
                <w:rFonts w:eastAsia="Calibri" w:cs="Calibri"/>
                <w:kern w:val="0"/>
                <w:sz w:val="26"/>
                <w:szCs w:val="22"/>
                <w:lang w:val="vi-VN" w:eastAsia="vi-VN" w:bidi="ar-SA"/>
              </w:rPr>
              <w:t>id_dat_phong</w:t>
            </w:r>
          </w:p>
        </w:tc>
        <w:tc>
          <w:tcPr>
            <w:tcW w:w="1656" w:type="dxa"/>
            <w:tcBorders/>
          </w:tcPr>
          <w:p>
            <w:pPr>
              <w:pStyle w:val="Normal"/>
              <w:widowControl/>
              <w:spacing w:before="240" w:after="160"/>
              <w:ind w:hanging="0"/>
              <w:rPr>
                <w:lang w:val="vi-VN"/>
              </w:rPr>
            </w:pPr>
            <w:r>
              <w:rPr>
                <w:rFonts w:eastAsia="Calibri" w:cs="Courier New"/>
                <w:kern w:val="0"/>
                <w:sz w:val="20"/>
                <w:szCs w:val="20"/>
                <w:lang w:val="vi-VN" w:eastAsia="vi-VN" w:bidi="ar-SA"/>
              </w:rPr>
              <w:t>dat_phong</w:t>
            </w:r>
          </w:p>
        </w:tc>
        <w:tc>
          <w:tcPr>
            <w:tcW w:w="3997" w:type="dxa"/>
            <w:tcBorders/>
          </w:tcPr>
          <w:p>
            <w:pPr>
              <w:pStyle w:val="Normal"/>
              <w:widowControl/>
              <w:spacing w:before="240" w:after="160"/>
              <w:ind w:hanging="0"/>
              <w:rPr>
                <w:lang w:val="vi-VN"/>
              </w:rPr>
            </w:pPr>
            <w:r>
              <w:rPr>
                <w:rFonts w:eastAsia="Calibri" w:cs="Calibri"/>
                <w:kern w:val="0"/>
                <w:sz w:val="26"/>
                <w:szCs w:val="22"/>
                <w:lang w:val="vi-VN" w:eastAsia="vi-VN" w:bidi="ar-SA"/>
              </w:rPr>
              <w:t>Xóa theo (CASCADE)</w:t>
            </w:r>
          </w:p>
        </w:tc>
      </w:tr>
    </w:tbl>
    <w:p>
      <w:pPr>
        <w:pStyle w:val="Normal"/>
        <w:spacing w:before="240" w:after="160"/>
        <w:ind w:hanging="0"/>
        <w:rPr/>
      </w:pPr>
      <w:r>
        <w:rPr/>
      </w:r>
    </w:p>
    <w:p>
      <w:pPr>
        <w:pStyle w:val="Normal"/>
        <w:rPr/>
      </w:pPr>
      <w:r>
        <w:rPr>
          <w:lang w:val="vi-VN"/>
        </w:rPr>
        <w:t xml:space="preserve">Luồng nghiệp vụ chính: một </w:t>
      </w:r>
      <w:r>
        <w:rPr>
          <w:b/>
          <w:bCs/>
          <w:lang w:val="vi-VN"/>
        </w:rPr>
        <w:t>loại phòng</w:t>
      </w:r>
      <w:r>
        <w:rPr>
          <w:lang w:val="vi-VN"/>
        </w:rPr>
        <w:t xml:space="preserve"> có nhiều </w:t>
      </w:r>
      <w:r>
        <w:rPr>
          <w:b/>
          <w:bCs/>
          <w:lang w:val="vi-VN"/>
        </w:rPr>
        <w:t>phòng</w:t>
      </w:r>
      <w:r>
        <w:rPr>
          <w:lang w:val="vi-VN"/>
        </w:rPr>
        <w:t xml:space="preserve">; một </w:t>
      </w:r>
      <w:r>
        <w:rPr>
          <w:b/>
          <w:bCs/>
          <w:lang w:val="vi-VN"/>
        </w:rPr>
        <w:t>đơn đặt</w:t>
      </w:r>
      <w:r>
        <w:rPr>
          <w:lang w:val="vi-VN"/>
        </w:rPr>
        <w:t xml:space="preserve"> chọn loại phòng, rồi lễ tân gán phòng cụ thể qua </w:t>
      </w:r>
      <w:r>
        <w:rPr>
          <w:rFonts w:cs="Courier New" w:ascii="Courier New" w:hAnsi="Courier New"/>
          <w:sz w:val="20"/>
          <w:szCs w:val="20"/>
          <w:lang w:val="vi-VN"/>
        </w:rPr>
        <w:t>phan_bo_phong</w:t>
      </w:r>
      <w:r>
        <w:rPr>
          <w:lang w:val="vi-VN"/>
        </w:rPr>
        <w:t xml:space="preserve">; trong thời gian ở, khách phát sinh </w:t>
      </w:r>
      <w:r>
        <w:rPr>
          <w:b/>
          <w:bCs/>
          <w:lang w:val="vi-VN"/>
        </w:rPr>
        <w:t>sử dụng dịch vụ</w:t>
      </w:r>
      <w:r>
        <w:rPr>
          <w:lang w:val="vi-VN"/>
        </w:rPr>
        <w:t xml:space="preserve"> và </w:t>
      </w:r>
      <w:r>
        <w:rPr>
          <w:b/>
          <w:bCs/>
          <w:lang w:val="vi-VN"/>
        </w:rPr>
        <w:t>thanh toán</w:t>
      </w:r>
      <w:r>
        <w:rPr>
          <w:lang w:val="vi-VN"/>
        </w:rPr>
        <w:t xml:space="preserve"> gắn với đơn đó.</w:t>
      </w:r>
    </w:p>
    <w:p>
      <w:pPr>
        <w:pStyle w:val="Heading2"/>
        <w:rPr>
          <w:lang w:val="vi-VN"/>
        </w:rPr>
      </w:pPr>
      <w:r>
        <w:rPr>
          <w:lang w:val="vi-VN"/>
        </w:rPr>
        <w:t>2.3. Một số quyết định thiết kế</w:t>
      </w:r>
    </w:p>
    <w:p>
      <w:pPr>
        <w:pStyle w:val="Normal"/>
        <w:rPr>
          <w:lang w:val="vi-VN"/>
        </w:rPr>
      </w:pPr>
      <w:r>
        <w:rPr>
          <w:rFonts w:cs="Courier New" w:ascii="Courier New" w:hAnsi="Courier New"/>
          <w:sz w:val="20"/>
          <w:szCs w:val="20"/>
          <w:lang w:val="vi-VN"/>
        </w:rPr>
        <w:t>dat_phong</w:t>
      </w:r>
      <w:r>
        <w:rPr>
          <w:lang w:val="vi-VN"/>
        </w:rPr>
        <w:t xml:space="preserve"> lưu lại </w:t>
      </w:r>
      <w:r>
        <w:rPr>
          <w:rFonts w:cs="Courier New" w:ascii="Courier New" w:hAnsi="Courier New"/>
          <w:sz w:val="20"/>
          <w:szCs w:val="20"/>
          <w:lang w:val="vi-VN"/>
        </w:rPr>
        <w:t>ten_loai_phong_khi_dat</w:t>
      </w:r>
      <w:r>
        <w:rPr>
          <w:lang w:val="vi-VN"/>
        </w:rPr>
        <w:t xml:space="preserve"> và </w:t>
      </w:r>
      <w:r>
        <w:rPr>
          <w:rFonts w:cs="Courier New" w:ascii="Courier New" w:hAnsi="Courier New"/>
          <w:sz w:val="20"/>
          <w:szCs w:val="20"/>
          <w:lang w:val="vi-VN"/>
        </w:rPr>
        <w:t>gia_phong_khi_dat</w:t>
      </w:r>
      <w:r>
        <w:rPr>
          <w:lang w:val="vi-VN"/>
        </w:rPr>
        <w:t>, nên đổi giá hạng phòng về sau không làm sai các đơn cũ.</w:t>
      </w:r>
    </w:p>
    <w:p>
      <w:pPr>
        <w:pStyle w:val="Normal"/>
        <w:rPr>
          <w:lang w:val="vi-VN"/>
        </w:rPr>
      </w:pPr>
      <w:r>
        <w:rPr>
          <w:rFonts w:cs="Courier New" w:ascii="Courier New" w:hAnsi="Courier New"/>
          <w:sz w:val="20"/>
          <w:szCs w:val="20"/>
          <w:lang w:val="vi-VN"/>
        </w:rPr>
        <w:t>id_tai_khoan cho phép NULL theo quy tắc toàn vẹn dữ liệu (ON DELETE SET NULL); nếu tài khoản bị xóa thì lịch sử đơn vẫn được bảo lưu, trong khi ứng dụng di động yêu cầu người dùng đăng nhập tài khoản trước khi đặt phòng để bảo mật và quản lý đơn.</w:t>
      </w:r>
    </w:p>
    <w:p>
      <w:pPr>
        <w:pStyle w:val="Normal"/>
        <w:rPr>
          <w:lang w:val="vi-VN"/>
        </w:rPr>
      </w:pPr>
      <w:r>
        <w:rPr>
          <w:rFonts w:cs="Courier New" w:ascii="Courier New" w:hAnsi="Courier New"/>
          <w:sz w:val="20"/>
          <w:szCs w:val="20"/>
          <w:lang w:val="vi-VN"/>
        </w:rPr>
        <w:t>tien_ich</w:t>
      </w:r>
      <w:r>
        <w:rPr>
          <w:lang w:val="vi-VN"/>
        </w:rPr>
        <w:t xml:space="preserve"> và </w:t>
      </w:r>
      <w:r>
        <w:rPr>
          <w:rFonts w:cs="Courier New" w:ascii="Courier New" w:hAnsi="Courier New"/>
          <w:sz w:val="20"/>
          <w:szCs w:val="20"/>
          <w:lang w:val="vi-VN"/>
        </w:rPr>
        <w:t>hinh_anh_phu</w:t>
      </w:r>
      <w:r>
        <w:rPr>
          <w:lang w:val="vi-VN"/>
        </w:rPr>
        <w:t xml:space="preserve"> dùng kiểu JSON, thêm tiện ích hoặc ảnh mà không cần bảng phụ.</w:t>
      </w:r>
    </w:p>
    <w:p>
      <w:pPr>
        <w:pStyle w:val="Normal"/>
        <w:rPr>
          <w:lang w:val="vi-VN"/>
        </w:rPr>
      </w:pPr>
      <w:r>
        <w:rPr>
          <w:rFonts w:cs="Courier New" w:ascii="Courier New" w:hAnsi="Courier New"/>
          <w:sz w:val="20"/>
          <w:szCs w:val="20"/>
          <w:lang w:val="vi-VN"/>
        </w:rPr>
        <w:t>cai_dat giữ thông tin như giờ nhận phòng, tỷ lệ cọc, giá buffet, xe đưa đón để Trợ lý AI và ứng dụng đọc từ một nơi; khi hệ thống cập nhật cấu hình trong CSDL thì cả Gemini lẫn On-Device AI tự động trả lời theo dữ kiện mới nhất.</w:t>
      </w:r>
    </w:p>
    <w:p>
      <w:pPr>
        <w:pStyle w:val="Normal"/>
        <w:rPr/>
      </w:pPr>
      <w:r>
        <w:rPr/>
      </w:r>
    </w:p>
    <w:p>
      <w:pPr>
        <w:pStyle w:val="Normal"/>
        <w:rPr/>
      </w:pPr>
      <w:r>
        <w:rPr/>
      </w:r>
    </w:p>
    <w:p>
      <w:pPr>
        <w:pStyle w:val="Normal"/>
        <w:rPr/>
      </w:pPr>
      <w:r>
        <w:rPr/>
      </w:r>
    </w:p>
    <w:p>
      <w:pPr>
        <w:pStyle w:val="Normal"/>
        <w:rPr/>
      </w:pPr>
      <w:r>
        <w:rPr/>
      </w:r>
    </w:p>
    <w:p>
      <w:pPr>
        <w:pStyle w:val="Normal"/>
        <w:spacing w:lineRule="auto" w:line="259"/>
        <w:ind w:hanging="0"/>
        <w:jc w:val="left"/>
        <w:rPr>
          <w:rFonts w:ascii="Aptos Display" w:hAnsi="Aptos Display" w:cs="Aptos Display" w:asciiTheme="majorHAnsi" w:cstheme="majorHAnsi" w:hAnsiTheme="majorHAnsi"/>
          <w:b/>
          <w:sz w:val="32"/>
        </w:rPr>
      </w:pPr>
      <w:r>
        <w:rPr>
          <w:rFonts w:cs="Aptos Display" w:cstheme="majorHAnsi" w:ascii="Aptos Display" w:hAnsi="Aptos Display"/>
          <w:b/>
          <w:sz w:val="32"/>
        </w:rPr>
      </w:r>
      <w:bookmarkStart w:id="8" w:name="_Toc244194230"/>
      <w:r>
        <w:br w:type="page"/>
      </w:r>
    </w:p>
    <w:p>
      <w:pPr>
        <w:pStyle w:val="Heading2"/>
        <w:spacing w:before="0" w:after="100"/>
        <w:rPr>
          <w:rFonts w:eastAsia="Times New Roman" w:cs="Times New Roman"/>
          <w:bCs/>
          <w:sz w:val="36"/>
          <w:szCs w:val="36"/>
          <w:lang w:val="vi-VN"/>
        </w:rPr>
      </w:pPr>
      <w:r>
        <w:rPr>
          <w:rFonts w:cs="Aptos Display" w:ascii="Aptos Display" w:hAnsi="Aptos Display" w:asciiTheme="majorHAnsi" w:cstheme="majorHAnsi" w:hAnsiTheme="majorHAnsi"/>
        </w:rPr>
        <w:t xml:space="preserve">Chương 3. </w:t>
      </w:r>
      <w:bookmarkEnd w:id="8"/>
      <w:r>
        <w:rPr>
          <w:rFonts w:eastAsia="Times New Roman" w:cs="Times New Roman"/>
          <w:bCs/>
          <w:sz w:val="36"/>
          <w:szCs w:val="36"/>
          <w:lang w:val="vi-VN"/>
        </w:rPr>
        <w:t>Thiết kế hệ thống Backend API</w:t>
      </w:r>
    </w:p>
    <w:p>
      <w:pPr>
        <w:pStyle w:val="Normal"/>
        <w:rPr>
          <w:lang w:val="vi-VN"/>
        </w:rPr>
      </w:pPr>
      <w:r>
        <w:rPr>
          <w:lang w:val="vi-VN"/>
        </w:rPr>
        <w:t>Backend là một máy chủ Node.js Express, chuyên cung cấp hệ thống REST API hoàn chỉnh cho ứng dụng di động, kết nối MySQL qua connection pool.</w:t>
      </w:r>
    </w:p>
    <w:p>
      <w:pPr>
        <w:pStyle w:val="Heading2"/>
        <w:rPr>
          <w:lang w:val="vi-VN"/>
        </w:rPr>
      </w:pPr>
      <w:r>
        <w:rPr>
          <w:lang w:val="vi-VN"/>
        </w:rPr>
        <w:t>3.1. Kiến trúc tổng thể</w:t>
      </w:r>
    </w:p>
    <w:p>
      <w:pPr>
        <w:pStyle w:val="Normal"/>
        <w:rPr>
          <w:lang w:val="vi-VN"/>
        </w:rPr>
      </w:pPr>
      <w:r>
        <w:rPr>
          <w:lang w:val="vi-VN"/>
        </w:rPr>
        <w:t xml:space="preserve">Hệ thống gồm hai container chạy chung mạng nội bộ </w:t>
      </w:r>
      <w:r>
        <w:rPr>
          <w:rFonts w:cs="Courier New" w:ascii="Courier New" w:hAnsi="Courier New"/>
          <w:sz w:val="20"/>
          <w:szCs w:val="20"/>
          <w:lang w:val="vi-VN"/>
        </w:rPr>
        <w:t>khachsan_net</w:t>
      </w:r>
      <w:r>
        <w:rPr>
          <w:lang w:val="vi-VN"/>
        </w:rPr>
        <w:t>:</w:t>
      </w:r>
    </w:p>
    <w:p>
      <w:pPr>
        <w:pStyle w:val="Normal"/>
        <w:rPr>
          <w:lang w:val="vi-VN"/>
        </w:rPr>
      </w:pPr>
      <w:r>
        <w:rPr>
          <w:rFonts w:cs="Courier New" w:ascii="Courier New" w:hAnsi="Courier New"/>
          <w:b/>
          <w:bCs/>
          <w:sz w:val="20"/>
          <w:szCs w:val="20"/>
          <w:lang w:val="vi-VN"/>
        </w:rPr>
        <w:t>khachsan_db</w:t>
      </w:r>
      <w:r>
        <w:rPr>
          <w:b/>
          <w:bCs/>
          <w:lang w:val="vi-VN"/>
        </w:rPr>
        <w:t>:</w:t>
      </w:r>
      <w:r>
        <w:rPr>
          <w:lang w:val="vi-VN"/>
        </w:rPr>
        <w:t xml:space="preserve"> MySQL 8.0, dữ liệu lưu ở volume </w:t>
      </w:r>
      <w:r>
        <w:rPr>
          <w:rFonts w:cs="Courier New" w:ascii="Courier New" w:hAnsi="Courier New"/>
          <w:sz w:val="20"/>
          <w:szCs w:val="20"/>
          <w:lang w:val="vi-VN"/>
        </w:rPr>
        <w:t>khachsan_db_data</w:t>
      </w:r>
      <w:r>
        <w:rPr>
          <w:lang w:val="vi-VN"/>
        </w:rPr>
        <w:t>, không mở cổng 3306 ra máy chủ.</w:t>
      </w:r>
    </w:p>
    <w:p>
      <w:pPr>
        <w:pStyle w:val="Normal"/>
        <w:rPr>
          <w:lang w:val="vi-VN"/>
        </w:rPr>
      </w:pPr>
      <w:r>
        <w:rPr>
          <w:rFonts w:cs="Courier New" w:ascii="Courier New" w:hAnsi="Courier New"/>
          <w:b/>
          <w:bCs/>
          <w:sz w:val="20"/>
          <w:szCs w:val="20"/>
          <w:lang w:val="vi-VN"/>
        </w:rPr>
        <w:t>khachsan_api</w:t>
      </w:r>
      <w:r>
        <w:rPr>
          <w:b/>
          <w:bCs/>
          <w:lang w:val="vi-VN"/>
        </w:rPr>
        <w:t>:</w:t>
      </w:r>
      <w:r>
        <w:rPr>
          <w:lang w:val="vi-VN"/>
        </w:rPr>
        <w:t xml:space="preserve"> Node.js Express, mở cổng 8000, chỉ khởi động sau khi MySQL qua kiểm tra sức khỏe.</w:t>
      </w:r>
    </w:p>
    <w:p>
      <w:pPr>
        <w:pStyle w:val="Normal"/>
        <w:rPr>
          <w:lang w:val="vi-VN"/>
        </w:rPr>
      </w:pPr>
      <w:r>
        <w:rPr>
          <w:b/>
          <w:bCs/>
          <w:lang w:val="vi-VN"/>
        </w:rPr>
        <w:t>Ứng dụng di động Flutter gọi API qua giao thức HTTP tới cổng 8000 để thực hiện toàn bộ các nghiệp vụ tra cứu, đặt phòng, hủy đơn và quản lý tài khoản.</w:t>
      </w:r>
    </w:p>
    <w:p>
      <w:pPr>
        <w:pStyle w:val="Heading2"/>
        <w:rPr>
          <w:lang w:val="vi-VN"/>
        </w:rPr>
      </w:pPr>
      <w:r>
        <w:rPr>
          <w:lang w:val="vi-VN"/>
        </w:rPr>
        <w:t>3.2. Cấu trúc mã nguồn máy chủ</w:t>
      </w:r>
    </w:p>
    <w:tbl>
      <w:tblPr>
        <w:tblStyle w:val="TableGrid"/>
        <w:tblW w:w="8980" w:type="dxa"/>
        <w:jc w:val="left"/>
        <w:tblInd w:w="0" w:type="dxa"/>
        <w:tblLayout w:type="fixed"/>
        <w:tblCellMar>
          <w:top w:w="0" w:type="dxa"/>
          <w:left w:w="108" w:type="dxa"/>
          <w:bottom w:w="0" w:type="dxa"/>
          <w:right w:w="108" w:type="dxa"/>
        </w:tblCellMar>
        <w:tblLook w:noHBand="0" w:noVBand="1" w:firstColumn="1" w:lastRow="0" w:lastColumn="0" w:firstRow="1" w:val="04a0"/>
      </w:tblPr>
      <w:tblGrid>
        <w:gridCol w:w="3369"/>
        <w:gridCol w:w="5611"/>
      </w:tblGrid>
      <w:tr>
        <w:trPr/>
        <w:tc>
          <w:tcPr>
            <w:tcW w:w="3369" w:type="dxa"/>
            <w:tcBorders/>
            <w:shd w:color="auto" w:fill="ADADAD" w:themeFill="background2" w:themeFillShade="bf" w:val="clear"/>
          </w:tcPr>
          <w:p>
            <w:pPr>
              <w:pStyle w:val="Normal"/>
              <w:widowControl/>
              <w:spacing w:before="240" w:after="160"/>
              <w:ind w:hanging="0"/>
              <w:rPr>
                <w:b/>
                <w:bCs/>
                <w:lang w:val="vi-VN"/>
              </w:rPr>
            </w:pPr>
            <w:r>
              <w:rPr>
                <w:rFonts w:eastAsia="Calibri" w:cs="Calibri"/>
                <w:b/>
                <w:bCs/>
                <w:kern w:val="0"/>
                <w:sz w:val="26"/>
                <w:szCs w:val="22"/>
                <w:lang w:val="vi-VN" w:eastAsia="vi-VN" w:bidi="ar-SA"/>
              </w:rPr>
              <w:t>Tệp / thư mục</w:t>
            </w:r>
          </w:p>
        </w:tc>
        <w:tc>
          <w:tcPr>
            <w:tcW w:w="5611" w:type="dxa"/>
            <w:tcBorders/>
            <w:shd w:color="auto" w:fill="ADADAD" w:themeFill="background2" w:themeFillShade="bf" w:val="clear"/>
          </w:tcPr>
          <w:p>
            <w:pPr>
              <w:pStyle w:val="Normal"/>
              <w:widowControl/>
              <w:spacing w:before="240" w:after="160"/>
              <w:ind w:hanging="0"/>
              <w:rPr>
                <w:b/>
                <w:bCs/>
                <w:lang w:val="vi-VN"/>
              </w:rPr>
            </w:pPr>
            <w:r>
              <w:rPr>
                <w:rFonts w:eastAsia="Calibri" w:cs="Calibri"/>
                <w:b/>
                <w:bCs/>
                <w:kern w:val="0"/>
                <w:sz w:val="26"/>
                <w:szCs w:val="22"/>
                <w:lang w:val="vi-VN" w:eastAsia="vi-VN" w:bidi="ar-SA"/>
              </w:rPr>
              <w:t>Chức năng</w:t>
            </w:r>
          </w:p>
        </w:tc>
      </w:tr>
      <w:tr>
        <w:trPr/>
        <w:tc>
          <w:tcPr>
            <w:tcW w:w="3369" w:type="dxa"/>
            <w:tcBorders/>
          </w:tcPr>
          <w:p>
            <w:pPr>
              <w:pStyle w:val="Normal"/>
              <w:widowControl/>
              <w:spacing w:before="240" w:after="160"/>
              <w:ind w:hanging="0"/>
              <w:rPr>
                <w:lang w:val="vi-VN"/>
              </w:rPr>
            </w:pPr>
            <w:r>
              <w:rPr>
                <w:rFonts w:eastAsia="Calibri" w:cs="Courier New"/>
                <w:kern w:val="0"/>
                <w:sz w:val="20"/>
                <w:szCs w:val="20"/>
                <w:lang w:val="vi-VN" w:eastAsia="vi-VN" w:bidi="ar-SA"/>
              </w:rPr>
              <w:t>server.js</w:t>
            </w:r>
          </w:p>
        </w:tc>
        <w:tc>
          <w:tcPr>
            <w:tcW w:w="5611" w:type="dxa"/>
            <w:tcBorders/>
          </w:tcPr>
          <w:p>
            <w:pPr>
              <w:pStyle w:val="Normal"/>
              <w:widowControl/>
              <w:spacing w:before="240" w:after="160"/>
              <w:ind w:hanging="0"/>
              <w:rPr>
                <w:lang w:val="vi-VN"/>
              </w:rPr>
            </w:pPr>
            <w:r>
              <w:rPr>
                <w:rFonts w:eastAsia="Calibri" w:cs="Calibri"/>
                <w:kern w:val="0"/>
                <w:sz w:val="26"/>
                <w:szCs w:val="22"/>
                <w:lang w:val="vi-VN" w:eastAsia="vi-VN" w:bidi="ar-SA"/>
              </w:rPr>
              <w:t>Điểm khởi động, định nghĩa các route API cho ứng dụng di động</w:t>
            </w:r>
          </w:p>
        </w:tc>
      </w:tr>
      <w:tr>
        <w:trPr/>
        <w:tc>
          <w:tcPr>
            <w:tcW w:w="3369" w:type="dxa"/>
            <w:tcBorders/>
          </w:tcPr>
          <w:p>
            <w:pPr>
              <w:pStyle w:val="Normal"/>
              <w:widowControl/>
              <w:spacing w:before="240" w:after="160"/>
              <w:ind w:hanging="0"/>
              <w:rPr>
                <w:lang w:val="vi-VN"/>
              </w:rPr>
            </w:pPr>
            <w:r>
              <w:rPr>
                <w:rFonts w:eastAsia="Calibri" w:cs="Courier New"/>
                <w:kern w:val="0"/>
                <w:sz w:val="20"/>
                <w:szCs w:val="20"/>
                <w:lang w:val="vi-VN" w:eastAsia="vi-VN" w:bidi="ar-SA"/>
              </w:rPr>
              <w:t>db.js</w:t>
            </w:r>
          </w:p>
        </w:tc>
        <w:tc>
          <w:tcPr>
            <w:tcW w:w="5611" w:type="dxa"/>
            <w:tcBorders/>
          </w:tcPr>
          <w:p>
            <w:pPr>
              <w:pStyle w:val="Normal"/>
              <w:widowControl/>
              <w:spacing w:before="240" w:after="160"/>
              <w:ind w:hanging="0"/>
              <w:rPr>
                <w:lang w:val="vi-VN"/>
              </w:rPr>
            </w:pPr>
            <w:r>
              <w:rPr>
                <w:rFonts w:eastAsia="Calibri" w:cs="Calibri"/>
                <w:kern w:val="0"/>
                <w:sz w:val="26"/>
                <w:szCs w:val="22"/>
                <w:lang w:val="vi-VN" w:eastAsia="vi-VN" w:bidi="ar-SA"/>
              </w:rPr>
              <w:t>Tạo MySQL Connection Pool</w:t>
            </w:r>
          </w:p>
        </w:tc>
      </w:tr>
      <w:tr>
        <w:trPr/>
        <w:tc>
          <w:tcPr>
            <w:tcW w:w="3369" w:type="dxa"/>
            <w:tcBorders/>
          </w:tcPr>
          <w:p>
            <w:pPr>
              <w:pStyle w:val="Normal"/>
              <w:widowControl/>
              <w:spacing w:before="240" w:after="160"/>
              <w:ind w:hanging="0"/>
              <w:rPr>
                <w:lang w:val="vi-VN"/>
              </w:rPr>
            </w:pPr>
            <w:r>
              <w:rPr>
                <w:rFonts w:eastAsia="Calibri" w:cs="Courier New"/>
                <w:kern w:val="0"/>
                <w:sz w:val="20"/>
                <w:szCs w:val="20"/>
                <w:lang w:val="vi-VN" w:eastAsia="vi-VN" w:bidi="ar-SA"/>
              </w:rPr>
              <w:t>Dockerfile</w:t>
            </w:r>
          </w:p>
        </w:tc>
        <w:tc>
          <w:tcPr>
            <w:tcW w:w="5611" w:type="dxa"/>
            <w:tcBorders/>
          </w:tcPr>
          <w:p>
            <w:pPr>
              <w:pStyle w:val="Normal"/>
              <w:widowControl/>
              <w:spacing w:before="240" w:after="160"/>
              <w:ind w:hanging="0"/>
              <w:rPr>
                <w:lang w:val="vi-VN"/>
              </w:rPr>
            </w:pPr>
            <w:r>
              <w:rPr>
                <w:rFonts w:eastAsia="Calibri" w:cs="Calibri"/>
                <w:kern w:val="0"/>
                <w:sz w:val="26"/>
                <w:szCs w:val="22"/>
                <w:lang w:val="vi-VN" w:eastAsia="vi-VN" w:bidi="ar-SA"/>
              </w:rPr>
              <w:t>Đóng gói API trên Node.js 20 Alpine</w:t>
            </w:r>
          </w:p>
        </w:tc>
      </w:tr>
      <w:tr>
        <w:trPr/>
        <w:tc>
          <w:tcPr>
            <w:tcW w:w="3369" w:type="dxa"/>
            <w:tcBorders/>
          </w:tcPr>
          <w:p>
            <w:pPr>
              <w:pStyle w:val="Normal"/>
              <w:widowControl/>
              <w:spacing w:before="240" w:after="160"/>
              <w:ind w:hanging="0"/>
              <w:rPr>
                <w:lang w:val="vi-VN"/>
              </w:rPr>
            </w:pPr>
            <w:r>
              <w:rPr>
                <w:rFonts w:eastAsia="Calibri" w:cs="Courier New"/>
                <w:kern w:val="0"/>
                <w:sz w:val="20"/>
                <w:szCs w:val="20"/>
                <w:lang w:val="vi-VN" w:eastAsia="vi-VN" w:bidi="ar-SA"/>
              </w:rPr>
              <w:t>public/</w:t>
            </w:r>
          </w:p>
        </w:tc>
        <w:tc>
          <w:tcPr>
            <w:tcW w:w="5611" w:type="dxa"/>
            <w:tcBorders/>
          </w:tcPr>
          <w:p>
            <w:pPr>
              <w:pStyle w:val="Normal"/>
              <w:widowControl/>
              <w:spacing w:before="240" w:after="160"/>
              <w:ind w:hanging="0"/>
              <w:rPr>
                <w:lang w:val="vi-VN"/>
              </w:rPr>
            </w:pPr>
            <w:r>
              <w:rPr>
                <w:rFonts w:eastAsia="Calibri" w:cs="Calibri"/>
                <w:kern w:val="0"/>
                <w:sz w:val="26"/>
                <w:szCs w:val="22"/>
                <w:lang w:val="vi-VN" w:eastAsia="vi-VN" w:bidi="ar-SA"/>
              </w:rPr>
              <w:t>Tài nguyên tĩnh, hình ảnh phòng và dịch vụ tải lên</w:t>
            </w:r>
          </w:p>
        </w:tc>
      </w:tr>
      <w:tr>
        <w:trPr/>
        <w:tc>
          <w:tcPr>
            <w:tcW w:w="3369" w:type="dxa"/>
            <w:tcBorders/>
          </w:tcPr>
          <w:p>
            <w:pPr>
              <w:pStyle w:val="Normal"/>
              <w:widowControl/>
              <w:spacing w:before="240" w:after="160"/>
              <w:ind w:hanging="0"/>
              <w:rPr>
                <w:lang w:val="vi-VN"/>
              </w:rPr>
            </w:pPr>
            <w:r>
              <w:rPr>
                <w:rFonts w:eastAsia="Calibri" w:cs="Courier New"/>
                <w:kern w:val="0"/>
                <w:sz w:val="20"/>
                <w:szCs w:val="20"/>
                <w:lang w:val="vi-VN" w:eastAsia="vi-VN" w:bidi="ar-SA"/>
              </w:rPr>
              <w:t>storage/</w:t>
            </w:r>
          </w:p>
        </w:tc>
        <w:tc>
          <w:tcPr>
            <w:tcW w:w="5611" w:type="dxa"/>
            <w:tcBorders/>
          </w:tcPr>
          <w:p>
            <w:pPr>
              <w:pStyle w:val="Normal"/>
              <w:widowControl/>
              <w:spacing w:before="240" w:after="160"/>
              <w:ind w:hanging="0"/>
              <w:rPr>
                <w:lang w:val="vi-VN"/>
              </w:rPr>
            </w:pPr>
            <w:r>
              <w:rPr>
                <w:rFonts w:eastAsia="Calibri" w:cs="Calibri"/>
                <w:kern w:val="0"/>
                <w:sz w:val="26"/>
                <w:szCs w:val="22"/>
                <w:lang w:val="vi-VN" w:eastAsia="vi-VN" w:bidi="ar-SA"/>
              </w:rPr>
              <w:t>Ảnh hạng phòng và dịch vụ tải lên</w:t>
            </w:r>
          </w:p>
        </w:tc>
      </w:tr>
      <w:tr>
        <w:trPr/>
        <w:tc>
          <w:tcPr>
            <w:tcW w:w="3369" w:type="dxa"/>
            <w:tcBorders/>
          </w:tcPr>
          <w:p>
            <w:pPr>
              <w:pStyle w:val="Normal"/>
              <w:widowControl/>
              <w:spacing w:before="240" w:after="160"/>
              <w:ind w:hanging="0"/>
              <w:rPr>
                <w:lang w:val="vi-VN"/>
              </w:rPr>
            </w:pPr>
            <w:r>
              <w:rPr>
                <w:rFonts w:eastAsia="Calibri" w:cs="Courier New"/>
                <w:kern w:val="0"/>
                <w:sz w:val="20"/>
                <w:szCs w:val="20"/>
                <w:lang w:val="vi-VN" w:eastAsia="vi-VN" w:bidi="ar-SA"/>
              </w:rPr>
              <w:t>.env</w:t>
            </w:r>
          </w:p>
        </w:tc>
        <w:tc>
          <w:tcPr>
            <w:tcW w:w="5611" w:type="dxa"/>
            <w:tcBorders/>
          </w:tcPr>
          <w:p>
            <w:pPr>
              <w:pStyle w:val="Normal"/>
              <w:widowControl/>
              <w:spacing w:before="240" w:after="160"/>
              <w:ind w:hanging="0"/>
              <w:rPr>
                <w:lang w:val="vi-VN"/>
              </w:rPr>
            </w:pPr>
            <w:r>
              <w:rPr>
                <w:rFonts w:eastAsia="Calibri" w:cs="Calibri"/>
                <w:kern w:val="0"/>
                <w:sz w:val="26"/>
                <w:szCs w:val="22"/>
                <w:lang w:val="vi-VN" w:eastAsia="vi-VN" w:bidi="ar-SA"/>
              </w:rPr>
              <w:t>Cấu hình cổng, kết nối MySQL, JWT, khóa Gemini</w:t>
            </w:r>
          </w:p>
        </w:tc>
      </w:tr>
    </w:tbl>
    <w:p>
      <w:pPr>
        <w:pStyle w:val="Normal"/>
        <w:spacing w:before="240" w:after="160"/>
        <w:rPr/>
      </w:pPr>
      <w:r>
        <w:rPr/>
      </w:r>
    </w:p>
    <w:p>
      <w:pPr>
        <w:pStyle w:val="Normal"/>
        <w:numPr>
          <w:ilvl w:val="0"/>
          <w:numId w:val="0"/>
        </w:numPr>
        <w:spacing w:lineRule="auto" w:line="240" w:beforeAutospacing="1" w:afterAutospacing="1"/>
        <w:ind w:hanging="0"/>
        <w:jc w:val="left"/>
        <w:outlineLvl w:val="2"/>
        <w:rPr>
          <w:rFonts w:eastAsia="Times New Roman" w:cs="Times New Roman"/>
          <w:b/>
          <w:bCs/>
          <w:sz w:val="27"/>
          <w:szCs w:val="27"/>
        </w:rPr>
      </w:pPr>
      <w:r>
        <w:rPr>
          <w:rFonts w:eastAsia="Times New Roman" w:cs="Times New Roman"/>
          <w:b/>
          <w:bCs/>
          <w:sz w:val="27"/>
          <w:szCs w:val="27"/>
          <w:lang w:val="vi-VN"/>
        </w:rPr>
        <w:t>3.3. Danh sách API</w:t>
      </w:r>
    </w:p>
    <w:tbl>
      <w:tblPr>
        <w:tblStyle w:val="TableGrid"/>
        <w:tblW w:w="9478" w:type="dxa"/>
        <w:jc w:val="left"/>
        <w:tblInd w:w="0" w:type="dxa"/>
        <w:tblLayout w:type="fixed"/>
        <w:tblCellMar>
          <w:top w:w="0" w:type="dxa"/>
          <w:left w:w="108" w:type="dxa"/>
          <w:bottom w:w="0" w:type="dxa"/>
          <w:right w:w="108" w:type="dxa"/>
        </w:tblCellMar>
        <w:tblLook w:noHBand="0" w:noVBand="1" w:firstColumn="1" w:lastRow="0" w:lastColumn="0" w:firstRow="1" w:val="04a0"/>
      </w:tblPr>
      <w:tblGrid>
        <w:gridCol w:w="1668"/>
        <w:gridCol w:w="2692"/>
        <w:gridCol w:w="1559"/>
        <w:gridCol w:w="3559"/>
      </w:tblGrid>
      <w:tr>
        <w:trPr/>
        <w:tc>
          <w:tcPr>
            <w:tcW w:w="1668" w:type="dxa"/>
            <w:tcBorders/>
            <w:shd w:color="auto" w:fill="ADADAD" w:themeFill="background2" w:themeFillShade="bf" w:val="clear"/>
          </w:tcPr>
          <w:p>
            <w:pPr>
              <w:pStyle w:val="Normal"/>
              <w:widowControl/>
              <w:spacing w:before="240" w:after="160"/>
              <w:ind w:hanging="0"/>
              <w:rPr>
                <w:b/>
                <w:bCs/>
                <w:lang w:val="vi-VN"/>
              </w:rPr>
            </w:pPr>
            <w:r>
              <w:rPr>
                <w:rFonts w:eastAsia="Calibri" w:cs="Calibri"/>
                <w:b/>
                <w:bCs/>
                <w:kern w:val="0"/>
                <w:sz w:val="26"/>
                <w:szCs w:val="22"/>
                <w:lang w:val="vi-VN" w:eastAsia="vi-VN" w:bidi="ar-SA"/>
              </w:rPr>
              <w:t>Phương thức</w:t>
            </w:r>
          </w:p>
        </w:tc>
        <w:tc>
          <w:tcPr>
            <w:tcW w:w="2692" w:type="dxa"/>
            <w:tcBorders/>
            <w:shd w:color="auto" w:fill="ADADAD" w:themeFill="background2" w:themeFillShade="bf" w:val="clear"/>
          </w:tcPr>
          <w:p>
            <w:pPr>
              <w:pStyle w:val="Normal"/>
              <w:widowControl/>
              <w:spacing w:before="240" w:after="160"/>
              <w:ind w:hanging="0"/>
              <w:rPr>
                <w:b/>
                <w:bCs/>
                <w:lang w:val="vi-VN"/>
              </w:rPr>
            </w:pPr>
            <w:r>
              <w:rPr>
                <w:rFonts w:eastAsia="Calibri" w:cs="Calibri"/>
                <w:b/>
                <w:bCs/>
                <w:kern w:val="0"/>
                <w:sz w:val="26"/>
                <w:szCs w:val="22"/>
                <w:lang w:val="vi-VN" w:eastAsia="vi-VN" w:bidi="ar-SA"/>
              </w:rPr>
              <w:t>Đường dẫn</w:t>
            </w:r>
          </w:p>
        </w:tc>
        <w:tc>
          <w:tcPr>
            <w:tcW w:w="1559" w:type="dxa"/>
            <w:tcBorders/>
            <w:shd w:color="auto" w:fill="ADADAD" w:themeFill="background2" w:themeFillShade="bf" w:val="clear"/>
          </w:tcPr>
          <w:p>
            <w:pPr>
              <w:pStyle w:val="Normal"/>
              <w:widowControl/>
              <w:spacing w:before="240" w:after="160"/>
              <w:ind w:hanging="0"/>
              <w:rPr>
                <w:b/>
                <w:bCs/>
                <w:lang w:val="vi-VN"/>
              </w:rPr>
            </w:pPr>
            <w:r>
              <w:rPr>
                <w:rFonts w:eastAsia="Calibri" w:cs="Calibri"/>
                <w:b/>
                <w:bCs/>
                <w:kern w:val="0"/>
                <w:sz w:val="26"/>
                <w:szCs w:val="22"/>
                <w:lang w:val="vi-VN" w:eastAsia="vi-VN" w:bidi="ar-SA"/>
              </w:rPr>
              <w:t>Cần token</w:t>
            </w:r>
          </w:p>
        </w:tc>
        <w:tc>
          <w:tcPr>
            <w:tcW w:w="3559" w:type="dxa"/>
            <w:tcBorders/>
            <w:shd w:color="auto" w:fill="ADADAD" w:themeFill="background2" w:themeFillShade="bf" w:val="clear"/>
          </w:tcPr>
          <w:p>
            <w:pPr>
              <w:pStyle w:val="Normal"/>
              <w:widowControl/>
              <w:spacing w:before="240" w:after="160"/>
              <w:ind w:hanging="0"/>
              <w:rPr>
                <w:b/>
                <w:bCs/>
                <w:lang w:val="vi-VN"/>
              </w:rPr>
            </w:pPr>
            <w:r>
              <w:rPr>
                <w:rFonts w:eastAsia="Calibri" w:cs="Calibri"/>
                <w:b/>
                <w:bCs/>
                <w:kern w:val="0"/>
                <w:sz w:val="26"/>
                <w:szCs w:val="22"/>
                <w:lang w:val="vi-VN" w:eastAsia="vi-VN" w:bidi="ar-SA"/>
              </w:rPr>
              <w:t>Mô tả</w:t>
            </w:r>
          </w:p>
        </w:tc>
      </w:tr>
      <w:tr>
        <w:trPr/>
        <w:tc>
          <w:tcPr>
            <w:tcW w:w="1668" w:type="dxa"/>
            <w:tcBorders/>
          </w:tcPr>
          <w:p>
            <w:pPr>
              <w:pStyle w:val="Normal"/>
              <w:widowControl/>
              <w:spacing w:before="240" w:after="160"/>
              <w:ind w:hanging="0"/>
              <w:rPr>
                <w:lang w:val="vi-VN"/>
              </w:rPr>
            </w:pPr>
            <w:r>
              <w:rPr>
                <w:rFonts w:eastAsia="Calibri" w:cs="Calibri"/>
                <w:kern w:val="0"/>
                <w:sz w:val="26"/>
                <w:szCs w:val="22"/>
                <w:lang w:val="vi-VN" w:eastAsia="vi-VN" w:bidi="ar-SA"/>
              </w:rPr>
              <w:t>GET</w:t>
            </w:r>
          </w:p>
        </w:tc>
        <w:tc>
          <w:tcPr>
            <w:tcW w:w="2692" w:type="dxa"/>
            <w:tcBorders/>
          </w:tcPr>
          <w:p>
            <w:pPr>
              <w:pStyle w:val="Normal"/>
              <w:widowControl/>
              <w:spacing w:before="240" w:after="160"/>
              <w:ind w:hanging="0"/>
              <w:rPr>
                <w:lang w:val="vi-VN"/>
              </w:rPr>
            </w:pPr>
            <w:r>
              <w:rPr>
                <w:rFonts w:eastAsia="Calibri" w:cs="Courier New"/>
                <w:kern w:val="0"/>
                <w:sz w:val="20"/>
                <w:szCs w:val="20"/>
                <w:lang w:val="vi-VN" w:eastAsia="vi-VN" w:bidi="ar-SA"/>
              </w:rPr>
              <w:t>/api/settings</w:t>
            </w:r>
          </w:p>
        </w:tc>
        <w:tc>
          <w:tcPr>
            <w:tcW w:w="1559" w:type="dxa"/>
            <w:tcBorders/>
          </w:tcPr>
          <w:p>
            <w:pPr>
              <w:pStyle w:val="Normal"/>
              <w:widowControl/>
              <w:spacing w:before="240" w:after="160"/>
              <w:ind w:hanging="0"/>
              <w:rPr>
                <w:lang w:val="vi-VN"/>
              </w:rPr>
            </w:pPr>
            <w:r>
              <w:rPr>
                <w:rFonts w:eastAsia="Calibri" w:cs="Calibri"/>
                <w:kern w:val="0"/>
                <w:sz w:val="26"/>
                <w:szCs w:val="22"/>
                <w:lang w:val="vi-VN" w:eastAsia="vi-VN" w:bidi="ar-SA"/>
              </w:rPr>
              <w:t>Không</w:t>
            </w:r>
          </w:p>
        </w:tc>
        <w:tc>
          <w:tcPr>
            <w:tcW w:w="3559" w:type="dxa"/>
            <w:tcBorders/>
          </w:tcPr>
          <w:p>
            <w:pPr>
              <w:pStyle w:val="Normal"/>
              <w:widowControl/>
              <w:spacing w:before="240" w:after="160"/>
              <w:ind w:hanging="0"/>
              <w:rPr>
                <w:lang w:val="vi-VN"/>
              </w:rPr>
            </w:pPr>
            <w:r>
              <w:rPr>
                <w:rFonts w:eastAsia="Calibri" w:cs="Calibri"/>
                <w:kern w:val="0"/>
                <w:sz w:val="26"/>
                <w:szCs w:val="22"/>
                <w:lang w:val="vi-VN" w:eastAsia="vi-VN" w:bidi="ar-SA"/>
              </w:rPr>
              <w:t>Thông tin khách sạn</w:t>
            </w:r>
          </w:p>
        </w:tc>
      </w:tr>
      <w:tr>
        <w:trPr/>
        <w:tc>
          <w:tcPr>
            <w:tcW w:w="1668" w:type="dxa"/>
            <w:tcBorders/>
          </w:tcPr>
          <w:p>
            <w:pPr>
              <w:pStyle w:val="Normal"/>
              <w:widowControl/>
              <w:spacing w:before="240" w:after="160"/>
              <w:ind w:hanging="0"/>
              <w:rPr>
                <w:lang w:val="vi-VN"/>
              </w:rPr>
            </w:pPr>
            <w:r>
              <w:rPr>
                <w:rFonts w:eastAsia="Calibri" w:cs="Calibri"/>
                <w:kern w:val="0"/>
                <w:sz w:val="26"/>
                <w:szCs w:val="22"/>
                <w:lang w:val="vi-VN" w:eastAsia="vi-VN" w:bidi="ar-SA"/>
              </w:rPr>
              <w:t>GET</w:t>
            </w:r>
          </w:p>
        </w:tc>
        <w:tc>
          <w:tcPr>
            <w:tcW w:w="2692" w:type="dxa"/>
            <w:tcBorders/>
          </w:tcPr>
          <w:p>
            <w:pPr>
              <w:pStyle w:val="Normal"/>
              <w:widowControl/>
              <w:spacing w:before="240" w:after="160"/>
              <w:ind w:hanging="0"/>
              <w:rPr>
                <w:lang w:val="vi-VN"/>
              </w:rPr>
            </w:pPr>
            <w:r>
              <w:rPr>
                <w:rFonts w:eastAsia="Calibri" w:cs="Courier New"/>
                <w:kern w:val="0"/>
                <w:sz w:val="20"/>
                <w:szCs w:val="20"/>
                <w:lang w:val="vi-VN" w:eastAsia="vi-VN" w:bidi="ar-SA"/>
              </w:rPr>
              <w:t>/api/loai-phong</w:t>
            </w:r>
          </w:p>
        </w:tc>
        <w:tc>
          <w:tcPr>
            <w:tcW w:w="1559" w:type="dxa"/>
            <w:tcBorders/>
          </w:tcPr>
          <w:p>
            <w:pPr>
              <w:pStyle w:val="Normal"/>
              <w:widowControl/>
              <w:spacing w:before="240" w:after="160"/>
              <w:ind w:hanging="0"/>
              <w:rPr>
                <w:lang w:val="vi-VN"/>
              </w:rPr>
            </w:pPr>
            <w:r>
              <w:rPr>
                <w:rFonts w:eastAsia="Calibri" w:cs="Calibri"/>
                <w:kern w:val="0"/>
                <w:sz w:val="26"/>
                <w:szCs w:val="22"/>
                <w:lang w:val="vi-VN" w:eastAsia="vi-VN" w:bidi="ar-SA"/>
              </w:rPr>
              <w:t>Không</w:t>
            </w:r>
          </w:p>
        </w:tc>
        <w:tc>
          <w:tcPr>
            <w:tcW w:w="3559" w:type="dxa"/>
            <w:tcBorders/>
          </w:tcPr>
          <w:p>
            <w:pPr>
              <w:pStyle w:val="Normal"/>
              <w:widowControl/>
              <w:spacing w:before="240" w:after="160"/>
              <w:ind w:hanging="0"/>
              <w:rPr>
                <w:lang w:val="vi-VN"/>
              </w:rPr>
            </w:pPr>
            <w:r>
              <w:rPr>
                <w:rFonts w:eastAsia="Calibri" w:cs="Calibri"/>
                <w:kern w:val="0"/>
                <w:sz w:val="26"/>
                <w:szCs w:val="22"/>
                <w:lang w:val="vi-VN" w:eastAsia="vi-VN" w:bidi="ar-SA"/>
              </w:rPr>
              <w:t>Danh sách hạng phòng</w:t>
            </w:r>
          </w:p>
        </w:tc>
      </w:tr>
      <w:tr>
        <w:trPr/>
        <w:tc>
          <w:tcPr>
            <w:tcW w:w="1668" w:type="dxa"/>
            <w:tcBorders/>
          </w:tcPr>
          <w:p>
            <w:pPr>
              <w:pStyle w:val="Normal"/>
              <w:widowControl/>
              <w:spacing w:before="240" w:after="160"/>
              <w:ind w:hanging="0"/>
              <w:rPr>
                <w:lang w:val="vi-VN"/>
              </w:rPr>
            </w:pPr>
            <w:r>
              <w:rPr>
                <w:rFonts w:eastAsia="Calibri" w:cs="Calibri"/>
                <w:kern w:val="0"/>
                <w:sz w:val="26"/>
                <w:szCs w:val="22"/>
                <w:lang w:val="vi-VN" w:eastAsia="vi-VN" w:bidi="ar-SA"/>
              </w:rPr>
              <w:t>GET</w:t>
            </w:r>
          </w:p>
        </w:tc>
        <w:tc>
          <w:tcPr>
            <w:tcW w:w="2692" w:type="dxa"/>
            <w:tcBorders/>
          </w:tcPr>
          <w:p>
            <w:pPr>
              <w:pStyle w:val="Normal"/>
              <w:widowControl/>
              <w:spacing w:before="240" w:after="160"/>
              <w:ind w:hanging="0"/>
              <w:rPr>
                <w:lang w:val="vi-VN"/>
              </w:rPr>
            </w:pPr>
            <w:r>
              <w:rPr>
                <w:rFonts w:eastAsia="Calibri" w:cs="Courier New"/>
                <w:kern w:val="0"/>
                <w:sz w:val="20"/>
                <w:szCs w:val="20"/>
                <w:lang w:val="vi-VN" w:eastAsia="vi-VN" w:bidi="ar-SA"/>
              </w:rPr>
              <w:t>/api/loai-phong/:id</w:t>
            </w:r>
          </w:p>
        </w:tc>
        <w:tc>
          <w:tcPr>
            <w:tcW w:w="1559" w:type="dxa"/>
            <w:tcBorders/>
          </w:tcPr>
          <w:p>
            <w:pPr>
              <w:pStyle w:val="Normal"/>
              <w:widowControl/>
              <w:spacing w:before="240" w:after="160"/>
              <w:ind w:hanging="0"/>
              <w:rPr>
                <w:lang w:val="vi-VN"/>
              </w:rPr>
            </w:pPr>
            <w:r>
              <w:rPr>
                <w:rFonts w:eastAsia="Calibri" w:cs="Calibri"/>
                <w:kern w:val="0"/>
                <w:sz w:val="26"/>
                <w:szCs w:val="22"/>
                <w:lang w:val="vi-VN" w:eastAsia="vi-VN" w:bidi="ar-SA"/>
              </w:rPr>
              <w:t>Không</w:t>
            </w:r>
          </w:p>
        </w:tc>
        <w:tc>
          <w:tcPr>
            <w:tcW w:w="3559" w:type="dxa"/>
            <w:tcBorders/>
          </w:tcPr>
          <w:p>
            <w:pPr>
              <w:pStyle w:val="Normal"/>
              <w:widowControl/>
              <w:spacing w:before="240" w:after="160"/>
              <w:ind w:hanging="0"/>
              <w:rPr>
                <w:lang w:val="vi-VN"/>
              </w:rPr>
            </w:pPr>
            <w:r>
              <w:rPr>
                <w:rFonts w:eastAsia="Calibri" w:cs="Calibri"/>
                <w:kern w:val="0"/>
                <w:sz w:val="26"/>
                <w:szCs w:val="22"/>
                <w:lang w:val="vi-VN" w:eastAsia="vi-VN" w:bidi="ar-SA"/>
              </w:rPr>
              <w:t>Chi tiết hạng phòng</w:t>
            </w:r>
          </w:p>
        </w:tc>
      </w:tr>
      <w:tr>
        <w:trPr/>
        <w:tc>
          <w:tcPr>
            <w:tcW w:w="1668" w:type="dxa"/>
            <w:tcBorders/>
          </w:tcPr>
          <w:p>
            <w:pPr>
              <w:pStyle w:val="Normal"/>
              <w:widowControl/>
              <w:spacing w:before="240" w:after="160"/>
              <w:ind w:hanging="0"/>
              <w:rPr>
                <w:lang w:val="vi-VN"/>
              </w:rPr>
            </w:pPr>
            <w:r>
              <w:rPr>
                <w:rFonts w:eastAsia="Calibri" w:cs="Calibri"/>
                <w:kern w:val="0"/>
                <w:sz w:val="26"/>
                <w:szCs w:val="22"/>
                <w:lang w:val="vi-VN" w:eastAsia="vi-VN" w:bidi="ar-SA"/>
              </w:rPr>
              <w:t>POST</w:t>
            </w:r>
          </w:p>
        </w:tc>
        <w:tc>
          <w:tcPr>
            <w:tcW w:w="2692" w:type="dxa"/>
            <w:tcBorders/>
          </w:tcPr>
          <w:p>
            <w:pPr>
              <w:pStyle w:val="Normal"/>
              <w:widowControl/>
              <w:spacing w:before="240" w:after="160"/>
              <w:ind w:hanging="0"/>
              <w:rPr>
                <w:lang w:val="vi-VN"/>
              </w:rPr>
            </w:pPr>
            <w:r>
              <w:rPr>
                <w:rFonts w:eastAsia="Calibri" w:cs="Courier New"/>
                <w:kern w:val="0"/>
                <w:sz w:val="20"/>
                <w:szCs w:val="20"/>
                <w:lang w:val="vi-VN" w:eastAsia="vi-VN" w:bidi="ar-SA"/>
              </w:rPr>
              <w:t>/api/phong/tim-kiem</w:t>
            </w:r>
          </w:p>
        </w:tc>
        <w:tc>
          <w:tcPr>
            <w:tcW w:w="1559" w:type="dxa"/>
            <w:tcBorders/>
          </w:tcPr>
          <w:p>
            <w:pPr>
              <w:pStyle w:val="Normal"/>
              <w:widowControl/>
              <w:spacing w:before="240" w:after="160"/>
              <w:ind w:hanging="0"/>
              <w:rPr>
                <w:lang w:val="vi-VN"/>
              </w:rPr>
            </w:pPr>
            <w:r>
              <w:rPr>
                <w:rFonts w:eastAsia="Calibri" w:cs="Calibri"/>
                <w:kern w:val="0"/>
                <w:sz w:val="26"/>
                <w:szCs w:val="22"/>
                <w:lang w:val="vi-VN" w:eastAsia="vi-VN" w:bidi="ar-SA"/>
              </w:rPr>
              <w:t>Không</w:t>
            </w:r>
          </w:p>
        </w:tc>
        <w:tc>
          <w:tcPr>
            <w:tcW w:w="3559" w:type="dxa"/>
            <w:tcBorders/>
          </w:tcPr>
          <w:p>
            <w:pPr>
              <w:pStyle w:val="Normal"/>
              <w:widowControl/>
              <w:spacing w:before="240" w:after="160"/>
              <w:ind w:hanging="0"/>
              <w:rPr>
                <w:lang w:val="vi-VN"/>
              </w:rPr>
            </w:pPr>
            <w:r>
              <w:rPr>
                <w:rFonts w:eastAsia="Calibri" w:cs="Calibri"/>
                <w:kern w:val="0"/>
                <w:sz w:val="26"/>
                <w:szCs w:val="22"/>
                <w:lang w:val="vi-VN" w:eastAsia="vi-VN" w:bidi="ar-SA"/>
              </w:rPr>
              <w:t>Tìm phòng trống theo ngày và số người</w:t>
            </w:r>
          </w:p>
        </w:tc>
      </w:tr>
      <w:tr>
        <w:trPr/>
        <w:tc>
          <w:tcPr>
            <w:tcW w:w="1668" w:type="dxa"/>
            <w:tcBorders/>
          </w:tcPr>
          <w:p>
            <w:pPr>
              <w:pStyle w:val="Normal"/>
              <w:widowControl/>
              <w:spacing w:before="240" w:after="160"/>
              <w:ind w:hanging="0"/>
              <w:rPr>
                <w:lang w:val="vi-VN"/>
              </w:rPr>
            </w:pPr>
            <w:r>
              <w:rPr>
                <w:rFonts w:eastAsia="Calibri" w:cs="Calibri"/>
                <w:kern w:val="0"/>
                <w:sz w:val="26"/>
                <w:szCs w:val="22"/>
                <w:lang w:val="vi-VN" w:eastAsia="vi-VN" w:bidi="ar-SA"/>
              </w:rPr>
              <w:t>POST</w:t>
            </w:r>
          </w:p>
        </w:tc>
        <w:tc>
          <w:tcPr>
            <w:tcW w:w="2692" w:type="dxa"/>
            <w:tcBorders/>
          </w:tcPr>
          <w:p>
            <w:pPr>
              <w:pStyle w:val="Normal"/>
              <w:widowControl/>
              <w:spacing w:before="240" w:after="160"/>
              <w:ind w:hanging="0"/>
              <w:rPr>
                <w:lang w:val="vi-VN"/>
              </w:rPr>
            </w:pPr>
            <w:r>
              <w:rPr>
                <w:rFonts w:eastAsia="Calibri" w:cs="Courier New"/>
                <w:kern w:val="0"/>
                <w:sz w:val="20"/>
                <w:szCs w:val="20"/>
                <w:lang w:val="vi-VN" w:eastAsia="vi-VN" w:bidi="ar-SA"/>
              </w:rPr>
              <w:t>/api/register</w:t>
            </w:r>
          </w:p>
        </w:tc>
        <w:tc>
          <w:tcPr>
            <w:tcW w:w="1559" w:type="dxa"/>
            <w:tcBorders/>
          </w:tcPr>
          <w:p>
            <w:pPr>
              <w:pStyle w:val="Normal"/>
              <w:widowControl/>
              <w:spacing w:before="240" w:after="160"/>
              <w:ind w:hanging="0"/>
              <w:rPr>
                <w:lang w:val="vi-VN"/>
              </w:rPr>
            </w:pPr>
            <w:r>
              <w:rPr>
                <w:rFonts w:eastAsia="Calibri" w:cs="Calibri"/>
                <w:kern w:val="0"/>
                <w:sz w:val="26"/>
                <w:szCs w:val="22"/>
                <w:lang w:val="vi-VN" w:eastAsia="vi-VN" w:bidi="ar-SA"/>
              </w:rPr>
              <w:t>Không</w:t>
            </w:r>
          </w:p>
        </w:tc>
        <w:tc>
          <w:tcPr>
            <w:tcW w:w="3559" w:type="dxa"/>
            <w:tcBorders/>
          </w:tcPr>
          <w:p>
            <w:pPr>
              <w:pStyle w:val="Normal"/>
              <w:widowControl/>
              <w:spacing w:before="240" w:after="160"/>
              <w:ind w:hanging="0"/>
              <w:rPr>
                <w:lang w:val="vi-VN"/>
              </w:rPr>
            </w:pPr>
            <w:r>
              <w:rPr>
                <w:rFonts w:eastAsia="Calibri" w:cs="Calibri"/>
                <w:kern w:val="0"/>
                <w:sz w:val="26"/>
                <w:szCs w:val="22"/>
                <w:lang w:val="vi-VN" w:eastAsia="vi-VN" w:bidi="ar-SA"/>
              </w:rPr>
              <w:t>Đăng ký tài khoản</w:t>
            </w:r>
          </w:p>
        </w:tc>
      </w:tr>
      <w:tr>
        <w:trPr/>
        <w:tc>
          <w:tcPr>
            <w:tcW w:w="1668" w:type="dxa"/>
            <w:tcBorders/>
          </w:tcPr>
          <w:p>
            <w:pPr>
              <w:pStyle w:val="Normal"/>
              <w:widowControl/>
              <w:spacing w:before="240" w:after="160"/>
              <w:ind w:hanging="0"/>
              <w:rPr>
                <w:lang w:val="vi-VN"/>
              </w:rPr>
            </w:pPr>
            <w:r>
              <w:rPr>
                <w:rFonts w:eastAsia="Calibri" w:cs="Calibri"/>
                <w:kern w:val="0"/>
                <w:sz w:val="26"/>
                <w:szCs w:val="22"/>
                <w:lang w:val="vi-VN" w:eastAsia="vi-VN" w:bidi="ar-SA"/>
              </w:rPr>
              <w:t>POST</w:t>
            </w:r>
          </w:p>
        </w:tc>
        <w:tc>
          <w:tcPr>
            <w:tcW w:w="2692" w:type="dxa"/>
            <w:tcBorders/>
          </w:tcPr>
          <w:p>
            <w:pPr>
              <w:pStyle w:val="Normal"/>
              <w:widowControl/>
              <w:spacing w:before="240" w:after="160"/>
              <w:ind w:hanging="0"/>
              <w:rPr>
                <w:lang w:val="vi-VN"/>
              </w:rPr>
            </w:pPr>
            <w:r>
              <w:rPr>
                <w:rFonts w:eastAsia="Calibri" w:cs="Courier New"/>
                <w:kern w:val="0"/>
                <w:sz w:val="20"/>
                <w:szCs w:val="20"/>
                <w:lang w:val="vi-VN" w:eastAsia="vi-VN" w:bidi="ar-SA"/>
              </w:rPr>
              <w:t>/api/login</w:t>
            </w:r>
          </w:p>
        </w:tc>
        <w:tc>
          <w:tcPr>
            <w:tcW w:w="1559" w:type="dxa"/>
            <w:tcBorders/>
          </w:tcPr>
          <w:p>
            <w:pPr>
              <w:pStyle w:val="Normal"/>
              <w:widowControl/>
              <w:spacing w:before="240" w:after="160"/>
              <w:ind w:hanging="0"/>
              <w:rPr>
                <w:lang w:val="vi-VN"/>
              </w:rPr>
            </w:pPr>
            <w:r>
              <w:rPr>
                <w:rFonts w:eastAsia="Calibri" w:cs="Calibri"/>
                <w:kern w:val="0"/>
                <w:sz w:val="26"/>
                <w:szCs w:val="22"/>
                <w:lang w:val="vi-VN" w:eastAsia="vi-VN" w:bidi="ar-SA"/>
              </w:rPr>
              <w:t>Không</w:t>
            </w:r>
          </w:p>
        </w:tc>
        <w:tc>
          <w:tcPr>
            <w:tcW w:w="3559" w:type="dxa"/>
            <w:tcBorders/>
          </w:tcPr>
          <w:p>
            <w:pPr>
              <w:pStyle w:val="Normal"/>
              <w:widowControl/>
              <w:spacing w:before="240" w:after="160"/>
              <w:ind w:hanging="0"/>
              <w:rPr>
                <w:lang w:val="vi-VN"/>
              </w:rPr>
            </w:pPr>
            <w:r>
              <w:rPr>
                <w:rFonts w:eastAsia="Calibri" w:cs="Calibri"/>
                <w:kern w:val="0"/>
                <w:sz w:val="26"/>
                <w:szCs w:val="22"/>
                <w:lang w:val="vi-VN" w:eastAsia="vi-VN" w:bidi="ar-SA"/>
              </w:rPr>
              <w:t>Đăng nhập</w:t>
            </w:r>
          </w:p>
        </w:tc>
      </w:tr>
      <w:tr>
        <w:trPr/>
        <w:tc>
          <w:tcPr>
            <w:tcW w:w="1668" w:type="dxa"/>
            <w:tcBorders/>
          </w:tcPr>
          <w:p>
            <w:pPr>
              <w:pStyle w:val="Normal"/>
              <w:widowControl/>
              <w:spacing w:before="240" w:after="160"/>
              <w:ind w:hanging="0"/>
              <w:rPr>
                <w:lang w:val="vi-VN"/>
              </w:rPr>
            </w:pPr>
            <w:r>
              <w:rPr>
                <w:rFonts w:eastAsia="Calibri" w:cs="Calibri"/>
                <w:kern w:val="0"/>
                <w:sz w:val="26"/>
                <w:szCs w:val="22"/>
                <w:lang w:val="vi-VN" w:eastAsia="vi-VN" w:bidi="ar-SA"/>
              </w:rPr>
              <w:t>GET</w:t>
            </w:r>
          </w:p>
        </w:tc>
        <w:tc>
          <w:tcPr>
            <w:tcW w:w="2692" w:type="dxa"/>
            <w:tcBorders/>
          </w:tcPr>
          <w:p>
            <w:pPr>
              <w:pStyle w:val="Normal"/>
              <w:widowControl/>
              <w:spacing w:before="240" w:after="160"/>
              <w:ind w:hanging="0"/>
              <w:rPr>
                <w:lang w:val="vi-VN"/>
              </w:rPr>
            </w:pPr>
            <w:r>
              <w:rPr>
                <w:rFonts w:eastAsia="Calibri" w:cs="Courier New"/>
                <w:kern w:val="0"/>
                <w:sz w:val="20"/>
                <w:szCs w:val="20"/>
                <w:lang w:val="vi-VN" w:eastAsia="vi-VN" w:bidi="ar-SA"/>
              </w:rPr>
              <w:t>/api/user</w:t>
            </w:r>
          </w:p>
        </w:tc>
        <w:tc>
          <w:tcPr>
            <w:tcW w:w="1559" w:type="dxa"/>
            <w:tcBorders/>
          </w:tcPr>
          <w:p>
            <w:pPr>
              <w:pStyle w:val="Normal"/>
              <w:widowControl/>
              <w:spacing w:before="240" w:after="160"/>
              <w:ind w:hanging="0"/>
              <w:rPr>
                <w:lang w:val="vi-VN"/>
              </w:rPr>
            </w:pPr>
            <w:r>
              <w:rPr>
                <w:rFonts w:eastAsia="Calibri" w:cs="Calibri"/>
                <w:kern w:val="0"/>
                <w:sz w:val="26"/>
                <w:szCs w:val="22"/>
                <w:lang w:val="vi-VN" w:eastAsia="vi-VN" w:bidi="ar-SA"/>
              </w:rPr>
              <w:t>Có</w:t>
            </w:r>
          </w:p>
        </w:tc>
        <w:tc>
          <w:tcPr>
            <w:tcW w:w="3559" w:type="dxa"/>
            <w:tcBorders/>
          </w:tcPr>
          <w:p>
            <w:pPr>
              <w:pStyle w:val="Normal"/>
              <w:widowControl/>
              <w:spacing w:before="240" w:after="160"/>
              <w:ind w:hanging="0"/>
              <w:rPr>
                <w:lang w:val="vi-VN"/>
              </w:rPr>
            </w:pPr>
            <w:r>
              <w:rPr>
                <w:rFonts w:eastAsia="Calibri" w:cs="Calibri"/>
                <w:kern w:val="0"/>
                <w:sz w:val="26"/>
                <w:szCs w:val="22"/>
                <w:lang w:val="vi-VN" w:eastAsia="vi-VN" w:bidi="ar-SA"/>
              </w:rPr>
              <w:t>Thông tin tài khoản hiện tại</w:t>
            </w:r>
          </w:p>
        </w:tc>
      </w:tr>
      <w:tr>
        <w:trPr/>
        <w:tc>
          <w:tcPr>
            <w:tcW w:w="1668" w:type="dxa"/>
            <w:tcBorders/>
          </w:tcPr>
          <w:p>
            <w:pPr>
              <w:pStyle w:val="Normal"/>
              <w:widowControl/>
              <w:spacing w:before="240" w:after="160"/>
              <w:ind w:hanging="0"/>
              <w:rPr>
                <w:lang w:val="vi-VN"/>
              </w:rPr>
            </w:pPr>
            <w:r>
              <w:rPr>
                <w:rFonts w:eastAsia="Calibri" w:cs="Calibri"/>
                <w:kern w:val="0"/>
                <w:sz w:val="26"/>
                <w:szCs w:val="22"/>
                <w:lang w:val="vi-VN" w:eastAsia="vi-VN" w:bidi="ar-SA"/>
              </w:rPr>
              <w:t>POST</w:t>
            </w:r>
          </w:p>
        </w:tc>
        <w:tc>
          <w:tcPr>
            <w:tcW w:w="2692" w:type="dxa"/>
            <w:tcBorders/>
          </w:tcPr>
          <w:p>
            <w:pPr>
              <w:pStyle w:val="Normal"/>
              <w:widowControl/>
              <w:spacing w:before="240" w:after="160"/>
              <w:ind w:hanging="0"/>
              <w:rPr>
                <w:lang w:val="vi-VN"/>
              </w:rPr>
            </w:pPr>
            <w:r>
              <w:rPr>
                <w:rFonts w:eastAsia="Calibri" w:cs="Courier New"/>
                <w:kern w:val="0"/>
                <w:sz w:val="20"/>
                <w:szCs w:val="20"/>
                <w:lang w:val="vi-VN" w:eastAsia="vi-VN" w:bidi="ar-SA"/>
              </w:rPr>
              <w:t>/api/logout</w:t>
            </w:r>
          </w:p>
        </w:tc>
        <w:tc>
          <w:tcPr>
            <w:tcW w:w="1559" w:type="dxa"/>
            <w:tcBorders/>
          </w:tcPr>
          <w:p>
            <w:pPr>
              <w:pStyle w:val="Normal"/>
              <w:widowControl/>
              <w:spacing w:before="240" w:after="160"/>
              <w:ind w:hanging="0"/>
              <w:rPr>
                <w:lang w:val="vi-VN"/>
              </w:rPr>
            </w:pPr>
            <w:r>
              <w:rPr>
                <w:rFonts w:eastAsia="Calibri" w:cs="Calibri"/>
                <w:kern w:val="0"/>
                <w:sz w:val="26"/>
                <w:szCs w:val="22"/>
                <w:lang w:val="vi-VN" w:eastAsia="vi-VN" w:bidi="ar-SA"/>
              </w:rPr>
              <w:t>Có</w:t>
            </w:r>
          </w:p>
        </w:tc>
        <w:tc>
          <w:tcPr>
            <w:tcW w:w="3559" w:type="dxa"/>
            <w:tcBorders/>
          </w:tcPr>
          <w:p>
            <w:pPr>
              <w:pStyle w:val="Normal"/>
              <w:widowControl/>
              <w:spacing w:before="240" w:after="160"/>
              <w:ind w:hanging="0"/>
              <w:rPr>
                <w:lang w:val="vi-VN"/>
              </w:rPr>
            </w:pPr>
            <w:r>
              <w:rPr>
                <w:rFonts w:eastAsia="Calibri" w:cs="Calibri"/>
                <w:kern w:val="0"/>
                <w:sz w:val="26"/>
                <w:szCs w:val="22"/>
                <w:lang w:val="vi-VN" w:eastAsia="vi-VN" w:bidi="ar-SA"/>
              </w:rPr>
              <w:t>Đăng xuất</w:t>
            </w:r>
          </w:p>
        </w:tc>
      </w:tr>
      <w:tr>
        <w:trPr/>
        <w:tc>
          <w:tcPr>
            <w:tcW w:w="1668" w:type="dxa"/>
            <w:tcBorders/>
          </w:tcPr>
          <w:p>
            <w:pPr>
              <w:pStyle w:val="Normal"/>
              <w:widowControl/>
              <w:spacing w:before="240" w:after="160"/>
              <w:ind w:hanging="0"/>
              <w:rPr>
                <w:lang w:val="vi-VN"/>
              </w:rPr>
            </w:pPr>
            <w:r>
              <w:rPr>
                <w:rFonts w:eastAsia="Calibri" w:cs="Calibri"/>
                <w:kern w:val="0"/>
                <w:sz w:val="26"/>
                <w:szCs w:val="22"/>
                <w:lang w:val="vi-VN" w:eastAsia="vi-VN" w:bidi="ar-SA"/>
              </w:rPr>
              <w:t>POST</w:t>
            </w:r>
          </w:p>
        </w:tc>
        <w:tc>
          <w:tcPr>
            <w:tcW w:w="2692" w:type="dxa"/>
            <w:tcBorders/>
          </w:tcPr>
          <w:p>
            <w:pPr>
              <w:pStyle w:val="Normal"/>
              <w:widowControl/>
              <w:spacing w:before="240" w:after="160"/>
              <w:ind w:hanging="0"/>
              <w:rPr>
                <w:lang w:val="vi-VN"/>
              </w:rPr>
            </w:pPr>
            <w:r>
              <w:rPr>
                <w:rFonts w:eastAsia="Calibri" w:cs="Courier New"/>
                <w:kern w:val="0"/>
                <w:sz w:val="20"/>
                <w:szCs w:val="20"/>
                <w:lang w:val="vi-VN" w:eastAsia="vi-VN" w:bidi="ar-SA"/>
              </w:rPr>
              <w:t>/api/dat-phong/khach-vang-lai</w:t>
            </w:r>
          </w:p>
        </w:tc>
        <w:tc>
          <w:tcPr>
            <w:tcW w:w="1559" w:type="dxa"/>
            <w:tcBorders/>
          </w:tcPr>
          <w:p>
            <w:pPr>
              <w:pStyle w:val="Normal"/>
              <w:widowControl/>
              <w:spacing w:before="240" w:after="160"/>
              <w:ind w:hanging="0"/>
              <w:rPr>
                <w:lang w:val="vi-VN"/>
              </w:rPr>
            </w:pPr>
            <w:r>
              <w:rPr>
                <w:rFonts w:eastAsia="Calibri" w:cs="Calibri"/>
                <w:kern w:val="0"/>
                <w:sz w:val="26"/>
                <w:szCs w:val="22"/>
                <w:lang w:val="vi-VN" w:eastAsia="vi-VN" w:bidi="ar-SA"/>
              </w:rPr>
              <w:t>Không</w:t>
            </w:r>
          </w:p>
        </w:tc>
        <w:tc>
          <w:tcPr>
            <w:tcW w:w="3559" w:type="dxa"/>
            <w:tcBorders/>
          </w:tcPr>
          <w:p>
            <w:pPr>
              <w:pStyle w:val="Normal"/>
              <w:widowControl/>
              <w:spacing w:before="240" w:after="160"/>
              <w:ind w:hanging="0"/>
              <w:rPr>
                <w:lang w:val="vi-VN"/>
              </w:rPr>
            </w:pPr>
            <w:r>
              <w:rPr>
                <w:rFonts w:eastAsia="Calibri" w:cs="Calibri"/>
                <w:kern w:val="0"/>
                <w:sz w:val="26"/>
                <w:szCs w:val="22"/>
                <w:lang w:val="vi-VN" w:eastAsia="vi-VN" w:bidi="ar-SA"/>
              </w:rPr>
              <w:t>API dự phòng đặt phòng trực tiếp</w:t>
            </w:r>
          </w:p>
        </w:tc>
      </w:tr>
      <w:tr>
        <w:trPr/>
        <w:tc>
          <w:tcPr>
            <w:tcW w:w="1668" w:type="dxa"/>
            <w:tcBorders/>
          </w:tcPr>
          <w:p>
            <w:pPr>
              <w:pStyle w:val="Normal"/>
              <w:widowControl/>
              <w:spacing w:before="240" w:after="160"/>
              <w:ind w:hanging="0"/>
              <w:rPr>
                <w:lang w:val="vi-VN"/>
              </w:rPr>
            </w:pPr>
            <w:r>
              <w:rPr>
                <w:rFonts w:eastAsia="Calibri" w:cs="Calibri"/>
                <w:kern w:val="0"/>
                <w:sz w:val="26"/>
                <w:szCs w:val="22"/>
                <w:lang w:val="vi-VN" w:eastAsia="vi-VN" w:bidi="ar-SA"/>
              </w:rPr>
              <w:t>POST</w:t>
            </w:r>
          </w:p>
        </w:tc>
        <w:tc>
          <w:tcPr>
            <w:tcW w:w="2692" w:type="dxa"/>
            <w:tcBorders/>
          </w:tcPr>
          <w:p>
            <w:pPr>
              <w:pStyle w:val="Normal"/>
              <w:widowControl/>
              <w:spacing w:before="240" w:after="160"/>
              <w:ind w:hanging="0"/>
              <w:rPr>
                <w:lang w:val="vi-VN"/>
              </w:rPr>
            </w:pPr>
            <w:r>
              <w:rPr>
                <w:rFonts w:eastAsia="Calibri" w:cs="Courier New"/>
                <w:kern w:val="0"/>
                <w:sz w:val="20"/>
                <w:szCs w:val="20"/>
                <w:lang w:val="vi-VN" w:eastAsia="vi-VN" w:bidi="ar-SA"/>
              </w:rPr>
              <w:t>/api/dat-phong</w:t>
            </w:r>
          </w:p>
        </w:tc>
        <w:tc>
          <w:tcPr>
            <w:tcW w:w="1559" w:type="dxa"/>
            <w:tcBorders/>
          </w:tcPr>
          <w:p>
            <w:pPr>
              <w:pStyle w:val="Normal"/>
              <w:widowControl/>
              <w:spacing w:before="240" w:after="160"/>
              <w:ind w:hanging="0"/>
              <w:rPr>
                <w:lang w:val="vi-VN"/>
              </w:rPr>
            </w:pPr>
            <w:r>
              <w:rPr>
                <w:rFonts w:eastAsia="Calibri" w:cs="Calibri"/>
                <w:kern w:val="0"/>
                <w:sz w:val="26"/>
                <w:szCs w:val="22"/>
                <w:lang w:val="vi-VN" w:eastAsia="vi-VN" w:bidi="ar-SA"/>
              </w:rPr>
              <w:t>Có</w:t>
            </w:r>
          </w:p>
        </w:tc>
        <w:tc>
          <w:tcPr>
            <w:tcW w:w="3559" w:type="dxa"/>
            <w:tcBorders/>
          </w:tcPr>
          <w:p>
            <w:pPr>
              <w:pStyle w:val="Normal"/>
              <w:widowControl/>
              <w:spacing w:before="240" w:after="160"/>
              <w:ind w:hanging="0"/>
              <w:rPr>
                <w:lang w:val="vi-VN"/>
              </w:rPr>
            </w:pPr>
            <w:r>
              <w:rPr>
                <w:rFonts w:eastAsia="Calibri" w:cs="Calibri"/>
                <w:kern w:val="0"/>
                <w:sz w:val="26"/>
                <w:szCs w:val="22"/>
                <w:lang w:val="vi-VN" w:eastAsia="vi-VN" w:bidi="ar-SA"/>
              </w:rPr>
              <w:t>Đặt phòng cho thành viên</w:t>
            </w:r>
          </w:p>
        </w:tc>
      </w:tr>
      <w:tr>
        <w:trPr/>
        <w:tc>
          <w:tcPr>
            <w:tcW w:w="1668" w:type="dxa"/>
            <w:tcBorders/>
          </w:tcPr>
          <w:p>
            <w:pPr>
              <w:pStyle w:val="Normal"/>
              <w:widowControl/>
              <w:spacing w:before="240" w:after="160"/>
              <w:ind w:hanging="0"/>
              <w:rPr>
                <w:lang w:val="vi-VN"/>
              </w:rPr>
            </w:pPr>
            <w:r>
              <w:rPr>
                <w:rFonts w:eastAsia="Calibri" w:cs="Calibri"/>
                <w:kern w:val="0"/>
                <w:sz w:val="26"/>
                <w:szCs w:val="22"/>
                <w:lang w:val="vi-VN" w:eastAsia="vi-VN" w:bidi="ar-SA"/>
              </w:rPr>
              <w:t>GET</w:t>
            </w:r>
          </w:p>
        </w:tc>
        <w:tc>
          <w:tcPr>
            <w:tcW w:w="2692" w:type="dxa"/>
            <w:tcBorders/>
          </w:tcPr>
          <w:p>
            <w:pPr>
              <w:pStyle w:val="Normal"/>
              <w:widowControl/>
              <w:spacing w:before="240" w:after="160"/>
              <w:ind w:hanging="0"/>
              <w:rPr>
                <w:lang w:val="vi-VN"/>
              </w:rPr>
            </w:pPr>
            <w:r>
              <w:rPr>
                <w:rFonts w:eastAsia="Calibri" w:cs="Courier New"/>
                <w:kern w:val="0"/>
                <w:sz w:val="20"/>
                <w:szCs w:val="20"/>
                <w:lang w:val="vi-VN" w:eastAsia="vi-VN" w:bidi="ar-SA"/>
              </w:rPr>
              <w:t>/api/lich-su-dat-phong</w:t>
            </w:r>
          </w:p>
        </w:tc>
        <w:tc>
          <w:tcPr>
            <w:tcW w:w="1559" w:type="dxa"/>
            <w:tcBorders/>
          </w:tcPr>
          <w:p>
            <w:pPr>
              <w:pStyle w:val="Normal"/>
              <w:widowControl/>
              <w:spacing w:before="240" w:after="160"/>
              <w:ind w:hanging="0"/>
              <w:rPr>
                <w:lang w:val="vi-VN"/>
              </w:rPr>
            </w:pPr>
            <w:r>
              <w:rPr>
                <w:rFonts w:eastAsia="Calibri" w:cs="Calibri"/>
                <w:kern w:val="0"/>
                <w:sz w:val="26"/>
                <w:szCs w:val="22"/>
                <w:lang w:val="vi-VN" w:eastAsia="vi-VN" w:bidi="ar-SA"/>
              </w:rPr>
              <w:t>Có</w:t>
            </w:r>
          </w:p>
        </w:tc>
        <w:tc>
          <w:tcPr>
            <w:tcW w:w="3559" w:type="dxa"/>
            <w:tcBorders/>
          </w:tcPr>
          <w:p>
            <w:pPr>
              <w:pStyle w:val="Normal"/>
              <w:widowControl/>
              <w:spacing w:before="240" w:after="160"/>
              <w:ind w:hanging="0"/>
              <w:rPr>
                <w:lang w:val="vi-VN"/>
              </w:rPr>
            </w:pPr>
            <w:r>
              <w:rPr>
                <w:rFonts w:eastAsia="Calibri" w:cs="Calibri"/>
                <w:kern w:val="0"/>
                <w:sz w:val="26"/>
                <w:szCs w:val="22"/>
                <w:lang w:val="vi-VN" w:eastAsia="vi-VN" w:bidi="ar-SA"/>
              </w:rPr>
              <w:t>Lịch sử đặt phòng cá nhân</w:t>
            </w:r>
          </w:p>
        </w:tc>
      </w:tr>
      <w:tr>
        <w:trPr/>
        <w:tc>
          <w:tcPr>
            <w:tcW w:w="1668" w:type="dxa"/>
            <w:tcBorders/>
          </w:tcPr>
          <w:p>
            <w:pPr>
              <w:pStyle w:val="Normal"/>
              <w:widowControl/>
              <w:spacing w:before="0" w:after="160"/>
              <w:rPr>
                <w:rFonts w:eastAsia="Calibri" w:cs="Calibri"/>
                <w:kern w:val="0"/>
                <w:szCs w:val="22"/>
                <w:lang w:val="en-US" w:eastAsia="vi-VN" w:bidi="ar-SA"/>
              </w:rPr>
            </w:pPr>
            <w:r>
              <w:rPr>
                <w:rFonts w:eastAsia="Calibri" w:cs="Calibri"/>
                <w:kern w:val="0"/>
                <w:sz w:val="26"/>
                <w:szCs w:val="22"/>
                <w:lang w:val="en-US" w:eastAsia="vi-VN" w:bidi="ar-SA"/>
              </w:rPr>
              <w:t>PUT</w:t>
            </w:r>
          </w:p>
        </w:tc>
        <w:tc>
          <w:tcPr>
            <w:tcW w:w="2692" w:type="dxa"/>
            <w:tcBorders/>
          </w:tcPr>
          <w:p>
            <w:pPr>
              <w:pStyle w:val="Normal"/>
              <w:widowControl/>
              <w:spacing w:before="0" w:after="160"/>
              <w:rPr>
                <w:rFonts w:eastAsia="Calibri" w:cs="Calibri"/>
                <w:kern w:val="0"/>
                <w:szCs w:val="22"/>
                <w:lang w:val="en-US" w:eastAsia="vi-VN" w:bidi="ar-SA"/>
              </w:rPr>
            </w:pPr>
            <w:r>
              <w:rPr>
                <w:rFonts w:eastAsia="Calibri" w:cs="Calibri"/>
                <w:kern w:val="0"/>
                <w:sz w:val="26"/>
                <w:szCs w:val="22"/>
                <w:lang w:val="en-US" w:eastAsia="vi-VN" w:bidi="ar-SA"/>
              </w:rPr>
              <w:t>/api/dat-phong/:id/huy</w:t>
            </w:r>
          </w:p>
        </w:tc>
        <w:tc>
          <w:tcPr>
            <w:tcW w:w="1559" w:type="dxa"/>
            <w:tcBorders/>
          </w:tcPr>
          <w:p>
            <w:pPr>
              <w:pStyle w:val="Normal"/>
              <w:widowControl/>
              <w:spacing w:before="0" w:after="160"/>
              <w:rPr>
                <w:rFonts w:eastAsia="Calibri" w:cs="Calibri"/>
                <w:kern w:val="0"/>
                <w:szCs w:val="22"/>
                <w:lang w:val="en-US" w:eastAsia="vi-VN" w:bidi="ar-SA"/>
              </w:rPr>
            </w:pPr>
            <w:r>
              <w:rPr>
                <w:rFonts w:eastAsia="Calibri" w:cs="Calibri"/>
                <w:kern w:val="0"/>
                <w:sz w:val="26"/>
                <w:szCs w:val="22"/>
                <w:lang w:val="en-US" w:eastAsia="vi-VN" w:bidi="ar-SA"/>
              </w:rPr>
              <w:t>Có</w:t>
            </w:r>
          </w:p>
        </w:tc>
        <w:tc>
          <w:tcPr>
            <w:tcW w:w="3559" w:type="dxa"/>
            <w:tcBorders/>
          </w:tcPr>
          <w:p>
            <w:pPr>
              <w:pStyle w:val="Normal"/>
              <w:widowControl/>
              <w:spacing w:before="0" w:after="160"/>
              <w:rPr>
                <w:rFonts w:eastAsia="Calibri" w:cs="Calibri"/>
                <w:kern w:val="0"/>
                <w:szCs w:val="22"/>
                <w:lang w:val="en-US" w:eastAsia="vi-VN" w:bidi="ar-SA"/>
              </w:rPr>
            </w:pPr>
            <w:r>
              <w:rPr>
                <w:rFonts w:eastAsia="Calibri" w:cs="Calibri"/>
                <w:kern w:val="0"/>
                <w:sz w:val="26"/>
                <w:szCs w:val="22"/>
                <w:lang w:val="en-US" w:eastAsia="vi-VN" w:bidi="ar-SA"/>
              </w:rPr>
              <w:t>Hủy đơn đặt phòng và giải phóng phòng trong CSDL</w:t>
            </w:r>
          </w:p>
        </w:tc>
      </w:tr>
      <w:tr>
        <w:trPr/>
        <w:tc>
          <w:tcPr>
            <w:tcW w:w="1668" w:type="dxa"/>
            <w:tcBorders/>
          </w:tcPr>
          <w:p>
            <w:pPr>
              <w:pStyle w:val="Normal"/>
              <w:widowControl/>
              <w:spacing w:before="0" w:after="160"/>
              <w:rPr>
                <w:rFonts w:eastAsia="Calibri" w:cs="Calibri"/>
                <w:kern w:val="0"/>
                <w:szCs w:val="22"/>
                <w:lang w:val="en-US" w:eastAsia="vi-VN" w:bidi="ar-SA"/>
              </w:rPr>
            </w:pPr>
            <w:r>
              <w:rPr>
                <w:rFonts w:eastAsia="Calibri" w:cs="Calibri"/>
                <w:kern w:val="0"/>
                <w:sz w:val="26"/>
                <w:szCs w:val="22"/>
                <w:lang w:val="en-US" w:eastAsia="vi-VN" w:bidi="ar-SA"/>
              </w:rPr>
              <w:t>POST</w:t>
            </w:r>
          </w:p>
        </w:tc>
        <w:tc>
          <w:tcPr>
            <w:tcW w:w="2692" w:type="dxa"/>
            <w:tcBorders/>
          </w:tcPr>
          <w:p>
            <w:pPr>
              <w:pStyle w:val="Normal"/>
              <w:widowControl/>
              <w:spacing w:before="0" w:after="160"/>
              <w:rPr>
                <w:rFonts w:eastAsia="Calibri" w:cs="Calibri"/>
                <w:kern w:val="0"/>
                <w:szCs w:val="22"/>
                <w:lang w:val="en-US" w:eastAsia="vi-VN" w:bidi="ar-SA"/>
              </w:rPr>
            </w:pPr>
            <w:r>
              <w:rPr>
                <w:rFonts w:eastAsia="Calibri" w:cs="Calibri"/>
                <w:kern w:val="0"/>
                <w:sz w:val="26"/>
                <w:szCs w:val="22"/>
                <w:lang w:val="en-US" w:eastAsia="vi-VN" w:bidi="ar-SA"/>
              </w:rPr>
              <w:t>/api/dat-phong/:id/dat-dich-vu</w:t>
            </w:r>
          </w:p>
        </w:tc>
        <w:tc>
          <w:tcPr>
            <w:tcW w:w="1559" w:type="dxa"/>
            <w:tcBorders/>
          </w:tcPr>
          <w:p>
            <w:pPr>
              <w:pStyle w:val="Normal"/>
              <w:widowControl/>
              <w:spacing w:before="0" w:after="160"/>
              <w:rPr>
                <w:rFonts w:eastAsia="Calibri" w:cs="Calibri"/>
                <w:kern w:val="0"/>
                <w:szCs w:val="22"/>
                <w:lang w:val="en-US" w:eastAsia="vi-VN" w:bidi="ar-SA"/>
              </w:rPr>
            </w:pPr>
            <w:r>
              <w:rPr>
                <w:rFonts w:eastAsia="Calibri" w:cs="Calibri"/>
                <w:kern w:val="0"/>
                <w:sz w:val="26"/>
                <w:szCs w:val="22"/>
                <w:lang w:val="en-US" w:eastAsia="vi-VN" w:bidi="ar-SA"/>
              </w:rPr>
              <w:t>Có</w:t>
            </w:r>
          </w:p>
        </w:tc>
        <w:tc>
          <w:tcPr>
            <w:tcW w:w="3559" w:type="dxa"/>
            <w:tcBorders/>
          </w:tcPr>
          <w:p>
            <w:pPr>
              <w:pStyle w:val="Normal"/>
              <w:widowControl/>
              <w:spacing w:before="0" w:after="160"/>
              <w:rPr>
                <w:rFonts w:eastAsia="Calibri" w:cs="Calibri"/>
                <w:kern w:val="0"/>
                <w:szCs w:val="22"/>
                <w:lang w:val="en-US" w:eastAsia="vi-VN" w:bidi="ar-SA"/>
              </w:rPr>
            </w:pPr>
            <w:r>
              <w:rPr>
                <w:rFonts w:eastAsia="Calibri" w:cs="Calibri"/>
                <w:kern w:val="0"/>
                <w:sz w:val="26"/>
                <w:szCs w:val="22"/>
                <w:lang w:val="en-US" w:eastAsia="vi-VN" w:bidi="ar-SA"/>
              </w:rPr>
              <w:t>Đặt thêm dịch vụ gia tăng cho đơn lưu trú</w:t>
            </w:r>
          </w:p>
        </w:tc>
      </w:tr>
    </w:tbl>
    <w:p>
      <w:pPr>
        <w:pStyle w:val="Normal"/>
        <w:spacing w:before="240" w:after="160"/>
        <w:rPr>
          <w:lang w:val="vi-VN"/>
        </w:rPr>
      </w:pPr>
      <w:r>
        <w:rPr>
          <w:lang w:val="vi-VN"/>
        </w:rPr>
        <w:t>Ngoài ra máy chủ cung cấp các API nghiệp vụ chuyên sâu cho ứng dụng: cập nhật hủy đơn đặt phòng (giải phóng phòng trống trong CSDL), gọi thêm dịch vụ gia tăng cho đơn lưu trú.</w:t>
      </w:r>
    </w:p>
    <w:p>
      <w:pPr>
        <w:pStyle w:val="Heading2"/>
        <w:rPr>
          <w:lang w:val="vi-VN"/>
        </w:rPr>
      </w:pPr>
      <w:r>
        <w:rPr>
          <w:lang w:val="vi-VN"/>
        </w:rPr>
        <w:t>3.4. Cơ chế xác thực và bảo mật</w:t>
      </w:r>
    </w:p>
    <w:p>
      <w:pPr>
        <w:pStyle w:val="Normal"/>
        <w:rPr>
          <w:lang w:val="vi-VN"/>
        </w:rPr>
      </w:pPr>
      <w:r>
        <w:rPr>
          <w:lang w:val="vi-VN"/>
        </w:rPr>
        <w:t>Đăng ký lưu mật khẩu đã băm bằng Bcrypt; đăng nhập trả về JWT, ứng dụng gửi lại token ở các API cần quyền.</w:t>
      </w:r>
    </w:p>
    <w:p>
      <w:pPr>
        <w:pStyle w:val="Normal"/>
        <w:rPr>
          <w:lang w:val="vi-VN"/>
        </w:rPr>
      </w:pPr>
      <w:r>
        <w:rPr>
          <w:lang w:val="vi-VN"/>
        </w:rPr>
        <w:t xml:space="preserve">Khóa ký JWT lấy từ biến môi trường </w:t>
      </w:r>
      <w:r>
        <w:rPr>
          <w:rFonts w:cs="Courier New" w:ascii="Courier New" w:hAnsi="Courier New"/>
          <w:sz w:val="20"/>
          <w:szCs w:val="20"/>
          <w:lang w:val="vi-VN"/>
        </w:rPr>
        <w:t>JWT_SECRET</w:t>
      </w:r>
      <w:r>
        <w:rPr>
          <w:lang w:val="vi-VN"/>
        </w:rPr>
        <w:t>.</w:t>
      </w:r>
    </w:p>
    <w:p>
      <w:pPr>
        <w:pStyle w:val="Normal"/>
        <w:rPr>
          <w:lang w:val="vi-VN"/>
        </w:rPr>
      </w:pPr>
      <w:r>
        <w:rPr>
          <w:lang w:val="vi-VN"/>
        </w:rPr>
        <w:t>Cột vai_tro phân biệt quyền hạn tài khoản trong hệ thống (Admin và Khach_Hang).</w:t>
      </w:r>
    </w:p>
    <w:p>
      <w:pPr>
        <w:pStyle w:val="Normal"/>
        <w:rPr>
          <w:lang w:val="vi-VN"/>
        </w:rPr>
      </w:pPr>
      <w:r>
        <w:rPr>
          <w:lang w:val="vi-VN"/>
        </w:rPr>
        <w:t>MySQL chỉ nằm trong mạng nội bộ Docker, bên ngoài chỉ truy cập được qua API.</w:t>
      </w:r>
    </w:p>
    <w:p>
      <w:pPr>
        <w:pStyle w:val="Heading2"/>
        <w:rPr>
          <w:lang w:val="vi-VN"/>
        </w:rPr>
      </w:pPr>
      <w:r>
        <w:rPr>
          <w:lang w:val="vi-VN"/>
        </w:rPr>
        <w:t>3.5. Tìm phòng trống và đặt phòng</w:t>
      </w:r>
    </w:p>
    <w:p>
      <w:pPr>
        <w:pStyle w:val="Normal"/>
        <w:rPr>
          <w:lang w:val="vi-VN"/>
        </w:rPr>
      </w:pPr>
      <w:r>
        <w:rPr>
          <w:lang w:val="vi-VN"/>
        </w:rPr>
        <w:t xml:space="preserve">Khi khách tìm phòng, máy chủ nhận ngày nhận, ngày trả và số người, rồi đối chiếu các phòng thuộc hạng phù hợp sức chứa với những đơn đã đặt trong khoảng thời gian đó (bảng </w:t>
      </w:r>
      <w:r>
        <w:rPr>
          <w:rFonts w:cs="Courier New" w:ascii="Courier New" w:hAnsi="Courier New"/>
          <w:sz w:val="20"/>
          <w:szCs w:val="20"/>
          <w:lang w:val="vi-VN"/>
        </w:rPr>
        <w:t>dat_phong</w:t>
      </w:r>
      <w:r>
        <w:rPr>
          <w:lang w:val="vi-VN"/>
        </w:rPr>
        <w:t xml:space="preserve"> và </w:t>
      </w:r>
      <w:r>
        <w:rPr>
          <w:rFonts w:cs="Courier New" w:ascii="Courier New" w:hAnsi="Courier New"/>
          <w:sz w:val="20"/>
          <w:szCs w:val="20"/>
          <w:lang w:val="vi-VN"/>
        </w:rPr>
        <w:t>phan_bo_phong</w:t>
      </w:r>
      <w:r>
        <w:rPr>
          <w:lang w:val="vi-VN"/>
        </w:rPr>
        <w:t xml:space="preserve">). Khi đặt, hệ thống ghi đơn kèm tên hạng phòng và giá tại thời điểm đặt, tính </w:t>
      </w:r>
      <w:r>
        <w:rPr>
          <w:rFonts w:cs="Courier New" w:ascii="Courier New" w:hAnsi="Courier New"/>
          <w:sz w:val="20"/>
          <w:szCs w:val="20"/>
          <w:lang w:val="vi-VN"/>
        </w:rPr>
        <w:t>tong_tien</w:t>
      </w:r>
      <w:r>
        <w:rPr>
          <w:lang w:val="vi-VN"/>
        </w:rPr>
        <w:t xml:space="preserve"> theo số đêm và số phòng. Trạng thái đơn đi qua các bước: mới đặt, xác nhận, nhận phòng, đã trả phòng (hoặc hủy).</w:t>
      </w:r>
    </w:p>
    <w:p>
      <w:pPr>
        <w:pStyle w:val="Heading2"/>
        <w:rPr>
          <w:lang w:val="vi-VN"/>
        </w:rPr>
      </w:pPr>
      <w:r>
        <w:rPr>
          <w:lang w:val="vi-VN"/>
        </w:rPr>
        <w:t>3.6. Triển khai bằng Docker Compose</w:t>
      </w:r>
    </w:p>
    <w:tbl>
      <w:tblPr>
        <w:tblStyle w:val="TableGrid"/>
        <w:tblW w:w="9576" w:type="dxa"/>
        <w:jc w:val="left"/>
        <w:tblInd w:w="0" w:type="dxa"/>
        <w:tblLayout w:type="fixed"/>
        <w:tblCellMar>
          <w:top w:w="0" w:type="dxa"/>
          <w:left w:w="108" w:type="dxa"/>
          <w:bottom w:w="0" w:type="dxa"/>
          <w:right w:w="108" w:type="dxa"/>
        </w:tblCellMar>
        <w:tblLook w:noHBand="0" w:noVBand="1" w:firstColumn="1" w:lastRow="0" w:lastColumn="0" w:firstRow="1" w:val="04a0"/>
      </w:tblPr>
      <w:tblGrid>
        <w:gridCol w:w="1807"/>
        <w:gridCol w:w="7769"/>
      </w:tblGrid>
      <w:tr>
        <w:trPr/>
        <w:tc>
          <w:tcPr>
            <w:tcW w:w="1807" w:type="dxa"/>
            <w:tcBorders/>
            <w:shd w:color="auto" w:fill="ADADAD" w:themeFill="background2" w:themeFillShade="bf" w:val="clear"/>
          </w:tcPr>
          <w:p>
            <w:pPr>
              <w:pStyle w:val="Normal"/>
              <w:widowControl/>
              <w:spacing w:before="240" w:after="160"/>
              <w:ind w:hanging="0"/>
              <w:rPr>
                <w:b/>
                <w:bCs/>
                <w:lang w:val="vi-VN"/>
              </w:rPr>
            </w:pPr>
            <w:r>
              <w:rPr>
                <w:rFonts w:eastAsia="Calibri" w:cs="Calibri"/>
                <w:b/>
                <w:bCs/>
                <w:kern w:val="0"/>
                <w:sz w:val="26"/>
                <w:szCs w:val="22"/>
                <w:lang w:val="vi-VN" w:eastAsia="vi-VN" w:bidi="ar-SA"/>
              </w:rPr>
              <w:t>Thiết lập</w:t>
            </w:r>
          </w:p>
        </w:tc>
        <w:tc>
          <w:tcPr>
            <w:tcW w:w="7769" w:type="dxa"/>
            <w:tcBorders/>
            <w:shd w:color="auto" w:fill="ADADAD" w:themeFill="background2" w:themeFillShade="bf" w:val="clear"/>
          </w:tcPr>
          <w:p>
            <w:pPr>
              <w:pStyle w:val="Normal"/>
              <w:widowControl/>
              <w:spacing w:before="240" w:after="160"/>
              <w:ind w:hanging="0"/>
              <w:rPr>
                <w:b/>
                <w:bCs/>
                <w:lang w:val="vi-VN"/>
              </w:rPr>
            </w:pPr>
            <w:r>
              <w:rPr>
                <w:rFonts w:eastAsia="Calibri" w:cs="Calibri"/>
                <w:b/>
                <w:bCs/>
                <w:kern w:val="0"/>
                <w:sz w:val="26"/>
                <w:szCs w:val="22"/>
                <w:lang w:val="vi-VN" w:eastAsia="vi-VN" w:bidi="ar-SA"/>
              </w:rPr>
              <w:t>Giá trị</w:t>
            </w:r>
          </w:p>
        </w:tc>
      </w:tr>
      <w:tr>
        <w:trPr/>
        <w:tc>
          <w:tcPr>
            <w:tcW w:w="1807" w:type="dxa"/>
            <w:tcBorders/>
          </w:tcPr>
          <w:p>
            <w:pPr>
              <w:pStyle w:val="Normal"/>
              <w:widowControl/>
              <w:spacing w:before="240" w:after="160"/>
              <w:ind w:hanging="0"/>
              <w:rPr>
                <w:lang w:val="vi-VN"/>
              </w:rPr>
            </w:pPr>
            <w:r>
              <w:rPr>
                <w:rFonts w:eastAsia="Calibri" w:cs="Calibri"/>
                <w:kern w:val="0"/>
                <w:sz w:val="26"/>
                <w:szCs w:val="22"/>
                <w:lang w:val="vi-VN" w:eastAsia="vi-VN" w:bidi="ar-SA"/>
              </w:rPr>
              <w:t>Cơ sở dữ liệu</w:t>
            </w:r>
          </w:p>
        </w:tc>
        <w:tc>
          <w:tcPr>
            <w:tcW w:w="7769" w:type="dxa"/>
            <w:tcBorders/>
          </w:tcPr>
          <w:p>
            <w:pPr>
              <w:pStyle w:val="Normal"/>
              <w:widowControl/>
              <w:spacing w:before="240" w:after="160"/>
              <w:ind w:hanging="0"/>
              <w:rPr>
                <w:lang w:val="vi-VN"/>
              </w:rPr>
            </w:pPr>
            <w:r>
              <w:rPr>
                <w:rFonts w:eastAsia="Calibri" w:cs="Courier New"/>
                <w:kern w:val="0"/>
                <w:sz w:val="20"/>
                <w:szCs w:val="20"/>
                <w:lang w:val="vi-VN" w:eastAsia="vi-VN" w:bidi="ar-SA"/>
              </w:rPr>
              <w:t>mysql:8.0</w:t>
            </w:r>
            <w:r>
              <w:rPr>
                <w:rFonts w:eastAsia="Calibri" w:cs="Calibri"/>
                <w:kern w:val="0"/>
                <w:sz w:val="26"/>
                <w:szCs w:val="22"/>
                <w:lang w:val="vi-VN" w:eastAsia="vi-VN" w:bidi="ar-SA"/>
              </w:rPr>
              <w:t xml:space="preserve">, tên CSDL </w:t>
            </w:r>
            <w:r>
              <w:rPr>
                <w:rFonts w:eastAsia="Calibri" w:cs="Courier New"/>
                <w:kern w:val="0"/>
                <w:sz w:val="20"/>
                <w:szCs w:val="20"/>
                <w:lang w:val="vi-VN" w:eastAsia="vi-VN" w:bidi="ar-SA"/>
              </w:rPr>
              <w:t>ql_khachsan</w:t>
            </w:r>
            <w:r>
              <w:rPr>
                <w:rFonts w:eastAsia="Calibri" w:cs="Calibri"/>
                <w:kern w:val="0"/>
                <w:sz w:val="26"/>
                <w:szCs w:val="22"/>
                <w:lang w:val="vi-VN" w:eastAsia="vi-VN" w:bidi="ar-SA"/>
              </w:rPr>
              <w:t xml:space="preserve">, tự nhập </w:t>
            </w:r>
            <w:r>
              <w:rPr>
                <w:rFonts w:eastAsia="Calibri" w:cs="Courier New"/>
                <w:kern w:val="0"/>
                <w:sz w:val="20"/>
                <w:szCs w:val="20"/>
                <w:lang w:val="vi-VN" w:eastAsia="vi-VN" w:bidi="ar-SA"/>
              </w:rPr>
              <w:t>database.sql</w:t>
            </w:r>
            <w:r>
              <w:rPr>
                <w:rFonts w:eastAsia="Calibri" w:cs="Calibri"/>
                <w:kern w:val="0"/>
                <w:sz w:val="26"/>
                <w:szCs w:val="22"/>
                <w:lang w:val="vi-VN" w:eastAsia="vi-VN" w:bidi="ar-SA"/>
              </w:rPr>
              <w:t xml:space="preserve"> qua </w:t>
            </w:r>
            <w:r>
              <w:rPr>
                <w:rFonts w:eastAsia="Calibri" w:cs="Courier New"/>
                <w:kern w:val="0"/>
                <w:sz w:val="20"/>
                <w:szCs w:val="20"/>
                <w:lang w:val="vi-VN" w:eastAsia="vi-VN" w:bidi="ar-SA"/>
              </w:rPr>
              <w:t>docker-entrypoint-initdb.d</w:t>
            </w:r>
          </w:p>
        </w:tc>
      </w:tr>
      <w:tr>
        <w:trPr/>
        <w:tc>
          <w:tcPr>
            <w:tcW w:w="1807" w:type="dxa"/>
            <w:tcBorders/>
          </w:tcPr>
          <w:p>
            <w:pPr>
              <w:pStyle w:val="Normal"/>
              <w:widowControl/>
              <w:spacing w:before="240" w:after="160"/>
              <w:ind w:hanging="0"/>
              <w:rPr>
                <w:lang w:val="vi-VN"/>
              </w:rPr>
            </w:pPr>
            <w:r>
              <w:rPr>
                <w:rFonts w:eastAsia="Calibri" w:cs="Calibri"/>
                <w:kern w:val="0"/>
                <w:sz w:val="26"/>
                <w:szCs w:val="22"/>
                <w:lang w:val="vi-VN" w:eastAsia="vi-VN" w:bidi="ar-SA"/>
              </w:rPr>
              <w:t>Kiểm tra sức khỏe</w:t>
            </w:r>
          </w:p>
        </w:tc>
        <w:tc>
          <w:tcPr>
            <w:tcW w:w="7769" w:type="dxa"/>
            <w:tcBorders/>
          </w:tcPr>
          <w:p>
            <w:pPr>
              <w:pStyle w:val="Normal"/>
              <w:widowControl/>
              <w:spacing w:before="240" w:after="160"/>
              <w:ind w:hanging="0"/>
              <w:rPr>
                <w:lang w:val="vi-VN"/>
              </w:rPr>
            </w:pPr>
            <w:r>
              <w:rPr>
                <w:rFonts w:eastAsia="Calibri" w:cs="Courier New"/>
                <w:kern w:val="0"/>
                <w:sz w:val="20"/>
                <w:szCs w:val="20"/>
                <w:lang w:val="vi-VN" w:eastAsia="vi-VN" w:bidi="ar-SA"/>
              </w:rPr>
              <w:t>mysqladmin ping</w:t>
            </w:r>
            <w:r>
              <w:rPr>
                <w:rFonts w:eastAsia="Calibri" w:cs="Calibri"/>
                <w:kern w:val="0"/>
                <w:sz w:val="26"/>
                <w:szCs w:val="22"/>
                <w:lang w:val="vi-VN" w:eastAsia="vi-VN" w:bidi="ar-SA"/>
              </w:rPr>
              <w:t xml:space="preserve"> mỗi 10 giây, tối đa 10 lần, chờ ban đầu 30 giây</w:t>
            </w:r>
          </w:p>
        </w:tc>
      </w:tr>
      <w:tr>
        <w:trPr/>
        <w:tc>
          <w:tcPr>
            <w:tcW w:w="1807" w:type="dxa"/>
            <w:tcBorders/>
          </w:tcPr>
          <w:p>
            <w:pPr>
              <w:pStyle w:val="Normal"/>
              <w:widowControl/>
              <w:spacing w:before="240" w:after="160"/>
              <w:ind w:hanging="0"/>
              <w:rPr>
                <w:lang w:val="vi-VN"/>
              </w:rPr>
            </w:pPr>
            <w:r>
              <w:rPr>
                <w:rFonts w:eastAsia="Calibri" w:cs="Calibri"/>
                <w:kern w:val="0"/>
                <w:sz w:val="26"/>
                <w:szCs w:val="22"/>
                <w:lang w:val="vi-VN" w:eastAsia="vi-VN" w:bidi="ar-SA"/>
              </w:rPr>
              <w:t>API</w:t>
            </w:r>
          </w:p>
        </w:tc>
        <w:tc>
          <w:tcPr>
            <w:tcW w:w="7769" w:type="dxa"/>
            <w:tcBorders/>
          </w:tcPr>
          <w:p>
            <w:pPr>
              <w:pStyle w:val="Normal"/>
              <w:widowControl/>
              <w:spacing w:before="240" w:after="160"/>
              <w:ind w:hanging="0"/>
              <w:rPr>
                <w:lang w:val="vi-VN"/>
              </w:rPr>
            </w:pPr>
            <w:r>
              <w:rPr>
                <w:rFonts w:eastAsia="Calibri" w:cs="Calibri"/>
                <w:kern w:val="0"/>
                <w:sz w:val="26"/>
                <w:szCs w:val="22"/>
                <w:lang w:val="vi-VN" w:eastAsia="vi-VN" w:bidi="ar-SA"/>
              </w:rPr>
              <w:t xml:space="preserve">Xây từ </w:t>
            </w:r>
            <w:r>
              <w:rPr>
                <w:rFonts w:eastAsia="Calibri" w:cs="Courier New"/>
                <w:kern w:val="0"/>
                <w:sz w:val="20"/>
                <w:szCs w:val="20"/>
                <w:lang w:val="vi-VN" w:eastAsia="vi-VN" w:bidi="ar-SA"/>
              </w:rPr>
              <w:t>./server_api</w:t>
            </w:r>
            <w:r>
              <w:rPr>
                <w:rFonts w:eastAsia="Calibri" w:cs="Calibri"/>
                <w:kern w:val="0"/>
                <w:sz w:val="26"/>
                <w:szCs w:val="22"/>
                <w:lang w:val="vi-VN" w:eastAsia="vi-VN" w:bidi="ar-SA"/>
              </w:rPr>
              <w:t xml:space="preserve">, phụ thuộc </w:t>
            </w:r>
            <w:r>
              <w:rPr>
                <w:rFonts w:eastAsia="Calibri" w:cs="Courier New"/>
                <w:kern w:val="0"/>
                <w:sz w:val="20"/>
                <w:szCs w:val="20"/>
                <w:lang w:val="vi-VN" w:eastAsia="vi-VN" w:bidi="ar-SA"/>
              </w:rPr>
              <w:t>db</w:t>
            </w:r>
            <w:r>
              <w:rPr>
                <w:rFonts w:eastAsia="Calibri" w:cs="Calibri"/>
                <w:kern w:val="0"/>
                <w:sz w:val="26"/>
                <w:szCs w:val="22"/>
                <w:lang w:val="vi-VN" w:eastAsia="vi-VN" w:bidi="ar-SA"/>
              </w:rPr>
              <w:t xml:space="preserve"> ở trạng thái healthy, cổng 8000</w:t>
            </w:r>
          </w:p>
        </w:tc>
      </w:tr>
      <w:tr>
        <w:trPr/>
        <w:tc>
          <w:tcPr>
            <w:tcW w:w="1807" w:type="dxa"/>
            <w:tcBorders/>
          </w:tcPr>
          <w:p>
            <w:pPr>
              <w:pStyle w:val="Normal"/>
              <w:widowControl/>
              <w:spacing w:before="240" w:after="160"/>
              <w:ind w:hanging="0"/>
              <w:rPr>
                <w:lang w:val="vi-VN"/>
              </w:rPr>
            </w:pPr>
            <w:r>
              <w:rPr>
                <w:rFonts w:eastAsia="Calibri" w:cs="Calibri"/>
                <w:kern w:val="0"/>
                <w:sz w:val="26"/>
                <w:szCs w:val="22"/>
                <w:lang w:val="vi-VN" w:eastAsia="vi-VN" w:bidi="ar-SA"/>
              </w:rPr>
              <w:t>Mount</w:t>
            </w:r>
          </w:p>
        </w:tc>
        <w:tc>
          <w:tcPr>
            <w:tcW w:w="7769" w:type="dxa"/>
            <w:tcBorders/>
          </w:tcPr>
          <w:p>
            <w:pPr>
              <w:pStyle w:val="Normal"/>
              <w:widowControl/>
              <w:spacing w:before="240" w:after="160"/>
              <w:ind w:hanging="0"/>
              <w:rPr>
                <w:lang w:val="vi-VN"/>
              </w:rPr>
            </w:pPr>
            <w:r>
              <w:rPr>
                <w:rFonts w:eastAsia="Calibri" w:cs="Courier New"/>
                <w:kern w:val="0"/>
                <w:sz w:val="20"/>
                <w:szCs w:val="20"/>
                <w:lang w:val="vi-VN" w:eastAsia="vi-VN" w:bidi="ar-SA"/>
              </w:rPr>
              <w:t>storage</w:t>
            </w:r>
            <w:r>
              <w:rPr>
                <w:rFonts w:eastAsia="Calibri" w:cs="Calibri"/>
                <w:kern w:val="0"/>
                <w:sz w:val="26"/>
                <w:szCs w:val="22"/>
                <w:lang w:val="vi-VN" w:eastAsia="vi-VN" w:bidi="ar-SA"/>
              </w:rPr>
              <w:t xml:space="preserve">, </w:t>
            </w:r>
            <w:r>
              <w:rPr>
                <w:rFonts w:eastAsia="Calibri" w:cs="Courier New"/>
                <w:kern w:val="0"/>
                <w:sz w:val="20"/>
                <w:szCs w:val="20"/>
                <w:lang w:val="vi-VN" w:eastAsia="vi-VN" w:bidi="ar-SA"/>
              </w:rPr>
              <w:t>public</w:t>
            </w:r>
            <w:r>
              <w:rPr>
                <w:rFonts w:eastAsia="Calibri" w:cs="Calibri"/>
                <w:kern w:val="0"/>
                <w:sz w:val="26"/>
                <w:szCs w:val="22"/>
                <w:lang w:val="vi-VN" w:eastAsia="vi-VN" w:bidi="ar-SA"/>
              </w:rPr>
              <w:t xml:space="preserve">, </w:t>
            </w:r>
            <w:r>
              <w:rPr>
                <w:rFonts w:eastAsia="Calibri" w:cs="Courier New"/>
                <w:kern w:val="0"/>
                <w:sz w:val="20"/>
                <w:szCs w:val="20"/>
                <w:lang w:val="vi-VN" w:eastAsia="vi-VN" w:bidi="ar-SA"/>
              </w:rPr>
              <w:t>server.js</w:t>
            </w:r>
            <w:r>
              <w:rPr>
                <w:rFonts w:eastAsia="Calibri" w:cs="Calibri"/>
                <w:kern w:val="0"/>
                <w:sz w:val="26"/>
                <w:szCs w:val="22"/>
                <w:lang w:val="vi-VN" w:eastAsia="vi-VN" w:bidi="ar-SA"/>
              </w:rPr>
              <w:t xml:space="preserve">, </w:t>
            </w:r>
            <w:r>
              <w:rPr>
                <w:rFonts w:eastAsia="Calibri" w:cs="Courier New"/>
                <w:kern w:val="0"/>
                <w:sz w:val="20"/>
                <w:szCs w:val="20"/>
                <w:lang w:val="vi-VN" w:eastAsia="vi-VN" w:bidi="ar-SA"/>
              </w:rPr>
              <w:t>.env</w:t>
            </w:r>
            <w:r>
              <w:rPr>
                <w:rFonts w:eastAsia="Calibri" w:cs="Calibri"/>
                <w:kern w:val="0"/>
                <w:sz w:val="26"/>
                <w:szCs w:val="22"/>
                <w:lang w:val="vi-VN" w:eastAsia="vi-VN" w:bidi="ar-SA"/>
              </w:rPr>
              <w:t xml:space="preserve"> gắn từ máy chủ để sửa không cần dựng lại image</w:t>
            </w:r>
          </w:p>
        </w:tc>
      </w:tr>
      <w:tr>
        <w:trPr/>
        <w:tc>
          <w:tcPr>
            <w:tcW w:w="1807" w:type="dxa"/>
            <w:tcBorders/>
          </w:tcPr>
          <w:p>
            <w:pPr>
              <w:pStyle w:val="Normal"/>
              <w:widowControl/>
              <w:spacing w:before="240" w:after="160"/>
              <w:ind w:hanging="0"/>
              <w:rPr>
                <w:lang w:val="vi-VN"/>
              </w:rPr>
            </w:pPr>
            <w:r>
              <w:rPr>
                <w:rFonts w:eastAsia="Calibri" w:cs="Calibri"/>
                <w:kern w:val="0"/>
                <w:sz w:val="26"/>
                <w:szCs w:val="22"/>
                <w:lang w:val="vi-VN" w:eastAsia="vi-VN" w:bidi="ar-SA"/>
              </w:rPr>
              <w:t>Chính sách</w:t>
            </w:r>
          </w:p>
        </w:tc>
        <w:tc>
          <w:tcPr>
            <w:tcW w:w="7769" w:type="dxa"/>
            <w:tcBorders/>
          </w:tcPr>
          <w:p>
            <w:pPr>
              <w:pStyle w:val="Normal"/>
              <w:widowControl/>
              <w:spacing w:before="240" w:after="160"/>
              <w:ind w:hanging="0"/>
              <w:rPr>
                <w:lang w:val="vi-VN"/>
              </w:rPr>
            </w:pPr>
            <w:r>
              <w:rPr>
                <w:rFonts w:eastAsia="Calibri" w:cs="Courier New"/>
                <w:kern w:val="0"/>
                <w:sz w:val="20"/>
                <w:szCs w:val="20"/>
                <w:lang w:val="vi-VN" w:eastAsia="vi-VN" w:bidi="ar-SA"/>
              </w:rPr>
              <w:t>unless-stopped</w:t>
            </w:r>
            <w:r>
              <w:rPr>
                <w:rFonts w:eastAsia="Calibri" w:cs="Calibri"/>
                <w:kern w:val="0"/>
                <w:sz w:val="26"/>
                <w:szCs w:val="22"/>
                <w:lang w:val="vi-VN" w:eastAsia="vi-VN" w:bidi="ar-SA"/>
              </w:rPr>
              <w:t>, tự khởi động lại khi lỗi</w:t>
            </w:r>
          </w:p>
        </w:tc>
      </w:tr>
    </w:tbl>
    <w:p>
      <w:pPr>
        <w:pStyle w:val="Heading2"/>
        <w:ind w:hanging="0" w:left="0"/>
        <w:rPr/>
      </w:pPr>
      <w:r>
        <w:rPr/>
      </w:r>
    </w:p>
    <w:p>
      <w:pPr>
        <w:pStyle w:val="Normal"/>
        <w:rPr/>
      </w:pPr>
      <w:r>
        <w:rPr/>
      </w:r>
    </w:p>
    <w:p>
      <w:pPr>
        <w:pStyle w:val="Normal"/>
        <w:rPr>
          <w:b/>
          <w:sz w:val="32"/>
        </w:rPr>
      </w:pPr>
      <w:r>
        <w:rPr>
          <w:b/>
          <w:sz w:val="32"/>
        </w:rPr>
      </w:r>
      <w:bookmarkStart w:id="9" w:name="_Toc244194234"/>
      <w:r>
        <w:br w:type="page"/>
      </w:r>
    </w:p>
    <w:p>
      <w:pPr>
        <w:pStyle w:val="Heading2"/>
        <w:spacing w:before="0" w:after="100"/>
        <w:rPr>
          <w:rFonts w:eastAsia="Times New Roman" w:cs="Times New Roman"/>
          <w:bCs/>
          <w:sz w:val="36"/>
          <w:szCs w:val="36"/>
          <w:lang w:val="vi-VN"/>
        </w:rPr>
      </w:pPr>
      <w:r>
        <w:rPr/>
        <w:t xml:space="preserve">Chương 4. </w:t>
      </w:r>
      <w:bookmarkStart w:id="10" w:name="_Toc244194239"/>
      <w:bookmarkEnd w:id="9"/>
      <w:r>
        <w:rPr>
          <w:rFonts w:eastAsia="Times New Roman" w:cs="Times New Roman"/>
          <w:bCs/>
          <w:sz w:val="36"/>
          <w:szCs w:val="36"/>
          <w:lang w:val="vi-VN"/>
        </w:rPr>
        <w:t>Thiết kế ứng dụng Flutter</w:t>
      </w:r>
    </w:p>
    <w:p>
      <w:pPr>
        <w:pStyle w:val="Heading2"/>
        <w:rPr>
          <w:lang w:val="vi-VN"/>
        </w:rPr>
      </w:pPr>
      <w:r>
        <w:rPr>
          <w:lang w:val="vi-VN"/>
        </w:rPr>
        <w:t>4.1. Cấu trúc ứng dụng</w:t>
      </w:r>
    </w:p>
    <w:tbl>
      <w:tblPr>
        <w:tblStyle w:val="TableGrid"/>
        <w:tblW w:w="9679" w:type="dxa"/>
        <w:jc w:val="left"/>
        <w:tblInd w:w="0" w:type="dxa"/>
        <w:tblLayout w:type="fixed"/>
        <w:tblCellMar>
          <w:top w:w="0" w:type="dxa"/>
          <w:left w:w="108" w:type="dxa"/>
          <w:bottom w:w="0" w:type="dxa"/>
          <w:right w:w="108" w:type="dxa"/>
        </w:tblCellMar>
        <w:tblLook w:noHBand="0" w:noVBand="1" w:firstColumn="1" w:lastRow="0" w:lastColumn="0" w:firstRow="1" w:val="04a0"/>
      </w:tblPr>
      <w:tblGrid>
        <w:gridCol w:w="2518"/>
        <w:gridCol w:w="7161"/>
      </w:tblGrid>
      <w:tr>
        <w:trPr/>
        <w:tc>
          <w:tcPr>
            <w:tcW w:w="2518" w:type="dxa"/>
            <w:tcBorders/>
            <w:shd w:color="auto" w:fill="ADADAD" w:themeFill="background2" w:themeFillShade="bf" w:val="clear"/>
          </w:tcPr>
          <w:p>
            <w:pPr>
              <w:pStyle w:val="Normal"/>
              <w:widowControl/>
              <w:spacing w:before="240" w:after="160"/>
              <w:ind w:hanging="0"/>
              <w:rPr>
                <w:b/>
                <w:bCs/>
                <w:lang w:val="vi-VN"/>
              </w:rPr>
            </w:pPr>
            <w:r>
              <w:rPr>
                <w:rFonts w:eastAsia="Calibri" w:cs="Calibri"/>
                <w:b/>
                <w:bCs/>
                <w:kern w:val="0"/>
                <w:sz w:val="26"/>
                <w:szCs w:val="22"/>
                <w:lang w:val="vi-VN" w:eastAsia="vi-VN" w:bidi="ar-SA"/>
              </w:rPr>
              <w:t>Lớp</w:t>
            </w:r>
          </w:p>
        </w:tc>
        <w:tc>
          <w:tcPr>
            <w:tcW w:w="7161" w:type="dxa"/>
            <w:tcBorders/>
            <w:shd w:color="auto" w:fill="ADADAD" w:themeFill="background2" w:themeFillShade="bf" w:val="clear"/>
          </w:tcPr>
          <w:p>
            <w:pPr>
              <w:pStyle w:val="Normal"/>
              <w:widowControl/>
              <w:spacing w:before="240" w:after="160"/>
              <w:ind w:hanging="0"/>
              <w:rPr>
                <w:b/>
                <w:bCs/>
                <w:lang w:val="vi-VN"/>
              </w:rPr>
            </w:pPr>
            <w:r>
              <w:rPr>
                <w:rFonts w:eastAsia="Calibri" w:cs="Calibri"/>
                <w:b/>
                <w:bCs/>
                <w:kern w:val="0"/>
                <w:sz w:val="26"/>
                <w:szCs w:val="22"/>
                <w:lang w:val="vi-VN" w:eastAsia="vi-VN" w:bidi="ar-SA"/>
              </w:rPr>
              <w:t>Nội dung</w:t>
            </w:r>
          </w:p>
        </w:tc>
      </w:tr>
      <w:tr>
        <w:trPr/>
        <w:tc>
          <w:tcPr>
            <w:tcW w:w="2518" w:type="dxa"/>
            <w:tcBorders/>
          </w:tcPr>
          <w:p>
            <w:pPr>
              <w:pStyle w:val="Normal"/>
              <w:widowControl/>
              <w:spacing w:before="240" w:after="160"/>
              <w:ind w:hanging="0"/>
              <w:jc w:val="left"/>
              <w:rPr>
                <w:lang w:val="vi-VN"/>
              </w:rPr>
            </w:pPr>
            <w:r>
              <w:rPr>
                <w:rFonts w:eastAsia="Calibri" w:cs="Calibri"/>
                <w:kern w:val="0"/>
                <w:sz w:val="26"/>
                <w:szCs w:val="22"/>
                <w:lang w:val="vi-VN" w:eastAsia="vi-VN" w:bidi="ar-SA"/>
              </w:rPr>
              <w:t>Giao diện (Screens / Widgets)</w:t>
            </w:r>
          </w:p>
        </w:tc>
        <w:tc>
          <w:tcPr>
            <w:tcW w:w="7161" w:type="dxa"/>
            <w:tcBorders/>
          </w:tcPr>
          <w:p>
            <w:pPr>
              <w:pStyle w:val="Normal"/>
              <w:widowControl/>
              <w:spacing w:before="240" w:after="160"/>
              <w:ind w:hanging="0"/>
              <w:rPr>
                <w:lang w:val="vi-VN"/>
              </w:rPr>
            </w:pPr>
            <w:r>
              <w:rPr>
                <w:rFonts w:eastAsia="Calibri" w:cs="Calibri"/>
                <w:kern w:val="0"/>
                <w:sz w:val="26"/>
                <w:szCs w:val="22"/>
                <w:lang w:val="vi-VN" w:eastAsia="vi-VN" w:bidi="ar-SA"/>
              </w:rPr>
              <w:t>Trang chủ, danh sách và chi tiết phòng, tìm kiếm, đặt phòng, đăng nhập/đăng ký, lịch sử, dịch vụ, chatbot</w:t>
            </w:r>
          </w:p>
        </w:tc>
      </w:tr>
      <w:tr>
        <w:trPr/>
        <w:tc>
          <w:tcPr>
            <w:tcW w:w="2518" w:type="dxa"/>
            <w:tcBorders/>
          </w:tcPr>
          <w:p>
            <w:pPr>
              <w:pStyle w:val="Normal"/>
              <w:widowControl/>
              <w:spacing w:before="240" w:after="160"/>
              <w:ind w:hanging="0"/>
              <w:jc w:val="left"/>
              <w:rPr>
                <w:lang w:val="vi-VN"/>
              </w:rPr>
            </w:pPr>
            <w:r>
              <w:rPr>
                <w:rFonts w:eastAsia="Calibri" w:cs="Calibri"/>
                <w:kern w:val="0"/>
                <w:sz w:val="26"/>
                <w:szCs w:val="22"/>
                <w:lang w:val="vi-VN" w:eastAsia="vi-VN" w:bidi="ar-SA"/>
              </w:rPr>
              <w:t>Dịch vụ API</w:t>
            </w:r>
          </w:p>
        </w:tc>
        <w:tc>
          <w:tcPr>
            <w:tcW w:w="7161" w:type="dxa"/>
            <w:tcBorders/>
          </w:tcPr>
          <w:p>
            <w:pPr>
              <w:pStyle w:val="Normal"/>
              <w:widowControl/>
              <w:spacing w:before="240" w:after="160"/>
              <w:ind w:hanging="0"/>
              <w:rPr>
                <w:lang w:val="vi-VN"/>
              </w:rPr>
            </w:pPr>
            <w:r>
              <w:rPr>
                <w:rFonts w:eastAsia="Calibri" w:cs="Calibri"/>
                <w:kern w:val="0"/>
                <w:sz w:val="26"/>
                <w:szCs w:val="22"/>
                <w:lang w:val="vi-VN" w:eastAsia="vi-VN" w:bidi="ar-SA"/>
              </w:rPr>
              <w:t xml:space="preserve">Gọi REST tới </w:t>
            </w:r>
            <w:r>
              <w:rPr>
                <w:rFonts w:eastAsia="Calibri" w:cs="Courier New"/>
                <w:kern w:val="0"/>
                <w:sz w:val="20"/>
                <w:szCs w:val="20"/>
                <w:lang w:val="vi-VN" w:eastAsia="vi-VN" w:bidi="ar-SA"/>
              </w:rPr>
              <w:t>http://&lt;địa chỉ máy chủ&gt;:8000/api</w:t>
            </w:r>
          </w:p>
        </w:tc>
      </w:tr>
      <w:tr>
        <w:trPr/>
        <w:tc>
          <w:tcPr>
            <w:tcW w:w="2518" w:type="dxa"/>
            <w:tcBorders/>
          </w:tcPr>
          <w:p>
            <w:pPr>
              <w:pStyle w:val="Normal"/>
              <w:widowControl/>
              <w:spacing w:before="240" w:after="160"/>
              <w:ind w:hanging="0"/>
              <w:jc w:val="left"/>
              <w:rPr>
                <w:lang w:val="vi-VN"/>
              </w:rPr>
            </w:pPr>
            <w:r>
              <w:rPr>
                <w:rFonts w:eastAsia="Calibri" w:cs="Calibri"/>
                <w:kern w:val="0"/>
                <w:sz w:val="26"/>
                <w:szCs w:val="22"/>
                <w:lang w:val="vi-VN" w:eastAsia="vi-VN" w:bidi="ar-SA"/>
              </w:rPr>
              <w:t>Quản lý trạng thái</w:t>
            </w:r>
          </w:p>
        </w:tc>
        <w:tc>
          <w:tcPr>
            <w:tcW w:w="7161" w:type="dxa"/>
            <w:tcBorders/>
          </w:tcPr>
          <w:p>
            <w:pPr>
              <w:pStyle w:val="Normal"/>
              <w:widowControl/>
              <w:spacing w:before="240" w:after="160"/>
              <w:ind w:hanging="0"/>
              <w:rPr>
                <w:lang w:val="vi-VN"/>
              </w:rPr>
            </w:pPr>
            <w:r>
              <w:rPr>
                <w:rFonts w:eastAsia="Calibri" w:cs="Calibri"/>
                <w:kern w:val="0"/>
                <w:sz w:val="26"/>
                <w:szCs w:val="22"/>
                <w:lang w:val="vi-VN" w:eastAsia="vi-VN" w:bidi="ar-SA"/>
              </w:rPr>
              <w:t>Lưu token đăng nhập (JWT), dữ liệu đặt phòng và mã PIN bảo mật (SharedPreferences)</w:t>
            </w:r>
          </w:p>
        </w:tc>
      </w:tr>
      <w:tr>
        <w:trPr/>
        <w:tc>
          <w:tcPr>
            <w:tcW w:w="2518" w:type="dxa"/>
            <w:tcBorders/>
          </w:tcPr>
          <w:p>
            <w:pPr>
              <w:pStyle w:val="Normal"/>
              <w:widowControl/>
              <w:spacing w:before="240" w:after="160"/>
              <w:ind w:hanging="0"/>
              <w:jc w:val="left"/>
              <w:rPr>
                <w:lang w:val="vi-VN"/>
              </w:rPr>
            </w:pPr>
            <w:r>
              <w:rPr>
                <w:rFonts w:eastAsia="Calibri" w:cs="Calibri"/>
                <w:kern w:val="0"/>
                <w:sz w:val="26"/>
                <w:szCs w:val="22"/>
                <w:lang w:val="vi-VN" w:eastAsia="vi-VN" w:bidi="ar-SA"/>
              </w:rPr>
              <w:t>Trợ lý AI</w:t>
            </w:r>
          </w:p>
        </w:tc>
        <w:tc>
          <w:tcPr>
            <w:tcW w:w="7161" w:type="dxa"/>
            <w:tcBorders/>
          </w:tcPr>
          <w:p>
            <w:pPr>
              <w:pStyle w:val="Normal"/>
              <w:widowControl/>
              <w:spacing w:before="240" w:after="160"/>
              <w:ind w:hanging="0"/>
              <w:rPr>
                <w:lang w:val="vi-VN"/>
              </w:rPr>
            </w:pPr>
            <w:r>
              <w:rPr>
                <w:rFonts w:eastAsia="Calibri" w:cs="Calibri"/>
                <w:kern w:val="0"/>
                <w:sz w:val="26"/>
                <w:szCs w:val="22"/>
                <w:lang w:val="vi-VN" w:eastAsia="vi-VN" w:bidi="ar-SA"/>
              </w:rPr>
              <w:t>Xử lý ngôn ngữ tự nhiên tiếng Việt trên thiết bị</w:t>
            </w:r>
          </w:p>
        </w:tc>
      </w:tr>
      <w:tr>
        <w:trPr/>
        <w:tc>
          <w:tcPr>
            <w:tcW w:w="2518" w:type="dxa"/>
            <w:tcBorders/>
          </w:tcPr>
          <w:p>
            <w:pPr>
              <w:pStyle w:val="Normal"/>
              <w:widowControl/>
              <w:spacing w:before="0" w:after="160"/>
              <w:rPr>
                <w:rFonts w:eastAsia="Calibri" w:cs="Calibri"/>
                <w:kern w:val="0"/>
                <w:szCs w:val="22"/>
                <w:lang w:val="en-US" w:eastAsia="vi-VN" w:bidi="ar-SA"/>
              </w:rPr>
            </w:pPr>
            <w:r>
              <w:rPr>
                <w:rFonts w:eastAsia="Calibri" w:cs="Calibri"/>
                <w:kern w:val="0"/>
                <w:sz w:val="26"/>
                <w:szCs w:val="22"/>
                <w:lang w:val="en-US" w:eastAsia="vi-VN" w:bidi="ar-SA"/>
              </w:rPr>
              <w:t>Thông báo &amp; Bảo mật</w:t>
            </w:r>
          </w:p>
        </w:tc>
        <w:tc>
          <w:tcPr>
            <w:tcW w:w="7161" w:type="dxa"/>
            <w:tcBorders/>
          </w:tcPr>
          <w:p>
            <w:pPr>
              <w:pStyle w:val="Normal"/>
              <w:widowControl/>
              <w:spacing w:before="0" w:after="160"/>
              <w:rPr>
                <w:rFonts w:eastAsia="Calibri" w:cs="Calibri"/>
                <w:kern w:val="0"/>
                <w:szCs w:val="22"/>
                <w:lang w:val="en-US" w:eastAsia="vi-VN" w:bidi="ar-SA"/>
              </w:rPr>
            </w:pPr>
            <w:r>
              <w:rPr>
                <w:rFonts w:eastAsia="Calibri" w:cs="Calibri"/>
                <w:kern w:val="0"/>
                <w:sz w:val="26"/>
                <w:szCs w:val="22"/>
                <w:lang w:val="en-US" w:eastAsia="vi-VN" w:bidi="ar-SA"/>
              </w:rPr>
              <w:t>Phát thông báo cục bộ qua flutter_local_notifications; bảo mật ứng dụng với ManHinhKhoaPin</w:t>
            </w:r>
          </w:p>
        </w:tc>
      </w:tr>
    </w:tbl>
    <w:p>
      <w:pPr>
        <w:pStyle w:val="Heading2"/>
        <w:rPr>
          <w:lang w:val="vi-VN"/>
        </w:rPr>
      </w:pPr>
      <w:r>
        <w:rPr>
          <w:lang w:val="vi-VN"/>
        </w:rPr>
        <w:t>4.2. Các màn hình và luồng chức năng</w:t>
      </w:r>
    </w:p>
    <w:tbl>
      <w:tblPr>
        <w:tblStyle w:val="TableGrid"/>
        <w:tblW w:w="9576" w:type="dxa"/>
        <w:jc w:val="left"/>
        <w:tblInd w:w="0" w:type="dxa"/>
        <w:tblLayout w:type="fixed"/>
        <w:tblCellMar>
          <w:top w:w="0" w:type="dxa"/>
          <w:left w:w="108" w:type="dxa"/>
          <w:bottom w:w="0" w:type="dxa"/>
          <w:right w:w="108" w:type="dxa"/>
        </w:tblCellMar>
        <w:tblLook w:noHBand="0" w:noVBand="1" w:firstColumn="1" w:lastRow="0" w:lastColumn="0" w:firstRow="1" w:val="04a0"/>
      </w:tblPr>
      <w:tblGrid>
        <w:gridCol w:w="1737"/>
        <w:gridCol w:w="3633"/>
        <w:gridCol w:w="4206"/>
      </w:tblGrid>
      <w:tr>
        <w:trPr/>
        <w:tc>
          <w:tcPr>
            <w:tcW w:w="1737" w:type="dxa"/>
            <w:tcBorders/>
            <w:shd w:color="auto" w:fill="ADADAD" w:themeFill="background2" w:themeFillShade="bf" w:val="clear"/>
          </w:tcPr>
          <w:p>
            <w:pPr>
              <w:pStyle w:val="Normal"/>
              <w:widowControl/>
              <w:spacing w:before="240" w:after="160"/>
              <w:ind w:hanging="0"/>
              <w:rPr>
                <w:b/>
                <w:bCs/>
                <w:lang w:val="vi-VN"/>
              </w:rPr>
            </w:pPr>
            <w:r>
              <w:rPr>
                <w:rFonts w:eastAsia="Calibri" w:cs="Calibri"/>
                <w:b/>
                <w:bCs/>
                <w:kern w:val="0"/>
                <w:sz w:val="26"/>
                <w:szCs w:val="22"/>
                <w:lang w:val="vi-VN" w:eastAsia="vi-VN" w:bidi="ar-SA"/>
              </w:rPr>
              <w:t>Màn hình</w:t>
            </w:r>
          </w:p>
        </w:tc>
        <w:tc>
          <w:tcPr>
            <w:tcW w:w="3633" w:type="dxa"/>
            <w:tcBorders/>
            <w:shd w:color="auto" w:fill="ADADAD" w:themeFill="background2" w:themeFillShade="bf" w:val="clear"/>
          </w:tcPr>
          <w:p>
            <w:pPr>
              <w:pStyle w:val="Normal"/>
              <w:widowControl/>
              <w:spacing w:before="240" w:after="160"/>
              <w:ind w:hanging="0"/>
              <w:rPr>
                <w:b/>
                <w:bCs/>
                <w:lang w:val="vi-VN"/>
              </w:rPr>
            </w:pPr>
            <w:r>
              <w:rPr>
                <w:rFonts w:eastAsia="Calibri" w:cs="Calibri"/>
                <w:b/>
                <w:bCs/>
                <w:kern w:val="0"/>
                <w:sz w:val="26"/>
                <w:szCs w:val="22"/>
                <w:lang w:val="vi-VN" w:eastAsia="vi-VN" w:bidi="ar-SA"/>
              </w:rPr>
              <w:t>Chức năng</w:t>
            </w:r>
          </w:p>
        </w:tc>
        <w:tc>
          <w:tcPr>
            <w:tcW w:w="4206" w:type="dxa"/>
            <w:tcBorders/>
            <w:shd w:color="auto" w:fill="ADADAD" w:themeFill="background2" w:themeFillShade="bf" w:val="clear"/>
          </w:tcPr>
          <w:p>
            <w:pPr>
              <w:pStyle w:val="Normal"/>
              <w:widowControl/>
              <w:spacing w:before="240" w:after="160"/>
              <w:ind w:hanging="0"/>
              <w:rPr>
                <w:b/>
                <w:bCs/>
                <w:lang w:val="vi-VN"/>
              </w:rPr>
            </w:pPr>
            <w:r>
              <w:rPr>
                <w:rFonts w:eastAsia="Calibri" w:cs="Calibri"/>
                <w:b/>
                <w:bCs/>
                <w:kern w:val="0"/>
                <w:sz w:val="26"/>
                <w:szCs w:val="22"/>
                <w:lang w:val="vi-VN" w:eastAsia="vi-VN" w:bidi="ar-SA"/>
              </w:rPr>
              <w:t>API sử dụng</w:t>
            </w:r>
          </w:p>
        </w:tc>
      </w:tr>
      <w:tr>
        <w:trPr/>
        <w:tc>
          <w:tcPr>
            <w:tcW w:w="1737" w:type="dxa"/>
            <w:tcBorders/>
          </w:tcPr>
          <w:p>
            <w:pPr>
              <w:pStyle w:val="Normal"/>
              <w:widowControl/>
              <w:spacing w:before="240" w:after="160"/>
              <w:ind w:hanging="0"/>
              <w:jc w:val="left"/>
              <w:rPr>
                <w:lang w:val="vi-VN"/>
              </w:rPr>
            </w:pPr>
            <w:r>
              <w:rPr>
                <w:rFonts w:eastAsia="Calibri" w:cs="Calibri"/>
                <w:kern w:val="0"/>
                <w:sz w:val="26"/>
                <w:szCs w:val="22"/>
                <w:lang w:val="vi-VN" w:eastAsia="vi-VN" w:bidi="ar-SA"/>
              </w:rPr>
              <w:t>Trang chủ / Phòng nghỉ</w:t>
            </w:r>
          </w:p>
        </w:tc>
        <w:tc>
          <w:tcPr>
            <w:tcW w:w="3633" w:type="dxa"/>
            <w:tcBorders/>
          </w:tcPr>
          <w:p>
            <w:pPr>
              <w:pStyle w:val="Normal"/>
              <w:widowControl/>
              <w:spacing w:before="240" w:after="160"/>
              <w:ind w:hanging="0"/>
              <w:jc w:val="left"/>
              <w:rPr>
                <w:lang w:val="vi-VN"/>
              </w:rPr>
            </w:pPr>
            <w:r>
              <w:rPr>
                <w:rFonts w:eastAsia="Calibri" w:cs="Calibri"/>
                <w:kern w:val="0"/>
                <w:sz w:val="26"/>
                <w:szCs w:val="22"/>
                <w:lang w:val="vi-VN" w:eastAsia="vi-VN" w:bidi="ar-SA"/>
              </w:rPr>
              <w:t>Hiển thị hạng phòng Standard, Superior, Deluxe, Suite</w:t>
            </w:r>
          </w:p>
        </w:tc>
        <w:tc>
          <w:tcPr>
            <w:tcW w:w="4206" w:type="dxa"/>
            <w:tcBorders/>
          </w:tcPr>
          <w:p>
            <w:pPr>
              <w:pStyle w:val="Normal"/>
              <w:widowControl/>
              <w:spacing w:before="240" w:after="160"/>
              <w:ind w:hanging="0"/>
              <w:jc w:val="left"/>
              <w:rPr>
                <w:lang w:val="vi-VN"/>
              </w:rPr>
            </w:pPr>
            <w:r>
              <w:rPr>
                <w:rFonts w:eastAsia="Calibri" w:cs="Courier New"/>
                <w:kern w:val="0"/>
                <w:sz w:val="20"/>
                <w:szCs w:val="20"/>
                <w:lang w:val="vi-VN" w:eastAsia="vi-VN" w:bidi="ar-SA"/>
              </w:rPr>
              <w:t>GET /api/loai-phong</w:t>
            </w:r>
            <w:r>
              <w:rPr>
                <w:rFonts w:eastAsia="Calibri" w:cs="Calibri"/>
                <w:kern w:val="0"/>
                <w:sz w:val="26"/>
                <w:szCs w:val="22"/>
                <w:lang w:val="vi-VN" w:eastAsia="vi-VN" w:bidi="ar-SA"/>
              </w:rPr>
              <w:t xml:space="preserve">, </w:t>
            </w:r>
            <w:r>
              <w:rPr>
                <w:rFonts w:eastAsia="Calibri" w:cs="Courier New"/>
                <w:kern w:val="0"/>
                <w:sz w:val="20"/>
                <w:szCs w:val="20"/>
                <w:lang w:val="vi-VN" w:eastAsia="vi-VN" w:bidi="ar-SA"/>
              </w:rPr>
              <w:t>GET /api/settings</w:t>
            </w:r>
          </w:p>
        </w:tc>
      </w:tr>
      <w:tr>
        <w:trPr/>
        <w:tc>
          <w:tcPr>
            <w:tcW w:w="1737" w:type="dxa"/>
            <w:tcBorders/>
          </w:tcPr>
          <w:p>
            <w:pPr>
              <w:pStyle w:val="Normal"/>
              <w:widowControl/>
              <w:spacing w:before="240" w:after="160"/>
              <w:ind w:hanging="0"/>
              <w:jc w:val="left"/>
              <w:rPr>
                <w:lang w:val="vi-VN"/>
              </w:rPr>
            </w:pPr>
            <w:r>
              <w:rPr>
                <w:rFonts w:eastAsia="Calibri" w:cs="Calibri"/>
                <w:kern w:val="0"/>
                <w:sz w:val="26"/>
                <w:szCs w:val="22"/>
                <w:lang w:val="vi-VN" w:eastAsia="vi-VN" w:bidi="ar-SA"/>
              </w:rPr>
              <w:t>Chi tiết phòng</w:t>
            </w:r>
          </w:p>
        </w:tc>
        <w:tc>
          <w:tcPr>
            <w:tcW w:w="3633" w:type="dxa"/>
            <w:tcBorders/>
          </w:tcPr>
          <w:p>
            <w:pPr>
              <w:pStyle w:val="Normal"/>
              <w:widowControl/>
              <w:spacing w:before="240" w:after="160"/>
              <w:ind w:hanging="0"/>
              <w:jc w:val="left"/>
              <w:rPr>
                <w:lang w:val="vi-VN"/>
              </w:rPr>
            </w:pPr>
            <w:r>
              <w:rPr>
                <w:rFonts w:eastAsia="Calibri" w:cs="Calibri"/>
                <w:kern w:val="0"/>
                <w:sz w:val="26"/>
                <w:szCs w:val="22"/>
                <w:lang w:val="vi-VN" w:eastAsia="vi-VN" w:bidi="ar-SA"/>
              </w:rPr>
              <w:t>Ảnh, mô tả, tiện ích, giá, sức chứa</w:t>
            </w:r>
          </w:p>
        </w:tc>
        <w:tc>
          <w:tcPr>
            <w:tcW w:w="4206" w:type="dxa"/>
            <w:tcBorders/>
          </w:tcPr>
          <w:p>
            <w:pPr>
              <w:pStyle w:val="Normal"/>
              <w:widowControl/>
              <w:spacing w:before="240" w:after="160"/>
              <w:ind w:hanging="0"/>
              <w:jc w:val="left"/>
              <w:rPr>
                <w:lang w:val="vi-VN"/>
              </w:rPr>
            </w:pPr>
            <w:r>
              <w:rPr>
                <w:rFonts w:eastAsia="Calibri" w:cs="Courier New"/>
                <w:kern w:val="0"/>
                <w:sz w:val="20"/>
                <w:szCs w:val="20"/>
                <w:lang w:val="vi-VN" w:eastAsia="vi-VN" w:bidi="ar-SA"/>
              </w:rPr>
              <w:t>GET /api/loai-phong/:id</w:t>
            </w:r>
          </w:p>
        </w:tc>
      </w:tr>
      <w:tr>
        <w:trPr/>
        <w:tc>
          <w:tcPr>
            <w:tcW w:w="1737" w:type="dxa"/>
            <w:tcBorders/>
          </w:tcPr>
          <w:p>
            <w:pPr>
              <w:pStyle w:val="Normal"/>
              <w:widowControl/>
              <w:spacing w:before="240" w:after="160"/>
              <w:ind w:hanging="0"/>
              <w:jc w:val="left"/>
              <w:rPr>
                <w:lang w:val="vi-VN"/>
              </w:rPr>
            </w:pPr>
            <w:r>
              <w:rPr>
                <w:rFonts w:eastAsia="Calibri" w:cs="Calibri"/>
                <w:kern w:val="0"/>
                <w:sz w:val="26"/>
                <w:szCs w:val="22"/>
                <w:lang w:val="vi-VN" w:eastAsia="vi-VN" w:bidi="ar-SA"/>
              </w:rPr>
              <w:t>Tìm kiếm phòng</w:t>
            </w:r>
          </w:p>
        </w:tc>
        <w:tc>
          <w:tcPr>
            <w:tcW w:w="3633" w:type="dxa"/>
            <w:tcBorders/>
          </w:tcPr>
          <w:p>
            <w:pPr>
              <w:pStyle w:val="Normal"/>
              <w:widowControl/>
              <w:spacing w:before="240" w:after="160"/>
              <w:ind w:hanging="0"/>
              <w:jc w:val="left"/>
              <w:rPr>
                <w:lang w:val="vi-VN"/>
              </w:rPr>
            </w:pPr>
            <w:r>
              <w:rPr>
                <w:rFonts w:eastAsia="Calibri" w:cs="Calibri"/>
                <w:kern w:val="0"/>
                <w:sz w:val="26"/>
                <w:szCs w:val="22"/>
                <w:lang w:val="vi-VN" w:eastAsia="vi-VN" w:bidi="ar-SA"/>
              </w:rPr>
              <w:t>Chọn ngày nhận, ngày trả, số người; hiện phòng còn trống</w:t>
            </w:r>
          </w:p>
        </w:tc>
        <w:tc>
          <w:tcPr>
            <w:tcW w:w="4206" w:type="dxa"/>
            <w:tcBorders/>
          </w:tcPr>
          <w:p>
            <w:pPr>
              <w:pStyle w:val="Normal"/>
              <w:widowControl/>
              <w:spacing w:before="240" w:after="160"/>
              <w:ind w:hanging="0"/>
              <w:jc w:val="left"/>
              <w:rPr>
                <w:lang w:val="vi-VN"/>
              </w:rPr>
            </w:pPr>
            <w:r>
              <w:rPr>
                <w:rFonts w:eastAsia="Calibri" w:cs="Courier New"/>
                <w:kern w:val="0"/>
                <w:sz w:val="20"/>
                <w:szCs w:val="20"/>
                <w:lang w:val="vi-VN" w:eastAsia="vi-VN" w:bidi="ar-SA"/>
              </w:rPr>
              <w:t>POST /api/phong/tim-kiem</w:t>
            </w:r>
          </w:p>
        </w:tc>
      </w:tr>
      <w:tr>
        <w:trPr/>
        <w:tc>
          <w:tcPr>
            <w:tcW w:w="1737" w:type="dxa"/>
            <w:tcBorders/>
          </w:tcPr>
          <w:p>
            <w:pPr>
              <w:pStyle w:val="Normal"/>
              <w:widowControl/>
              <w:spacing w:before="240" w:after="160"/>
              <w:ind w:hanging="0"/>
              <w:jc w:val="left"/>
              <w:rPr>
                <w:lang w:val="vi-VN"/>
              </w:rPr>
            </w:pPr>
            <w:r>
              <w:rPr>
                <w:rFonts w:eastAsia="Calibri" w:cs="Calibri"/>
                <w:kern w:val="0"/>
                <w:sz w:val="26"/>
                <w:szCs w:val="22"/>
                <w:lang w:val="vi-VN" w:eastAsia="vi-VN" w:bidi="ar-SA"/>
              </w:rPr>
              <w:t>Đặt phòng</w:t>
            </w:r>
          </w:p>
        </w:tc>
        <w:tc>
          <w:tcPr>
            <w:tcW w:w="3633" w:type="dxa"/>
            <w:tcBorders/>
          </w:tcPr>
          <w:p>
            <w:pPr>
              <w:pStyle w:val="Normal"/>
              <w:widowControl/>
              <w:spacing w:before="240" w:after="160"/>
              <w:ind w:hanging="0"/>
              <w:jc w:val="left"/>
              <w:rPr>
                <w:lang w:val="vi-VN"/>
              </w:rPr>
            </w:pPr>
            <w:r>
              <w:rPr>
                <w:rFonts w:eastAsia="Calibri" w:cs="Calibri"/>
                <w:kern w:val="0"/>
                <w:sz w:val="26"/>
                <w:szCs w:val="22"/>
                <w:lang w:val="vi-VN" w:eastAsia="vi-VN" w:bidi="ar-SA"/>
              </w:rPr>
              <w:t>Nhập thông tin và xác nhận đặt; tự động kích hoạt thông báo đẩy cục bộ</w:t>
            </w:r>
          </w:p>
        </w:tc>
        <w:tc>
          <w:tcPr>
            <w:tcW w:w="4206" w:type="dxa"/>
            <w:tcBorders/>
          </w:tcPr>
          <w:p>
            <w:pPr>
              <w:pStyle w:val="Normal"/>
              <w:widowControl/>
              <w:spacing w:before="240" w:after="160"/>
              <w:ind w:hanging="0"/>
              <w:jc w:val="left"/>
              <w:rPr>
                <w:lang w:val="vi-VN"/>
              </w:rPr>
            </w:pPr>
            <w:r>
              <w:rPr>
                <w:rFonts w:eastAsia="Calibri" w:cs="Courier New"/>
                <w:kern w:val="0"/>
                <w:sz w:val="20"/>
                <w:szCs w:val="20"/>
                <w:lang w:val="vi-VN" w:eastAsia="vi-VN" w:bidi="ar-SA"/>
              </w:rPr>
              <w:t>POST /api/dat-phong</w:t>
            </w:r>
          </w:p>
        </w:tc>
      </w:tr>
      <w:tr>
        <w:trPr/>
        <w:tc>
          <w:tcPr>
            <w:tcW w:w="1737" w:type="dxa"/>
            <w:tcBorders/>
          </w:tcPr>
          <w:p>
            <w:pPr>
              <w:pStyle w:val="Normal"/>
              <w:widowControl/>
              <w:spacing w:before="240" w:after="160"/>
              <w:ind w:hanging="0"/>
              <w:jc w:val="left"/>
              <w:rPr>
                <w:lang w:val="vi-VN"/>
              </w:rPr>
            </w:pPr>
            <w:r>
              <w:rPr>
                <w:rFonts w:eastAsia="Calibri" w:cs="Calibri"/>
                <w:kern w:val="0"/>
                <w:sz w:val="26"/>
                <w:szCs w:val="22"/>
                <w:lang w:val="vi-VN" w:eastAsia="vi-VN" w:bidi="ar-SA"/>
              </w:rPr>
              <w:t>Đăng ký / Đăng nhập</w:t>
            </w:r>
          </w:p>
        </w:tc>
        <w:tc>
          <w:tcPr>
            <w:tcW w:w="3633" w:type="dxa"/>
            <w:tcBorders/>
          </w:tcPr>
          <w:p>
            <w:pPr>
              <w:pStyle w:val="Normal"/>
              <w:widowControl/>
              <w:spacing w:before="240" w:after="160"/>
              <w:ind w:hanging="0"/>
              <w:jc w:val="left"/>
              <w:rPr>
                <w:lang w:val="vi-VN"/>
              </w:rPr>
            </w:pPr>
            <w:r>
              <w:rPr>
                <w:rFonts w:eastAsia="Calibri" w:cs="Calibri"/>
                <w:kern w:val="0"/>
                <w:sz w:val="26"/>
                <w:szCs w:val="22"/>
                <w:lang w:val="vi-VN" w:eastAsia="vi-VN" w:bidi="ar-SA"/>
              </w:rPr>
              <w:t>Tạo tài khoản, nhận JWT</w:t>
            </w:r>
          </w:p>
        </w:tc>
        <w:tc>
          <w:tcPr>
            <w:tcW w:w="4206" w:type="dxa"/>
            <w:tcBorders/>
          </w:tcPr>
          <w:p>
            <w:pPr>
              <w:pStyle w:val="Normal"/>
              <w:widowControl/>
              <w:spacing w:before="240" w:after="160"/>
              <w:ind w:hanging="0"/>
              <w:jc w:val="left"/>
              <w:rPr>
                <w:lang w:val="vi-VN"/>
              </w:rPr>
            </w:pPr>
            <w:r>
              <w:rPr>
                <w:rFonts w:eastAsia="Calibri" w:cs="Courier New"/>
                <w:kern w:val="0"/>
                <w:sz w:val="20"/>
                <w:szCs w:val="20"/>
                <w:lang w:val="vi-VN" w:eastAsia="vi-VN" w:bidi="ar-SA"/>
              </w:rPr>
              <w:t>POST /api/register</w:t>
            </w:r>
            <w:r>
              <w:rPr>
                <w:rFonts w:eastAsia="Calibri" w:cs="Calibri"/>
                <w:kern w:val="0"/>
                <w:sz w:val="26"/>
                <w:szCs w:val="22"/>
                <w:lang w:val="vi-VN" w:eastAsia="vi-VN" w:bidi="ar-SA"/>
              </w:rPr>
              <w:t xml:space="preserve">, </w:t>
            </w:r>
            <w:r>
              <w:rPr>
                <w:rFonts w:eastAsia="Calibri" w:cs="Courier New"/>
                <w:kern w:val="0"/>
                <w:sz w:val="20"/>
                <w:szCs w:val="20"/>
                <w:lang w:val="vi-VN" w:eastAsia="vi-VN" w:bidi="ar-SA"/>
              </w:rPr>
              <w:t>POST /api/login</w:t>
            </w:r>
          </w:p>
        </w:tc>
      </w:tr>
      <w:tr>
        <w:trPr/>
        <w:tc>
          <w:tcPr>
            <w:tcW w:w="1737" w:type="dxa"/>
            <w:tcBorders/>
          </w:tcPr>
          <w:p>
            <w:pPr>
              <w:pStyle w:val="Normal"/>
              <w:widowControl/>
              <w:spacing w:before="240" w:after="160"/>
              <w:ind w:hanging="0"/>
              <w:jc w:val="left"/>
              <w:rPr>
                <w:lang w:val="vi-VN"/>
              </w:rPr>
            </w:pPr>
            <w:r>
              <w:rPr>
                <w:rFonts w:eastAsia="Calibri" w:cs="Calibri"/>
                <w:kern w:val="0"/>
                <w:sz w:val="26"/>
                <w:szCs w:val="22"/>
                <w:lang w:val="vi-VN" w:eastAsia="vi-VN" w:bidi="ar-SA"/>
              </w:rPr>
              <w:t>Tài khoản &amp; Bảo mật</w:t>
            </w:r>
          </w:p>
        </w:tc>
        <w:tc>
          <w:tcPr>
            <w:tcW w:w="3633" w:type="dxa"/>
            <w:tcBorders/>
          </w:tcPr>
          <w:p>
            <w:pPr>
              <w:pStyle w:val="Normal"/>
              <w:widowControl/>
              <w:spacing w:before="240" w:after="160"/>
              <w:ind w:hanging="0"/>
              <w:jc w:val="left"/>
              <w:rPr>
                <w:lang w:val="vi-VN"/>
              </w:rPr>
            </w:pPr>
            <w:r>
              <w:rPr>
                <w:rFonts w:eastAsia="Calibri" w:cs="Calibri"/>
                <w:kern w:val="0"/>
                <w:sz w:val="26"/>
                <w:szCs w:val="22"/>
                <w:lang w:val="vi-VN" w:eastAsia="vi-VN" w:bidi="ar-SA"/>
              </w:rPr>
              <w:t>Xem thông tin cá nhân, cài đặt khóa mã PIN 4 số (ManHinhKhoaPin), đăng xuất</w:t>
            </w:r>
          </w:p>
        </w:tc>
        <w:tc>
          <w:tcPr>
            <w:tcW w:w="4206" w:type="dxa"/>
            <w:tcBorders/>
          </w:tcPr>
          <w:p>
            <w:pPr>
              <w:pStyle w:val="Normal"/>
              <w:widowControl/>
              <w:spacing w:before="240" w:after="160"/>
              <w:ind w:hanging="0"/>
              <w:jc w:val="left"/>
              <w:rPr>
                <w:lang w:val="vi-VN"/>
              </w:rPr>
            </w:pPr>
            <w:r>
              <w:rPr>
                <w:rFonts w:eastAsia="Calibri" w:cs="Courier New"/>
                <w:kern w:val="0"/>
                <w:sz w:val="20"/>
                <w:szCs w:val="20"/>
                <w:lang w:val="vi-VN" w:eastAsia="vi-VN" w:bidi="ar-SA"/>
              </w:rPr>
              <w:t>GET /api/user</w:t>
            </w:r>
            <w:r>
              <w:rPr>
                <w:rFonts w:eastAsia="Calibri" w:cs="Calibri"/>
                <w:kern w:val="0"/>
                <w:sz w:val="26"/>
                <w:szCs w:val="22"/>
                <w:lang w:val="vi-VN" w:eastAsia="vi-VN" w:bidi="ar-SA"/>
              </w:rPr>
              <w:t xml:space="preserve">, </w:t>
            </w:r>
            <w:r>
              <w:rPr>
                <w:rFonts w:eastAsia="Calibri" w:cs="Courier New"/>
                <w:kern w:val="0"/>
                <w:sz w:val="20"/>
                <w:szCs w:val="20"/>
                <w:lang w:val="vi-VN" w:eastAsia="vi-VN" w:bidi="ar-SA"/>
              </w:rPr>
              <w:t>POST /api/logout</w:t>
            </w:r>
          </w:p>
        </w:tc>
      </w:tr>
      <w:tr>
        <w:trPr/>
        <w:tc>
          <w:tcPr>
            <w:tcW w:w="1737" w:type="dxa"/>
            <w:tcBorders/>
          </w:tcPr>
          <w:p>
            <w:pPr>
              <w:pStyle w:val="Normal"/>
              <w:widowControl/>
              <w:spacing w:before="240" w:after="160"/>
              <w:ind w:hanging="0"/>
              <w:jc w:val="left"/>
              <w:rPr>
                <w:lang w:val="vi-VN"/>
              </w:rPr>
            </w:pPr>
            <w:r>
              <w:rPr>
                <w:rFonts w:eastAsia="Calibri" w:cs="Calibri"/>
                <w:kern w:val="0"/>
                <w:sz w:val="26"/>
                <w:szCs w:val="22"/>
                <w:lang w:val="vi-VN" w:eastAsia="vi-VN" w:bidi="ar-SA"/>
              </w:rPr>
              <w:t>Lịch sử &amp; Chi tiết đơn</w:t>
            </w:r>
          </w:p>
        </w:tc>
        <w:tc>
          <w:tcPr>
            <w:tcW w:w="3633" w:type="dxa"/>
            <w:tcBorders/>
          </w:tcPr>
          <w:p>
            <w:pPr>
              <w:pStyle w:val="Normal"/>
              <w:widowControl/>
              <w:spacing w:before="240" w:after="160"/>
              <w:ind w:hanging="0"/>
              <w:jc w:val="left"/>
              <w:rPr>
                <w:lang w:val="vi-VN"/>
              </w:rPr>
            </w:pPr>
            <w:r>
              <w:rPr>
                <w:rFonts w:eastAsia="Calibri" w:cs="Calibri"/>
                <w:kern w:val="0"/>
                <w:sz w:val="26"/>
                <w:szCs w:val="22"/>
                <w:lang w:val="vi-VN" w:eastAsia="vi-VN" w:bidi="ar-SA"/>
              </w:rPr>
              <w:t>Danh sách đơn; xem chi tiết, đặt thêm dịch vụ và hủy đơn đặt phòng</w:t>
            </w:r>
          </w:p>
        </w:tc>
        <w:tc>
          <w:tcPr>
            <w:tcW w:w="4206" w:type="dxa"/>
            <w:tcBorders/>
          </w:tcPr>
          <w:p>
            <w:pPr>
              <w:pStyle w:val="Normal"/>
              <w:widowControl/>
              <w:spacing w:before="240" w:after="160"/>
              <w:ind w:hanging="0"/>
              <w:jc w:val="left"/>
              <w:rPr>
                <w:lang w:val="vi-VN"/>
              </w:rPr>
            </w:pPr>
            <w:r>
              <w:rPr>
                <w:rFonts w:eastAsia="Calibri" w:cs="Courier New"/>
                <w:kern w:val="0"/>
                <w:sz w:val="20"/>
                <w:szCs w:val="20"/>
                <w:lang w:val="vi-VN" w:eastAsia="vi-VN" w:bidi="ar-SA"/>
              </w:rPr>
              <w:t>GET /api/lich-su-dat-phong, PUT /api/dat-phong/:id/huy</w:t>
            </w:r>
          </w:p>
        </w:tc>
      </w:tr>
      <w:tr>
        <w:trPr/>
        <w:tc>
          <w:tcPr>
            <w:tcW w:w="1737" w:type="dxa"/>
            <w:tcBorders/>
          </w:tcPr>
          <w:p>
            <w:pPr>
              <w:pStyle w:val="Normal"/>
              <w:widowControl/>
              <w:spacing w:before="240" w:after="160"/>
              <w:ind w:hanging="0"/>
              <w:jc w:val="left"/>
              <w:rPr>
                <w:lang w:val="vi-VN"/>
              </w:rPr>
            </w:pPr>
            <w:r>
              <w:rPr>
                <w:rFonts w:eastAsia="Calibri" w:cs="Calibri"/>
                <w:kern w:val="0"/>
                <w:sz w:val="26"/>
                <w:szCs w:val="22"/>
                <w:lang w:val="vi-VN" w:eastAsia="vi-VN" w:bidi="ar-SA"/>
              </w:rPr>
              <w:t>Gọi thêm dịch vụ</w:t>
            </w:r>
          </w:p>
        </w:tc>
        <w:tc>
          <w:tcPr>
            <w:tcW w:w="3633" w:type="dxa"/>
            <w:tcBorders/>
          </w:tcPr>
          <w:p>
            <w:pPr>
              <w:pStyle w:val="Normal"/>
              <w:widowControl/>
              <w:spacing w:before="240" w:after="160"/>
              <w:ind w:hanging="0"/>
              <w:jc w:val="left"/>
              <w:rPr>
                <w:lang w:val="vi-VN"/>
              </w:rPr>
            </w:pPr>
            <w:r>
              <w:rPr>
                <w:rFonts w:eastAsia="Calibri" w:cs="Calibri"/>
                <w:kern w:val="0"/>
                <w:sz w:val="26"/>
                <w:szCs w:val="22"/>
                <w:lang w:val="vi-VN" w:eastAsia="vi-VN" w:bidi="ar-SA"/>
              </w:rPr>
              <w:t>Khách gửi yêu cầu dịch vụ (ăn uống, đưa đón...) vào đơn lưu trú</w:t>
            </w:r>
          </w:p>
        </w:tc>
        <w:tc>
          <w:tcPr>
            <w:tcW w:w="4206" w:type="dxa"/>
            <w:tcBorders/>
          </w:tcPr>
          <w:p>
            <w:pPr>
              <w:pStyle w:val="Normal"/>
              <w:widowControl/>
              <w:spacing w:before="240" w:after="160"/>
              <w:ind w:hanging="0"/>
              <w:jc w:val="left"/>
              <w:rPr>
                <w:lang w:val="vi-VN"/>
              </w:rPr>
            </w:pPr>
            <w:r>
              <w:rPr>
                <w:rFonts w:eastAsia="Calibri" w:cs="Calibri"/>
                <w:kern w:val="0"/>
                <w:sz w:val="26"/>
                <w:szCs w:val="22"/>
                <w:lang w:val="vi-VN" w:eastAsia="vi-VN" w:bidi="ar-SA"/>
              </w:rPr>
              <w:t>POST /api/dat-phong/:id/dat-dich-vu</w:t>
            </w:r>
          </w:p>
        </w:tc>
      </w:tr>
      <w:tr>
        <w:trPr/>
        <w:tc>
          <w:tcPr>
            <w:tcW w:w="1737" w:type="dxa"/>
            <w:tcBorders/>
          </w:tcPr>
          <w:p>
            <w:pPr>
              <w:pStyle w:val="Normal"/>
              <w:widowControl/>
              <w:spacing w:before="240" w:after="160"/>
              <w:ind w:hanging="0"/>
              <w:jc w:val="left"/>
              <w:rPr>
                <w:lang w:val="vi-VN"/>
              </w:rPr>
            </w:pPr>
            <w:r>
              <w:rPr>
                <w:rFonts w:eastAsia="Calibri" w:cs="Calibri"/>
                <w:kern w:val="0"/>
                <w:sz w:val="26"/>
                <w:szCs w:val="22"/>
                <w:lang w:val="vi-VN" w:eastAsia="vi-VN" w:bidi="ar-SA"/>
              </w:rPr>
              <w:t>Trợ lý AI</w:t>
            </w:r>
          </w:p>
        </w:tc>
        <w:tc>
          <w:tcPr>
            <w:tcW w:w="3633" w:type="dxa"/>
            <w:tcBorders/>
          </w:tcPr>
          <w:p>
            <w:pPr>
              <w:pStyle w:val="Normal"/>
              <w:widowControl/>
              <w:spacing w:before="240" w:after="160"/>
              <w:ind w:hanging="0"/>
              <w:jc w:val="left"/>
              <w:rPr>
                <w:lang w:val="vi-VN"/>
              </w:rPr>
            </w:pPr>
            <w:r>
              <w:rPr>
                <w:rFonts w:eastAsia="Calibri" w:cs="Calibri"/>
                <w:kern w:val="0"/>
                <w:sz w:val="26"/>
                <w:szCs w:val="22"/>
                <w:lang w:val="vi-VN" w:eastAsia="vi-VN" w:bidi="ar-SA"/>
              </w:rPr>
              <w:t>Hỏi đáp tư vấn phòng, gợi ý thẻ phòng Carousel</w:t>
            </w:r>
          </w:p>
        </w:tc>
        <w:tc>
          <w:tcPr>
            <w:tcW w:w="4206" w:type="dxa"/>
            <w:tcBorders/>
          </w:tcPr>
          <w:p>
            <w:pPr>
              <w:pStyle w:val="Normal"/>
              <w:widowControl/>
              <w:spacing w:before="240" w:after="160"/>
              <w:ind w:hanging="0"/>
              <w:jc w:val="left"/>
              <w:rPr>
                <w:lang w:val="vi-VN"/>
              </w:rPr>
            </w:pPr>
            <w:r>
              <w:rPr>
                <w:rFonts w:eastAsia="Calibri" w:cs="Calibri"/>
                <w:kern w:val="0"/>
                <w:sz w:val="26"/>
                <w:szCs w:val="22"/>
                <w:lang w:val="vi-VN" w:eastAsia="vi-VN" w:bidi="ar-SA"/>
              </w:rPr>
              <w:t>Thuật toán On-Device NLP hoặc Gemini</w:t>
            </w:r>
          </w:p>
        </w:tc>
      </w:tr>
    </w:tbl>
    <w:p>
      <w:pPr>
        <w:pStyle w:val="Normal"/>
        <w:spacing w:before="240" w:after="160"/>
        <w:rPr>
          <w:lang w:val="vi-VN"/>
        </w:rPr>
      </w:pPr>
      <w:r>
        <w:rPr>
          <w:lang w:val="vi-VN"/>
        </w:rPr>
        <w:t>Khách có thể tự do khám phá và tra cứu phòng trống; khi tiến hành Đặt phòng, ứng dụng yêu cầu đăng nhập tài khoản thành viên để liên kết đơn với tài khoản cá nhân, theo dõi lịch sử và nhận thông báo đẩy.</w:t>
      </w:r>
    </w:p>
    <w:p>
      <w:pPr>
        <w:pStyle w:val="Normal"/>
        <w:numPr>
          <w:ilvl w:val="0"/>
          <w:numId w:val="0"/>
        </w:numPr>
        <w:spacing w:lineRule="auto" w:line="240" w:beforeAutospacing="1" w:afterAutospacing="1"/>
        <w:ind w:hanging="0"/>
        <w:jc w:val="left"/>
        <w:outlineLvl w:val="2"/>
        <w:rPr>
          <w:rFonts w:eastAsia="Times New Roman" w:cs="Times New Roman"/>
          <w:b/>
          <w:bCs/>
          <w:sz w:val="27"/>
          <w:szCs w:val="27"/>
          <w:lang w:val="vi-VN"/>
        </w:rPr>
      </w:pPr>
      <w:r>
        <w:rPr>
          <w:rFonts w:eastAsia="Times New Roman" w:cs="Times New Roman"/>
          <w:b/>
          <w:bCs/>
          <w:sz w:val="27"/>
          <w:szCs w:val="27"/>
          <w:lang w:val="vi-VN"/>
        </w:rPr>
        <w:t>4.3. Hệ thống thông báo đẩy cục bộ và Bảo mật mã PIN (Mobile App)</w:t>
      </w:r>
    </w:p>
    <w:p>
      <w:pPr>
        <w:pStyle w:val="Normal"/>
        <w:rPr>
          <w:lang w:val="vi-VN"/>
        </w:rPr>
      </w:pPr>
      <w:r>
        <w:rPr>
          <w:lang w:val="vi-VN"/>
        </w:rPr>
        <w:t>Ứng dụng di động được trang bị các tính năng nâng cao nhằm hoàn thiện trải nghiệm và bảo mật:</w:t>
      </w:r>
    </w:p>
    <w:p>
      <w:pPr>
        <w:pStyle w:val="Normal"/>
        <w:ind w:firstLine="851" w:left="720"/>
        <w:rPr>
          <w:lang w:val="vi-VN"/>
        </w:rPr>
      </w:pPr>
      <w:r>
        <w:rPr>
          <w:lang w:val="vi-VN"/>
        </w:rPr>
        <w:t>Thông báo đẩy cục bộ (flutter_local_notifications): Tự động phát thông báo kèm âm thanh và rung lên thanh trạng thái khi đặt phòng thành công, hủy phòng thành công hoặc đặt thêm dịch vụ.</w:t>
      </w:r>
    </w:p>
    <w:p>
      <w:pPr>
        <w:pStyle w:val="Normal"/>
        <w:ind w:firstLine="851" w:left="720"/>
        <w:rPr>
          <w:lang w:val="vi-VN"/>
        </w:rPr>
      </w:pPr>
      <w:r>
        <w:rPr>
          <w:lang w:val="vi-VN"/>
        </w:rPr>
        <w:t>Bảo mật ứng dụng bằng mã PIN (ManHinhKhoaPin): Người dùng thiết lập mã PIN 4 số tùy chỉnh với bàn phím cảm ứng Luxury, kiểm soát quyền truy cập tài khoản và lịch sử đặt phòng an toàn.</w:t>
      </w:r>
    </w:p>
    <w:p>
      <w:pPr>
        <w:pStyle w:val="Normal"/>
        <w:ind w:firstLine="851" w:left="720"/>
        <w:rPr>
          <w:lang w:val="vi-VN"/>
        </w:rPr>
      </w:pPr>
      <w:r>
        <w:rPr>
          <w:lang w:val="vi-VN"/>
        </w:rPr>
        <w:t>Hủy đơn đặt phòng trực tiếp trên app: Khách hàng chủ động hủy phòng kèm hộp thoại cảnh báo xác nhận, gọi API PUT /api/dat-phong/:id/huy để cập nhật CSDL và giải phóng phòng.</w:t>
      </w:r>
    </w:p>
    <w:p>
      <w:pPr>
        <w:pStyle w:val="Normal"/>
        <w:ind w:firstLine="851" w:left="720"/>
        <w:rPr>
          <w:lang w:val="vi-VN"/>
        </w:rPr>
      </w:pPr>
      <w:r>
        <w:rPr>
          <w:lang w:val="vi-VN"/>
        </w:rPr>
        <w:t>Gọi thêm dịch vụ tại phòng: Cho phép khách đặt thêm đồ ăn, nước uống, đưa đón sân bay trực tiếp trong màn hình chi tiết đơn phòng qua API POST /api/dat-phong/:id/dat-dich-vu.</w:t>
      </w:r>
    </w:p>
    <w:p>
      <w:pPr>
        <w:pStyle w:val="Heading2"/>
        <w:rPr>
          <w:lang w:val="vi-VN"/>
        </w:rPr>
      </w:pPr>
      <w:r>
        <w:rPr>
          <w:lang w:val="vi-VN"/>
        </w:rPr>
        <w:t>4.4. Trợ lý AI tư vấn phòng</w:t>
      </w:r>
    </w:p>
    <w:p>
      <w:pPr>
        <w:pStyle w:val="Normal"/>
        <w:rPr>
          <w:lang w:val="vi-VN"/>
        </w:rPr>
      </w:pPr>
      <w:r>
        <w:rPr>
          <w:lang w:val="vi-VN"/>
        </w:rPr>
        <w:t>Trợ lý AI là điểm nhấn của đồ án, hoạt động theo hai chế độ:</w:t>
      </w:r>
    </w:p>
    <w:tbl>
      <w:tblPr>
        <w:tblStyle w:val="TableGrid"/>
        <w:tblW w:w="9576" w:type="dxa"/>
        <w:jc w:val="left"/>
        <w:tblInd w:w="0" w:type="dxa"/>
        <w:tblLayout w:type="fixed"/>
        <w:tblCellMar>
          <w:top w:w="0" w:type="dxa"/>
          <w:left w:w="108" w:type="dxa"/>
          <w:bottom w:w="0" w:type="dxa"/>
          <w:right w:w="108" w:type="dxa"/>
        </w:tblCellMar>
        <w:tblLook w:noHBand="0" w:noVBand="1" w:firstColumn="1" w:lastRow="0" w:lastColumn="0" w:firstRow="1" w:val="04a0"/>
      </w:tblPr>
      <w:tblGrid>
        <w:gridCol w:w="1995"/>
        <w:gridCol w:w="3780"/>
        <w:gridCol w:w="3801"/>
      </w:tblGrid>
      <w:tr>
        <w:trPr/>
        <w:tc>
          <w:tcPr>
            <w:tcW w:w="1995" w:type="dxa"/>
            <w:tcBorders/>
            <w:shd w:color="auto" w:fill="ADADAD" w:themeFill="background2" w:themeFillShade="bf" w:val="clear"/>
          </w:tcPr>
          <w:p>
            <w:pPr>
              <w:pStyle w:val="Normal"/>
              <w:widowControl/>
              <w:spacing w:before="240" w:after="160"/>
              <w:ind w:hanging="0"/>
              <w:rPr>
                <w:b/>
                <w:bCs/>
                <w:lang w:val="vi-VN"/>
              </w:rPr>
            </w:pPr>
            <w:r>
              <w:rPr>
                <w:rFonts w:eastAsia="Calibri" w:cs="Calibri"/>
                <w:b/>
                <w:bCs/>
                <w:kern w:val="0"/>
                <w:sz w:val="26"/>
                <w:szCs w:val="22"/>
                <w:lang w:val="vi-VN" w:eastAsia="vi-VN" w:bidi="ar-SA"/>
              </w:rPr>
              <w:t>Chế độ</w:t>
            </w:r>
          </w:p>
        </w:tc>
        <w:tc>
          <w:tcPr>
            <w:tcW w:w="3780" w:type="dxa"/>
            <w:tcBorders/>
            <w:shd w:color="auto" w:fill="ADADAD" w:themeFill="background2" w:themeFillShade="bf" w:val="clear"/>
          </w:tcPr>
          <w:p>
            <w:pPr>
              <w:pStyle w:val="Normal"/>
              <w:widowControl/>
              <w:spacing w:before="240" w:after="160"/>
              <w:ind w:hanging="0"/>
              <w:rPr>
                <w:b/>
                <w:bCs/>
                <w:lang w:val="vi-VN"/>
              </w:rPr>
            </w:pPr>
            <w:r>
              <w:rPr>
                <w:rFonts w:eastAsia="Calibri" w:cs="Calibri"/>
                <w:b/>
                <w:bCs/>
                <w:kern w:val="0"/>
                <w:sz w:val="26"/>
                <w:szCs w:val="22"/>
                <w:lang w:val="vi-VN" w:eastAsia="vi-VN" w:bidi="ar-SA"/>
              </w:rPr>
              <w:t>Điều kiện</w:t>
            </w:r>
          </w:p>
        </w:tc>
        <w:tc>
          <w:tcPr>
            <w:tcW w:w="3801" w:type="dxa"/>
            <w:tcBorders/>
            <w:shd w:color="auto" w:fill="ADADAD" w:themeFill="background2" w:themeFillShade="bf" w:val="clear"/>
          </w:tcPr>
          <w:p>
            <w:pPr>
              <w:pStyle w:val="Normal"/>
              <w:widowControl/>
              <w:spacing w:before="240" w:after="160"/>
              <w:ind w:hanging="0"/>
              <w:rPr>
                <w:b/>
                <w:bCs/>
                <w:lang w:val="vi-VN"/>
              </w:rPr>
            </w:pPr>
            <w:r>
              <w:rPr>
                <w:rFonts w:eastAsia="Calibri" w:cs="Calibri"/>
                <w:b/>
                <w:bCs/>
                <w:kern w:val="0"/>
                <w:sz w:val="26"/>
                <w:szCs w:val="22"/>
                <w:lang w:val="vi-VN" w:eastAsia="vi-VN" w:bidi="ar-SA"/>
              </w:rPr>
              <w:t>Đặc điểm</w:t>
            </w:r>
          </w:p>
        </w:tc>
      </w:tr>
      <w:tr>
        <w:trPr/>
        <w:tc>
          <w:tcPr>
            <w:tcW w:w="1995" w:type="dxa"/>
            <w:tcBorders/>
          </w:tcPr>
          <w:p>
            <w:pPr>
              <w:pStyle w:val="Normal"/>
              <w:widowControl/>
              <w:spacing w:before="240" w:after="160"/>
              <w:ind w:hanging="0"/>
              <w:rPr>
                <w:lang w:val="vi-VN"/>
              </w:rPr>
            </w:pPr>
            <w:r>
              <w:rPr>
                <w:rFonts w:eastAsia="Calibri" w:cs="Calibri"/>
                <w:kern w:val="0"/>
                <w:sz w:val="26"/>
                <w:szCs w:val="22"/>
                <w:lang w:val="vi-VN" w:eastAsia="vi-VN" w:bidi="ar-SA"/>
              </w:rPr>
              <w:t>Gemini</w:t>
            </w:r>
          </w:p>
        </w:tc>
        <w:tc>
          <w:tcPr>
            <w:tcW w:w="3780" w:type="dxa"/>
            <w:tcBorders/>
          </w:tcPr>
          <w:p>
            <w:pPr>
              <w:pStyle w:val="Normal"/>
              <w:widowControl/>
              <w:spacing w:before="240" w:after="160"/>
              <w:ind w:hanging="0"/>
              <w:rPr>
                <w:lang w:val="vi-VN"/>
              </w:rPr>
            </w:pPr>
            <w:r>
              <w:rPr>
                <w:rFonts w:eastAsia="Calibri" w:cs="Calibri"/>
                <w:kern w:val="0"/>
                <w:sz w:val="26"/>
                <w:szCs w:val="22"/>
                <w:lang w:val="vi-VN" w:eastAsia="vi-VN" w:bidi="ar-SA"/>
              </w:rPr>
              <w:t xml:space="preserve">Có </w:t>
            </w:r>
            <w:r>
              <w:rPr>
                <w:rFonts w:eastAsia="Calibri" w:cs="Courier New"/>
                <w:kern w:val="0"/>
                <w:sz w:val="20"/>
                <w:szCs w:val="20"/>
                <w:lang w:val="vi-VN" w:eastAsia="vi-VN" w:bidi="ar-SA"/>
              </w:rPr>
              <w:t>GEMINI_API_KEY</w:t>
            </w:r>
            <w:r>
              <w:rPr>
                <w:rFonts w:eastAsia="Calibri" w:cs="Calibri"/>
                <w:kern w:val="0"/>
                <w:sz w:val="26"/>
                <w:szCs w:val="22"/>
                <w:lang w:val="vi-VN" w:eastAsia="vi-VN" w:bidi="ar-SA"/>
              </w:rPr>
              <w:t xml:space="preserve"> trong </w:t>
            </w:r>
            <w:r>
              <w:rPr>
                <w:rFonts w:eastAsia="Calibri" w:cs="Courier New"/>
                <w:kern w:val="0"/>
                <w:sz w:val="20"/>
                <w:szCs w:val="20"/>
                <w:lang w:val="vi-VN" w:eastAsia="vi-VN" w:bidi="ar-SA"/>
              </w:rPr>
              <w:t>.env</w:t>
            </w:r>
            <w:r>
              <w:rPr>
                <w:rFonts w:eastAsia="Calibri" w:cs="Calibri"/>
                <w:kern w:val="0"/>
                <w:sz w:val="26"/>
                <w:szCs w:val="22"/>
                <w:lang w:val="vi-VN" w:eastAsia="vi-VN" w:bidi="ar-SA"/>
              </w:rPr>
              <w:t xml:space="preserve"> (mô hình </w:t>
            </w:r>
            <w:r>
              <w:rPr>
                <w:rFonts w:eastAsia="Calibri" w:cs="Courier New"/>
                <w:kern w:val="0"/>
                <w:sz w:val="20"/>
                <w:szCs w:val="20"/>
                <w:lang w:val="vi-VN" w:eastAsia="vi-VN" w:bidi="ar-SA"/>
              </w:rPr>
              <w:t>gemini-2.5-flash</w:t>
            </w:r>
            <w:r>
              <w:rPr>
                <w:rFonts w:eastAsia="Calibri" w:cs="Calibri"/>
                <w:kern w:val="0"/>
                <w:sz w:val="26"/>
                <w:szCs w:val="22"/>
                <w:lang w:val="vi-VN" w:eastAsia="vi-VN" w:bidi="ar-SA"/>
              </w:rPr>
              <w:t>)</w:t>
            </w:r>
          </w:p>
        </w:tc>
        <w:tc>
          <w:tcPr>
            <w:tcW w:w="3801" w:type="dxa"/>
            <w:tcBorders/>
          </w:tcPr>
          <w:p>
            <w:pPr>
              <w:pStyle w:val="Normal"/>
              <w:widowControl/>
              <w:spacing w:before="240" w:after="160"/>
              <w:ind w:hanging="0"/>
              <w:rPr>
                <w:lang w:val="vi-VN"/>
              </w:rPr>
            </w:pPr>
            <w:r>
              <w:rPr>
                <w:rFonts w:eastAsia="Calibri" w:cs="Calibri"/>
                <w:kern w:val="0"/>
                <w:sz w:val="26"/>
                <w:szCs w:val="22"/>
                <w:lang w:val="vi-VN" w:eastAsia="vi-VN" w:bidi="ar-SA"/>
              </w:rPr>
              <w:t>Trả lời linh hoạt.</w:t>
            </w:r>
          </w:p>
        </w:tc>
      </w:tr>
      <w:tr>
        <w:trPr/>
        <w:tc>
          <w:tcPr>
            <w:tcW w:w="1995" w:type="dxa"/>
            <w:tcBorders/>
          </w:tcPr>
          <w:p>
            <w:pPr>
              <w:pStyle w:val="Normal"/>
              <w:widowControl/>
              <w:spacing w:before="240" w:after="160"/>
              <w:ind w:hanging="0"/>
              <w:rPr>
                <w:lang w:val="vi-VN"/>
              </w:rPr>
            </w:pPr>
            <w:r>
              <w:rPr>
                <w:rFonts w:eastAsia="Calibri" w:cs="Calibri"/>
                <w:kern w:val="0"/>
                <w:sz w:val="26"/>
                <w:szCs w:val="22"/>
                <w:lang w:val="vi-VN" w:eastAsia="vi-VN" w:bidi="ar-SA"/>
              </w:rPr>
              <w:t>On-Device NLP</w:t>
            </w:r>
          </w:p>
        </w:tc>
        <w:tc>
          <w:tcPr>
            <w:tcW w:w="3780" w:type="dxa"/>
            <w:tcBorders/>
          </w:tcPr>
          <w:p>
            <w:pPr>
              <w:pStyle w:val="Normal"/>
              <w:widowControl/>
              <w:spacing w:before="240" w:after="160"/>
              <w:ind w:hanging="0"/>
              <w:rPr>
                <w:lang w:val="vi-VN"/>
              </w:rPr>
            </w:pPr>
            <w:r>
              <w:rPr>
                <w:rFonts w:eastAsia="Calibri" w:cs="Calibri"/>
                <w:kern w:val="0"/>
                <w:sz w:val="26"/>
                <w:szCs w:val="22"/>
                <w:lang w:val="vi-VN" w:eastAsia="vi-VN" w:bidi="ar-SA"/>
              </w:rPr>
              <w:t>Không có khóa API</w:t>
            </w:r>
          </w:p>
        </w:tc>
        <w:tc>
          <w:tcPr>
            <w:tcW w:w="3801" w:type="dxa"/>
            <w:tcBorders/>
          </w:tcPr>
          <w:p>
            <w:pPr>
              <w:pStyle w:val="Normal"/>
              <w:widowControl/>
              <w:spacing w:before="240" w:after="160"/>
              <w:ind w:hanging="0"/>
              <w:rPr>
                <w:lang w:val="vi-VN"/>
              </w:rPr>
            </w:pPr>
            <w:r>
              <w:rPr>
                <w:rFonts w:eastAsia="Calibri" w:cs="Calibri"/>
                <w:kern w:val="0"/>
                <w:sz w:val="26"/>
                <w:szCs w:val="22"/>
                <w:lang w:val="vi-VN" w:eastAsia="vi-VN" w:bidi="ar-SA"/>
              </w:rPr>
              <w:t>Chạy 100% trên thiết bị.</w:t>
            </w:r>
          </w:p>
        </w:tc>
      </w:tr>
    </w:tbl>
    <w:p>
      <w:pPr>
        <w:pStyle w:val="Normal"/>
        <w:spacing w:before="240" w:after="160"/>
        <w:rPr>
          <w:lang w:val="vi-VN"/>
        </w:rPr>
      </w:pPr>
      <w:r>
        <w:rPr>
          <w:lang w:val="vi-VN"/>
        </w:rPr>
        <w:t xml:space="preserve">Hệ thống ưu tiên Gemini khi có khóa và tự chuyển sang On-Device khi không có. Dữ kiện trả lời (giờ nhận phòng 14:00, trả phòng 12:00, tỷ lệ cọc 30%, giá buffet 150.000 đồng, xe đưa đón sân bay 300.000 đồng...) lấy từ bảng </w:t>
      </w:r>
      <w:r>
        <w:rPr>
          <w:rFonts w:cs="Courier New" w:ascii="Courier New" w:hAnsi="Courier New"/>
          <w:sz w:val="20"/>
          <w:szCs w:val="20"/>
          <w:lang w:val="vi-VN"/>
        </w:rPr>
        <w:t>cai_dat</w:t>
      </w:r>
      <w:r>
        <w:rPr>
          <w:lang w:val="vi-VN"/>
        </w:rPr>
        <w:t>, nên khách sạn đổi chính sách thì chatbot cập nhật theo.</w:t>
      </w:r>
    </w:p>
    <w:p>
      <w:pPr>
        <w:pStyle w:val="Heading2"/>
        <w:rPr>
          <w:lang w:val="vi-VN"/>
        </w:rPr>
      </w:pPr>
      <w:r>
        <w:rPr>
          <w:lang w:val="vi-VN"/>
        </w:rPr>
        <w:t>4.5. Yêu cầu môi trường và chạy ứng dụng</w:t>
      </w:r>
    </w:p>
    <w:p>
      <w:pPr>
        <w:pStyle w:val="Normal"/>
        <w:rPr>
          <w:lang w:val="vi-VN"/>
        </w:rPr>
      </w:pPr>
      <w:r>
        <w:rPr>
          <w:lang w:val="vi-VN"/>
        </w:rPr>
        <w:t>cd app_khachsan</w:t>
      </w:r>
    </w:p>
    <w:p>
      <w:pPr>
        <w:pStyle w:val="Normal"/>
        <w:rPr>
          <w:lang w:val="vi-VN"/>
        </w:rPr>
      </w:pPr>
      <w:r>
        <w:rPr>
          <w:lang w:val="vi-VN"/>
        </w:rPr>
        <w:t>flutter pub get</w:t>
      </w:r>
    </w:p>
    <w:p>
      <w:pPr>
        <w:pStyle w:val="Normal"/>
        <w:rPr>
          <w:lang w:val="vi-VN"/>
        </w:rPr>
      </w:pPr>
      <w:r>
        <w:rPr>
          <w:lang w:val="vi-VN"/>
        </w:rPr>
        <w:t>flutter run</w:t>
      </w:r>
    </w:p>
    <w:p>
      <w:pPr>
        <w:pStyle w:val="Normal"/>
        <w:rPr>
          <w:rFonts w:cs="Times New Roman"/>
          <w:sz w:val="24"/>
          <w:szCs w:val="24"/>
        </w:rPr>
      </w:pPr>
      <w:r>
        <w:rPr>
          <w:rFonts w:cs="Times New Roman"/>
          <w:sz w:val="24"/>
          <w:szCs w:val="24"/>
          <w:lang w:val="vi-VN"/>
        </w:rPr>
        <w:t xml:space="preserve">Khi chạy trên máy ảo Android, địa chỉ máy chủ cần dùng </w:t>
      </w:r>
      <w:r>
        <w:rPr>
          <w:lang w:val="vi-VN"/>
        </w:rPr>
        <w:t>10.0.2.2:8000</w:t>
      </w:r>
      <w:r>
        <w:rPr>
          <w:rFonts w:cs="Times New Roman"/>
          <w:sz w:val="24"/>
          <w:szCs w:val="24"/>
          <w:lang w:val="vi-VN"/>
        </w:rPr>
        <w:t xml:space="preserve"> thay cho </w:t>
      </w:r>
      <w:r>
        <w:rPr>
          <w:lang w:val="vi-VN"/>
        </w:rPr>
        <w:t>localhost</w:t>
      </w:r>
      <w:r>
        <w:rPr>
          <w:rFonts w:cs="Times New Roman"/>
          <w:sz w:val="24"/>
          <w:szCs w:val="24"/>
          <w:lang w:val="vi-VN"/>
        </w:rPr>
        <w:t>; trên điện thoại thật dùng địa chỉ IP LAN của máy chạy Docker.</w:t>
      </w:r>
    </w:p>
    <w:p>
      <w:pPr>
        <w:pStyle w:val="Normal"/>
        <w:rPr/>
      </w:pPr>
      <w:r>
        <w:rPr/>
      </w:r>
    </w:p>
    <w:p>
      <w:pPr>
        <w:pStyle w:val="Normal"/>
        <w:ind w:hanging="0"/>
        <w:rPr/>
      </w:pPr>
      <w:r>
        <w:rPr/>
      </w:r>
      <w:r>
        <w:br w:type="page"/>
      </w:r>
    </w:p>
    <w:p>
      <w:pPr>
        <w:pStyle w:val="Heading1"/>
        <w:rPr/>
      </w:pPr>
      <w:r>
        <w:rPr/>
        <w:t xml:space="preserve">Chương 5. </w:t>
      </w:r>
      <w:bookmarkEnd w:id="10"/>
      <w:r>
        <w:rPr/>
        <w:t>Demo sản phẩm</w:t>
      </w:r>
    </w:p>
    <w:p>
      <w:pPr>
        <w:pStyle w:val="Normal"/>
        <w:rPr>
          <w:lang w:val="vi-VN"/>
        </w:rPr>
      </w:pPr>
      <w:r>
        <w:rPr>
          <w:lang w:val="vi-VN"/>
        </w:rPr>
        <w:t>Chương này hướng dẫn dựng hệ thống và trình bày kịch bản demo chi tiết toàn bộ các luồng chức năng trên ứng dụng di động Flutter. Mỗi bước có chỗ để chèn ảnh chụp màn hình.</w:t>
      </w:r>
    </w:p>
    <w:p>
      <w:pPr>
        <w:pStyle w:val="Heading2"/>
        <w:rPr>
          <w:lang w:val="vi-VN"/>
        </w:rPr>
      </w:pPr>
      <w:r>
        <w:rPr>
          <w:lang w:val="vi-VN"/>
        </w:rPr>
        <w:t>5.1. Khởi động hệ thống</w:t>
      </w:r>
    </w:p>
    <w:p>
      <w:pPr>
        <w:pStyle w:val="Normal"/>
        <w:rPr>
          <w:lang w:val="vi-VN"/>
        </w:rPr>
      </w:pPr>
      <w:r>
        <w:rPr>
          <w:lang w:val="vi-VN"/>
        </w:rPr>
        <w:t xml:space="preserve">Mở Terminal tại thư mục gốc </w:t>
      </w:r>
      <w:r>
        <w:rPr>
          <w:rFonts w:cs="Courier New" w:ascii="Courier New" w:hAnsi="Courier New"/>
          <w:sz w:val="20"/>
          <w:szCs w:val="20"/>
          <w:lang w:val="vi-VN"/>
        </w:rPr>
        <w:t>QL_KhachSanAPP/</w:t>
      </w:r>
      <w:r>
        <w:rPr>
          <w:lang w:val="vi-VN"/>
        </w:rPr>
        <w:t xml:space="preserve">, chạy </w:t>
      </w:r>
      <w:r>
        <w:rPr>
          <w:rFonts w:cs="Courier New" w:ascii="Courier New" w:hAnsi="Courier New"/>
          <w:sz w:val="20"/>
          <w:szCs w:val="20"/>
          <w:lang w:val="vi-VN"/>
        </w:rPr>
        <w:t>docker compose up -d</w:t>
      </w:r>
      <w:r>
        <w:rPr>
          <w:lang w:val="vi-VN"/>
        </w:rPr>
        <w:t>.</w:t>
      </w:r>
    </w:p>
    <w:p>
      <w:pPr>
        <w:pStyle w:val="Normal"/>
        <w:rPr>
          <w:lang w:val="vi-VN"/>
        </w:rPr>
      </w:pPr>
      <w:r>
        <w:rPr>
          <w:lang w:val="vi-VN"/>
        </w:rPr>
        <w:t xml:space="preserve">Kiểm tra bằng </w:t>
      </w:r>
      <w:r>
        <w:rPr>
          <w:rFonts w:cs="Courier New" w:ascii="Courier New" w:hAnsi="Courier New"/>
          <w:sz w:val="20"/>
          <w:szCs w:val="20"/>
          <w:lang w:val="vi-VN"/>
        </w:rPr>
        <w:t>docker compose ps</w:t>
      </w:r>
      <w:r>
        <w:rPr>
          <w:lang w:val="vi-VN"/>
        </w:rPr>
        <w:t xml:space="preserve">: hai container </w:t>
      </w:r>
      <w:r>
        <w:rPr>
          <w:rFonts w:cs="Courier New" w:ascii="Courier New" w:hAnsi="Courier New"/>
          <w:sz w:val="20"/>
          <w:szCs w:val="20"/>
          <w:lang w:val="vi-VN"/>
        </w:rPr>
        <w:t>khachsan_db</w:t>
      </w:r>
      <w:r>
        <w:rPr>
          <w:lang w:val="vi-VN"/>
        </w:rPr>
        <w:t xml:space="preserve"> và </w:t>
      </w:r>
      <w:r>
        <w:rPr>
          <w:rFonts w:cs="Courier New" w:ascii="Courier New" w:hAnsi="Courier New"/>
          <w:sz w:val="20"/>
          <w:szCs w:val="20"/>
          <w:lang w:val="vi-VN"/>
        </w:rPr>
        <w:t>khachsan_api</w:t>
      </w:r>
      <w:r>
        <w:rPr>
          <w:lang w:val="vi-VN"/>
        </w:rPr>
        <w:t xml:space="preserve"> ở trạng thái chạy, MySQL báo healthy.</w:t>
      </w:r>
    </w:p>
    <w:p>
      <w:pPr>
        <w:pStyle w:val="Normal"/>
        <w:rPr>
          <w:lang w:val="vi-VN"/>
        </w:rPr>
      </w:pPr>
      <w:r>
        <w:rPr>
          <w:lang w:val="vi-VN"/>
        </w:rPr>
        <w:t>Kiểm tra phản hồi của máy chủ API tại http://localhost:8000/api/settings để xác nhận hệ thống backend sẵn sàng phục vụ app.</w:t>
      </w:r>
    </w:p>
    <w:p>
      <w:pPr>
        <w:pStyle w:val="Normal"/>
        <w:rPr>
          <w:lang w:val="vi-VN"/>
        </w:rPr>
      </w:pPr>
      <w:r>
        <w:rPr>
          <w:lang w:val="vi-VN"/>
        </w:rPr>
        <w:t xml:space="preserve">Chạy ứng dụng: </w:t>
      </w:r>
      <w:r>
        <w:rPr>
          <w:rFonts w:cs="Courier New" w:ascii="Courier New" w:hAnsi="Courier New"/>
          <w:sz w:val="20"/>
          <w:szCs w:val="20"/>
          <w:lang w:val="vi-VN"/>
        </w:rPr>
        <w:t>cd app_khachsan</w:t>
      </w:r>
      <w:r>
        <w:rPr>
          <w:lang w:val="vi-VN"/>
        </w:rPr>
        <w:t xml:space="preserve">, </w:t>
      </w:r>
      <w:r>
        <w:rPr>
          <w:rFonts w:cs="Courier New" w:ascii="Courier New" w:hAnsi="Courier New"/>
          <w:sz w:val="20"/>
          <w:szCs w:val="20"/>
          <w:lang w:val="vi-VN"/>
        </w:rPr>
        <w:t>flutter pub get</w:t>
      </w:r>
      <w:r>
        <w:rPr>
          <w:lang w:val="vi-VN"/>
        </w:rPr>
        <w:t xml:space="preserve">, </w:t>
      </w:r>
      <w:r>
        <w:rPr>
          <w:rFonts w:cs="Courier New" w:ascii="Courier New" w:hAnsi="Courier New"/>
          <w:sz w:val="20"/>
          <w:szCs w:val="20"/>
          <w:lang w:val="vi-VN"/>
        </w:rPr>
        <w:t>flutter run</w:t>
      </w:r>
      <w:r>
        <w:rPr>
          <w:lang w:val="vi-VN"/>
        </w:rPr>
        <w:t>.</w:t>
      </w:r>
    </w:p>
    <w:p>
      <w:pPr>
        <w:pStyle w:val="Heading2"/>
        <w:rPr>
          <w:lang w:val="vi-VN"/>
        </w:rPr>
      </w:pPr>
      <w:r>
        <w:rPr>
          <w:lang w:val="vi-VN"/>
        </w:rPr>
        <w:t>5.2. Kịch bản demo</w:t>
      </w:r>
    </w:p>
    <w:tbl>
      <w:tblPr>
        <w:tblStyle w:val="TableGrid"/>
        <w:tblW w:w="9751" w:type="dxa"/>
        <w:jc w:val="left"/>
        <w:tblInd w:w="0" w:type="dxa"/>
        <w:tblLayout w:type="fixed"/>
        <w:tblCellMar>
          <w:top w:w="0" w:type="dxa"/>
          <w:left w:w="108" w:type="dxa"/>
          <w:bottom w:w="0" w:type="dxa"/>
          <w:right w:w="108" w:type="dxa"/>
        </w:tblCellMar>
        <w:tblLook w:noHBand="0" w:noVBand="1" w:firstColumn="1" w:lastRow="0" w:lastColumn="0" w:firstRow="1" w:val="04a0"/>
      </w:tblPr>
      <w:tblGrid>
        <w:gridCol w:w="958"/>
        <w:gridCol w:w="4170"/>
        <w:gridCol w:w="4623"/>
      </w:tblGrid>
      <w:tr>
        <w:trPr/>
        <w:tc>
          <w:tcPr>
            <w:tcW w:w="958" w:type="dxa"/>
            <w:tcBorders/>
            <w:shd w:color="auto" w:fill="ADADAD" w:themeFill="background2" w:themeFillShade="bf" w:val="clear"/>
          </w:tcPr>
          <w:p>
            <w:pPr>
              <w:pStyle w:val="Normal"/>
              <w:widowControl/>
              <w:spacing w:before="240" w:after="160"/>
              <w:ind w:hanging="0"/>
              <w:rPr>
                <w:b/>
                <w:bCs/>
                <w:lang w:val="vi-VN"/>
              </w:rPr>
            </w:pPr>
            <w:r>
              <w:rPr>
                <w:rFonts w:eastAsia="Calibri" w:cs="Calibri"/>
                <w:b/>
                <w:bCs/>
                <w:kern w:val="0"/>
                <w:sz w:val="26"/>
                <w:szCs w:val="22"/>
                <w:lang w:val="vi-VN" w:eastAsia="vi-VN" w:bidi="ar-SA"/>
              </w:rPr>
              <w:t>Bước</w:t>
            </w:r>
          </w:p>
        </w:tc>
        <w:tc>
          <w:tcPr>
            <w:tcW w:w="4170" w:type="dxa"/>
            <w:tcBorders/>
            <w:shd w:color="auto" w:fill="ADADAD" w:themeFill="background2" w:themeFillShade="bf" w:val="clear"/>
          </w:tcPr>
          <w:p>
            <w:pPr>
              <w:pStyle w:val="Normal"/>
              <w:widowControl/>
              <w:spacing w:before="240" w:after="160"/>
              <w:ind w:hanging="0"/>
              <w:rPr>
                <w:b/>
                <w:bCs/>
                <w:lang w:val="vi-VN"/>
              </w:rPr>
            </w:pPr>
            <w:r>
              <w:rPr>
                <w:rFonts w:eastAsia="Calibri" w:cs="Calibri"/>
                <w:b/>
                <w:bCs/>
                <w:kern w:val="0"/>
                <w:sz w:val="26"/>
                <w:szCs w:val="22"/>
                <w:lang w:val="vi-VN" w:eastAsia="vi-VN" w:bidi="ar-SA"/>
              </w:rPr>
              <w:t>Thao tác</w:t>
            </w:r>
          </w:p>
        </w:tc>
        <w:tc>
          <w:tcPr>
            <w:tcW w:w="4623" w:type="dxa"/>
            <w:tcBorders/>
            <w:shd w:color="auto" w:fill="ADADAD" w:themeFill="background2" w:themeFillShade="bf" w:val="clear"/>
          </w:tcPr>
          <w:p>
            <w:pPr>
              <w:pStyle w:val="Normal"/>
              <w:widowControl/>
              <w:spacing w:before="240" w:after="160"/>
              <w:ind w:hanging="0"/>
              <w:rPr>
                <w:b/>
                <w:bCs/>
                <w:lang w:val="vi-VN"/>
              </w:rPr>
            </w:pPr>
            <w:r>
              <w:rPr>
                <w:rFonts w:eastAsia="Calibri" w:cs="Calibri"/>
                <w:b/>
                <w:bCs/>
                <w:kern w:val="0"/>
                <w:sz w:val="26"/>
                <w:szCs w:val="22"/>
                <w:lang w:val="vi-VN" w:eastAsia="vi-VN" w:bidi="ar-SA"/>
              </w:rPr>
              <w:t>Kết quả mong đợi</w:t>
            </w:r>
          </w:p>
        </w:tc>
      </w:tr>
      <w:tr>
        <w:trPr/>
        <w:tc>
          <w:tcPr>
            <w:tcW w:w="958" w:type="dxa"/>
            <w:tcBorders/>
          </w:tcPr>
          <w:p>
            <w:pPr>
              <w:pStyle w:val="Normal"/>
              <w:widowControl/>
              <w:spacing w:before="240" w:after="160"/>
              <w:ind w:hanging="0"/>
              <w:rPr>
                <w:lang w:val="vi-VN"/>
              </w:rPr>
            </w:pPr>
            <w:r>
              <w:rPr>
                <w:rFonts w:eastAsia="Calibri" w:cs="Calibri"/>
                <w:kern w:val="0"/>
                <w:sz w:val="26"/>
                <w:szCs w:val="22"/>
                <w:lang w:val="vi-VN" w:eastAsia="vi-VN" w:bidi="ar-SA"/>
              </w:rPr>
              <w:t>1</w:t>
            </w:r>
          </w:p>
        </w:tc>
        <w:tc>
          <w:tcPr>
            <w:tcW w:w="4170" w:type="dxa"/>
            <w:tcBorders/>
          </w:tcPr>
          <w:p>
            <w:pPr>
              <w:pStyle w:val="Normal"/>
              <w:widowControl/>
              <w:spacing w:before="240" w:after="160"/>
              <w:ind w:hanging="0"/>
              <w:rPr>
                <w:lang w:val="vi-VN"/>
              </w:rPr>
            </w:pPr>
            <w:r>
              <w:rPr>
                <w:rFonts w:eastAsia="Calibri" w:cs="Calibri"/>
                <w:kern w:val="0"/>
                <w:sz w:val="26"/>
                <w:szCs w:val="22"/>
                <w:lang w:val="vi-VN" w:eastAsia="vi-VN" w:bidi="ar-SA"/>
              </w:rPr>
              <w:t>Mở ứng dụng, xem trang chủ</w:t>
            </w:r>
          </w:p>
        </w:tc>
        <w:tc>
          <w:tcPr>
            <w:tcW w:w="4623" w:type="dxa"/>
            <w:tcBorders/>
          </w:tcPr>
          <w:p>
            <w:pPr>
              <w:pStyle w:val="Normal"/>
              <w:widowControl/>
              <w:spacing w:before="240" w:after="160"/>
              <w:ind w:hanging="0"/>
              <w:rPr>
                <w:lang w:val="vi-VN"/>
              </w:rPr>
            </w:pPr>
            <w:r>
              <w:rPr>
                <w:rFonts w:eastAsia="Calibri" w:cs="Calibri"/>
                <w:kern w:val="0"/>
                <w:sz w:val="26"/>
                <w:szCs w:val="22"/>
                <w:lang w:val="vi-VN" w:eastAsia="vi-VN" w:bidi="ar-SA"/>
              </w:rPr>
              <w:t>Hiện 4 hạng phòng Standard, Superior, Deluxe, Suite kèm giá</w:t>
            </w:r>
          </w:p>
        </w:tc>
      </w:tr>
      <w:tr>
        <w:trPr/>
        <w:tc>
          <w:tcPr>
            <w:tcW w:w="958" w:type="dxa"/>
            <w:tcBorders/>
          </w:tcPr>
          <w:p>
            <w:pPr>
              <w:pStyle w:val="Normal"/>
              <w:widowControl/>
              <w:spacing w:before="240" w:after="160"/>
              <w:ind w:hanging="0"/>
              <w:rPr>
                <w:lang w:val="vi-VN"/>
              </w:rPr>
            </w:pPr>
            <w:r>
              <w:rPr>
                <w:rFonts w:eastAsia="Calibri" w:cs="Calibri"/>
                <w:kern w:val="0"/>
                <w:sz w:val="26"/>
                <w:szCs w:val="22"/>
                <w:lang w:val="vi-VN" w:eastAsia="vi-VN" w:bidi="ar-SA"/>
              </w:rPr>
              <w:t>2</w:t>
            </w:r>
          </w:p>
        </w:tc>
        <w:tc>
          <w:tcPr>
            <w:tcW w:w="4170" w:type="dxa"/>
            <w:tcBorders/>
          </w:tcPr>
          <w:p>
            <w:pPr>
              <w:pStyle w:val="Normal"/>
              <w:widowControl/>
              <w:spacing w:before="240" w:after="160"/>
              <w:ind w:hanging="0"/>
              <w:rPr>
                <w:lang w:val="vi-VN"/>
              </w:rPr>
            </w:pPr>
            <w:r>
              <w:rPr>
                <w:rFonts w:eastAsia="Calibri" w:cs="Calibri"/>
                <w:kern w:val="0"/>
                <w:sz w:val="26"/>
                <w:szCs w:val="22"/>
                <w:lang w:val="vi-VN" w:eastAsia="vi-VN" w:bidi="ar-SA"/>
              </w:rPr>
              <w:t>Chọn hạng phòng Deluxe</w:t>
            </w:r>
          </w:p>
        </w:tc>
        <w:tc>
          <w:tcPr>
            <w:tcW w:w="4623" w:type="dxa"/>
            <w:tcBorders/>
          </w:tcPr>
          <w:p>
            <w:pPr>
              <w:pStyle w:val="Normal"/>
              <w:widowControl/>
              <w:spacing w:before="240" w:after="160"/>
              <w:ind w:hanging="0"/>
              <w:rPr>
                <w:lang w:val="vi-VN"/>
              </w:rPr>
            </w:pPr>
            <w:r>
              <w:rPr>
                <w:rFonts w:eastAsia="Calibri" w:cs="Calibri"/>
                <w:kern w:val="0"/>
                <w:sz w:val="26"/>
                <w:szCs w:val="22"/>
                <w:lang w:val="vi-VN" w:eastAsia="vi-VN" w:bidi="ar-SA"/>
              </w:rPr>
              <w:t>Hiện ảnh, mô tả, tiện ích, giá 1.200.000 đồng/đêm, sức chứa 3 người</w:t>
            </w:r>
          </w:p>
        </w:tc>
      </w:tr>
      <w:tr>
        <w:trPr/>
        <w:tc>
          <w:tcPr>
            <w:tcW w:w="958" w:type="dxa"/>
            <w:tcBorders/>
          </w:tcPr>
          <w:p>
            <w:pPr>
              <w:pStyle w:val="Normal"/>
              <w:widowControl/>
              <w:spacing w:before="240" w:after="160"/>
              <w:ind w:hanging="0"/>
              <w:rPr>
                <w:lang w:val="vi-VN"/>
              </w:rPr>
            </w:pPr>
            <w:r>
              <w:rPr>
                <w:rFonts w:eastAsia="Calibri" w:cs="Calibri"/>
                <w:kern w:val="0"/>
                <w:sz w:val="26"/>
                <w:szCs w:val="22"/>
                <w:lang w:val="vi-VN" w:eastAsia="vi-VN" w:bidi="ar-SA"/>
              </w:rPr>
              <w:t>3</w:t>
            </w:r>
          </w:p>
        </w:tc>
        <w:tc>
          <w:tcPr>
            <w:tcW w:w="4170" w:type="dxa"/>
            <w:tcBorders/>
          </w:tcPr>
          <w:p>
            <w:pPr>
              <w:pStyle w:val="Normal"/>
              <w:widowControl/>
              <w:spacing w:before="240" w:after="160"/>
              <w:ind w:hanging="0"/>
              <w:rPr>
                <w:lang w:val="vi-VN"/>
              </w:rPr>
            </w:pPr>
            <w:r>
              <w:rPr>
                <w:rFonts w:eastAsia="Calibri" w:cs="Calibri"/>
                <w:kern w:val="0"/>
                <w:sz w:val="26"/>
                <w:szCs w:val="22"/>
                <w:lang w:val="vi-VN" w:eastAsia="vi-VN" w:bidi="ar-SA"/>
              </w:rPr>
              <w:t>Tìm phòng theo ngày nhận, ngày trả, 2 người</w:t>
            </w:r>
          </w:p>
        </w:tc>
        <w:tc>
          <w:tcPr>
            <w:tcW w:w="4623" w:type="dxa"/>
            <w:tcBorders/>
          </w:tcPr>
          <w:p>
            <w:pPr>
              <w:pStyle w:val="Normal"/>
              <w:widowControl/>
              <w:spacing w:before="240" w:after="160"/>
              <w:ind w:hanging="0"/>
              <w:rPr>
                <w:lang w:val="vi-VN"/>
              </w:rPr>
            </w:pPr>
            <w:r>
              <w:rPr>
                <w:rFonts w:eastAsia="Calibri" w:cs="Calibri"/>
                <w:kern w:val="0"/>
                <w:sz w:val="26"/>
                <w:szCs w:val="22"/>
                <w:lang w:val="vi-VN" w:eastAsia="vi-VN" w:bidi="ar-SA"/>
              </w:rPr>
              <w:t>Hiện các hạng phòng còn trống phù hợp</w:t>
            </w:r>
          </w:p>
        </w:tc>
      </w:tr>
      <w:tr>
        <w:trPr/>
        <w:tc>
          <w:tcPr>
            <w:tcW w:w="958" w:type="dxa"/>
            <w:tcBorders/>
          </w:tcPr>
          <w:p>
            <w:pPr>
              <w:pStyle w:val="Normal"/>
              <w:widowControl/>
              <w:spacing w:before="240" w:after="160"/>
              <w:ind w:hanging="0"/>
              <w:rPr>
                <w:lang w:val="vi-VN"/>
              </w:rPr>
            </w:pPr>
            <w:r>
              <w:rPr>
                <w:rFonts w:eastAsia="Calibri" w:cs="Calibri"/>
                <w:kern w:val="0"/>
                <w:sz w:val="26"/>
                <w:szCs w:val="22"/>
                <w:lang w:val="vi-VN" w:eastAsia="vi-VN" w:bidi="ar-SA"/>
              </w:rPr>
              <w:t>4</w:t>
            </w:r>
          </w:p>
        </w:tc>
        <w:tc>
          <w:tcPr>
            <w:tcW w:w="4170" w:type="dxa"/>
            <w:tcBorders/>
          </w:tcPr>
          <w:p>
            <w:pPr>
              <w:pStyle w:val="Normal"/>
              <w:widowControl/>
              <w:spacing w:before="240" w:after="160"/>
              <w:ind w:hanging="0"/>
              <w:rPr>
                <w:lang w:val="vi-VN"/>
              </w:rPr>
            </w:pPr>
            <w:r>
              <w:rPr>
                <w:rFonts w:eastAsia="Calibri" w:cs="Calibri"/>
                <w:kern w:val="0"/>
                <w:sz w:val="26"/>
                <w:szCs w:val="22"/>
                <w:lang w:val="vi-VN" w:eastAsia="vi-VN" w:bidi="ar-SA"/>
              </w:rPr>
              <w:t>Khách chưa đăng nhập bấm nút Đặt phòng</w:t>
            </w:r>
          </w:p>
        </w:tc>
        <w:tc>
          <w:tcPr>
            <w:tcW w:w="4623" w:type="dxa"/>
            <w:tcBorders/>
          </w:tcPr>
          <w:p>
            <w:pPr>
              <w:pStyle w:val="Normal"/>
              <w:widowControl/>
              <w:spacing w:before="240" w:after="160"/>
              <w:ind w:hanging="0"/>
              <w:rPr>
                <w:lang w:val="vi-VN"/>
              </w:rPr>
            </w:pPr>
            <w:r>
              <w:rPr>
                <w:rFonts w:eastAsia="Calibri" w:cs="Calibri"/>
                <w:kern w:val="0"/>
                <w:sz w:val="26"/>
                <w:szCs w:val="22"/>
                <w:lang w:val="vi-VN" w:eastAsia="vi-VN" w:bidi="ar-SA"/>
              </w:rPr>
              <w:t>Ứng dụng hiển thị Dialog yêu cầu đăng nhập để bảo mật đơn và quản lý lịch sử</w:t>
            </w:r>
          </w:p>
        </w:tc>
      </w:tr>
      <w:tr>
        <w:trPr/>
        <w:tc>
          <w:tcPr>
            <w:tcW w:w="958" w:type="dxa"/>
            <w:tcBorders/>
          </w:tcPr>
          <w:p>
            <w:pPr>
              <w:pStyle w:val="Normal"/>
              <w:widowControl/>
              <w:spacing w:before="240" w:after="160"/>
              <w:ind w:hanging="0"/>
              <w:rPr>
                <w:lang w:val="vi-VN"/>
              </w:rPr>
            </w:pPr>
            <w:r>
              <w:rPr>
                <w:rFonts w:eastAsia="Calibri" w:cs="Calibri"/>
                <w:kern w:val="0"/>
                <w:sz w:val="26"/>
                <w:szCs w:val="22"/>
                <w:lang w:val="vi-VN" w:eastAsia="vi-VN" w:bidi="ar-SA"/>
              </w:rPr>
              <w:t>5</w:t>
            </w:r>
          </w:p>
        </w:tc>
        <w:tc>
          <w:tcPr>
            <w:tcW w:w="4170" w:type="dxa"/>
            <w:tcBorders/>
          </w:tcPr>
          <w:p>
            <w:pPr>
              <w:pStyle w:val="Normal"/>
              <w:widowControl/>
              <w:spacing w:before="240" w:after="160"/>
              <w:ind w:hanging="0"/>
              <w:rPr>
                <w:lang w:val="vi-VN"/>
              </w:rPr>
            </w:pPr>
            <w:r>
              <w:rPr>
                <w:rFonts w:eastAsia="Calibri" w:cs="Calibri"/>
                <w:kern w:val="0"/>
                <w:sz w:val="26"/>
                <w:szCs w:val="22"/>
                <w:lang w:val="vi-VN" w:eastAsia="vi-VN" w:bidi="ar-SA"/>
              </w:rPr>
              <w:t>Đăng ký tài khoản mới, rồi đăng nhập</w:t>
            </w:r>
          </w:p>
        </w:tc>
        <w:tc>
          <w:tcPr>
            <w:tcW w:w="4623" w:type="dxa"/>
            <w:tcBorders/>
          </w:tcPr>
          <w:p>
            <w:pPr>
              <w:pStyle w:val="Normal"/>
              <w:widowControl/>
              <w:spacing w:before="240" w:after="160"/>
              <w:ind w:hanging="0"/>
              <w:rPr>
                <w:lang w:val="vi-VN"/>
              </w:rPr>
            </w:pPr>
            <w:r>
              <w:rPr>
                <w:rFonts w:eastAsia="Calibri" w:cs="Calibri"/>
                <w:kern w:val="0"/>
                <w:sz w:val="26"/>
                <w:szCs w:val="22"/>
                <w:lang w:val="vi-VN" w:eastAsia="vi-VN" w:bidi="ar-SA"/>
              </w:rPr>
              <w:t>Nhận token JWT, chuyển sang trạng thái đã đăng nhập và lưu phiên an toàn</w:t>
            </w:r>
          </w:p>
        </w:tc>
      </w:tr>
      <w:tr>
        <w:trPr/>
        <w:tc>
          <w:tcPr>
            <w:tcW w:w="958" w:type="dxa"/>
            <w:tcBorders/>
          </w:tcPr>
          <w:p>
            <w:pPr>
              <w:pStyle w:val="Normal"/>
              <w:widowControl/>
              <w:spacing w:before="240" w:after="160"/>
              <w:ind w:hanging="0"/>
              <w:rPr>
                <w:lang w:val="vi-VN"/>
              </w:rPr>
            </w:pPr>
            <w:r>
              <w:rPr>
                <w:rFonts w:eastAsia="Calibri" w:cs="Calibri"/>
                <w:kern w:val="0"/>
                <w:sz w:val="26"/>
                <w:szCs w:val="22"/>
                <w:lang w:val="vi-VN" w:eastAsia="vi-VN" w:bidi="ar-SA"/>
              </w:rPr>
              <w:t>6</w:t>
            </w:r>
          </w:p>
        </w:tc>
        <w:tc>
          <w:tcPr>
            <w:tcW w:w="4170" w:type="dxa"/>
            <w:tcBorders/>
          </w:tcPr>
          <w:p>
            <w:pPr>
              <w:pStyle w:val="Normal"/>
              <w:widowControl/>
              <w:spacing w:before="240" w:after="160"/>
              <w:ind w:hanging="0"/>
              <w:rPr>
                <w:lang w:val="vi-VN"/>
              </w:rPr>
            </w:pPr>
            <w:r>
              <w:rPr>
                <w:rFonts w:eastAsia="Calibri" w:cs="Calibri"/>
                <w:kern w:val="0"/>
                <w:sz w:val="26"/>
                <w:szCs w:val="22"/>
                <w:lang w:val="vi-VN" w:eastAsia="vi-VN" w:bidi="ar-SA"/>
              </w:rPr>
              <w:t>Tiến hành Đặt phòng với tài khoản thành viên</w:t>
            </w:r>
          </w:p>
        </w:tc>
        <w:tc>
          <w:tcPr>
            <w:tcW w:w="4623" w:type="dxa"/>
            <w:tcBorders/>
          </w:tcPr>
          <w:p>
            <w:pPr>
              <w:pStyle w:val="Normal"/>
              <w:widowControl/>
              <w:spacing w:before="240" w:after="160"/>
              <w:ind w:hanging="0"/>
              <w:rPr>
                <w:lang w:val="vi-VN"/>
              </w:rPr>
            </w:pPr>
            <w:r>
              <w:rPr>
                <w:rFonts w:eastAsia="Calibri" w:cs="Calibri"/>
                <w:kern w:val="0"/>
                <w:sz w:val="26"/>
                <w:szCs w:val="22"/>
                <w:lang w:val="vi-VN" w:eastAsia="vi-VN" w:bidi="ar-SA"/>
              </w:rPr>
              <w:t>Đơn được tạo thành công, gắn với tài khoản cá nhân và nhận thông báo đẩy tức thời</w:t>
            </w:r>
          </w:p>
        </w:tc>
      </w:tr>
      <w:tr>
        <w:trPr/>
        <w:tc>
          <w:tcPr>
            <w:tcW w:w="958" w:type="dxa"/>
            <w:tcBorders/>
          </w:tcPr>
          <w:p>
            <w:pPr>
              <w:pStyle w:val="Normal"/>
              <w:widowControl/>
              <w:spacing w:before="240" w:after="160"/>
              <w:ind w:hanging="0"/>
              <w:rPr>
                <w:lang w:val="vi-VN"/>
              </w:rPr>
            </w:pPr>
            <w:r>
              <w:rPr>
                <w:rFonts w:eastAsia="Calibri" w:cs="Calibri"/>
                <w:kern w:val="0"/>
                <w:sz w:val="26"/>
                <w:szCs w:val="22"/>
                <w:lang w:val="vi-VN" w:eastAsia="vi-VN" w:bidi="ar-SA"/>
              </w:rPr>
              <w:t>7</w:t>
            </w:r>
          </w:p>
        </w:tc>
        <w:tc>
          <w:tcPr>
            <w:tcW w:w="4170" w:type="dxa"/>
            <w:tcBorders/>
          </w:tcPr>
          <w:p>
            <w:pPr>
              <w:pStyle w:val="Normal"/>
              <w:widowControl/>
              <w:spacing w:before="240" w:after="160"/>
              <w:ind w:hanging="0"/>
              <w:rPr>
                <w:lang w:val="vi-VN"/>
              </w:rPr>
            </w:pPr>
            <w:r>
              <w:rPr>
                <w:rFonts w:eastAsia="Calibri" w:cs="Calibri"/>
                <w:kern w:val="0"/>
                <w:sz w:val="26"/>
                <w:szCs w:val="22"/>
                <w:lang w:val="vi-VN" w:eastAsia="vi-VN" w:bidi="ar-SA"/>
              </w:rPr>
              <w:t>Mở Lịch sử đặt phòng</w:t>
            </w:r>
          </w:p>
        </w:tc>
        <w:tc>
          <w:tcPr>
            <w:tcW w:w="4623" w:type="dxa"/>
            <w:tcBorders/>
          </w:tcPr>
          <w:p>
            <w:pPr>
              <w:pStyle w:val="Normal"/>
              <w:widowControl/>
              <w:spacing w:before="240" w:after="160"/>
              <w:ind w:hanging="0"/>
              <w:rPr>
                <w:lang w:val="vi-VN"/>
              </w:rPr>
            </w:pPr>
            <w:r>
              <w:rPr>
                <w:rFonts w:eastAsia="Calibri" w:cs="Calibri"/>
                <w:kern w:val="0"/>
                <w:sz w:val="26"/>
                <w:szCs w:val="22"/>
                <w:lang w:val="vi-VN" w:eastAsia="vi-VN" w:bidi="ar-SA"/>
              </w:rPr>
              <w:t>Thấy đơn vừa đặt</w:t>
            </w:r>
          </w:p>
        </w:tc>
      </w:tr>
      <w:tr>
        <w:trPr/>
        <w:tc>
          <w:tcPr>
            <w:tcW w:w="958" w:type="dxa"/>
            <w:tcBorders/>
          </w:tcPr>
          <w:p>
            <w:pPr>
              <w:pStyle w:val="Normal"/>
              <w:widowControl/>
              <w:spacing w:before="240" w:after="160"/>
              <w:ind w:hanging="0"/>
              <w:rPr>
                <w:lang w:val="vi-VN"/>
              </w:rPr>
            </w:pPr>
            <w:r>
              <w:rPr>
                <w:rFonts w:eastAsia="Calibri" w:cs="Calibri"/>
                <w:kern w:val="0"/>
                <w:sz w:val="26"/>
                <w:szCs w:val="22"/>
                <w:lang w:val="vi-VN" w:eastAsia="vi-VN" w:bidi="ar-SA"/>
              </w:rPr>
              <w:t>8</w:t>
            </w:r>
          </w:p>
        </w:tc>
        <w:tc>
          <w:tcPr>
            <w:tcW w:w="4170" w:type="dxa"/>
            <w:tcBorders/>
          </w:tcPr>
          <w:p>
            <w:pPr>
              <w:pStyle w:val="Normal"/>
              <w:widowControl/>
              <w:spacing w:before="240" w:after="160"/>
              <w:ind w:hanging="0"/>
              <w:rPr>
                <w:lang w:val="vi-VN"/>
              </w:rPr>
            </w:pPr>
            <w:r>
              <w:rPr>
                <w:rFonts w:eastAsia="Calibri" w:cs="Calibri"/>
                <w:kern w:val="0"/>
                <w:sz w:val="26"/>
                <w:szCs w:val="22"/>
                <w:lang w:val="vi-VN" w:eastAsia="vi-VN" w:bidi="ar-SA"/>
              </w:rPr>
              <w:t>Hỏi Trợ lý AI: "Khách sạn có hồ bơi không?"</w:t>
            </w:r>
          </w:p>
        </w:tc>
        <w:tc>
          <w:tcPr>
            <w:tcW w:w="4623" w:type="dxa"/>
            <w:tcBorders/>
          </w:tcPr>
          <w:p>
            <w:pPr>
              <w:pStyle w:val="Normal"/>
              <w:widowControl/>
              <w:spacing w:before="240" w:after="160"/>
              <w:ind w:hanging="0"/>
              <w:rPr>
                <w:lang w:val="vi-VN"/>
              </w:rPr>
            </w:pPr>
            <w:r>
              <w:rPr>
                <w:rFonts w:eastAsia="Calibri" w:cs="Calibri"/>
                <w:kern w:val="0"/>
                <w:sz w:val="26"/>
                <w:szCs w:val="22"/>
                <w:lang w:val="vi-VN" w:eastAsia="vi-VN" w:bidi="ar-SA"/>
              </w:rPr>
              <w:t>Trả lời khách sạn chưa có hồ bơi, nằm sát biển Mỹ Khê cách 50 mét</w:t>
            </w:r>
          </w:p>
        </w:tc>
      </w:tr>
      <w:tr>
        <w:trPr/>
        <w:tc>
          <w:tcPr>
            <w:tcW w:w="958" w:type="dxa"/>
            <w:tcBorders/>
          </w:tcPr>
          <w:p>
            <w:pPr>
              <w:pStyle w:val="Normal"/>
              <w:widowControl/>
              <w:spacing w:before="240" w:after="160"/>
              <w:ind w:hanging="0"/>
              <w:rPr>
                <w:lang w:val="vi-VN"/>
              </w:rPr>
            </w:pPr>
            <w:r>
              <w:rPr>
                <w:rFonts w:eastAsia="Calibri" w:cs="Calibri"/>
                <w:kern w:val="0"/>
                <w:sz w:val="26"/>
                <w:szCs w:val="22"/>
                <w:lang w:val="vi-VN" w:eastAsia="vi-VN" w:bidi="ar-SA"/>
              </w:rPr>
              <w:t>9</w:t>
            </w:r>
          </w:p>
        </w:tc>
        <w:tc>
          <w:tcPr>
            <w:tcW w:w="4170" w:type="dxa"/>
            <w:tcBorders/>
          </w:tcPr>
          <w:p>
            <w:pPr>
              <w:pStyle w:val="Normal"/>
              <w:widowControl/>
              <w:spacing w:before="240" w:after="160"/>
              <w:ind w:hanging="0"/>
              <w:rPr>
                <w:lang w:val="vi-VN"/>
              </w:rPr>
            </w:pPr>
            <w:r>
              <w:rPr>
                <w:rFonts w:eastAsia="Calibri" w:cs="Calibri"/>
                <w:kern w:val="0"/>
                <w:sz w:val="26"/>
                <w:szCs w:val="22"/>
                <w:lang w:val="vi-VN" w:eastAsia="vi-VN" w:bidi="ar-SA"/>
              </w:rPr>
              <w:t>Hỏi Trợ lý AI: "Giờ nhận phòng là mấy giờ?"</w:t>
            </w:r>
          </w:p>
        </w:tc>
        <w:tc>
          <w:tcPr>
            <w:tcW w:w="4623" w:type="dxa"/>
            <w:tcBorders/>
          </w:tcPr>
          <w:p>
            <w:pPr>
              <w:pStyle w:val="Normal"/>
              <w:widowControl/>
              <w:spacing w:before="240" w:after="160"/>
              <w:ind w:hanging="0"/>
              <w:rPr>
                <w:lang w:val="vi-VN"/>
              </w:rPr>
            </w:pPr>
            <w:r>
              <w:rPr>
                <w:rFonts w:eastAsia="Calibri" w:cs="Calibri"/>
                <w:kern w:val="0"/>
                <w:sz w:val="26"/>
                <w:szCs w:val="22"/>
                <w:lang w:val="vi-VN" w:eastAsia="vi-VN" w:bidi="ar-SA"/>
              </w:rPr>
              <w:t>Trả lời nhận phòng 14:00, trả phòng 12:00</w:t>
            </w:r>
          </w:p>
        </w:tc>
      </w:tr>
      <w:tr>
        <w:trPr/>
        <w:tc>
          <w:tcPr>
            <w:tcW w:w="958" w:type="dxa"/>
            <w:tcBorders/>
          </w:tcPr>
          <w:p>
            <w:pPr>
              <w:pStyle w:val="Normal"/>
              <w:widowControl/>
              <w:spacing w:before="240" w:after="160"/>
              <w:ind w:hanging="0"/>
              <w:rPr>
                <w:lang w:val="vi-VN"/>
              </w:rPr>
            </w:pPr>
            <w:r>
              <w:rPr>
                <w:rFonts w:eastAsia="Calibri" w:cs="Calibri"/>
                <w:kern w:val="0"/>
                <w:sz w:val="26"/>
                <w:szCs w:val="22"/>
                <w:lang w:val="vi-VN" w:eastAsia="vi-VN" w:bidi="ar-SA"/>
              </w:rPr>
              <w:t>10</w:t>
            </w:r>
          </w:p>
        </w:tc>
        <w:tc>
          <w:tcPr>
            <w:tcW w:w="4170" w:type="dxa"/>
            <w:tcBorders/>
          </w:tcPr>
          <w:p>
            <w:pPr>
              <w:pStyle w:val="Normal"/>
              <w:widowControl/>
              <w:spacing w:before="240" w:after="160"/>
              <w:ind w:hanging="0"/>
              <w:rPr>
                <w:lang w:val="vi-VN"/>
              </w:rPr>
            </w:pPr>
            <w:r>
              <w:rPr>
                <w:rFonts w:eastAsia="Calibri" w:cs="Calibri"/>
                <w:kern w:val="0"/>
                <w:sz w:val="26"/>
                <w:szCs w:val="22"/>
                <w:lang w:val="vi-VN" w:eastAsia="vi-VN" w:bidi="ar-SA"/>
              </w:rPr>
              <w:t>Trong chi tiết đơn, chọn gọi thêm dịch vụ (ví dụ: Ăn sáng Buffet, Xe đưa đón)</w:t>
            </w:r>
          </w:p>
        </w:tc>
        <w:tc>
          <w:tcPr>
            <w:tcW w:w="4623" w:type="dxa"/>
            <w:tcBorders/>
          </w:tcPr>
          <w:p>
            <w:pPr>
              <w:pStyle w:val="Normal"/>
              <w:widowControl/>
              <w:spacing w:before="240" w:after="160"/>
              <w:ind w:hanging="0"/>
              <w:rPr>
                <w:lang w:val="vi-VN"/>
              </w:rPr>
            </w:pPr>
            <w:r>
              <w:rPr>
                <w:rFonts w:eastAsia="Calibri" w:cs="Calibri"/>
                <w:kern w:val="0"/>
                <w:sz w:val="26"/>
                <w:szCs w:val="22"/>
                <w:lang w:val="vi-VN" w:eastAsia="vi-VN" w:bidi="ar-SA"/>
              </w:rPr>
              <w:t>Yêu cầu được ghi nhận vào đơn, nhận thông báo đẩy xác nhận và đơn cập nhật tổng tiền</w:t>
            </w:r>
          </w:p>
        </w:tc>
      </w:tr>
      <w:tr>
        <w:trPr/>
        <w:tc>
          <w:tcPr>
            <w:tcW w:w="958" w:type="dxa"/>
            <w:tcBorders/>
          </w:tcPr>
          <w:p>
            <w:pPr>
              <w:pStyle w:val="Normal"/>
              <w:widowControl/>
              <w:spacing w:before="240" w:after="160"/>
              <w:ind w:hanging="0"/>
              <w:rPr>
                <w:lang w:val="vi-VN"/>
              </w:rPr>
            </w:pPr>
            <w:r>
              <w:rPr>
                <w:rFonts w:eastAsia="Calibri" w:cs="Calibri"/>
                <w:kern w:val="0"/>
                <w:sz w:val="26"/>
                <w:szCs w:val="22"/>
                <w:lang w:val="vi-VN" w:eastAsia="vi-VN" w:bidi="ar-SA"/>
              </w:rPr>
              <w:t>11</w:t>
            </w:r>
          </w:p>
        </w:tc>
        <w:tc>
          <w:tcPr>
            <w:tcW w:w="4170" w:type="dxa"/>
            <w:tcBorders/>
          </w:tcPr>
          <w:p>
            <w:pPr>
              <w:pStyle w:val="Normal"/>
              <w:widowControl/>
              <w:spacing w:before="240" w:after="160"/>
              <w:ind w:hanging="0"/>
              <w:rPr>
                <w:lang w:val="vi-VN"/>
              </w:rPr>
            </w:pPr>
            <w:r>
              <w:rPr>
                <w:rFonts w:eastAsia="Calibri" w:cs="Calibri"/>
                <w:kern w:val="0"/>
                <w:sz w:val="26"/>
                <w:szCs w:val="22"/>
                <w:lang w:val="vi-VN" w:eastAsia="vi-VN" w:bidi="ar-SA"/>
              </w:rPr>
              <w:t>Bấm nút "Hủy Đơn Đặt Phòng Này" trong chi tiết đơn và xác nhận trong hộp thoại</w:t>
            </w:r>
          </w:p>
        </w:tc>
        <w:tc>
          <w:tcPr>
            <w:tcW w:w="4623" w:type="dxa"/>
            <w:tcBorders/>
          </w:tcPr>
          <w:p>
            <w:pPr>
              <w:pStyle w:val="Normal"/>
              <w:widowControl/>
              <w:spacing w:before="240" w:after="160"/>
              <w:ind w:hanging="0"/>
              <w:rPr>
                <w:lang w:val="vi-VN"/>
              </w:rPr>
            </w:pPr>
            <w:r>
              <w:rPr>
                <w:rFonts w:eastAsia="Calibri" w:cs="Calibri"/>
                <w:kern w:val="0"/>
                <w:sz w:val="26"/>
                <w:szCs w:val="22"/>
                <w:lang w:val="vi-VN" w:eastAsia="vi-VN" w:bidi="ar-SA"/>
              </w:rPr>
              <w:t>Đơn chuyển trạng thái "Đã hủy", phòng được giải phóng trong CSDL, ứng dụng phát thông báo hủy phòng thành công</w:t>
            </w:r>
          </w:p>
        </w:tc>
      </w:tr>
      <w:tr>
        <w:trPr/>
        <w:tc>
          <w:tcPr>
            <w:tcW w:w="958" w:type="dxa"/>
            <w:tcBorders/>
          </w:tcPr>
          <w:p>
            <w:pPr>
              <w:pStyle w:val="Normal"/>
              <w:widowControl/>
              <w:spacing w:before="240" w:after="160"/>
              <w:ind w:hanging="0"/>
              <w:rPr>
                <w:lang w:val="vi-VN"/>
              </w:rPr>
            </w:pPr>
            <w:r>
              <w:rPr>
                <w:rFonts w:eastAsia="Calibri" w:cs="Calibri"/>
                <w:kern w:val="0"/>
                <w:sz w:val="26"/>
                <w:szCs w:val="22"/>
                <w:lang w:val="vi-VN" w:eastAsia="vi-VN" w:bidi="ar-SA"/>
              </w:rPr>
              <w:t>12</w:t>
            </w:r>
          </w:p>
        </w:tc>
        <w:tc>
          <w:tcPr>
            <w:tcW w:w="4170" w:type="dxa"/>
            <w:tcBorders/>
          </w:tcPr>
          <w:p>
            <w:pPr>
              <w:pStyle w:val="Normal"/>
              <w:widowControl/>
              <w:spacing w:before="240" w:after="160"/>
              <w:ind w:hanging="0"/>
              <w:rPr>
                <w:lang w:val="vi-VN"/>
              </w:rPr>
            </w:pPr>
            <w:r>
              <w:rPr>
                <w:rFonts w:eastAsia="Calibri" w:cs="Calibri"/>
                <w:kern w:val="0"/>
                <w:sz w:val="26"/>
                <w:szCs w:val="22"/>
                <w:lang w:val="vi-VN" w:eastAsia="vi-VN" w:bidi="ar-SA"/>
              </w:rPr>
              <w:t>Vào mục Tài khoản, bật tính năng "Khóa mã PIN" và thiết lập mã 4 số</w:t>
            </w:r>
          </w:p>
        </w:tc>
        <w:tc>
          <w:tcPr>
            <w:tcW w:w="4623" w:type="dxa"/>
            <w:tcBorders/>
          </w:tcPr>
          <w:p>
            <w:pPr>
              <w:pStyle w:val="Normal"/>
              <w:widowControl/>
              <w:spacing w:before="240" w:after="160"/>
              <w:ind w:hanging="0"/>
              <w:rPr>
                <w:lang w:val="vi-VN"/>
              </w:rPr>
            </w:pPr>
            <w:r>
              <w:rPr>
                <w:rFonts w:eastAsia="Calibri" w:cs="Calibri"/>
                <w:kern w:val="0"/>
                <w:sz w:val="26"/>
                <w:szCs w:val="22"/>
                <w:lang w:val="vi-VN" w:eastAsia="vi-VN" w:bidi="ar-SA"/>
              </w:rPr>
              <w:t>Mã PIN được lưu an toàn, hiển thị màn hình khóa với bàn phím cảm ứng Luxury</w:t>
            </w:r>
          </w:p>
        </w:tc>
      </w:tr>
      <w:tr>
        <w:trPr/>
        <w:tc>
          <w:tcPr>
            <w:tcW w:w="958" w:type="dxa"/>
            <w:tcBorders/>
          </w:tcPr>
          <w:p>
            <w:pPr>
              <w:pStyle w:val="Normal"/>
              <w:widowControl/>
              <w:spacing w:before="240" w:after="160"/>
              <w:ind w:hanging="0"/>
              <w:rPr>
                <w:lang w:val="vi-VN"/>
              </w:rPr>
            </w:pPr>
            <w:r>
              <w:rPr>
                <w:rFonts w:eastAsia="Calibri" w:cs="Calibri"/>
                <w:kern w:val="0"/>
                <w:sz w:val="26"/>
                <w:szCs w:val="22"/>
                <w:lang w:val="vi-VN" w:eastAsia="vi-VN" w:bidi="ar-SA"/>
              </w:rPr>
              <w:t>13</w:t>
            </w:r>
          </w:p>
        </w:tc>
        <w:tc>
          <w:tcPr>
            <w:tcW w:w="4170" w:type="dxa"/>
            <w:tcBorders/>
          </w:tcPr>
          <w:p>
            <w:pPr>
              <w:pStyle w:val="Normal"/>
              <w:widowControl/>
              <w:spacing w:before="240" w:after="160"/>
              <w:ind w:hanging="0"/>
              <w:rPr>
                <w:lang w:val="vi-VN"/>
              </w:rPr>
            </w:pPr>
            <w:r>
              <w:rPr>
                <w:rFonts w:eastAsia="Calibri" w:cs="Calibri"/>
                <w:kern w:val="0"/>
                <w:sz w:val="26"/>
                <w:szCs w:val="22"/>
                <w:lang w:val="vi-VN" w:eastAsia="vi-VN" w:bidi="ar-SA"/>
              </w:rPr>
              <w:t>Thử nhập sai mã PIN rồi nhập đúng mã PIN 4 số</w:t>
            </w:r>
          </w:p>
        </w:tc>
        <w:tc>
          <w:tcPr>
            <w:tcW w:w="4623" w:type="dxa"/>
            <w:tcBorders/>
          </w:tcPr>
          <w:p>
            <w:pPr>
              <w:pStyle w:val="Normal"/>
              <w:widowControl/>
              <w:spacing w:before="240" w:after="160"/>
              <w:ind w:hanging="0"/>
              <w:rPr>
                <w:lang w:val="vi-VN"/>
              </w:rPr>
            </w:pPr>
            <w:r>
              <w:rPr>
                <w:rFonts w:eastAsia="Calibri" w:cs="Calibri"/>
                <w:kern w:val="0"/>
                <w:sz w:val="26"/>
                <w:szCs w:val="22"/>
                <w:lang w:val="vi-VN" w:eastAsia="vi-VN" w:bidi="ar-SA"/>
              </w:rPr>
              <w:t>Nhập sai bị rung báo lỗi đỏ, nhập đúng mở khóa thành công vào màn hình ứng dụng</w:t>
            </w:r>
          </w:p>
        </w:tc>
      </w:tr>
    </w:tbl>
    <w:p>
      <w:pPr>
        <w:pStyle w:val="Normal"/>
        <w:spacing w:before="240" w:after="160"/>
        <w:rPr/>
      </w:pPr>
      <w:r>
        <w:rPr/>
      </w:r>
    </w:p>
    <w:p>
      <w:pPr>
        <w:pStyle w:val="Normal"/>
        <w:rPr>
          <w:lang w:val="vi-VN"/>
        </w:rPr>
      </w:pPr>
      <w:r>
        <w:rPr>
          <w:lang w:val="vi-VN"/>
        </w:rPr>
        <w:t xml:space="preserve">Hai câu hỏi ở bước 8 và 9 minh họa việc chatbot đọc đúng dữ kiện từ bảng </w:t>
      </w:r>
      <w:r>
        <w:rPr>
          <w:rFonts w:cs="Courier New" w:ascii="Courier New" w:hAnsi="Courier New"/>
          <w:sz w:val="20"/>
          <w:szCs w:val="20"/>
          <w:lang w:val="vi-VN"/>
        </w:rPr>
        <w:t>cai_dat</w:t>
      </w:r>
      <w:r>
        <w:rPr>
          <w:lang w:val="vi-VN"/>
        </w:rPr>
        <w:t xml:space="preserve">. Để demo chế độ không cần mạng, tắt Wi-Fi trên máy ảo trước khi hỏi, hoặc bỏ </w:t>
      </w:r>
      <w:r>
        <w:rPr>
          <w:rFonts w:cs="Courier New" w:ascii="Courier New" w:hAnsi="Courier New"/>
          <w:sz w:val="20"/>
          <w:szCs w:val="20"/>
          <w:lang w:val="vi-VN"/>
        </w:rPr>
        <w:t>GEMINI_API_KEY</w:t>
      </w:r>
      <w:r>
        <w:rPr>
          <w:lang w:val="vi-VN"/>
        </w:rPr>
        <w:t xml:space="preserve"> khỏi </w:t>
      </w:r>
      <w:r>
        <w:rPr>
          <w:rFonts w:cs="Courier New" w:ascii="Courier New" w:hAnsi="Courier New"/>
          <w:sz w:val="20"/>
          <w:szCs w:val="20"/>
          <w:lang w:val="vi-VN"/>
        </w:rPr>
        <w:t>.env</w:t>
      </w:r>
      <w:r>
        <w:rPr>
          <w:lang w:val="vi-VN"/>
        </w:rPr>
        <w:t>.</w:t>
      </w:r>
    </w:p>
    <w:p>
      <w:pPr>
        <w:pStyle w:val="Heading2"/>
        <w:rPr>
          <w:lang w:val="vi-VN"/>
        </w:rPr>
      </w:pPr>
      <w:r>
        <w:rPr>
          <w:lang w:val="vi-VN"/>
        </w:rPr>
        <w:t>5.3. Tài khoản dùng khi demo</w:t>
      </w:r>
    </w:p>
    <w:tbl>
      <w:tblPr>
        <w:tblStyle w:val="TableGrid"/>
        <w:tblW w:w="9464" w:type="dxa"/>
        <w:jc w:val="left"/>
        <w:tblInd w:w="0" w:type="dxa"/>
        <w:tblLayout w:type="fixed"/>
        <w:tblCellMar>
          <w:top w:w="0" w:type="dxa"/>
          <w:left w:w="108" w:type="dxa"/>
          <w:bottom w:w="0" w:type="dxa"/>
          <w:right w:w="108" w:type="dxa"/>
        </w:tblCellMar>
        <w:tblLook w:noHBand="0" w:noVBand="1" w:firstColumn="1" w:lastRow="0" w:lastColumn="0" w:firstRow="1" w:val="04a0"/>
      </w:tblPr>
      <w:tblGrid>
        <w:gridCol w:w="2235"/>
        <w:gridCol w:w="3259"/>
        <w:gridCol w:w="3970"/>
      </w:tblGrid>
      <w:tr>
        <w:trPr/>
        <w:tc>
          <w:tcPr>
            <w:tcW w:w="2235" w:type="dxa"/>
            <w:tcBorders/>
            <w:shd w:color="auto" w:fill="ADADAD" w:themeFill="background2" w:themeFillShade="bf" w:val="clear"/>
          </w:tcPr>
          <w:p>
            <w:pPr>
              <w:pStyle w:val="Normal"/>
              <w:widowControl/>
              <w:spacing w:before="240" w:after="160"/>
              <w:ind w:hanging="0"/>
              <w:rPr>
                <w:b/>
                <w:bCs/>
                <w:lang w:val="vi-VN"/>
              </w:rPr>
            </w:pPr>
            <w:r>
              <w:rPr>
                <w:rFonts w:eastAsia="Calibri" w:cs="Calibri"/>
                <w:b/>
                <w:bCs/>
                <w:kern w:val="0"/>
                <w:sz w:val="26"/>
                <w:szCs w:val="22"/>
                <w:lang w:val="vi-VN" w:eastAsia="vi-VN" w:bidi="ar-SA"/>
              </w:rPr>
              <w:t>Vai trò</w:t>
            </w:r>
          </w:p>
        </w:tc>
        <w:tc>
          <w:tcPr>
            <w:tcW w:w="3259" w:type="dxa"/>
            <w:tcBorders/>
            <w:shd w:color="auto" w:fill="ADADAD" w:themeFill="background2" w:themeFillShade="bf" w:val="clear"/>
          </w:tcPr>
          <w:p>
            <w:pPr>
              <w:pStyle w:val="Normal"/>
              <w:widowControl/>
              <w:spacing w:before="240" w:after="160"/>
              <w:ind w:hanging="0"/>
              <w:rPr>
                <w:b/>
                <w:bCs/>
                <w:lang w:val="vi-VN"/>
              </w:rPr>
            </w:pPr>
            <w:r>
              <w:rPr>
                <w:rFonts w:eastAsia="Calibri" w:cs="Calibri"/>
                <w:b/>
                <w:bCs/>
                <w:kern w:val="0"/>
                <w:sz w:val="26"/>
                <w:szCs w:val="22"/>
                <w:lang w:val="vi-VN" w:eastAsia="vi-VN" w:bidi="ar-SA"/>
              </w:rPr>
              <w:t>Email</w:t>
            </w:r>
          </w:p>
        </w:tc>
        <w:tc>
          <w:tcPr>
            <w:tcW w:w="3970" w:type="dxa"/>
            <w:tcBorders/>
            <w:shd w:color="auto" w:fill="ADADAD" w:themeFill="background2" w:themeFillShade="bf" w:val="clear"/>
          </w:tcPr>
          <w:p>
            <w:pPr>
              <w:pStyle w:val="Normal"/>
              <w:widowControl/>
              <w:spacing w:before="240" w:after="160"/>
              <w:ind w:hanging="0"/>
              <w:rPr>
                <w:b/>
                <w:bCs/>
                <w:lang w:val="vi-VN"/>
              </w:rPr>
            </w:pPr>
            <w:r>
              <w:rPr>
                <w:rFonts w:eastAsia="Calibri" w:cs="Calibri"/>
                <w:b/>
                <w:bCs/>
                <w:kern w:val="0"/>
                <w:sz w:val="26"/>
                <w:szCs w:val="22"/>
                <w:lang w:val="vi-VN" w:eastAsia="vi-VN" w:bidi="ar-SA"/>
              </w:rPr>
              <w:t>Mật khẩu</w:t>
            </w:r>
          </w:p>
        </w:tc>
      </w:tr>
      <w:tr>
        <w:trPr/>
        <w:tc>
          <w:tcPr>
            <w:tcW w:w="2235" w:type="dxa"/>
            <w:tcBorders/>
          </w:tcPr>
          <w:p>
            <w:pPr>
              <w:pStyle w:val="Normal"/>
              <w:widowControl/>
              <w:spacing w:before="240" w:after="160"/>
              <w:ind w:hanging="0"/>
              <w:rPr>
                <w:lang w:val="vi-VN"/>
              </w:rPr>
            </w:pPr>
            <w:r>
              <w:rPr>
                <w:rFonts w:eastAsia="Calibri" w:cs="Calibri"/>
                <w:kern w:val="0"/>
                <w:sz w:val="26"/>
                <w:szCs w:val="22"/>
                <w:lang w:val="vi-VN" w:eastAsia="vi-VN" w:bidi="ar-SA"/>
              </w:rPr>
              <w:t>Khách hàng (Tài khoản chính)</w:t>
            </w:r>
          </w:p>
        </w:tc>
        <w:tc>
          <w:tcPr>
            <w:tcW w:w="3259" w:type="dxa"/>
            <w:tcBorders/>
          </w:tcPr>
          <w:p>
            <w:pPr>
              <w:pStyle w:val="Normal"/>
              <w:widowControl/>
              <w:spacing w:before="240" w:after="160"/>
              <w:ind w:hanging="0"/>
              <w:rPr>
                <w:lang w:val="vi-VN"/>
              </w:rPr>
            </w:pPr>
            <w:r>
              <w:rPr>
                <w:rFonts w:eastAsia="Calibri" w:cs="Courier New"/>
                <w:kern w:val="0"/>
                <w:sz w:val="20"/>
                <w:szCs w:val="20"/>
                <w:lang w:val="vi-VN" w:eastAsia="vi-VN" w:bidi="ar-SA"/>
              </w:rPr>
              <w:t>khachhang@hotel.com</w:t>
            </w:r>
          </w:p>
        </w:tc>
        <w:tc>
          <w:tcPr>
            <w:tcW w:w="3970" w:type="dxa"/>
            <w:tcBorders/>
          </w:tcPr>
          <w:p>
            <w:pPr>
              <w:pStyle w:val="Normal"/>
              <w:widowControl/>
              <w:spacing w:before="240" w:after="160"/>
              <w:ind w:hanging="0"/>
              <w:rPr>
                <w:lang w:val="vi-VN"/>
              </w:rPr>
            </w:pPr>
            <w:r>
              <w:rPr>
                <w:rFonts w:eastAsia="Calibri" w:cs="Calibri"/>
                <w:kern w:val="0"/>
                <w:sz w:val="26"/>
                <w:szCs w:val="22"/>
                <w:lang w:val="vi-VN" w:eastAsia="vi-VN" w:bidi="ar-SA"/>
              </w:rPr>
              <w:t>123456</w:t>
            </w:r>
          </w:p>
        </w:tc>
      </w:tr>
      <w:tr>
        <w:trPr/>
        <w:tc>
          <w:tcPr>
            <w:tcW w:w="2235" w:type="dxa"/>
            <w:tcBorders/>
          </w:tcPr>
          <w:p>
            <w:pPr>
              <w:pStyle w:val="Normal"/>
              <w:widowControl/>
              <w:spacing w:before="240" w:after="160"/>
              <w:ind w:hanging="0"/>
              <w:rPr>
                <w:lang w:val="vi-VN"/>
              </w:rPr>
            </w:pPr>
            <w:r>
              <w:rPr>
                <w:rFonts w:eastAsia="Calibri" w:cs="Calibri"/>
                <w:kern w:val="0"/>
                <w:sz w:val="26"/>
                <w:szCs w:val="22"/>
                <w:lang w:val="vi-VN" w:eastAsia="vi-VN" w:bidi="ar-SA"/>
              </w:rPr>
              <w:t>Khách hàng (Tài khoản demo)</w:t>
            </w:r>
          </w:p>
        </w:tc>
        <w:tc>
          <w:tcPr>
            <w:tcW w:w="3259" w:type="dxa"/>
            <w:tcBorders/>
          </w:tcPr>
          <w:p>
            <w:pPr>
              <w:pStyle w:val="Normal"/>
              <w:widowControl/>
              <w:spacing w:before="240" w:after="160"/>
              <w:ind w:hanging="0"/>
              <w:rPr>
                <w:lang w:val="vi-VN"/>
              </w:rPr>
            </w:pPr>
            <w:r>
              <w:rPr>
                <w:rFonts w:eastAsia="Calibri" w:cs="Courier New"/>
                <w:kern w:val="0"/>
                <w:sz w:val="20"/>
                <w:szCs w:val="20"/>
                <w:lang w:val="vi-VN" w:eastAsia="vi-VN" w:bidi="ar-SA"/>
              </w:rPr>
              <w:t>demo@hotel.com</w:t>
            </w:r>
          </w:p>
        </w:tc>
        <w:tc>
          <w:tcPr>
            <w:tcW w:w="3970" w:type="dxa"/>
            <w:tcBorders/>
          </w:tcPr>
          <w:p>
            <w:pPr>
              <w:pStyle w:val="Normal"/>
              <w:widowControl/>
              <w:spacing w:before="240" w:after="160"/>
              <w:ind w:hanging="0"/>
              <w:rPr>
                <w:lang w:val="vi-VN"/>
              </w:rPr>
            </w:pPr>
            <w:r>
              <w:rPr>
                <w:rFonts w:eastAsia="Calibri" w:cs="Calibri"/>
                <w:kern w:val="0"/>
                <w:sz w:val="26"/>
                <w:szCs w:val="22"/>
                <w:lang w:val="vi-VN" w:eastAsia="vi-VN" w:bidi="ar-SA"/>
              </w:rPr>
              <w:t>123456</w:t>
            </w:r>
          </w:p>
        </w:tc>
      </w:tr>
    </w:tbl>
    <w:p>
      <w:pPr>
        <w:pStyle w:val="Normal"/>
        <w:spacing w:before="240" w:after="160"/>
        <w:rPr/>
      </w:pPr>
      <w:r>
        <w:rPr/>
      </w:r>
    </w:p>
    <w:p>
      <w:pPr>
        <w:pStyle w:val="Heading2"/>
        <w:rPr>
          <w:lang w:val="vi-VN"/>
        </w:rPr>
      </w:pPr>
      <w:r>
        <w:rPr>
          <w:lang w:val="vi-VN"/>
        </w:rPr>
        <w:t>5.4. Dừng và đặt lại hệ thống</w:t>
      </w:r>
    </w:p>
    <w:p>
      <w:pPr>
        <w:pStyle w:val="Normal"/>
        <w:rPr>
          <w:lang w:val="vi-VN"/>
        </w:rPr>
      </w:pPr>
      <w:r>
        <w:rPr>
          <w:lang w:val="vi-VN"/>
        </w:rPr>
        <w:t xml:space="preserve">Dừng, giữ nguyên dữ liệu: </w:t>
      </w:r>
      <w:r>
        <w:rPr>
          <w:rFonts w:cs="Courier New" w:ascii="Courier New" w:hAnsi="Courier New"/>
          <w:sz w:val="20"/>
          <w:szCs w:val="20"/>
          <w:lang w:val="vi-VN"/>
        </w:rPr>
        <w:t>docker compose down</w:t>
      </w:r>
      <w:r>
        <w:rPr>
          <w:lang w:val="vi-VN"/>
        </w:rPr>
        <w:t>.</w:t>
      </w:r>
    </w:p>
    <w:p>
      <w:pPr>
        <w:pStyle w:val="Normal"/>
        <w:rPr>
          <w:lang w:val="vi-VN"/>
        </w:rPr>
      </w:pPr>
      <w:r>
        <w:rPr>
          <w:lang w:val="vi-VN"/>
        </w:rPr>
        <w:t xml:space="preserve">Xóa toàn bộ dữ liệu, nạp lại từ </w:t>
      </w:r>
      <w:r>
        <w:rPr>
          <w:rFonts w:cs="Courier New" w:ascii="Courier New" w:hAnsi="Courier New"/>
          <w:sz w:val="20"/>
          <w:szCs w:val="20"/>
          <w:lang w:val="vi-VN"/>
        </w:rPr>
        <w:t>database.sql</w:t>
      </w:r>
      <w:r>
        <w:rPr>
          <w:lang w:val="vi-VN"/>
        </w:rPr>
        <w:t xml:space="preserve">: </w:t>
      </w:r>
      <w:r>
        <w:rPr>
          <w:rFonts w:cs="Courier New" w:ascii="Courier New" w:hAnsi="Courier New"/>
          <w:sz w:val="20"/>
          <w:szCs w:val="20"/>
          <w:lang w:val="vi-VN"/>
        </w:rPr>
        <w:t>docker compose down -v</w:t>
      </w:r>
      <w:r>
        <w:rPr>
          <w:lang w:val="vi-VN"/>
        </w:rPr>
        <w:t>.</w:t>
      </w:r>
    </w:p>
    <w:p>
      <w:pPr>
        <w:pStyle w:val="Normal"/>
        <w:rPr/>
      </w:pPr>
      <w:r>
        <w:rPr/>
      </w:r>
    </w:p>
    <w:p>
      <w:pPr>
        <w:pStyle w:val="Normal"/>
        <w:spacing w:lineRule="auto" w:line="259"/>
        <w:ind w:hanging="0"/>
        <w:jc w:val="left"/>
        <w:rPr>
          <w:rFonts w:ascii="Aptos Display" w:hAnsi="Aptos Display" w:cs="Aptos Display" w:asciiTheme="majorHAnsi" w:cstheme="majorHAnsi" w:hAnsiTheme="majorHAnsi"/>
          <w:b/>
          <w:sz w:val="32"/>
        </w:rPr>
      </w:pPr>
      <w:r>
        <w:rPr>
          <w:rFonts w:cs="Aptos Display" w:cstheme="majorHAnsi" w:ascii="Aptos Display" w:hAnsi="Aptos Display"/>
          <w:b/>
          <w:sz w:val="32"/>
        </w:rPr>
      </w:r>
      <w:bookmarkStart w:id="11" w:name="_Toc244194244"/>
      <w:r>
        <w:br w:type="page"/>
      </w:r>
    </w:p>
    <w:p>
      <w:pPr>
        <w:pStyle w:val="Heading2"/>
        <w:spacing w:before="0" w:after="100"/>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rPr>
        <w:t>Chương 6: Tổng kết đề tài</w:t>
      </w:r>
    </w:p>
    <w:p>
      <w:pPr>
        <w:pStyle w:val="Normal"/>
        <w:rPr>
          <w:lang w:val="vi-VN"/>
        </w:rPr>
      </w:pPr>
      <w:r>
        <w:rPr>
          <w:lang w:val="vi-VN"/>
        </w:rPr>
        <w:t>Đồ án đã hoàn thành ứng dụng di động đặt phòng khách sạn Luxury trọn vẹn gồm ứng dụng Flutter, Backend Node.js, cơ sở dữ liệu MySQL, tích hợp Trợ lý AI On-Device, thông báo đẩy cục bộ và bảo mật mã PIN, chạy được chỉ bằng một lệnh Docker.</w:t>
      </w:r>
    </w:p>
    <w:p>
      <w:pPr>
        <w:pStyle w:val="Heading2"/>
        <w:rPr>
          <w:lang w:val="vi-VN"/>
        </w:rPr>
      </w:pPr>
      <w:r>
        <w:rPr>
          <w:lang w:val="vi-VN"/>
        </w:rPr>
        <w:t>6.1. Kết quả đạt được</w:t>
      </w:r>
    </w:p>
    <w:p>
      <w:pPr>
        <w:pStyle w:val="Normal"/>
        <w:rPr>
          <w:lang w:val="vi-VN"/>
        </w:rPr>
      </w:pPr>
      <w:r>
        <w:rPr>
          <w:lang w:val="vi-VN"/>
        </w:rPr>
        <w:t>Ứng dụng di động cho phép xem hạng phòng, tìm phòng trống theo ngày và số người, đăng nhập tài khoản thành viên để đặt phòng, quản lý lịch sử đơn và nhận thông báo tức thời.</w:t>
      </w:r>
    </w:p>
    <w:p>
      <w:pPr>
        <w:pStyle w:val="Normal"/>
        <w:rPr>
          <w:lang w:val="vi-VN"/>
        </w:rPr>
      </w:pPr>
      <w:r>
        <w:rPr>
          <w:lang w:val="vi-VN"/>
        </w:rPr>
        <w:t>Xác thực an toàn bằng JWT và Bcrypt, phân quyền tài khoản hệ thống.</w:t>
      </w:r>
    </w:p>
    <w:p>
      <w:pPr>
        <w:pStyle w:val="Normal"/>
        <w:rPr>
          <w:lang w:val="vi-VN"/>
        </w:rPr>
      </w:pPr>
      <w:r>
        <w:rPr>
          <w:lang w:val="vi-VN"/>
        </w:rPr>
        <w:t>Cơ sở dữ liệu gồm 11 bảng nghiệp vụ với khóa ngoại và quy tắc xóa rõ ràng, lưu giá và tên hạng phòng tại thời điểm đặt.</w:t>
      </w:r>
    </w:p>
    <w:p>
      <w:pPr>
        <w:pStyle w:val="Normal"/>
        <w:rPr>
          <w:lang w:val="vi-VN"/>
        </w:rPr>
      </w:pPr>
      <w:r>
        <w:rPr>
          <w:lang w:val="vi-VN"/>
        </w:rPr>
        <w:t>Hỗ trợ trọn vẹn chu trình CRUD đặt phòng (đặt phòng, xem chi tiết, đặt thêm dịch vụ gia tăng, và hủy phòng trực tiếp trên ứng dụng), cùng hệ thống thông báo đẩy cục bộ và khóa bảo mật mã PIN.</w:t>
      </w:r>
    </w:p>
    <w:p>
      <w:pPr>
        <w:pStyle w:val="Normal"/>
        <w:rPr>
          <w:lang w:val="vi-VN"/>
        </w:rPr>
      </w:pPr>
      <w:r>
        <w:rPr>
          <w:lang w:val="vi-VN"/>
        </w:rPr>
        <w:t>Trợ lý AI tiếng Việt chạy trên thiết bị không cần mạng, có thể nâng cấp lên Gemini khi có khóa API.</w:t>
      </w:r>
    </w:p>
    <w:p>
      <w:pPr>
        <w:pStyle w:val="Normal"/>
        <w:rPr>
          <w:lang w:val="vi-VN"/>
        </w:rPr>
      </w:pPr>
      <w:r>
        <w:rPr>
          <w:lang w:val="vi-VN"/>
        </w:rPr>
        <w:t>Triển khai bằng Docker Compose, dữ liệu mẫu tự nạp, môi trường dựng lại nhanh.</w:t>
      </w:r>
    </w:p>
    <w:p>
      <w:pPr>
        <w:pStyle w:val="Heading2"/>
        <w:rPr>
          <w:lang w:val="vi-VN"/>
        </w:rPr>
      </w:pPr>
      <w:r>
        <w:rPr>
          <w:lang w:val="vi-VN"/>
        </w:rPr>
        <w:t>6.2. Hạn chế</w:t>
      </w:r>
    </w:p>
    <w:p>
      <w:pPr>
        <w:pStyle w:val="Normal"/>
        <w:rPr>
          <w:lang w:val="vi-VN"/>
        </w:rPr>
      </w:pPr>
      <w:r>
        <w:rPr>
          <w:lang w:val="vi-VN"/>
        </w:rPr>
        <w:t xml:space="preserve">Chưa có thanh toán trực tuyến; bảng </w:t>
      </w:r>
      <w:r>
        <w:rPr>
          <w:rFonts w:cs="Courier New" w:ascii="Courier New" w:hAnsi="Courier New"/>
          <w:sz w:val="20"/>
          <w:szCs w:val="20"/>
          <w:lang w:val="vi-VN"/>
        </w:rPr>
        <w:t>thanh_toan</w:t>
      </w:r>
      <w:r>
        <w:rPr>
          <w:lang w:val="vi-VN"/>
        </w:rPr>
        <w:t xml:space="preserve"> đã có nhưng dữ liệu mẫu còn trống.</w:t>
      </w:r>
    </w:p>
    <w:p>
      <w:pPr>
        <w:pStyle w:val="Normal"/>
        <w:rPr>
          <w:lang w:val="vi-VN"/>
        </w:rPr>
      </w:pPr>
      <w:r>
        <w:rPr>
          <w:lang w:val="vi-VN"/>
        </w:rPr>
        <w:t>Thông báo đẩy hiện là thông báo cục bộ trên thiết bị (Local Notifications), chưa kết nối Firebase Cloud Messaging (FCM) từ xa qua đám mây.</w:t>
      </w:r>
    </w:p>
    <w:p>
      <w:pPr>
        <w:pStyle w:val="Heading2"/>
        <w:rPr>
          <w:lang w:val="vi-VN"/>
        </w:rPr>
      </w:pPr>
      <w:r>
        <w:rPr>
          <w:lang w:val="vi-VN"/>
        </w:rPr>
        <w:t>6.3. Hướng phát triển</w:t>
      </w:r>
    </w:p>
    <w:p>
      <w:pPr>
        <w:pStyle w:val="Normal"/>
        <w:rPr>
          <w:lang w:val="vi-VN"/>
        </w:rPr>
      </w:pPr>
      <w:r>
        <w:rPr>
          <w:lang w:val="vi-VN"/>
        </w:rPr>
        <w:t>Tích hợp cổng thanh toán (MoMo, VNPay, thẻ) và thu cọc theo tỷ lệ 30% đã cấu hình.</w:t>
      </w:r>
    </w:p>
    <w:p>
      <w:pPr>
        <w:pStyle w:val="Normal"/>
        <w:rPr>
          <w:lang w:val="vi-VN"/>
        </w:rPr>
      </w:pPr>
      <w:r>
        <w:rPr>
          <w:lang w:val="vi-VN"/>
        </w:rPr>
        <w:t>Nâng cấp thông báo đẩy qua Firebase Cloud Messaging (FCM), tích hợp đánh giá &amp; bình luận phòng, hỗ trợ đa ngôn ngữ.</w:t>
      </w:r>
    </w:p>
    <w:p>
      <w:pPr>
        <w:pStyle w:val="Normal"/>
        <w:rPr>
          <w:lang w:val="vi-VN"/>
        </w:rPr>
      </w:pPr>
      <w:r>
        <w:rPr>
          <w:lang w:val="vi-VN"/>
        </w:rPr>
        <w:t>Chuyển bí mật cấu hình sang cơ chế quản lý riêng và triển khai HTTPS.</w:t>
      </w:r>
    </w:p>
    <w:p>
      <w:pPr>
        <w:pStyle w:val="Normal"/>
        <w:rPr>
          <w:lang w:val="vi-VN"/>
        </w:rPr>
      </w:pPr>
      <w:r>
        <w:rPr>
          <w:lang w:val="vi-VN"/>
        </w:rPr>
        <w:t>Dọn các bảng không dùng, bổ sung chỉ mục cho truy vấn tìm phòng trống.</w:t>
      </w:r>
    </w:p>
    <w:p>
      <w:pPr>
        <w:pStyle w:val="Normal"/>
        <w:rPr>
          <w:lang w:val="vi-VN"/>
        </w:rPr>
      </w:pPr>
      <w:r>
        <w:rPr>
          <w:lang w:val="vi-VN"/>
        </w:rPr>
        <w:t>Mở rộng Trợ lý AI để đặt phòng ngay trong hội thoại.</w:t>
      </w:r>
    </w:p>
    <w:p>
      <w:pPr>
        <w:pStyle w:val="Normal"/>
        <w:numPr>
          <w:ilvl w:val="0"/>
          <w:numId w:val="0"/>
        </w:numPr>
        <w:spacing w:lineRule="auto" w:line="240" w:beforeAutospacing="1" w:afterAutospacing="1"/>
        <w:ind w:hanging="0"/>
        <w:jc w:val="left"/>
        <w:outlineLvl w:val="2"/>
        <w:rPr>
          <w:rFonts w:eastAsia="Times New Roman" w:cs="Times New Roman"/>
          <w:b/>
          <w:bCs/>
          <w:sz w:val="27"/>
          <w:szCs w:val="27"/>
          <w:lang w:val="vi-VN"/>
        </w:rPr>
      </w:pPr>
      <w:r>
        <w:rPr>
          <w:rFonts w:eastAsia="Times New Roman" w:cs="Times New Roman"/>
          <w:b/>
          <w:bCs/>
          <w:sz w:val="27"/>
          <w:szCs w:val="27"/>
          <w:lang w:val="vi-VN"/>
        </w:rPr>
        <w:t>6.4. Bài học rút ra</w:t>
      </w:r>
    </w:p>
    <w:p>
      <w:pPr>
        <w:pStyle w:val="Normal"/>
        <w:rPr>
          <w:lang w:val="vi-VN"/>
        </w:rPr>
      </w:pPr>
      <w:r>
        <w:rPr>
          <w:lang w:val="vi-VN"/>
        </w:rPr>
        <w:t>Qua đồ án, nhóm nắm được quy trình làm ứng dụng di động có máy chủ riêng: thiết kế dữ liệu, xây API, kết nối Flutter với REST, quản lý phiên bằng token và đóng gói triển khai bằng Docker. Việc kết hợp xử lý ngôn ngữ cục bộ với dịch vụ AI đám mây cho thấy cách cân bằng giữa tốc độ, chi phí và chất lượng trả lời.</w:t>
      </w:r>
    </w:p>
    <w:p>
      <w:pPr>
        <w:pStyle w:val="Normal"/>
        <w:rPr/>
      </w:pPr>
      <w:r>
        <w:rPr/>
      </w:r>
    </w:p>
    <w:p>
      <w:pPr>
        <w:pStyle w:val="Normal"/>
        <w:spacing w:lineRule="auto" w:line="259"/>
        <w:ind w:hanging="0"/>
        <w:jc w:val="left"/>
        <w:rPr>
          <w:rFonts w:ascii="Aptos Display" w:hAnsi="Aptos Display" w:cs="Aptos Display" w:asciiTheme="majorHAnsi" w:cstheme="majorHAnsi" w:hAnsiTheme="majorHAnsi"/>
          <w:b/>
          <w:sz w:val="32"/>
        </w:rPr>
      </w:pPr>
      <w:r>
        <w:rPr>
          <w:rFonts w:cs="Aptos Display" w:cstheme="majorHAnsi" w:ascii="Aptos Display" w:hAnsi="Aptos Display"/>
          <w:b/>
          <w:sz w:val="32"/>
        </w:rPr>
      </w:r>
      <w:r>
        <w:br w:type="page"/>
      </w:r>
    </w:p>
    <w:p>
      <w:pPr>
        <w:pStyle w:val="Heading2"/>
        <w:spacing w:before="0" w:after="100"/>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rPr>
        <w:t>Tài liệu tham khảo</w:t>
      </w:r>
      <w:bookmarkEnd w:id="11"/>
    </w:p>
    <w:p>
      <w:pPr>
        <w:pStyle w:val="Normal"/>
        <w:spacing w:lineRule="auto" w:line="259"/>
        <w:ind w:hanging="0"/>
        <w:jc w:val="left"/>
        <w:rPr>
          <w:b/>
          <w:sz w:val="34"/>
        </w:rPr>
      </w:pPr>
      <w:r>
        <w:rPr>
          <w:b/>
          <w:sz w:val="34"/>
        </w:rPr>
      </w:r>
      <w:r>
        <w:br w:type="page"/>
      </w:r>
    </w:p>
    <w:p>
      <w:pPr>
        <w:pStyle w:val="Heading1"/>
        <w:spacing w:before="0" w:after="120"/>
        <w:rPr/>
      </w:pPr>
      <w:r>
        <w:rPr/>
        <w:t>Bảng đóng góp thành viên</w:t>
      </w:r>
    </w:p>
    <w:tbl>
      <w:tblPr>
        <w:tblStyle w:val="TableGrid"/>
        <w:tblW w:w="9650" w:type="dxa"/>
        <w:jc w:val="left"/>
        <w:tblInd w:w="0" w:type="dxa"/>
        <w:tblLayout w:type="fixed"/>
        <w:tblCellMar>
          <w:top w:w="0" w:type="dxa"/>
          <w:left w:w="108" w:type="dxa"/>
          <w:bottom w:w="0" w:type="dxa"/>
          <w:right w:w="108" w:type="dxa"/>
        </w:tblCellMar>
        <w:tblLook w:noHBand="0" w:noVBand="1" w:firstColumn="1" w:lastRow="0" w:lastColumn="0" w:firstRow="1" w:val="04a0"/>
      </w:tblPr>
      <w:tblGrid>
        <w:gridCol w:w="959"/>
        <w:gridCol w:w="2897"/>
        <w:gridCol w:w="2897"/>
        <w:gridCol w:w="2897"/>
      </w:tblGrid>
      <w:tr>
        <w:trPr/>
        <w:tc>
          <w:tcPr>
            <w:tcW w:w="959" w:type="dxa"/>
            <w:tcBorders/>
            <w:shd w:color="auto" w:fill="ADADAD" w:themeFill="background2" w:themeFillShade="bf" w:val="clear"/>
          </w:tcPr>
          <w:p>
            <w:pPr>
              <w:pStyle w:val="Normal"/>
              <w:widowControl/>
              <w:spacing w:before="240" w:after="160"/>
              <w:ind w:hanging="0"/>
              <w:jc w:val="center"/>
              <w:rPr>
                <w:b/>
                <w:bCs/>
              </w:rPr>
            </w:pPr>
            <w:r>
              <w:rPr>
                <w:rFonts w:eastAsia="Calibri" w:cs="Calibri"/>
                <w:b/>
                <w:bCs/>
                <w:kern w:val="0"/>
                <w:sz w:val="26"/>
                <w:szCs w:val="22"/>
                <w:lang w:val="en-US" w:eastAsia="vi-VN" w:bidi="ar-SA"/>
              </w:rPr>
              <w:t>STT</w:t>
            </w:r>
          </w:p>
        </w:tc>
        <w:tc>
          <w:tcPr>
            <w:tcW w:w="2897" w:type="dxa"/>
            <w:tcBorders/>
            <w:shd w:color="auto" w:fill="ADADAD" w:themeFill="background2" w:themeFillShade="bf" w:val="clear"/>
          </w:tcPr>
          <w:p>
            <w:pPr>
              <w:pStyle w:val="Normal"/>
              <w:widowControl/>
              <w:spacing w:before="240" w:after="160"/>
              <w:ind w:hanging="0"/>
              <w:jc w:val="center"/>
              <w:rPr>
                <w:b/>
                <w:bCs/>
              </w:rPr>
            </w:pPr>
            <w:r>
              <w:rPr>
                <w:rFonts w:eastAsia="Calibri" w:cs="Calibri"/>
                <w:b/>
                <w:bCs/>
                <w:kern w:val="0"/>
                <w:sz w:val="26"/>
                <w:szCs w:val="22"/>
                <w:lang w:val="en-US" w:eastAsia="vi-VN" w:bidi="ar-SA"/>
              </w:rPr>
              <w:t>Thành viên</w:t>
            </w:r>
          </w:p>
        </w:tc>
        <w:tc>
          <w:tcPr>
            <w:tcW w:w="2897" w:type="dxa"/>
            <w:tcBorders/>
            <w:shd w:color="auto" w:fill="ADADAD" w:themeFill="background2" w:themeFillShade="bf" w:val="clear"/>
          </w:tcPr>
          <w:p>
            <w:pPr>
              <w:pStyle w:val="Normal"/>
              <w:widowControl/>
              <w:spacing w:before="240" w:after="160"/>
              <w:ind w:hanging="0"/>
              <w:jc w:val="center"/>
              <w:rPr>
                <w:b/>
                <w:bCs/>
              </w:rPr>
            </w:pPr>
            <w:r>
              <w:rPr>
                <w:rFonts w:eastAsia="Calibri" w:cs="Calibri"/>
                <w:b/>
                <w:bCs/>
                <w:kern w:val="0"/>
                <w:sz w:val="26"/>
                <w:szCs w:val="22"/>
                <w:lang w:val="en-US" w:eastAsia="vi-VN" w:bidi="ar-SA"/>
              </w:rPr>
              <w:t>MSSV</w:t>
            </w:r>
          </w:p>
        </w:tc>
        <w:tc>
          <w:tcPr>
            <w:tcW w:w="2897" w:type="dxa"/>
            <w:tcBorders/>
            <w:shd w:color="auto" w:fill="ADADAD" w:themeFill="background2" w:themeFillShade="bf" w:val="clear"/>
          </w:tcPr>
          <w:p>
            <w:pPr>
              <w:pStyle w:val="Normal"/>
              <w:widowControl/>
              <w:spacing w:before="240" w:after="160"/>
              <w:ind w:hanging="0"/>
              <w:jc w:val="center"/>
              <w:rPr>
                <w:b/>
                <w:bCs/>
              </w:rPr>
            </w:pPr>
            <w:r>
              <w:rPr>
                <w:rFonts w:eastAsia="Calibri" w:cs="Calibri"/>
                <w:b/>
                <w:bCs/>
                <w:kern w:val="0"/>
                <w:sz w:val="26"/>
                <w:szCs w:val="22"/>
                <w:lang w:val="en-US" w:eastAsia="vi-VN" w:bidi="ar-SA"/>
              </w:rPr>
              <w:t>Mức độ đóng góp</w:t>
            </w:r>
          </w:p>
        </w:tc>
      </w:tr>
      <w:tr>
        <w:trPr/>
        <w:tc>
          <w:tcPr>
            <w:tcW w:w="959" w:type="dxa"/>
            <w:tcBorders/>
          </w:tcPr>
          <w:p>
            <w:pPr>
              <w:pStyle w:val="Normal"/>
              <w:widowControl/>
              <w:spacing w:before="240" w:after="160"/>
              <w:ind w:hanging="0"/>
              <w:jc w:val="center"/>
              <w:rPr>
                <w:rFonts w:eastAsia="Calibri" w:cs="Calibri"/>
                <w:kern w:val="0"/>
                <w:szCs w:val="22"/>
                <w:lang w:val="en-US" w:eastAsia="vi-VN" w:bidi="ar-SA"/>
              </w:rPr>
            </w:pPr>
            <w:r>
              <w:rPr>
                <w:rFonts w:eastAsia="Calibri" w:cs="Calibri"/>
                <w:kern w:val="0"/>
                <w:sz w:val="26"/>
                <w:szCs w:val="22"/>
                <w:lang w:val="en-US" w:eastAsia="vi-VN" w:bidi="ar-SA"/>
              </w:rPr>
              <w:t>1</w:t>
            </w:r>
          </w:p>
        </w:tc>
        <w:tc>
          <w:tcPr>
            <w:tcW w:w="2897" w:type="dxa"/>
            <w:tcBorders/>
          </w:tcPr>
          <w:p>
            <w:pPr>
              <w:pStyle w:val="Normal"/>
              <w:widowControl/>
              <w:spacing w:before="240" w:after="160"/>
              <w:ind w:hanging="0"/>
              <w:rPr>
                <w:rFonts w:eastAsia="Calibri" w:cs="Calibri"/>
                <w:kern w:val="0"/>
                <w:szCs w:val="22"/>
                <w:lang w:val="en-US" w:eastAsia="vi-VN" w:bidi="ar-SA"/>
              </w:rPr>
            </w:pPr>
            <w:r>
              <w:rPr>
                <w:rFonts w:eastAsia="Calibri" w:cs="Calibri"/>
                <w:kern w:val="0"/>
                <w:sz w:val="26"/>
                <w:szCs w:val="22"/>
                <w:lang w:val="en-US" w:eastAsia="vi-VN" w:bidi="ar-SA"/>
              </w:rPr>
              <w:t>Lê Tấn Minh</w:t>
            </w:r>
          </w:p>
        </w:tc>
        <w:tc>
          <w:tcPr>
            <w:tcW w:w="2897" w:type="dxa"/>
            <w:tcBorders/>
          </w:tcPr>
          <w:p>
            <w:pPr>
              <w:pStyle w:val="Normal"/>
              <w:widowControl/>
              <w:spacing w:before="240" w:after="160"/>
              <w:ind w:hanging="0"/>
              <w:jc w:val="center"/>
              <w:rPr>
                <w:rFonts w:eastAsia="Calibri" w:cs="Calibri"/>
                <w:kern w:val="0"/>
                <w:szCs w:val="22"/>
                <w:lang w:val="en-US" w:eastAsia="vi-VN" w:bidi="ar-SA"/>
              </w:rPr>
            </w:pPr>
            <w:r>
              <w:rPr>
                <w:rFonts w:eastAsia="Calibri" w:cs="Calibri"/>
                <w:kern w:val="0"/>
                <w:sz w:val="26"/>
                <w:szCs w:val="22"/>
                <w:lang w:val="en-US" w:eastAsia="vi-VN" w:bidi="ar-SA"/>
              </w:rPr>
              <w:t>2380607447</w:t>
            </w:r>
          </w:p>
        </w:tc>
        <w:tc>
          <w:tcPr>
            <w:tcW w:w="2897" w:type="dxa"/>
            <w:tcBorders/>
          </w:tcPr>
          <w:p>
            <w:pPr>
              <w:pStyle w:val="Normal"/>
              <w:widowControl/>
              <w:spacing w:before="240" w:after="160"/>
              <w:ind w:hanging="0"/>
              <w:jc w:val="center"/>
              <w:rPr>
                <w:rFonts w:eastAsia="Calibri" w:cs="Calibri"/>
                <w:kern w:val="0"/>
                <w:szCs w:val="22"/>
                <w:lang w:val="en-US" w:eastAsia="vi-VN" w:bidi="ar-SA"/>
              </w:rPr>
            </w:pPr>
            <w:r>
              <w:rPr>
                <w:rFonts w:eastAsia="Calibri" w:cs="Calibri"/>
                <w:kern w:val="0"/>
                <w:sz w:val="26"/>
                <w:szCs w:val="22"/>
                <w:lang w:val="en-US" w:eastAsia="vi-VN" w:bidi="ar-SA"/>
              </w:rPr>
              <w:t>100%</w:t>
            </w:r>
          </w:p>
        </w:tc>
      </w:tr>
      <w:tr>
        <w:trPr/>
        <w:tc>
          <w:tcPr>
            <w:tcW w:w="959" w:type="dxa"/>
            <w:tcBorders/>
          </w:tcPr>
          <w:p>
            <w:pPr>
              <w:pStyle w:val="Normal"/>
              <w:widowControl/>
              <w:spacing w:before="240" w:after="160"/>
              <w:ind w:hanging="0"/>
              <w:jc w:val="center"/>
              <w:rPr>
                <w:rFonts w:eastAsia="Calibri" w:cs="Calibri"/>
                <w:kern w:val="0"/>
                <w:szCs w:val="22"/>
                <w:lang w:val="en-US" w:eastAsia="vi-VN" w:bidi="ar-SA"/>
              </w:rPr>
            </w:pPr>
            <w:r>
              <w:rPr>
                <w:rFonts w:eastAsia="Calibri" w:cs="Calibri"/>
                <w:kern w:val="0"/>
                <w:sz w:val="26"/>
                <w:szCs w:val="22"/>
                <w:lang w:val="en-US" w:eastAsia="vi-VN" w:bidi="ar-SA"/>
              </w:rPr>
              <w:t>2</w:t>
            </w:r>
          </w:p>
        </w:tc>
        <w:tc>
          <w:tcPr>
            <w:tcW w:w="2897" w:type="dxa"/>
            <w:tcBorders/>
          </w:tcPr>
          <w:p>
            <w:pPr>
              <w:pStyle w:val="Normal"/>
              <w:widowControl/>
              <w:spacing w:before="240" w:after="160"/>
              <w:ind w:hanging="0"/>
              <w:rPr>
                <w:rFonts w:eastAsia="Calibri" w:cs="Calibri"/>
                <w:kern w:val="0"/>
                <w:szCs w:val="22"/>
                <w:lang w:val="en-US" w:eastAsia="vi-VN" w:bidi="ar-SA"/>
              </w:rPr>
            </w:pPr>
            <w:r>
              <w:rPr>
                <w:rFonts w:eastAsia="Calibri" w:cs="Calibri"/>
                <w:kern w:val="0"/>
                <w:sz w:val="26"/>
                <w:szCs w:val="22"/>
                <w:lang w:val="en-US" w:eastAsia="vi-VN" w:bidi="ar-SA"/>
              </w:rPr>
              <w:t>Võ Văn Đạt</w:t>
            </w:r>
          </w:p>
        </w:tc>
        <w:tc>
          <w:tcPr>
            <w:tcW w:w="2897" w:type="dxa"/>
            <w:tcBorders/>
          </w:tcPr>
          <w:p>
            <w:pPr>
              <w:pStyle w:val="Normal"/>
              <w:widowControl/>
              <w:spacing w:before="240" w:after="160"/>
              <w:ind w:hanging="0"/>
              <w:jc w:val="center"/>
              <w:rPr>
                <w:rFonts w:eastAsia="Calibri" w:cs="Calibri"/>
                <w:kern w:val="0"/>
                <w:szCs w:val="22"/>
                <w:lang w:val="en-US" w:eastAsia="vi-VN" w:bidi="ar-SA"/>
              </w:rPr>
            </w:pPr>
            <w:r>
              <w:rPr>
                <w:rFonts w:eastAsia="Calibri" w:cs="Calibri"/>
                <w:kern w:val="0"/>
                <w:sz w:val="26"/>
                <w:szCs w:val="22"/>
                <w:shd w:fill="FFFFFF" w:val="clear"/>
                <w:lang w:val="en-US" w:eastAsia="vi-VN" w:bidi="ar-SA"/>
              </w:rPr>
              <w:t>2380600478</w:t>
            </w:r>
          </w:p>
        </w:tc>
        <w:tc>
          <w:tcPr>
            <w:tcW w:w="2897" w:type="dxa"/>
            <w:tcBorders/>
          </w:tcPr>
          <w:p>
            <w:pPr>
              <w:pStyle w:val="Normal"/>
              <w:widowControl/>
              <w:spacing w:before="240" w:after="160"/>
              <w:ind w:hanging="0"/>
              <w:jc w:val="center"/>
              <w:rPr>
                <w:rFonts w:eastAsia="Calibri" w:cs="Calibri"/>
                <w:kern w:val="0"/>
                <w:szCs w:val="22"/>
                <w:lang w:val="en-US" w:eastAsia="vi-VN" w:bidi="ar-SA"/>
              </w:rPr>
            </w:pPr>
            <w:r>
              <w:rPr>
                <w:rFonts w:eastAsia="Calibri" w:cs="Calibri"/>
                <w:kern w:val="0"/>
                <w:sz w:val="26"/>
                <w:szCs w:val="22"/>
                <w:lang w:val="en-US" w:eastAsia="vi-VN" w:bidi="ar-SA"/>
              </w:rPr>
              <w:t>100%</w:t>
            </w:r>
          </w:p>
        </w:tc>
      </w:tr>
      <w:tr>
        <w:trPr/>
        <w:tc>
          <w:tcPr>
            <w:tcW w:w="959" w:type="dxa"/>
            <w:tcBorders/>
          </w:tcPr>
          <w:p>
            <w:pPr>
              <w:pStyle w:val="Normal"/>
              <w:widowControl/>
              <w:spacing w:before="240" w:after="160"/>
              <w:ind w:hanging="0"/>
              <w:jc w:val="center"/>
              <w:rPr>
                <w:rFonts w:eastAsia="Calibri" w:cs="Calibri"/>
                <w:kern w:val="0"/>
                <w:szCs w:val="22"/>
                <w:lang w:val="en-US" w:eastAsia="vi-VN" w:bidi="ar-SA"/>
              </w:rPr>
            </w:pPr>
            <w:r>
              <w:rPr>
                <w:rFonts w:eastAsia="Calibri" w:cs="Calibri"/>
                <w:kern w:val="0"/>
                <w:sz w:val="26"/>
                <w:szCs w:val="22"/>
                <w:lang w:val="en-US" w:eastAsia="vi-VN" w:bidi="ar-SA"/>
              </w:rPr>
              <w:t>3</w:t>
            </w:r>
          </w:p>
        </w:tc>
        <w:tc>
          <w:tcPr>
            <w:tcW w:w="2897" w:type="dxa"/>
            <w:tcBorders/>
          </w:tcPr>
          <w:p>
            <w:pPr>
              <w:pStyle w:val="Normal"/>
              <w:widowControl/>
              <w:spacing w:before="240" w:after="160"/>
              <w:ind w:hanging="0"/>
              <w:rPr>
                <w:rFonts w:eastAsia="Calibri" w:cs="Calibri"/>
                <w:kern w:val="0"/>
                <w:szCs w:val="22"/>
                <w:lang w:val="en-US" w:eastAsia="vi-VN" w:bidi="ar-SA"/>
              </w:rPr>
            </w:pPr>
            <w:r>
              <w:rPr>
                <w:rFonts w:eastAsia="Calibri" w:cs="Calibri"/>
                <w:kern w:val="0"/>
                <w:sz w:val="26"/>
                <w:szCs w:val="22"/>
                <w:lang w:val="en-US" w:eastAsia="vi-VN" w:bidi="ar-SA"/>
              </w:rPr>
              <w:t>Mai Văn Minh Quang</w:t>
            </w:r>
          </w:p>
        </w:tc>
        <w:tc>
          <w:tcPr>
            <w:tcW w:w="2897" w:type="dxa"/>
            <w:tcBorders/>
          </w:tcPr>
          <w:p>
            <w:pPr>
              <w:pStyle w:val="Normal"/>
              <w:widowControl/>
              <w:spacing w:before="240" w:after="160"/>
              <w:ind w:hanging="0"/>
              <w:jc w:val="center"/>
              <w:rPr>
                <w:rFonts w:eastAsia="Calibri" w:cs="Calibri"/>
                <w:kern w:val="0"/>
                <w:szCs w:val="22"/>
                <w:lang w:val="en-US" w:eastAsia="vi-VN" w:bidi="ar-SA"/>
              </w:rPr>
            </w:pPr>
            <w:r>
              <w:rPr>
                <w:rFonts w:eastAsia="Calibri" w:cs="Calibri"/>
                <w:kern w:val="0"/>
                <w:sz w:val="26"/>
                <w:szCs w:val="22"/>
                <w:shd w:fill="FFFFFF" w:val="clear"/>
                <w:lang w:val="en-US" w:eastAsia="vi-VN" w:bidi="ar-SA"/>
              </w:rPr>
              <w:t>2380601805</w:t>
            </w:r>
          </w:p>
        </w:tc>
        <w:tc>
          <w:tcPr>
            <w:tcW w:w="2897" w:type="dxa"/>
            <w:tcBorders/>
          </w:tcPr>
          <w:p>
            <w:pPr>
              <w:pStyle w:val="Normal"/>
              <w:widowControl/>
              <w:spacing w:before="240" w:after="160"/>
              <w:ind w:hanging="0"/>
              <w:jc w:val="center"/>
              <w:rPr>
                <w:rFonts w:eastAsia="Calibri" w:cs="Calibri"/>
                <w:kern w:val="0"/>
                <w:szCs w:val="22"/>
                <w:lang w:val="en-US" w:eastAsia="vi-VN" w:bidi="ar-SA"/>
              </w:rPr>
            </w:pPr>
            <w:r>
              <w:rPr>
                <w:rFonts w:eastAsia="Calibri" w:cs="Calibri"/>
                <w:kern w:val="0"/>
                <w:sz w:val="26"/>
                <w:szCs w:val="22"/>
                <w:lang w:val="en-US" w:eastAsia="vi-VN" w:bidi="ar-SA"/>
              </w:rPr>
              <w:t>100%</w:t>
            </w:r>
          </w:p>
        </w:tc>
      </w:tr>
    </w:tbl>
    <w:p>
      <w:pPr>
        <w:pStyle w:val="Normal"/>
        <w:spacing w:before="0" w:after="160"/>
        <w:ind w:hanging="0"/>
        <w:rPr>
          <w:rFonts w:ascii="Aptos Display" w:hAnsi="Aptos Display" w:cs="Aptos Display" w:asciiTheme="majorHAnsi" w:cstheme="majorHAnsi" w:hAnsiTheme="majorHAnsi"/>
        </w:rPr>
      </w:pPr>
      <w:r>
        <w:rPr>
          <w:rFonts w:cs="Aptos Display" w:cstheme="majorHAnsi" w:ascii="Aptos Display" w:hAnsi="Aptos Display"/>
        </w:rPr>
      </w:r>
    </w:p>
    <w:sectPr>
      <w:footerReference w:type="default" r:id="rId6"/>
      <w:footerReference w:type="first" r:id="rId7"/>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swiss"/>
    <w:pitch w:val="variable"/>
  </w:font>
  <w:font w:name="Times New Roman">
    <w:charset w:val="01"/>
    <w:family w:val="roman"/>
    <w:pitch w:val="variable"/>
  </w:font>
  <w:font w:name="Consolas">
    <w:charset w:val="01"/>
    <w:family w:val="swiss"/>
    <w:pitch w:val="variable"/>
  </w:font>
  <w:font w:name="Courier New">
    <w:charset w:val="01"/>
    <w:family w:val="swiss"/>
    <w:pitch w:val="variable"/>
  </w:font>
  <w:font w:name="Liberation Sans">
    <w:altName w:val="Arial"/>
    <w:charset w:val="01"/>
    <w:family w:val="swiss"/>
    <w:pitch w:val="variable"/>
  </w:font>
  <w:font w:name="Consolas">
    <w:charset w:val="01"/>
    <w:family w:val="roman"/>
    <w:pitch w:val="variable"/>
  </w:font>
  <w:font w:name="Courier New">
    <w:charset w:val="01"/>
    <w:family w:val="roman"/>
    <w:pitch w:val="variable"/>
  </w:font>
  <w:font w:name="Aptos Display">
    <w:charset w:val="01"/>
    <w:family w:val="roman"/>
    <w:pitch w:val="variable"/>
  </w:font>
  <w:font w:name="Aptos">
    <w:charset w:val="01"/>
    <w:family w:val="swiss"/>
    <w:pitch w:val="variable"/>
  </w:font>
  <w:font w:name="Aptos">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120"/>
      <w:ind w:firstLine="567"/>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656572567"/>
      <w:docPartObj>
        <w:docPartGallery w:val="Page Numbers (Bottom of Page)"/>
        <w:docPartUnique w:val="true"/>
      </w:docPartObj>
    </w:sdtPr>
    <w:sdtContent>
      <w:p>
        <w:pPr>
          <w:pStyle w:val="Footer"/>
          <w:spacing w:before="120" w:after="120"/>
          <w:jc w:val="right"/>
          <w:rPr/>
        </w:pPr>
        <w:r>
          <w:rPr/>
          <w:fldChar w:fldCharType="begin"/>
        </w:r>
        <w:r>
          <w:rPr/>
          <w:instrText xml:space="preserve"> PAGE </w:instrText>
        </w:r>
        <w:r>
          <w:rPr/>
          <w:fldChar w:fldCharType="separate"/>
        </w:r>
        <w:r>
          <w:rPr/>
          <w:t>2</w:t>
        </w:r>
        <w:r>
          <w:rPr/>
          <w:fldChar w:fldCharType="end"/>
        </w:r>
      </w:p>
    </w:sdtContent>
  </w:sdt>
  <w:p>
    <w:pPr>
      <w:pStyle w:val="Footer"/>
      <w:spacing w:before="120" w:after="12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120"/>
      <w:ind w:firstLine="567"/>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656572567"/>
      <w:docPartObj>
        <w:docPartGallery w:val="Page Numbers (Bottom of Page)"/>
        <w:docPartUnique w:val="true"/>
      </w:docPartObj>
    </w:sdtPr>
    <w:sdtContent>
      <w:p>
        <w:pPr>
          <w:pStyle w:val="Footer"/>
          <w:spacing w:before="120" w:after="120"/>
          <w:jc w:val="right"/>
          <w:rPr/>
        </w:pPr>
        <w:r>
          <w:rPr/>
          <w:fldChar w:fldCharType="begin"/>
        </w:r>
        <w:r>
          <w:rPr/>
          <w:instrText xml:space="preserve"> PAGE </w:instrText>
        </w:r>
        <w:r>
          <w:rPr/>
          <w:fldChar w:fldCharType="separate"/>
        </w:r>
        <w:r>
          <w:rPr/>
          <w:t>33</w:t>
        </w:r>
        <w:r>
          <w:rPr/>
          <w:fldChar w:fldCharType="end"/>
        </w:r>
      </w:p>
    </w:sdtContent>
  </w:sdt>
  <w:p>
    <w:pPr>
      <w:pStyle w:val="Footer"/>
      <w:spacing w:before="120" w:after="120"/>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504" w:hanging="504"/>
      </w:pPr>
      <w:rPr/>
    </w:lvl>
    <w:lvl w:ilvl="1">
      <w:start w:val="1"/>
      <w:numFmt w:val="decimal"/>
      <w:lvlText w:val="%1.%2."/>
      <w:lvlJc w:val="left"/>
      <w:pPr>
        <w:tabs>
          <w:tab w:val="num" w:pos="0"/>
        </w:tabs>
        <w:ind w:left="1655" w:hanging="720"/>
      </w:pPr>
      <w:rPr/>
    </w:lvl>
    <w:lvl w:ilvl="2">
      <w:start w:val="1"/>
      <w:numFmt w:val="decimal"/>
      <w:lvlText w:val="%1.%2.%3."/>
      <w:lvlJc w:val="left"/>
      <w:pPr>
        <w:tabs>
          <w:tab w:val="num" w:pos="0"/>
        </w:tabs>
        <w:ind w:left="2590" w:hanging="720"/>
      </w:pPr>
      <w:rPr/>
    </w:lvl>
    <w:lvl w:ilvl="3">
      <w:start w:val="1"/>
      <w:numFmt w:val="decimal"/>
      <w:lvlText w:val="%1.%2.%3.%4."/>
      <w:lvlJc w:val="left"/>
      <w:pPr>
        <w:tabs>
          <w:tab w:val="num" w:pos="0"/>
        </w:tabs>
        <w:ind w:left="3885" w:hanging="1080"/>
      </w:pPr>
      <w:rPr/>
    </w:lvl>
    <w:lvl w:ilvl="4">
      <w:start w:val="1"/>
      <w:numFmt w:val="decimal"/>
      <w:lvlText w:val="%1.%2.%3.%4.%5."/>
      <w:lvlJc w:val="left"/>
      <w:pPr>
        <w:tabs>
          <w:tab w:val="num" w:pos="0"/>
        </w:tabs>
        <w:ind w:left="5180" w:hanging="1440"/>
      </w:pPr>
      <w:rPr/>
    </w:lvl>
    <w:lvl w:ilvl="5">
      <w:start w:val="1"/>
      <w:numFmt w:val="decimal"/>
      <w:lvlText w:val="%1.%2.%3.%4.%5.%6."/>
      <w:lvlJc w:val="left"/>
      <w:pPr>
        <w:tabs>
          <w:tab w:val="num" w:pos="0"/>
        </w:tabs>
        <w:ind w:left="6115" w:hanging="1440"/>
      </w:pPr>
      <w:rPr/>
    </w:lvl>
    <w:lvl w:ilvl="6">
      <w:start w:val="1"/>
      <w:numFmt w:val="decimal"/>
      <w:lvlText w:val="%1.%2.%3.%4.%5.%6.%7."/>
      <w:lvlJc w:val="left"/>
      <w:pPr>
        <w:tabs>
          <w:tab w:val="num" w:pos="0"/>
        </w:tabs>
        <w:ind w:left="7410" w:hanging="1800"/>
      </w:pPr>
      <w:rPr/>
    </w:lvl>
    <w:lvl w:ilvl="7">
      <w:start w:val="1"/>
      <w:numFmt w:val="decimal"/>
      <w:lvlText w:val="%1.%2.%3.%4.%5.%6.%7.%8."/>
      <w:lvlJc w:val="left"/>
      <w:pPr>
        <w:tabs>
          <w:tab w:val="num" w:pos="0"/>
        </w:tabs>
        <w:ind w:left="8705" w:hanging="2160"/>
      </w:pPr>
      <w:rPr/>
    </w:lvl>
    <w:lvl w:ilvl="8">
      <w:start w:val="1"/>
      <w:numFmt w:val="decimal"/>
      <w:lvlText w:val="%1.%2.%3.%4.%5.%6.%7.%8.%9."/>
      <w:lvlJc w:val="left"/>
      <w:pPr>
        <w:tabs>
          <w:tab w:val="num" w:pos="0"/>
        </w:tabs>
        <w:ind w:left="9640" w:hanging="2160"/>
      </w:pPr>
      <w:rPr/>
    </w:lvl>
  </w:abstractNum>
  <w:abstractNum w:abstractNumId="2">
    <w:lvl w:ilvl="0">
      <w:start w:val="1"/>
      <w:numFmt w:val="bullet"/>
      <w:lvlText w:val=""/>
      <w:lvlJc w:val="left"/>
      <w:pPr>
        <w:tabs>
          <w:tab w:val="num" w:pos="0"/>
        </w:tabs>
        <w:ind w:left="1571" w:hanging="360"/>
      </w:pPr>
      <w:rPr>
        <w:rFonts w:ascii="Symbol" w:hAnsi="Symbol" w:cs="Symbol" w:hint="default"/>
      </w:rPr>
    </w:lvl>
    <w:lvl w:ilvl="1">
      <w:start w:val="1"/>
      <w:numFmt w:val="bullet"/>
      <w:lvlText w:val="o"/>
      <w:lvlJc w:val="left"/>
      <w:pPr>
        <w:tabs>
          <w:tab w:val="num" w:pos="0"/>
        </w:tabs>
        <w:ind w:left="2291" w:hanging="360"/>
      </w:pPr>
      <w:rPr>
        <w:rFonts w:ascii="Courier New" w:hAnsi="Courier New" w:cs="Courier New" w:hint="default"/>
      </w:rPr>
    </w:lvl>
    <w:lvl w:ilvl="2">
      <w:start w:val="1"/>
      <w:numFmt w:val="bullet"/>
      <w:lvlText w:val=""/>
      <w:lvlJc w:val="left"/>
      <w:pPr>
        <w:tabs>
          <w:tab w:val="num" w:pos="0"/>
        </w:tabs>
        <w:ind w:left="3011" w:hanging="360"/>
      </w:pPr>
      <w:rPr>
        <w:rFonts w:ascii="Wingdings" w:hAnsi="Wingdings" w:cs="Wingdings" w:hint="default"/>
      </w:rPr>
    </w:lvl>
    <w:lvl w:ilvl="3">
      <w:start w:val="1"/>
      <w:numFmt w:val="bullet"/>
      <w:lvlText w:val=""/>
      <w:lvlJc w:val="left"/>
      <w:pPr>
        <w:tabs>
          <w:tab w:val="num" w:pos="0"/>
        </w:tabs>
        <w:ind w:left="3731" w:hanging="360"/>
      </w:pPr>
      <w:rPr>
        <w:rFonts w:ascii="Symbol" w:hAnsi="Symbol" w:cs="Symbol" w:hint="default"/>
      </w:rPr>
    </w:lvl>
    <w:lvl w:ilvl="4">
      <w:start w:val="1"/>
      <w:numFmt w:val="bullet"/>
      <w:lvlText w:val="o"/>
      <w:lvlJc w:val="left"/>
      <w:pPr>
        <w:tabs>
          <w:tab w:val="num" w:pos="0"/>
        </w:tabs>
        <w:ind w:left="4451" w:hanging="360"/>
      </w:pPr>
      <w:rPr>
        <w:rFonts w:ascii="Courier New" w:hAnsi="Courier New" w:cs="Courier New" w:hint="default"/>
      </w:rPr>
    </w:lvl>
    <w:lvl w:ilvl="5">
      <w:start w:val="1"/>
      <w:numFmt w:val="bullet"/>
      <w:lvlText w:val=""/>
      <w:lvlJc w:val="left"/>
      <w:pPr>
        <w:tabs>
          <w:tab w:val="num" w:pos="0"/>
        </w:tabs>
        <w:ind w:left="5171" w:hanging="360"/>
      </w:pPr>
      <w:rPr>
        <w:rFonts w:ascii="Wingdings" w:hAnsi="Wingdings" w:cs="Wingdings" w:hint="default"/>
      </w:rPr>
    </w:lvl>
    <w:lvl w:ilvl="6">
      <w:start w:val="1"/>
      <w:numFmt w:val="bullet"/>
      <w:lvlText w:val=""/>
      <w:lvlJc w:val="left"/>
      <w:pPr>
        <w:tabs>
          <w:tab w:val="num" w:pos="0"/>
        </w:tabs>
        <w:ind w:left="5891" w:hanging="360"/>
      </w:pPr>
      <w:rPr>
        <w:rFonts w:ascii="Symbol" w:hAnsi="Symbol" w:cs="Symbol" w:hint="default"/>
      </w:rPr>
    </w:lvl>
    <w:lvl w:ilvl="7">
      <w:start w:val="1"/>
      <w:numFmt w:val="bullet"/>
      <w:lvlText w:val="o"/>
      <w:lvlJc w:val="left"/>
      <w:pPr>
        <w:tabs>
          <w:tab w:val="num" w:pos="0"/>
        </w:tabs>
        <w:ind w:left="6611" w:hanging="360"/>
      </w:pPr>
      <w:rPr>
        <w:rFonts w:ascii="Courier New" w:hAnsi="Courier New" w:cs="Courier New" w:hint="default"/>
      </w:rPr>
    </w:lvl>
    <w:lvl w:ilvl="8">
      <w:start w:val="1"/>
      <w:numFmt w:val="bullet"/>
      <w:lvlText w:val=""/>
      <w:lvlJc w:val="left"/>
      <w:pPr>
        <w:tabs>
          <w:tab w:val="num" w:pos="0"/>
        </w:tabs>
        <w:ind w:left="7331" w:hanging="360"/>
      </w:pPr>
      <w:rPr>
        <w:rFonts w:ascii="Wingdings" w:hAnsi="Wingdings" w:cs="Wingdings" w:hint="default"/>
      </w:rPr>
    </w:lvl>
  </w:abstractNum>
  <w:abstractNum w:abstractNumId="3">
    <w:lvl w:ilvl="0">
      <w:start w:val="1"/>
      <w:numFmt w:val="bullet"/>
      <w:lvlText w:val=""/>
      <w:lvlJc w:val="left"/>
      <w:pPr>
        <w:tabs>
          <w:tab w:val="num" w:pos="0"/>
        </w:tabs>
        <w:ind w:left="1571" w:hanging="360"/>
      </w:pPr>
      <w:rPr>
        <w:rFonts w:ascii="Symbol" w:hAnsi="Symbol" w:cs="Symbol" w:hint="default"/>
      </w:rPr>
    </w:lvl>
    <w:lvl w:ilvl="1">
      <w:start w:val="1"/>
      <w:numFmt w:val="bullet"/>
      <w:lvlText w:val="o"/>
      <w:lvlJc w:val="left"/>
      <w:pPr>
        <w:tabs>
          <w:tab w:val="num" w:pos="0"/>
        </w:tabs>
        <w:ind w:left="2291" w:hanging="360"/>
      </w:pPr>
      <w:rPr>
        <w:rFonts w:ascii="Courier New" w:hAnsi="Courier New" w:cs="Courier New" w:hint="default"/>
      </w:rPr>
    </w:lvl>
    <w:lvl w:ilvl="2">
      <w:start w:val="1"/>
      <w:numFmt w:val="bullet"/>
      <w:lvlText w:val=""/>
      <w:lvlJc w:val="left"/>
      <w:pPr>
        <w:tabs>
          <w:tab w:val="num" w:pos="0"/>
        </w:tabs>
        <w:ind w:left="3011" w:hanging="360"/>
      </w:pPr>
      <w:rPr>
        <w:rFonts w:ascii="Wingdings" w:hAnsi="Wingdings" w:cs="Wingdings" w:hint="default"/>
      </w:rPr>
    </w:lvl>
    <w:lvl w:ilvl="3">
      <w:start w:val="1"/>
      <w:numFmt w:val="bullet"/>
      <w:lvlText w:val=""/>
      <w:lvlJc w:val="left"/>
      <w:pPr>
        <w:tabs>
          <w:tab w:val="num" w:pos="0"/>
        </w:tabs>
        <w:ind w:left="3731" w:hanging="360"/>
      </w:pPr>
      <w:rPr>
        <w:rFonts w:ascii="Symbol" w:hAnsi="Symbol" w:cs="Symbol" w:hint="default"/>
      </w:rPr>
    </w:lvl>
    <w:lvl w:ilvl="4">
      <w:start w:val="1"/>
      <w:numFmt w:val="bullet"/>
      <w:lvlText w:val="o"/>
      <w:lvlJc w:val="left"/>
      <w:pPr>
        <w:tabs>
          <w:tab w:val="num" w:pos="0"/>
        </w:tabs>
        <w:ind w:left="4451" w:hanging="360"/>
      </w:pPr>
      <w:rPr>
        <w:rFonts w:ascii="Courier New" w:hAnsi="Courier New" w:cs="Courier New" w:hint="default"/>
      </w:rPr>
    </w:lvl>
    <w:lvl w:ilvl="5">
      <w:start w:val="1"/>
      <w:numFmt w:val="bullet"/>
      <w:lvlText w:val=""/>
      <w:lvlJc w:val="left"/>
      <w:pPr>
        <w:tabs>
          <w:tab w:val="num" w:pos="0"/>
        </w:tabs>
        <w:ind w:left="5171" w:hanging="360"/>
      </w:pPr>
      <w:rPr>
        <w:rFonts w:ascii="Wingdings" w:hAnsi="Wingdings" w:cs="Wingdings" w:hint="default"/>
      </w:rPr>
    </w:lvl>
    <w:lvl w:ilvl="6">
      <w:start w:val="1"/>
      <w:numFmt w:val="bullet"/>
      <w:lvlText w:val=""/>
      <w:lvlJc w:val="left"/>
      <w:pPr>
        <w:tabs>
          <w:tab w:val="num" w:pos="0"/>
        </w:tabs>
        <w:ind w:left="5891" w:hanging="360"/>
      </w:pPr>
      <w:rPr>
        <w:rFonts w:ascii="Symbol" w:hAnsi="Symbol" w:cs="Symbol" w:hint="default"/>
      </w:rPr>
    </w:lvl>
    <w:lvl w:ilvl="7">
      <w:start w:val="1"/>
      <w:numFmt w:val="bullet"/>
      <w:lvlText w:val="o"/>
      <w:lvlJc w:val="left"/>
      <w:pPr>
        <w:tabs>
          <w:tab w:val="num" w:pos="0"/>
        </w:tabs>
        <w:ind w:left="6611" w:hanging="360"/>
      </w:pPr>
      <w:rPr>
        <w:rFonts w:ascii="Courier New" w:hAnsi="Courier New" w:cs="Courier New" w:hint="default"/>
      </w:rPr>
    </w:lvl>
    <w:lvl w:ilvl="8">
      <w:start w:val="1"/>
      <w:numFmt w:val="bullet"/>
      <w:lvlText w:val=""/>
      <w:lvlJc w:val="left"/>
      <w:pPr>
        <w:tabs>
          <w:tab w:val="num" w:pos="0"/>
        </w:tabs>
        <w:ind w:left="7331" w:hanging="360"/>
      </w:pPr>
      <w:rPr>
        <w:rFonts w:ascii="Wingdings" w:hAnsi="Wingdings" w:cs="Wingdings"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useWord2013TrackBottomHyphenation" w:uri="http://schemas.microsoft.com/office/word" w:val="1"/>
  </w:compat>
  <w:themeFontLang w:val="vi-V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vi-V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30e27"/>
    <w:pPr>
      <w:widowControl/>
      <w:bidi w:val="0"/>
      <w:spacing w:lineRule="auto" w:line="360" w:before="0" w:after="160"/>
      <w:ind w:firstLine="851"/>
      <w:jc w:val="both"/>
    </w:pPr>
    <w:rPr>
      <w:rFonts w:ascii="Times New Roman" w:hAnsi="Times New Roman" w:eastAsia="Calibri" w:cs="Calibri"/>
      <w:color w:val="auto"/>
      <w:kern w:val="0"/>
      <w:sz w:val="26"/>
      <w:szCs w:val="22"/>
      <w:lang w:val="en-US" w:eastAsia="vi-VN" w:bidi="ar-SA"/>
    </w:rPr>
  </w:style>
  <w:style w:type="paragraph" w:styleId="Heading1">
    <w:name w:val="heading 1"/>
    <w:basedOn w:val="Normal"/>
    <w:next w:val="Normal"/>
    <w:link w:val="Heading1Char"/>
    <w:uiPriority w:val="9"/>
    <w:qFormat/>
    <w:rsid w:val="00c30e27"/>
    <w:pPr>
      <w:keepNext w:val="true"/>
      <w:spacing w:before="360" w:after="120"/>
      <w:outlineLvl w:val="0"/>
    </w:pPr>
    <w:rPr>
      <w:b/>
      <w:sz w:val="34"/>
    </w:rPr>
  </w:style>
  <w:style w:type="paragraph" w:styleId="Heading2">
    <w:name w:val="heading 2"/>
    <w:basedOn w:val="Normal"/>
    <w:next w:val="Normal"/>
    <w:link w:val="Heading2Char"/>
    <w:uiPriority w:val="9"/>
    <w:unhideWhenUsed/>
    <w:qFormat/>
    <w:rsid w:val="00c30e27"/>
    <w:pPr>
      <w:keepNext w:val="true"/>
      <w:spacing w:before="280" w:after="100"/>
      <w:outlineLvl w:val="1"/>
    </w:pPr>
    <w:rPr>
      <w:b/>
      <w:sz w:val="32"/>
    </w:rPr>
  </w:style>
  <w:style w:type="paragraph" w:styleId="Heading3">
    <w:name w:val="heading 3"/>
    <w:basedOn w:val="Normal"/>
    <w:next w:val="Normal"/>
    <w:link w:val="Heading3Char"/>
    <w:uiPriority w:val="9"/>
    <w:unhideWhenUsed/>
    <w:qFormat/>
    <w:rsid w:val="00c30e27"/>
    <w:pPr>
      <w:keepNext w:val="true"/>
      <w:spacing w:before="240" w:after="80"/>
      <w:outlineLvl w:val="2"/>
    </w:pPr>
    <w:rPr>
      <w:b/>
      <w:sz w:val="30"/>
    </w:rPr>
  </w:style>
  <w:style w:type="paragraph" w:styleId="Heading4">
    <w:name w:val="heading 4"/>
    <w:basedOn w:val="Normal"/>
    <w:next w:val="Normal"/>
    <w:uiPriority w:val="9"/>
    <w:unhideWhenUsed/>
    <w:qFormat/>
    <w:rsid w:val="00c30e27"/>
    <w:pPr>
      <w:keepNext w:val="true"/>
      <w:outlineLvl w:val="3"/>
    </w:pPr>
    <w:rPr>
      <w:b/>
      <w:sz w:val="28"/>
    </w:rPr>
  </w:style>
  <w:style w:type="paragraph" w:styleId="Heading5">
    <w:name w:val="heading 5"/>
    <w:basedOn w:val="Normal"/>
    <w:next w:val="Normal"/>
    <w:uiPriority w:val="9"/>
    <w:semiHidden/>
    <w:unhideWhenUsed/>
    <w:qFormat/>
    <w:pPr>
      <w:keepNext w:val="true"/>
      <w:outlineLvl w:val="4"/>
    </w:pPr>
    <w:rPr>
      <w:b/>
      <w:sz w:val="22"/>
    </w:rPr>
  </w:style>
  <w:style w:type="paragraph" w:styleId="Heading6">
    <w:name w:val="heading 6"/>
    <w:basedOn w:val="Normal"/>
    <w:next w:val="Normal"/>
    <w:uiPriority w:val="9"/>
    <w:semiHidden/>
    <w:unhideWhenUsed/>
    <w:qFormat/>
    <w:pPr>
      <w:keepNext w:val="true"/>
      <w:outlineLvl w:val="5"/>
    </w:pPr>
    <w:rPr>
      <w:i/>
      <w:sz w:val="22"/>
    </w:rPr>
  </w:style>
  <w:style w:type="character" w:styleId="DefaultParagraphFont" w:default="1">
    <w:name w:val="Default Paragraph Font"/>
    <w:uiPriority w:val="1"/>
    <w:semiHidden/>
    <w:unhideWhenUsed/>
    <w:rPr/>
  </w:style>
  <w:style w:type="character" w:styleId="CodeChar" w:customStyle="1">
    <w:name w:val="Code Char"/>
    <w:link w:val="Code"/>
    <w:rPr>
      <w:rFonts w:ascii="Consolas" w:hAnsi="Consolas" w:eastAsia="Consolas" w:cs="Consolas"/>
      <w:sz w:val="20"/>
      <w:shd w:fill="F5F5F5" w:val="clear"/>
    </w:rPr>
  </w:style>
  <w:style w:type="character" w:styleId="Hyperlink">
    <w:name w:val="Hyperlink"/>
    <w:uiPriority w:val="99"/>
    <w:rPr>
      <w:color w:val="0563C1"/>
      <w:u w:val="single"/>
    </w:rPr>
  </w:style>
  <w:style w:type="character" w:styleId="CommentReference">
    <w:name w:val="annotation reference"/>
    <w:rPr>
      <w:sz w:val="16"/>
      <w:szCs w:val="16"/>
    </w:rPr>
  </w:style>
  <w:style w:type="character" w:styleId="FooterChar" w:customStyle="1">
    <w:name w:val="Footer Char"/>
    <w:basedOn w:val="DefaultParagraphFont"/>
    <w:link w:val="Footer"/>
    <w:uiPriority w:val="99"/>
    <w:rsid w:val="0082300e"/>
    <w:rPr>
      <w:rFonts w:ascii="Times New Roman" w:hAnsi="Times New Roman" w:eastAsia="Times New Roman" w:cs="Times New Roman"/>
      <w:sz w:val="24"/>
      <w:szCs w:val="24"/>
    </w:rPr>
  </w:style>
  <w:style w:type="character" w:styleId="Heading1Char" w:customStyle="1">
    <w:name w:val="Heading 1 Char"/>
    <w:basedOn w:val="DefaultParagraphFont"/>
    <w:link w:val="Heading1"/>
    <w:uiPriority w:val="9"/>
    <w:rsid w:val="00c30e27"/>
    <w:rPr>
      <w:rFonts w:ascii="Times New Roman" w:hAnsi="Times New Roman"/>
      <w:b/>
      <w:sz w:val="34"/>
    </w:rPr>
  </w:style>
  <w:style w:type="character" w:styleId="Strong">
    <w:name w:val="Strong"/>
    <w:basedOn w:val="DefaultParagraphFont"/>
    <w:uiPriority w:val="22"/>
    <w:qFormat/>
    <w:rsid w:val="009d7139"/>
    <w:rPr>
      <w:b/>
      <w:bCs/>
    </w:rPr>
  </w:style>
  <w:style w:type="character" w:styleId="Heading3Char" w:customStyle="1">
    <w:name w:val="Heading 3 Char"/>
    <w:basedOn w:val="DefaultParagraphFont"/>
    <w:link w:val="Heading3"/>
    <w:uiPriority w:val="9"/>
    <w:rsid w:val="00c30e27"/>
    <w:rPr>
      <w:rFonts w:ascii="Times New Roman" w:hAnsi="Times New Roman"/>
      <w:b/>
      <w:sz w:val="30"/>
    </w:rPr>
  </w:style>
  <w:style w:type="character" w:styleId="UnresolvedMention">
    <w:name w:val="Unresolved Mention"/>
    <w:basedOn w:val="DefaultParagraphFont"/>
    <w:uiPriority w:val="99"/>
    <w:semiHidden/>
    <w:unhideWhenUsed/>
    <w:rsid w:val="00d71fd6"/>
    <w:rPr>
      <w:color w:val="605E5C"/>
      <w:shd w:fill="E1DFDD" w:val="clear"/>
    </w:rPr>
  </w:style>
  <w:style w:type="character" w:styleId="Heading2Char" w:customStyle="1">
    <w:name w:val="Heading 2 Char"/>
    <w:basedOn w:val="DefaultParagraphFont"/>
    <w:link w:val="Heading2"/>
    <w:uiPriority w:val="9"/>
    <w:rsid w:val="00c30e27"/>
    <w:rPr>
      <w:rFonts w:ascii="Times New Roman" w:hAnsi="Times New Roman"/>
      <w:b/>
      <w:sz w:val="32"/>
    </w:rPr>
  </w:style>
  <w:style w:type="character" w:styleId="HTMLCode">
    <w:name w:val="HTML Code"/>
    <w:basedOn w:val="DefaultParagraphFont"/>
    <w:uiPriority w:val="99"/>
    <w:semiHidden/>
    <w:unhideWhenUsed/>
    <w:rsid w:val="00c30e27"/>
    <w:rPr>
      <w:rFonts w:ascii="Courier New" w:hAnsi="Courier New" w:eastAsia="Times New Roman" w:cs="Courier New"/>
      <w:sz w:val="20"/>
      <w:szCs w:val="20"/>
    </w:rPr>
  </w:style>
  <w:style w:type="character" w:styleId="HTMLPreformattedChar" w:customStyle="1">
    <w:name w:val="HTML Preformatted Char"/>
    <w:basedOn w:val="DefaultParagraphFont"/>
    <w:link w:val="HTMLPreformatted"/>
    <w:uiPriority w:val="99"/>
    <w:semiHidden/>
    <w:rsid w:val="006c1abd"/>
    <w:rPr>
      <w:rFonts w:ascii="Courier New" w:hAnsi="Courier New" w:eastAsia="Times New Roman" w:cs="Courier New"/>
      <w:sz w:val="20"/>
      <w:szCs w:val="20"/>
      <w:lang w:val="vi-VN"/>
    </w:rPr>
  </w:style>
  <w:style w:type="character" w:styleId="IndexLink">
    <w:name w:val="Index Link"/>
    <w:rPr/>
  </w:style>
  <w:style w:type="paragraph" w:styleId="Heading">
    <w:name w:val="Heading"/>
    <w:basedOn w:val="Normal"/>
    <w:next w:val="BodyTex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pPr>
      <w:suppressLineNumbers/>
      <w:spacing w:before="120" w:after="120"/>
    </w:pPr>
    <w:rPr>
      <w:rFonts w:cs="Noto Sans Devanagari"/>
      <w:i/>
      <w:iCs/>
      <w:sz w:val="24"/>
      <w:szCs w:val="24"/>
    </w:rPr>
  </w:style>
  <w:style w:type="paragraph" w:styleId="Index">
    <w:name w:val="Index"/>
    <w:basedOn w:val="Normal"/>
    <w:pPr>
      <w:suppressLineNumbers/>
    </w:pPr>
    <w:rPr>
      <w:rFonts w:cs="Noto Sans Devanagari"/>
    </w:rPr>
  </w:style>
  <w:style w:type="paragraph" w:styleId="Title">
    <w:name w:val="Title"/>
    <w:basedOn w:val="Normal"/>
    <w:next w:val="Normal"/>
    <w:uiPriority w:val="10"/>
    <w:qFormat/>
    <w:pPr>
      <w:spacing w:before="0"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styleId="Code" w:customStyle="1">
    <w:name w:val="Code"/>
    <w:basedOn w:val="Normal"/>
    <w:link w:val="CodeChar"/>
    <w:pPr>
      <w:shd w:val="clear" w:color="auto" w:fill="F5F5F5"/>
      <w:spacing w:lineRule="auto" w:line="240" w:before="0" w:after="0"/>
      <w:contextualSpacing/>
    </w:pPr>
    <w:rPr>
      <w:rFonts w:ascii="Consolas" w:hAnsi="Consolas" w:eastAsia="Consolas" w:cs="Consolas"/>
      <w:sz w:val="20"/>
    </w:rPr>
  </w:style>
  <w:style w:type="paragraph" w:styleId="ListParagraph">
    <w:name w:val="List Paragraph"/>
    <w:basedOn w:val="Normal"/>
    <w:qFormat/>
    <w:pPr>
      <w:spacing w:before="0" w:after="160"/>
      <w:ind w:left="720"/>
      <w:contextualSpacing/>
    </w:pPr>
    <w:rPr/>
  </w:style>
  <w:style w:type="paragraph" w:styleId="CommentText">
    <w:name w:val="annotation text"/>
    <w:basedOn w:val="Normal"/>
    <w:pPr>
      <w:spacing w:lineRule="auto" w:line="240"/>
    </w:pPr>
    <w:rPr>
      <w:sz w:val="20"/>
      <w:szCs w:val="20"/>
    </w:rPr>
  </w:style>
  <w:style w:type="paragraph" w:styleId="HeaderandFooter">
    <w:name w:val="Header and Footer"/>
    <w:basedOn w:val="Normal"/>
    <w:pPr/>
    <w:rPr/>
  </w:style>
  <w:style w:type="paragraph" w:styleId="Footer">
    <w:name w:val="footer"/>
    <w:basedOn w:val="Normal"/>
    <w:link w:val="FooterChar"/>
    <w:uiPriority w:val="99"/>
    <w:unhideWhenUsed/>
    <w:rsid w:val="0082300e"/>
    <w:pPr>
      <w:tabs>
        <w:tab w:val="clear" w:pos="720"/>
        <w:tab w:val="center" w:pos="4513" w:leader="none"/>
        <w:tab w:val="right" w:pos="9026" w:leader="none"/>
      </w:tabs>
      <w:spacing w:before="120" w:after="120"/>
      <w:ind w:firstLine="567"/>
    </w:pPr>
    <w:rPr>
      <w:rFonts w:eastAsia="Times New Roman" w:cs="Times New Roman"/>
      <w:szCs w:val="24"/>
    </w:rPr>
  </w:style>
  <w:style w:type="paragraph" w:styleId="NormalWeb">
    <w:name w:val="Normal (Web)"/>
    <w:basedOn w:val="Normal"/>
    <w:uiPriority w:val="99"/>
    <w:unhideWhenUsed/>
    <w:rsid w:val="004f7933"/>
    <w:pPr>
      <w:spacing w:lineRule="auto" w:line="240" w:beforeAutospacing="1" w:afterAutospacing="1"/>
      <w:ind w:hanging="0"/>
      <w:jc w:val="left"/>
    </w:pPr>
    <w:rPr>
      <w:rFonts w:eastAsia="Times New Roman" w:cs="Times New Roman"/>
      <w:szCs w:val="24"/>
      <w:lang w:val="vi-VN"/>
    </w:rPr>
  </w:style>
  <w:style w:type="paragraph" w:styleId="TOC1">
    <w:name w:val="toc 1"/>
    <w:basedOn w:val="Normal"/>
    <w:next w:val="Normal"/>
    <w:autoRedefine/>
    <w:uiPriority w:val="39"/>
    <w:unhideWhenUsed/>
    <w:rsid w:val="000d5b8a"/>
    <w:pPr>
      <w:spacing w:before="0" w:after="100"/>
    </w:pPr>
    <w:rPr/>
  </w:style>
  <w:style w:type="paragraph" w:styleId="TOC2">
    <w:name w:val="toc 2"/>
    <w:basedOn w:val="Normal"/>
    <w:next w:val="Normal"/>
    <w:autoRedefine/>
    <w:uiPriority w:val="39"/>
    <w:unhideWhenUsed/>
    <w:rsid w:val="00c058b0"/>
    <w:pPr>
      <w:spacing w:before="0" w:after="100"/>
      <w:ind w:left="240"/>
    </w:pPr>
    <w:rPr/>
  </w:style>
  <w:style w:type="paragraph" w:styleId="TOC3">
    <w:name w:val="toc 3"/>
    <w:basedOn w:val="Normal"/>
    <w:next w:val="Normal"/>
    <w:autoRedefine/>
    <w:uiPriority w:val="39"/>
    <w:unhideWhenUsed/>
    <w:rsid w:val="00c058b0"/>
    <w:pPr>
      <w:spacing w:before="0" w:after="100"/>
      <w:ind w:left="480"/>
    </w:pPr>
    <w:rPr/>
  </w:style>
  <w:style w:type="paragraph" w:styleId="HTMLPreformatted">
    <w:name w:val="HTML Preformatted"/>
    <w:basedOn w:val="Normal"/>
    <w:link w:val="HTMLPreformattedChar"/>
    <w:uiPriority w:val="99"/>
    <w:semiHidden/>
    <w:unhideWhenUsed/>
    <w:rsid w:val="006c1abd"/>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hanging="0"/>
      <w:jc w:val="left"/>
    </w:pPr>
    <w:rPr>
      <w:rFonts w:ascii="Courier New" w:hAnsi="Courier New" w:eastAsia="Times New Roman" w:cs="Courier New"/>
      <w:sz w:val="20"/>
      <w:szCs w:val="20"/>
      <w:lang w:val="vi-VN"/>
    </w:rPr>
  </w:style>
  <w:style w:type="paragraph" w:styleId="FrameContents">
    <w:name w:val="Frame Contents"/>
    <w:basedOn w:val="Normal"/>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
    <w:name w:val="1"/>
    <w:basedOn w:val="TableNormal"/>
    <w:rsid w:val="0082300e"/>
    <w:pPr>
      <w:spacing w:after="0" w:line="240" w:lineRule="auto"/>
    </w:pPr>
    <w:rPr>
      <w:sz w:val="24"/>
      <w:szCs w:val="24"/>
    </w:rPr>
    <w:tblPr>
      <w:tblStyleRowBandSize w:val="1"/>
      <w:tblStyleColBandSize w:val="1"/>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oter" Target="footer4.xml"/><Relationship Id="rId7" Type="http://schemas.openxmlformats.org/officeDocument/2006/relationships/footer" Target="footer5.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pitchFamily="0" charset="1"/>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552A44-CF85-4C1A-90EA-8EE4D2CB9F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1140</TotalTime>
  <Application>LibreOffice/26.8.1.1$Linux_X86_64 LibreOffice_project/680$Build-1</Application>
  <AppVersion>15.0000</AppVersion>
  <Pages>33</Pages>
  <Words>4234</Words>
  <Characters>21530</Characters>
  <CharactersWithSpaces>25252</CharactersWithSpaces>
  <Paragraphs>520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2026-10-27T01:43:00Z</dcterms:created>
  <dc:creator/>
  <dc:description>Claude Docs node/bf7a1017-69f0@13 docx-w7</dc:description>
  <dc:language>en-US</dc:language>
  <cp:lastModifiedBy/>
  <dcterms:modified xsi:type="dcterms:W3CDTF">2026-10-30T22:31:56Z</dcterms:modified>
  <cp:revision>58</cp:revision>
  <dc:subject/>
  <dc:title>Báo cáo Đồ án CSDL nâng cao CSDL quản lý khoản vay, lịch trả nợ và tài sản bảo đ</dc:title>
</cp:coreProperties>
</file>

<file path=docProps/custom.xml><?xml version="1.0" encoding="utf-8"?>
<Properties xmlns="http://schemas.openxmlformats.org/officeDocument/2006/custom-properties" xmlns:vt="http://schemas.openxmlformats.org/officeDocument/2006/docPropsVTypes"/>
</file>