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intelligence2.xml" ContentType="application/vnd.ms-office.intelligence2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53EF2CEF" w:rsidP="61D9551A" w:rsidRDefault="53EF2CEF" w14:paraId="4767D690" w14:textId="46FC106F">
      <w:pPr>
        <w:pStyle w:val="Heading1"/>
        <w:rPr>
          <w:b w:val="1"/>
          <w:bCs w:val="1"/>
          <w:noProof w:val="0"/>
          <w:color w:val="auto"/>
          <w:lang w:val="en-US"/>
        </w:rPr>
      </w:pPr>
      <w:r w:rsidRPr="61D9551A" w:rsidR="53EF2CEF">
        <w:rPr>
          <w:noProof w:val="0"/>
          <w:color w:val="auto"/>
          <w:lang w:val="en-US"/>
        </w:rPr>
        <w:t>VB Scripting – TEST</w:t>
      </w:r>
    </w:p>
    <w:p w:rsidR="53EF2CEF" w:rsidP="61D9551A" w:rsidRDefault="53EF2CEF" w14:paraId="3FF7AF86" w14:textId="4D5C4F53">
      <w:pPr>
        <w:pStyle w:val="Heading1"/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</w:rPr>
      </w:pPr>
      <w:r w:rsidRPr="61D9551A" w:rsidR="53EF2CEF">
        <w:rPr>
          <w:color w:val="auto"/>
        </w:rPr>
        <w:t>SECTION B ANSWERS</w:t>
      </w:r>
    </w:p>
    <w:p w:rsidR="53EF2CEF" w:rsidP="61D9551A" w:rsidRDefault="53EF2CEF" w14:paraId="0B978938" w14:textId="0FECDA1D">
      <w:pPr>
        <w:pStyle w:val="Heading1"/>
        <w:rPr>
          <w:b w:val="1"/>
          <w:bCs w:val="1"/>
          <w:noProof w:val="0"/>
          <w:color w:val="auto"/>
          <w:lang w:val="en-US"/>
        </w:rPr>
      </w:pPr>
      <w:r w:rsidRPr="61D9551A" w:rsidR="53EF2CEF">
        <w:rPr>
          <w:noProof w:val="0"/>
          <w:color w:val="auto"/>
          <w:lang w:val="en-US"/>
        </w:rPr>
        <w:t>Name: Sipho Sehlapelo</w:t>
      </w:r>
    </w:p>
    <w:p xmlns:wp14="http://schemas.microsoft.com/office/word/2010/wordml" w:rsidP="61D9551A" w14:paraId="1C43B8B6" wp14:textId="77777777">
      <w:pPr>
        <w:pStyle w:val="Heading1"/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</w:rPr>
      </w:pPr>
      <w:r w:rsidRPr="61D9551A" w:rsidR="0FF47DFF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</w:rPr>
        <w:t>1. Test Cases and Coverage</w:t>
      </w:r>
    </w:p>
    <w:p xmlns:wp14="http://schemas.microsoft.com/office/word/2010/wordml" w:rsidP="61D9551A" w14:paraId="4BB24A88" wp14:textId="3CF08861">
      <w:pPr>
        <w:pStyle w:val="Heading2"/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</w:rPr>
      </w:pPr>
      <w:r w:rsidRPr="61D9551A" w:rsidR="0FF47DFF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</w:rPr>
        <w:t>1.1.</w:t>
      </w:r>
    </w:p>
    <w:tbl>
      <w:tblPr>
        <w:tblStyle w:val="TableGridLight"/>
        <w:tblW w:w="9465" w:type="dxa"/>
        <w:tblLayout w:type="fixed"/>
        <w:tblLook w:val="04A0" w:firstRow="1" w:lastRow="0" w:firstColumn="1" w:lastColumn="0" w:noHBand="0" w:noVBand="1"/>
      </w:tblPr>
      <w:tblGrid>
        <w:gridCol w:w="810"/>
        <w:gridCol w:w="3720"/>
        <w:gridCol w:w="2490"/>
        <w:gridCol w:w="2445"/>
      </w:tblGrid>
      <w:tr xmlns:wp14="http://schemas.microsoft.com/office/word/2010/wordml" w:rsidTr="3EAA106C" w14:paraId="13EEECB2" wp14:textId="77777777">
        <w:trPr>
          <w:trHeight w:val="300"/>
        </w:trPr>
        <w:tc>
          <w:tcPr>
            <w:tcW w:w="810" w:type="dxa"/>
            <w:tcMar>
              <w:top w:w="120" w:type="dxa"/>
              <w:left w:w="150" w:type="dxa"/>
              <w:bottom w:w="120" w:type="dxa"/>
              <w:left w:w="150" w:type="dxa"/>
              <w:right w:w="150" w:type="dxa"/>
            </w:tcMar>
          </w:tcPr>
          <w:p w:rsidP="61D9551A" w14:paraId="177442BE" wp14:textId="77777777">
            <w:pPr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2"/>
                <w:szCs w:val="22"/>
              </w:rPr>
              <w:t>TC</w:t>
            </w:r>
          </w:p>
        </w:tc>
        <w:tc>
          <w:tcPr>
            <w:tcW w:w="3720" w:type="dxa"/>
            <w:tcMar>
              <w:top w:w="120" w:type="dxa"/>
              <w:left w:w="150" w:type="dxa"/>
              <w:bottom w:w="120" w:type="dxa"/>
              <w:left w:w="150" w:type="dxa"/>
              <w:right w:w="150" w:type="dxa"/>
            </w:tcMar>
          </w:tcPr>
          <w:p w:rsidP="61D9551A" w14:paraId="7AC11BB0" wp14:textId="77777777">
            <w:pPr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2"/>
                <w:szCs w:val="22"/>
              </w:rPr>
              <w:t>Input values</w:t>
            </w:r>
          </w:p>
        </w:tc>
        <w:tc>
          <w:tcPr>
            <w:tcW w:w="2490" w:type="dxa"/>
            <w:tcMar>
              <w:top w:w="120" w:type="dxa"/>
              <w:left w:w="150" w:type="dxa"/>
              <w:bottom w:w="120" w:type="dxa"/>
              <w:left w:w="150" w:type="dxa"/>
              <w:right w:w="150" w:type="dxa"/>
            </w:tcMar>
          </w:tcPr>
          <w:p w:rsidP="61D9551A" w14:paraId="68E7A08D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2"/>
                <w:szCs w:val="22"/>
              </w:rPr>
              <w:t>Statement Coverage %</w:t>
            </w:r>
          </w:p>
        </w:tc>
        <w:tc>
          <w:tcPr>
            <w:tcW w:w="2445" w:type="dxa"/>
            <w:tcMar>
              <w:top w:w="120" w:type="dxa"/>
              <w:left w:w="150" w:type="dxa"/>
              <w:bottom w:w="120" w:type="dxa"/>
              <w:left w:w="150" w:type="dxa"/>
              <w:right w:w="150" w:type="dxa"/>
            </w:tcMar>
          </w:tcPr>
          <w:p w:rsidP="61D9551A" w14:paraId="3D376494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2"/>
                <w:szCs w:val="22"/>
              </w:rPr>
              <w:t>Branch Coverage %</w:t>
            </w:r>
          </w:p>
        </w:tc>
      </w:tr>
      <w:tr xmlns:wp14="http://schemas.microsoft.com/office/word/2010/wordml" w:rsidTr="3EAA106C" w14:paraId="631B1D05" wp14:textId="77777777">
        <w:tc>
          <w:tcPr>
            <w:tcW w:w="9465" w:type="dxa"/>
            <w:gridSpan w:val="4"/>
            <w:shd w:val="clear" w:color="auto" w:fill="D9D9D9" w:themeFill="background1" w:themeFillShade="D9"/>
            <w:tcMar>
              <w:top w:w="100" w:type="dxa"/>
              <w:left w:w="150" w:type="dxa"/>
              <w:bottom w:w="100" w:type="dxa"/>
              <w:left w:w="150" w:type="dxa"/>
              <w:right w:w="150" w:type="dxa"/>
            </w:tcMar>
          </w:tcPr>
          <w:p w:rsidP="61D9551A" w14:paraId="635E67A4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2"/>
                <w:szCs w:val="22"/>
                <w:highlight w:val="lightGray"/>
              </w:rPr>
            </w:pPr>
            <w:r w:rsidRPr="61D9551A" w:rsidR="0FF47DFF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2"/>
                <w:szCs w:val="22"/>
                <w:highlight w:val="lightGray"/>
              </w:rPr>
              <w:t>Class_Initialize</w:t>
            </w:r>
          </w:p>
        </w:tc>
      </w:tr>
      <w:tr xmlns:wp14="http://schemas.microsoft.com/office/word/2010/wordml" w:rsidTr="3EAA106C" w14:paraId="72DC2DA7" wp14:textId="77777777">
        <w:tc>
          <w:tcPr>
            <w:tcW w:w="81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2DD891C3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TC1</w:t>
            </w:r>
          </w:p>
        </w:tc>
        <w:tc>
          <w:tcPr>
            <w:tcW w:w="372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24DB7A72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Object Instantiation (SET obj = NEW Account)</w:t>
            </w:r>
          </w:p>
        </w:tc>
        <w:tc>
          <w:tcPr>
            <w:tcW w:w="249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135237C8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100%</w:t>
            </w:r>
          </w:p>
        </w:tc>
        <w:tc>
          <w:tcPr>
            <w:tcW w:w="2445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3F393A7F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100%</w:t>
            </w:r>
          </w:p>
        </w:tc>
      </w:tr>
      <w:tr xmlns:wp14="http://schemas.microsoft.com/office/word/2010/wordml" w:rsidTr="3EAA106C" w14:paraId="49319C5D" wp14:textId="77777777">
        <w:tc>
          <w:tcPr>
            <w:tcW w:w="9465" w:type="dxa"/>
            <w:gridSpan w:val="4"/>
            <w:shd w:val="clear" w:color="auto" w:fill="D9D9D9" w:themeFill="background1" w:themeFillShade="D9"/>
            <w:tcMar>
              <w:top w:w="100" w:type="dxa"/>
              <w:left w:w="150" w:type="dxa"/>
              <w:bottom w:w="100" w:type="dxa"/>
              <w:left w:w="150" w:type="dxa"/>
              <w:right w:w="150" w:type="dxa"/>
            </w:tcMar>
          </w:tcPr>
          <w:p w:rsidP="61D9551A" w14:paraId="2D659FD2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2"/>
                <w:szCs w:val="22"/>
              </w:rPr>
              <w:t>WithDrawal(dblAmount)</w:t>
            </w:r>
          </w:p>
        </w:tc>
      </w:tr>
      <w:tr xmlns:wp14="http://schemas.microsoft.com/office/word/2010/wordml" w:rsidTr="3EAA106C" w14:paraId="37B959AD" wp14:textId="77777777">
        <w:tc>
          <w:tcPr>
            <w:tcW w:w="81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575B4705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TC1</w:t>
            </w:r>
          </w:p>
        </w:tc>
        <w:tc>
          <w:tcPr>
            <w:tcW w:w="372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0D9D8C40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dblAmount = 0</w:t>
            </w:r>
          </w:p>
        </w:tc>
        <w:tc>
          <w:tcPr>
            <w:tcW w:w="249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263416A3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40%</w:t>
            </w:r>
          </w:p>
        </w:tc>
        <w:tc>
          <w:tcPr>
            <w:tcW w:w="2445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4CDC75CA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25%</w:t>
            </w:r>
          </w:p>
        </w:tc>
      </w:tr>
      <w:tr xmlns:wp14="http://schemas.microsoft.com/office/word/2010/wordml" w:rsidTr="3EAA106C" w14:paraId="60EC614B" wp14:textId="77777777">
        <w:tc>
          <w:tcPr>
            <w:tcW w:w="81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5E0744FC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TC2</w:t>
            </w:r>
          </w:p>
        </w:tc>
        <w:tc>
          <w:tcPr>
            <w:tcW w:w="372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2BFDA6DD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dblAmount = -100</w:t>
            </w:r>
          </w:p>
        </w:tc>
        <w:tc>
          <w:tcPr>
            <w:tcW w:w="249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7A344C63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40%</w:t>
            </w:r>
          </w:p>
        </w:tc>
        <w:tc>
          <w:tcPr>
            <w:tcW w:w="2445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4137B3FB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25%</w:t>
            </w:r>
          </w:p>
        </w:tc>
      </w:tr>
      <w:tr xmlns:wp14="http://schemas.microsoft.com/office/word/2010/wordml" w:rsidTr="3EAA106C" w14:paraId="76CEFEB2" wp14:textId="77777777">
        <w:tc>
          <w:tcPr>
            <w:tcW w:w="81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753DAABC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TC3</w:t>
            </w:r>
          </w:p>
        </w:tc>
        <w:tc>
          <w:tcPr>
            <w:tcW w:w="372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366D645E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dblBalance = 0, dblAmount = 50</w:t>
            </w:r>
          </w:p>
        </w:tc>
        <w:tc>
          <w:tcPr>
            <w:tcW w:w="249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184D513D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60%</w:t>
            </w:r>
          </w:p>
        </w:tc>
        <w:tc>
          <w:tcPr>
            <w:tcW w:w="2445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3A174C5D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50%</w:t>
            </w:r>
          </w:p>
        </w:tc>
      </w:tr>
      <w:tr xmlns:wp14="http://schemas.microsoft.com/office/word/2010/wordml" w:rsidTr="3EAA106C" w14:paraId="6A0FF069" wp14:textId="77777777">
        <w:tc>
          <w:tcPr>
            <w:tcW w:w="81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33ABE270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TC4</w:t>
            </w:r>
          </w:p>
        </w:tc>
        <w:tc>
          <w:tcPr>
            <w:tcW w:w="372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70BB538B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dblBalance = 500, dblAmount = 600</w:t>
            </w:r>
          </w:p>
        </w:tc>
        <w:tc>
          <w:tcPr>
            <w:tcW w:w="249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1008D354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80%</w:t>
            </w:r>
          </w:p>
        </w:tc>
        <w:tc>
          <w:tcPr>
            <w:tcW w:w="2445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78DD41F2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75%</w:t>
            </w:r>
          </w:p>
        </w:tc>
      </w:tr>
      <w:tr xmlns:wp14="http://schemas.microsoft.com/office/word/2010/wordml" w:rsidTr="3EAA106C" w14:paraId="4E30689C" wp14:textId="77777777">
        <w:tc>
          <w:tcPr>
            <w:tcW w:w="81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13AF2F1D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TC5</w:t>
            </w:r>
          </w:p>
        </w:tc>
        <w:tc>
          <w:tcPr>
            <w:tcW w:w="372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762EC31E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dblBalance = 1000, dblAmount = 200</w:t>
            </w:r>
          </w:p>
        </w:tc>
        <w:tc>
          <w:tcPr>
            <w:tcW w:w="249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0B7AE7F6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100%</w:t>
            </w:r>
          </w:p>
        </w:tc>
        <w:tc>
          <w:tcPr>
            <w:tcW w:w="2445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3E2B4EAC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100%</w:t>
            </w:r>
          </w:p>
        </w:tc>
      </w:tr>
      <w:tr xmlns:wp14="http://schemas.microsoft.com/office/word/2010/wordml" w:rsidTr="3EAA106C" w14:paraId="1FC96E43" wp14:textId="77777777">
        <w:tc>
          <w:tcPr>
            <w:tcW w:w="9465" w:type="dxa"/>
            <w:gridSpan w:val="4"/>
            <w:shd w:val="clear" w:color="auto" w:fill="D9D9D9" w:themeFill="background1" w:themeFillShade="D9"/>
            <w:tcMar>
              <w:top w:w="100" w:type="dxa"/>
              <w:left w:w="150" w:type="dxa"/>
              <w:bottom w:w="100" w:type="dxa"/>
              <w:left w:w="150" w:type="dxa"/>
              <w:right w:w="150" w:type="dxa"/>
            </w:tcMar>
          </w:tcPr>
          <w:p w:rsidP="61D9551A" w14:paraId="6EE3F306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2"/>
                <w:szCs w:val="22"/>
              </w:rPr>
              <w:t>Deposit(dblAmount)</w:t>
            </w:r>
          </w:p>
        </w:tc>
      </w:tr>
      <w:tr xmlns:wp14="http://schemas.microsoft.com/office/word/2010/wordml" w:rsidTr="3EAA106C" w14:paraId="6787E157" wp14:textId="77777777">
        <w:tc>
          <w:tcPr>
            <w:tcW w:w="81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31FD937A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TC1</w:t>
            </w:r>
          </w:p>
        </w:tc>
        <w:tc>
          <w:tcPr>
            <w:tcW w:w="372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49EE5AE8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dblAmount = 0</w:t>
            </w:r>
          </w:p>
        </w:tc>
        <w:tc>
          <w:tcPr>
            <w:tcW w:w="249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292DB4B9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50%</w:t>
            </w:r>
          </w:p>
        </w:tc>
        <w:tc>
          <w:tcPr>
            <w:tcW w:w="2445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4FE4159D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50%</w:t>
            </w:r>
          </w:p>
        </w:tc>
      </w:tr>
      <w:tr xmlns:wp14="http://schemas.microsoft.com/office/word/2010/wordml" w:rsidTr="3EAA106C" w14:paraId="07C4FBE4" wp14:textId="77777777">
        <w:tc>
          <w:tcPr>
            <w:tcW w:w="81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4C43E6EB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TC2</w:t>
            </w:r>
          </w:p>
        </w:tc>
        <w:tc>
          <w:tcPr>
            <w:tcW w:w="372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0BEB43EB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dblAmount = -50</w:t>
            </w:r>
          </w:p>
        </w:tc>
        <w:tc>
          <w:tcPr>
            <w:tcW w:w="249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6972502B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50%</w:t>
            </w:r>
          </w:p>
        </w:tc>
        <w:tc>
          <w:tcPr>
            <w:tcW w:w="2445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5C2D8DA4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50%</w:t>
            </w:r>
          </w:p>
        </w:tc>
      </w:tr>
      <w:tr xmlns:wp14="http://schemas.microsoft.com/office/word/2010/wordml" w:rsidTr="3EAA106C" w14:paraId="020275A9" wp14:textId="77777777">
        <w:tc>
          <w:tcPr>
            <w:tcW w:w="81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357336D3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TC3</w:t>
            </w:r>
          </w:p>
        </w:tc>
        <w:tc>
          <w:tcPr>
            <w:tcW w:w="372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5095F999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dblAmount = 300</w:t>
            </w:r>
          </w:p>
        </w:tc>
        <w:tc>
          <w:tcPr>
            <w:tcW w:w="249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2F3284AD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100%</w:t>
            </w:r>
          </w:p>
        </w:tc>
        <w:tc>
          <w:tcPr>
            <w:tcW w:w="2445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39D59C2A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100%</w:t>
            </w:r>
          </w:p>
        </w:tc>
      </w:tr>
      <w:tr xmlns:wp14="http://schemas.microsoft.com/office/word/2010/wordml" w:rsidTr="3EAA106C" w14:paraId="67296945" wp14:textId="77777777">
        <w:tc>
          <w:tcPr>
            <w:tcW w:w="9465" w:type="dxa"/>
            <w:gridSpan w:val="4"/>
            <w:shd w:val="clear" w:color="auto" w:fill="D9D9D9" w:themeFill="background1" w:themeFillShade="D9"/>
            <w:tcMar>
              <w:top w:w="100" w:type="dxa"/>
              <w:left w:w="150" w:type="dxa"/>
              <w:bottom w:w="100" w:type="dxa"/>
              <w:left w:w="150" w:type="dxa"/>
              <w:right w:w="150" w:type="dxa"/>
            </w:tcMar>
          </w:tcPr>
          <w:p w:rsidP="61D9551A" w14:paraId="76A2B5D0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2"/>
                <w:szCs w:val="22"/>
              </w:rPr>
              <w:t>Transfer(strAccountNumberToTransferTo, dblAmount)</w:t>
            </w:r>
          </w:p>
        </w:tc>
      </w:tr>
      <w:tr xmlns:wp14="http://schemas.microsoft.com/office/word/2010/wordml" w:rsidTr="3EAA106C" w14:paraId="0551B6C6" wp14:textId="77777777">
        <w:tc>
          <w:tcPr>
            <w:tcW w:w="81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71616F69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TC1</w:t>
            </w:r>
          </w:p>
        </w:tc>
        <w:tc>
          <w:tcPr>
            <w:tcW w:w="372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211C2A1B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strAccountNumberToTransferTo = "1234567", dblAmount = 0</w:t>
            </w:r>
          </w:p>
        </w:tc>
        <w:tc>
          <w:tcPr>
            <w:tcW w:w="249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7CD518F5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40%</w:t>
            </w:r>
          </w:p>
        </w:tc>
        <w:tc>
          <w:tcPr>
            <w:tcW w:w="2445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24D7D3BE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25%</w:t>
            </w:r>
          </w:p>
        </w:tc>
      </w:tr>
      <w:tr xmlns:wp14="http://schemas.microsoft.com/office/word/2010/wordml" w:rsidTr="3EAA106C" w14:paraId="117FE82E" wp14:textId="77777777">
        <w:tc>
          <w:tcPr>
            <w:tcW w:w="81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692CCF2F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TC2</w:t>
            </w:r>
          </w:p>
        </w:tc>
        <w:tc>
          <w:tcPr>
            <w:tcW w:w="372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5DDF4019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strAccountNumberToTransferTo = "1234567", dblAmount = -100</w:t>
            </w:r>
          </w:p>
        </w:tc>
        <w:tc>
          <w:tcPr>
            <w:tcW w:w="249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5B65A397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40%</w:t>
            </w:r>
          </w:p>
        </w:tc>
        <w:tc>
          <w:tcPr>
            <w:tcW w:w="2445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427C9917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25%</w:t>
            </w:r>
          </w:p>
        </w:tc>
      </w:tr>
      <w:tr xmlns:wp14="http://schemas.microsoft.com/office/word/2010/wordml" w:rsidTr="3EAA106C" w14:paraId="569640AF" wp14:textId="77777777">
        <w:tc>
          <w:tcPr>
            <w:tcW w:w="81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2E16258F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TC3</w:t>
            </w:r>
          </w:p>
        </w:tc>
        <w:tc>
          <w:tcPr>
            <w:tcW w:w="372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4E94AD5F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dblBalance = 0, dblAmount = 100</w:t>
            </w:r>
          </w:p>
        </w:tc>
        <w:tc>
          <w:tcPr>
            <w:tcW w:w="249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4E8D77EE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60%</w:t>
            </w:r>
          </w:p>
        </w:tc>
        <w:tc>
          <w:tcPr>
            <w:tcW w:w="2445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3175ED59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50%</w:t>
            </w:r>
          </w:p>
        </w:tc>
      </w:tr>
      <w:tr xmlns:wp14="http://schemas.microsoft.com/office/word/2010/wordml" w:rsidTr="3EAA106C" w14:paraId="4EEE68BF" wp14:textId="77777777">
        <w:tc>
          <w:tcPr>
            <w:tcW w:w="81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4BD5F1EE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TC4</w:t>
            </w:r>
          </w:p>
        </w:tc>
        <w:tc>
          <w:tcPr>
            <w:tcW w:w="372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30EB5094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dblBalance = 500, dblAmount = 700</w:t>
            </w:r>
          </w:p>
        </w:tc>
        <w:tc>
          <w:tcPr>
            <w:tcW w:w="249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41D7107C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80%</w:t>
            </w:r>
          </w:p>
        </w:tc>
        <w:tc>
          <w:tcPr>
            <w:tcW w:w="2445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5D8D2F8D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75%</w:t>
            </w:r>
          </w:p>
        </w:tc>
      </w:tr>
      <w:tr xmlns:wp14="http://schemas.microsoft.com/office/word/2010/wordml" w:rsidTr="3EAA106C" w14:paraId="335A48A1" wp14:textId="77777777">
        <w:tc>
          <w:tcPr>
            <w:tcW w:w="81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4E9F37B4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TC5</w:t>
            </w:r>
          </w:p>
        </w:tc>
        <w:tc>
          <w:tcPr>
            <w:tcW w:w="372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452E1B48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strAccountNumberToTransferTo = "1234567", dblAmount = 200</w:t>
            </w:r>
          </w:p>
        </w:tc>
        <w:tc>
          <w:tcPr>
            <w:tcW w:w="249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03D8A5B9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100%</w:t>
            </w:r>
          </w:p>
        </w:tc>
        <w:tc>
          <w:tcPr>
            <w:tcW w:w="2445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025B5076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100%</w:t>
            </w:r>
          </w:p>
        </w:tc>
      </w:tr>
      <w:tr xmlns:wp14="http://schemas.microsoft.com/office/word/2010/wordml" w:rsidTr="3EAA106C" w14:paraId="1F5C8DF8" wp14:textId="77777777">
        <w:tc>
          <w:tcPr>
            <w:tcW w:w="9465" w:type="dxa"/>
            <w:gridSpan w:val="4"/>
            <w:shd w:val="clear" w:color="auto" w:fill="D9D9D9" w:themeFill="background1" w:themeFillShade="D9"/>
            <w:tcMar>
              <w:top w:w="100" w:type="dxa"/>
              <w:left w:w="150" w:type="dxa"/>
              <w:bottom w:w="100" w:type="dxa"/>
              <w:left w:w="150" w:type="dxa"/>
              <w:right w:w="150" w:type="dxa"/>
            </w:tcMar>
          </w:tcPr>
          <w:p w:rsidP="61D9551A" w14:paraId="03FDF258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2"/>
                <w:szCs w:val="22"/>
              </w:rPr>
              <w:t>getAccountNumber()</w:t>
            </w:r>
          </w:p>
        </w:tc>
      </w:tr>
      <w:tr xmlns:wp14="http://schemas.microsoft.com/office/word/2010/wordml" w:rsidTr="3EAA106C" w14:paraId="159BDCA1" wp14:textId="77777777">
        <w:tc>
          <w:tcPr>
            <w:tcW w:w="81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09F68B78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TC1</w:t>
            </w:r>
          </w:p>
        </w:tc>
        <w:tc>
          <w:tcPr>
            <w:tcW w:w="372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118B5403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strAccountNumber = "1234567"</w:t>
            </w:r>
          </w:p>
        </w:tc>
        <w:tc>
          <w:tcPr>
            <w:tcW w:w="249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3B58FD41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100%</w:t>
            </w:r>
          </w:p>
        </w:tc>
        <w:tc>
          <w:tcPr>
            <w:tcW w:w="2445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247114ED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100%</w:t>
            </w:r>
          </w:p>
        </w:tc>
      </w:tr>
      <w:tr xmlns:wp14="http://schemas.microsoft.com/office/word/2010/wordml" w:rsidTr="3EAA106C" w14:paraId="0B5E7DBB" wp14:textId="77777777">
        <w:tc>
          <w:tcPr>
            <w:tcW w:w="9465" w:type="dxa"/>
            <w:gridSpan w:val="4"/>
            <w:shd w:val="clear" w:color="auto" w:fill="D9D9D9" w:themeFill="background1" w:themeFillShade="D9"/>
            <w:tcMar>
              <w:top w:w="100" w:type="dxa"/>
              <w:left w:w="150" w:type="dxa"/>
              <w:bottom w:w="100" w:type="dxa"/>
              <w:left w:w="150" w:type="dxa"/>
              <w:right w:w="150" w:type="dxa"/>
            </w:tcMar>
          </w:tcPr>
          <w:p w:rsidP="61D9551A" w14:paraId="3364E1B0" wp14:textId="20549CFC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2"/>
                <w:szCs w:val="22"/>
              </w:rPr>
              <w:t>getAccountDetails()</w:t>
            </w:r>
          </w:p>
        </w:tc>
      </w:tr>
      <w:tr xmlns:wp14="http://schemas.microsoft.com/office/word/2010/wordml" w:rsidTr="3EAA106C" w14:paraId="37099966" wp14:textId="77777777">
        <w:tc>
          <w:tcPr>
            <w:tcW w:w="81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7C1BC47B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TC1</w:t>
            </w:r>
          </w:p>
        </w:tc>
        <w:tc>
          <w:tcPr>
            <w:tcW w:w="372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62B18153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strAccountHolder = "Sipho Sehlapelo", strAccountNumber = "1234567", dblBalance = 1000</w:t>
            </w:r>
          </w:p>
        </w:tc>
        <w:tc>
          <w:tcPr>
            <w:tcW w:w="249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7E83EA88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100%</w:t>
            </w:r>
          </w:p>
        </w:tc>
        <w:tc>
          <w:tcPr>
            <w:tcW w:w="2445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1BC29B0B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100%</w:t>
            </w:r>
          </w:p>
        </w:tc>
      </w:tr>
      <w:tr xmlns:wp14="http://schemas.microsoft.com/office/word/2010/wordml" w:rsidTr="3EAA106C" w14:paraId="7086778B" wp14:textId="77777777">
        <w:tc>
          <w:tcPr>
            <w:tcW w:w="9465" w:type="dxa"/>
            <w:gridSpan w:val="4"/>
            <w:shd w:val="clear" w:color="auto" w:fill="D9D9D9" w:themeFill="background1" w:themeFillShade="D9"/>
            <w:tcMar>
              <w:top w:w="100" w:type="dxa"/>
              <w:left w:w="150" w:type="dxa"/>
              <w:bottom w:w="100" w:type="dxa"/>
              <w:left w:w="150" w:type="dxa"/>
              <w:right w:w="150" w:type="dxa"/>
            </w:tcMar>
          </w:tcPr>
          <w:p w:rsidP="61D9551A" w14:paraId="4ABD2A42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2"/>
                <w:szCs w:val="22"/>
              </w:rPr>
              <w:t>CheckBalance()</w:t>
            </w:r>
          </w:p>
        </w:tc>
      </w:tr>
      <w:tr xmlns:wp14="http://schemas.microsoft.com/office/word/2010/wordml" w:rsidTr="3EAA106C" w14:paraId="5D40BDA6" wp14:textId="77777777">
        <w:tc>
          <w:tcPr>
            <w:tcW w:w="81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780AE40C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TC1</w:t>
            </w:r>
          </w:p>
        </w:tc>
        <w:tc>
          <w:tcPr>
            <w:tcW w:w="372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298F5E84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Call CheckBalance()</w:t>
            </w:r>
          </w:p>
        </w:tc>
        <w:tc>
          <w:tcPr>
            <w:tcW w:w="249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3CD34E3B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100%</w:t>
            </w:r>
          </w:p>
        </w:tc>
        <w:tc>
          <w:tcPr>
            <w:tcW w:w="2445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00509FFE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100%</w:t>
            </w:r>
          </w:p>
        </w:tc>
      </w:tr>
    </w:tbl>
    <w:p xmlns:wp14="http://schemas.microsoft.com/office/word/2010/wordml" w:rsidP="61D9551A" w14:paraId="672A6659" wp14:textId="77777777">
      <w:pPr>
        <w:rPr>
          <w:rFonts w:ascii="Times New Roman" w:hAnsi="Times New Roman" w:eastAsia="Times New Roman" w:cs="Times New Roman"/>
          <w:color w:val="auto"/>
          <w:sz w:val="22"/>
          <w:szCs w:val="22"/>
        </w:rPr>
      </w:pPr>
    </w:p>
    <w:p xmlns:wp14="http://schemas.microsoft.com/office/word/2010/wordml" w:rsidP="61D9551A" w14:paraId="2FE2ECC6" wp14:textId="5873B3EF">
      <w:pPr>
        <w:pStyle w:val="Heading1"/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</w:rPr>
      </w:pPr>
      <w:r w:rsidRPr="61D9551A" w:rsidR="0FF47DFF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</w:rPr>
        <w:t>2. Equivalence Partitionin</w:t>
      </w:r>
      <w:r w:rsidRPr="61D9551A" w:rsidR="311F9343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</w:rPr>
        <w:t>g</w:t>
      </w:r>
    </w:p>
    <w:p w:rsidR="0FF47DFF" w:rsidP="61D9551A" w:rsidRDefault="0FF47DFF" w14:paraId="40DD7893" w14:textId="0C3D04ED">
      <w:pPr>
        <w:pStyle w:val="Heading2"/>
        <w:ind w:left="0"/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</w:rPr>
      </w:pPr>
      <w:r w:rsidRPr="61D9551A" w:rsidR="0FF47DFF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</w:rPr>
        <w:t xml:space="preserve">2.1.  </w:t>
      </w:r>
    </w:p>
    <w:p w:rsidR="0FF47DFF" w:rsidP="61D9551A" w:rsidRDefault="0FF47DFF" w14:paraId="3E6BFDB4" w14:textId="5ED4807B">
      <w:pPr>
        <w:pStyle w:val="ListBullet"/>
        <w:numPr>
          <w:ilvl w:val="0"/>
          <w:numId w:val="0"/>
        </w:numPr>
        <w:ind w:left="0"/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</w:pPr>
      <w:r w:rsidRPr="61D9551A" w:rsidR="0FF47DFF">
        <w:rPr>
          <w:rFonts w:ascii="Times New Roman" w:hAnsi="Times New Roman" w:eastAsia="Times New Roman" w:cs="Times New Roman"/>
          <w:color w:val="auto"/>
        </w:rPr>
        <w:t>Valid Partition (any number from 18 to 60): 18 &lt;= age &lt;= 60</w:t>
      </w:r>
    </w:p>
    <w:p w:rsidR="27284ED9" w:rsidP="61D9551A" w:rsidRDefault="27284ED9" w14:paraId="56453161" w14:textId="3E827518">
      <w:pPr>
        <w:pStyle w:val="ListBullet"/>
        <w:numPr>
          <w:ilvl w:val="0"/>
          <w:numId w:val="0"/>
        </w:numPr>
        <w:ind w:left="0"/>
        <w:rPr>
          <w:rFonts w:ascii="Times New Roman" w:hAnsi="Times New Roman" w:eastAsia="Times New Roman" w:cs="Times New Roman"/>
          <w:color w:val="auto"/>
        </w:rPr>
      </w:pPr>
      <w:r w:rsidRPr="61D9551A" w:rsidR="27284ED9">
        <w:rPr>
          <w:rFonts w:ascii="Times New Roman" w:hAnsi="Times New Roman" w:eastAsia="Times New Roman" w:cs="Times New Roman"/>
          <w:color w:val="auto"/>
        </w:rPr>
        <w:t xml:space="preserve">Invalid Partition </w:t>
      </w:r>
      <w:r w:rsidRPr="61D9551A" w:rsidR="6A671C89">
        <w:rPr>
          <w:rFonts w:ascii="Times New Roman" w:hAnsi="Times New Roman" w:eastAsia="Times New Roman" w:cs="Times New Roman"/>
          <w:color w:val="auto"/>
        </w:rPr>
        <w:t>1(any</w:t>
      </w:r>
      <w:r w:rsidRPr="61D9551A" w:rsidR="27284ED9">
        <w:rPr>
          <w:rFonts w:ascii="Times New Roman" w:hAnsi="Times New Roman" w:eastAsia="Times New Roman" w:cs="Times New Roman"/>
          <w:color w:val="auto"/>
        </w:rPr>
        <w:t xml:space="preserve"> number lower than 18): age &lt; 18</w:t>
      </w:r>
    </w:p>
    <w:p w:rsidR="1375139C" w:rsidP="61D9551A" w:rsidRDefault="1375139C" w14:paraId="0FB74BC6" w14:textId="2C312E1D">
      <w:pPr>
        <w:pStyle w:val="ListBullet"/>
        <w:numPr>
          <w:ilvl w:val="0"/>
          <w:numId w:val="0"/>
        </w:numPr>
        <w:ind w:left="0"/>
        <w:rPr>
          <w:rFonts w:ascii="Times New Roman" w:hAnsi="Times New Roman" w:eastAsia="Times New Roman" w:cs="Times New Roman"/>
          <w:color w:val="auto"/>
        </w:rPr>
      </w:pPr>
      <w:r w:rsidRPr="61D9551A" w:rsidR="1375139C">
        <w:rPr>
          <w:rFonts w:ascii="Times New Roman" w:hAnsi="Times New Roman" w:eastAsia="Times New Roman" w:cs="Times New Roman"/>
          <w:color w:val="auto"/>
        </w:rPr>
        <w:t>Invalid Partition 2(any number higher than 60</w:t>
      </w:r>
      <w:r w:rsidRPr="61D9551A" w:rsidR="027D662E">
        <w:rPr>
          <w:rFonts w:ascii="Times New Roman" w:hAnsi="Times New Roman" w:eastAsia="Times New Roman" w:cs="Times New Roman"/>
          <w:color w:val="auto"/>
        </w:rPr>
        <w:t>: age &gt; 60</w:t>
      </w:r>
    </w:p>
    <w:p xmlns:wp14="http://schemas.microsoft.com/office/word/2010/wordml" w:rsidP="61D9551A" w14:paraId="34B48CAC" wp14:textId="160BA149">
      <w:pPr>
        <w:pStyle w:val="Heading2"/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</w:rPr>
      </w:pPr>
      <w:r w:rsidRPr="61D9551A" w:rsidR="0FF47DFF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</w:rPr>
        <w:t xml:space="preserve">2.2. </w:t>
      </w:r>
    </w:p>
    <w:p xmlns:wp14="http://schemas.microsoft.com/office/word/2010/wordml" w:rsidP="61D9551A" w14:paraId="5EF85118" wp14:textId="726ED21B">
      <w:pPr>
        <w:pStyle w:val="ListBullet"/>
        <w:numPr>
          <w:ilvl w:val="0"/>
          <w:numId w:val="0"/>
        </w:numPr>
        <w:ind w:left="0"/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</w:pPr>
      <w:r w:rsidRPr="61D9551A" w:rsidR="0FF47DFF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 xml:space="preserve">Invalid Partition 1: </w:t>
      </w:r>
      <w:r w:rsidRPr="61D9551A" w:rsidR="0FF47DFF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>age = 1</w:t>
      </w:r>
      <w:r w:rsidRPr="61D9551A" w:rsidR="1611453B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>7</w:t>
      </w:r>
    </w:p>
    <w:p xmlns:wp14="http://schemas.microsoft.com/office/word/2010/wordml" w:rsidP="61D9551A" w14:paraId="45AF3240" wp14:textId="77777777">
      <w:pPr>
        <w:pStyle w:val="ListBullet"/>
        <w:numPr>
          <w:ilvl w:val="0"/>
          <w:numId w:val="0"/>
        </w:numPr>
        <w:ind w:left="0"/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</w:pPr>
      <w:r w:rsidRPr="61D9551A" w:rsidR="0FF47DFF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 xml:space="preserve">Valid Partition: </w:t>
      </w:r>
      <w:r w:rsidRPr="61D9551A" w:rsidR="0FF47DFF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>age = 30</w:t>
      </w:r>
    </w:p>
    <w:p xmlns:wp14="http://schemas.microsoft.com/office/word/2010/wordml" w:rsidP="61D9551A" w14:paraId="3DDEE076" wp14:textId="06170327">
      <w:pPr>
        <w:pStyle w:val="ListBullet"/>
        <w:numPr>
          <w:ilvl w:val="0"/>
          <w:numId w:val="0"/>
        </w:numPr>
        <w:ind w:left="0"/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</w:pPr>
      <w:r w:rsidRPr="61D9551A" w:rsidR="0FF47DFF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 xml:space="preserve">Invalid Partition 2: </w:t>
      </w:r>
      <w:r w:rsidRPr="61D9551A" w:rsidR="0FF47DFF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>age = 6</w:t>
      </w:r>
      <w:r w:rsidRPr="61D9551A" w:rsidR="3157E69A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>1</w:t>
      </w:r>
    </w:p>
    <w:p w:rsidR="0FF47DFF" w:rsidP="61D9551A" w:rsidRDefault="0FF47DFF" w14:paraId="17257E2D" w14:textId="46E2AB15">
      <w:pPr>
        <w:pStyle w:val="Heading2"/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</w:rPr>
      </w:pPr>
      <w:r w:rsidRPr="61D9551A" w:rsidR="0FF47DFF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</w:rPr>
        <w:t xml:space="preserve">2.3. </w:t>
      </w:r>
    </w:p>
    <w:p xmlns:wp14="http://schemas.microsoft.com/office/word/2010/wordml" w:rsidP="61D9551A" w14:paraId="488F0630" wp14:textId="0A273911">
      <w:pPr>
        <w:pStyle w:val="ListBullet"/>
        <w:numPr>
          <w:ilvl w:val="0"/>
          <w:numId w:val="0"/>
        </w:numPr>
        <w:ind w:left="0"/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</w:pPr>
      <w:r w:rsidRPr="61D9551A" w:rsidR="0FF47DFF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>For age = 1</w:t>
      </w:r>
      <w:r w:rsidRPr="61D9551A" w:rsidR="2631C1A7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>7</w:t>
      </w:r>
      <w:r w:rsidRPr="61D9551A" w:rsidR="0FF47DFF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 xml:space="preserve">: </w:t>
      </w:r>
      <w:r w:rsidRPr="61D9551A" w:rsidR="0FF47DFF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>MsgBox</w:t>
      </w:r>
      <w:r w:rsidRPr="61D9551A" w:rsidR="0FF47DFF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 xml:space="preserve"> "Not Eligible"</w:t>
      </w:r>
    </w:p>
    <w:p xmlns:wp14="http://schemas.microsoft.com/office/word/2010/wordml" w:rsidP="61D9551A" w14:paraId="1D7D9747" wp14:textId="77777777">
      <w:pPr>
        <w:pStyle w:val="ListBullet"/>
        <w:numPr>
          <w:ilvl w:val="0"/>
          <w:numId w:val="0"/>
        </w:numPr>
        <w:ind w:left="0"/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</w:pPr>
      <w:r w:rsidRPr="61D9551A" w:rsidR="0FF47DFF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 xml:space="preserve">For age = 30: </w:t>
      </w:r>
      <w:r w:rsidRPr="61D9551A" w:rsidR="0FF47DFF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>MsgBox "Eligible"</w:t>
      </w:r>
    </w:p>
    <w:p xmlns:wp14="http://schemas.microsoft.com/office/word/2010/wordml" w:rsidP="61D9551A" w14:paraId="604F832B" wp14:textId="06900F23">
      <w:pPr>
        <w:pStyle w:val="ListBullet"/>
        <w:numPr>
          <w:ilvl w:val="0"/>
          <w:numId w:val="0"/>
        </w:numPr>
        <w:ind w:left="0"/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</w:pPr>
      <w:r w:rsidRPr="61D9551A" w:rsidR="0FF47DFF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>For age = 6</w:t>
      </w:r>
      <w:r w:rsidRPr="61D9551A" w:rsidR="7876ED79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>1</w:t>
      </w:r>
      <w:r w:rsidRPr="61D9551A" w:rsidR="0FF47DFF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 xml:space="preserve">: </w:t>
      </w:r>
      <w:r w:rsidRPr="61D9551A" w:rsidR="0FF47DFF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>MsgBox</w:t>
      </w:r>
      <w:r w:rsidRPr="61D9551A" w:rsidR="0FF47DFF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 xml:space="preserve"> "Not Eligible"</w:t>
      </w:r>
    </w:p>
    <w:p xmlns:wp14="http://schemas.microsoft.com/office/word/2010/wordml" w:rsidP="61D9551A" w14:paraId="47D24481" wp14:textId="77777777">
      <w:pPr>
        <w:pStyle w:val="Heading1"/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</w:rPr>
      </w:pPr>
      <w:r w:rsidRPr="61D9551A" w:rsidR="0FF47DFF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</w:rPr>
        <w:t>3. Boundary Value Analysis</w:t>
      </w:r>
    </w:p>
    <w:p xmlns:wp14="http://schemas.microsoft.com/office/word/2010/wordml" w:rsidP="61D9551A" w14:paraId="1921DF3E" wp14:textId="7B86F6A2">
      <w:pPr>
        <w:pStyle w:val="Heading2"/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</w:rPr>
      </w:pPr>
      <w:r w:rsidRPr="61D9551A" w:rsidR="0FF47DFF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</w:rPr>
        <w:t>3.1</w:t>
      </w:r>
    </w:p>
    <w:p xmlns:wp14="http://schemas.microsoft.com/office/word/2010/wordml" w:rsidP="61D9551A" w14:paraId="71962AFF" wp14:textId="1B0EF9EB">
      <w:pPr>
        <w:pStyle w:val="Heading2"/>
        <w:rPr>
          <w:rFonts w:ascii="Times New Roman" w:hAnsi="Times New Roman" w:eastAsia="Times New Roman" w:cs="Times New Roman"/>
          <w:color w:val="auto"/>
          <w:sz w:val="22"/>
          <w:szCs w:val="22"/>
        </w:rPr>
      </w:pPr>
      <w:r w:rsidRPr="61D9551A" w:rsidR="67A0BCF7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 xml:space="preserve"> </w:t>
      </w:r>
      <w:r w:rsidRPr="61D9551A" w:rsidR="0FF47DFF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>For 2-value Boundary Value Analysis (</w:t>
      </w:r>
      <w:r w:rsidRPr="61D9551A" w:rsidR="46D964C8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 xml:space="preserve">we are </w:t>
      </w:r>
      <w:r w:rsidRPr="61D9551A" w:rsidR="0FF47DFF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 xml:space="preserve">testing </w:t>
      </w:r>
      <w:r w:rsidRPr="61D9551A" w:rsidR="64FAEBA8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 xml:space="preserve">the </w:t>
      </w:r>
      <w:r w:rsidRPr="61D9551A" w:rsidR="0FF47DFF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>boundary values and their immediate off</w:t>
      </w:r>
      <w:r w:rsidRPr="61D9551A" w:rsidR="65DA76C9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 xml:space="preserve"> by 1 </w:t>
      </w:r>
      <w:r w:rsidRPr="61D9551A" w:rsidR="0FF47DFF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>points):</w:t>
      </w:r>
    </w:p>
    <w:p xmlns:wp14="http://schemas.microsoft.com/office/word/2010/wordml" w:rsidP="61D9551A" w14:paraId="05FBA093" wp14:textId="739A86B1">
      <w:pPr>
        <w:pStyle w:val="ListBullet"/>
        <w:numPr>
          <w:ilvl w:val="0"/>
          <w:numId w:val="0"/>
        </w:numPr>
        <w:ind w:left="0"/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</w:pPr>
      <w:r w:rsidRPr="61D9551A" w:rsidR="0FF47DFF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>Lower Boundary (18):</w:t>
      </w:r>
      <w:r>
        <w:br/>
      </w:r>
      <w:r w:rsidRPr="61D9551A" w:rsidR="0FF47DFF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>17 (Invalid off</w:t>
      </w:r>
      <w:r w:rsidRPr="61D9551A" w:rsidR="3D8B5DD1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 xml:space="preserve"> by 1</w:t>
      </w:r>
      <w:r w:rsidRPr="61D9551A" w:rsidR="0FF47DFF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>)</w:t>
      </w:r>
      <w:r>
        <w:br/>
      </w:r>
      <w:r w:rsidRPr="61D9551A" w:rsidR="0FF47DFF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>18 (Valid boundary point)</w:t>
      </w:r>
    </w:p>
    <w:p xmlns:wp14="http://schemas.microsoft.com/office/word/2010/wordml" w:rsidP="61D9551A" w14:paraId="2551F94E" wp14:textId="1A41CCA9">
      <w:pPr>
        <w:pStyle w:val="ListBullet"/>
        <w:numPr>
          <w:ilvl w:val="0"/>
          <w:numId w:val="0"/>
        </w:numPr>
        <w:ind w:left="0"/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</w:pPr>
      <w:r w:rsidRPr="61D9551A" w:rsidR="0FF47DFF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>Upper Boundary (60):</w:t>
      </w:r>
      <w:r>
        <w:br/>
      </w:r>
      <w:r w:rsidRPr="61D9551A" w:rsidR="0FF47DFF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>60 (Valid boundary point)</w:t>
      </w:r>
      <w:r>
        <w:br/>
      </w:r>
      <w:r w:rsidRPr="61D9551A" w:rsidR="0FF47DFF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>61 (Invalid off</w:t>
      </w:r>
      <w:r w:rsidRPr="61D9551A" w:rsidR="01F8734E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 xml:space="preserve"> by 1</w:t>
      </w:r>
      <w:r w:rsidRPr="61D9551A" w:rsidR="0FF47DFF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>)</w:t>
      </w:r>
    </w:p>
    <w:p xmlns:wp14="http://schemas.microsoft.com/office/word/2010/wordml" w:rsidP="61D9551A" w14:paraId="2017E1A6" wp14:textId="778E79AC">
      <w:pPr>
        <w:pStyle w:val="Heading1"/>
        <w:ind w:left="0"/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</w:rPr>
      </w:pPr>
      <w:r w:rsidRPr="61D9551A" w:rsidR="0FF47DFF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</w:rPr>
        <w:t>4. Decision Logic Table</w:t>
      </w:r>
    </w:p>
    <w:tbl>
      <w:tblPr>
        <w:tblStyle w:val="TableGridLight"/>
        <w:tblW w:w="6444" w:type="dxa"/>
        <w:tblLayout w:type="fixed"/>
        <w:tblLook w:val="04A0" w:firstRow="1" w:lastRow="0" w:firstColumn="1" w:lastColumn="0" w:noHBand="0" w:noVBand="1"/>
      </w:tblPr>
      <w:tblGrid>
        <w:gridCol w:w="2775"/>
        <w:gridCol w:w="969"/>
        <w:gridCol w:w="870"/>
        <w:gridCol w:w="885"/>
        <w:gridCol w:w="945"/>
      </w:tblGrid>
      <w:tr xmlns:wp14="http://schemas.microsoft.com/office/word/2010/wordml" w:rsidTr="61D9551A" w14:paraId="10470635" wp14:textId="77777777">
        <w:tc>
          <w:tcPr>
            <w:tcW w:w="2775" w:type="dxa"/>
            <w:tcMar>
              <w:top w:w="100" w:type="dxa"/>
              <w:left w:w="150" w:type="dxa"/>
              <w:bottom w:w="100" w:type="dxa"/>
              <w:left w:w="150" w:type="dxa"/>
              <w:right w:w="150" w:type="dxa"/>
            </w:tcMar>
          </w:tcPr>
          <w:p w:rsidP="61D9551A" w14:paraId="42F64212" wp14:textId="0FA352B9">
            <w:pPr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2"/>
                <w:szCs w:val="22"/>
              </w:rPr>
              <w:t xml:space="preserve">Conditions </w:t>
            </w:r>
          </w:p>
        </w:tc>
        <w:tc>
          <w:tcPr>
            <w:tcW w:w="969" w:type="dxa"/>
            <w:tcMar>
              <w:top w:w="100" w:type="dxa"/>
              <w:left w:w="150" w:type="dxa"/>
              <w:bottom w:w="100" w:type="dxa"/>
              <w:left w:w="150" w:type="dxa"/>
              <w:right w:w="150" w:type="dxa"/>
            </w:tcMar>
          </w:tcPr>
          <w:p w:rsidP="61D9551A" w14:paraId="6C30DA92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2"/>
                <w:szCs w:val="22"/>
              </w:rPr>
              <w:t>Rule 1</w:t>
            </w:r>
          </w:p>
        </w:tc>
        <w:tc>
          <w:tcPr>
            <w:tcW w:w="870" w:type="dxa"/>
            <w:tcMar>
              <w:top w:w="100" w:type="dxa"/>
              <w:left w:w="150" w:type="dxa"/>
              <w:bottom w:w="100" w:type="dxa"/>
              <w:left w:w="150" w:type="dxa"/>
              <w:right w:w="150" w:type="dxa"/>
            </w:tcMar>
          </w:tcPr>
          <w:p w:rsidP="61D9551A" w14:paraId="7F4F607E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2"/>
                <w:szCs w:val="22"/>
              </w:rPr>
              <w:t>Rule 2</w:t>
            </w:r>
          </w:p>
        </w:tc>
        <w:tc>
          <w:tcPr>
            <w:tcW w:w="885" w:type="dxa"/>
            <w:tcMar>
              <w:top w:w="100" w:type="dxa"/>
              <w:left w:w="150" w:type="dxa"/>
              <w:bottom w:w="100" w:type="dxa"/>
              <w:left w:w="150" w:type="dxa"/>
              <w:right w:w="150" w:type="dxa"/>
            </w:tcMar>
          </w:tcPr>
          <w:p w:rsidP="61D9551A" w14:paraId="5533D7F4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2"/>
                <w:szCs w:val="22"/>
              </w:rPr>
              <w:t>Rule 3</w:t>
            </w:r>
          </w:p>
        </w:tc>
        <w:tc>
          <w:tcPr>
            <w:tcW w:w="945" w:type="dxa"/>
            <w:tcMar>
              <w:top w:w="100" w:type="dxa"/>
              <w:left w:w="150" w:type="dxa"/>
              <w:bottom w:w="100" w:type="dxa"/>
              <w:left w:w="150" w:type="dxa"/>
              <w:right w:w="150" w:type="dxa"/>
            </w:tcMar>
          </w:tcPr>
          <w:p w:rsidP="61D9551A" w14:paraId="5D14E901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2"/>
                <w:szCs w:val="22"/>
              </w:rPr>
              <w:t>Rule 4</w:t>
            </w:r>
          </w:p>
        </w:tc>
      </w:tr>
      <w:tr xmlns:wp14="http://schemas.microsoft.com/office/word/2010/wordml" w:rsidTr="61D9551A" w14:paraId="42E6471F" wp14:textId="77777777">
        <w:tc>
          <w:tcPr>
            <w:tcW w:w="2775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68B7F374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username = "admin"</w:t>
            </w:r>
          </w:p>
        </w:tc>
        <w:tc>
          <w:tcPr>
            <w:tcW w:w="969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4F1375D3" wp14:textId="693D5676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T</w:t>
            </w:r>
          </w:p>
        </w:tc>
        <w:tc>
          <w:tcPr>
            <w:tcW w:w="87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267BD995" wp14:textId="484B9648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T</w:t>
            </w:r>
          </w:p>
        </w:tc>
        <w:tc>
          <w:tcPr>
            <w:tcW w:w="885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56B44C45" wp14:textId="4B63C20D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F</w:t>
            </w:r>
          </w:p>
        </w:tc>
        <w:tc>
          <w:tcPr>
            <w:tcW w:w="945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4E7A447F" wp14:textId="7C6AA4A0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F</w:t>
            </w:r>
          </w:p>
        </w:tc>
      </w:tr>
      <w:tr xmlns:wp14="http://schemas.microsoft.com/office/word/2010/wordml" w:rsidTr="61D9551A" w14:paraId="57AC7E11" wp14:textId="77777777">
        <w:tc>
          <w:tcPr>
            <w:tcW w:w="2775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0988D036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password = "admin123"</w:t>
            </w:r>
          </w:p>
        </w:tc>
        <w:tc>
          <w:tcPr>
            <w:tcW w:w="969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2C265305" wp14:textId="1B387442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T</w:t>
            </w:r>
          </w:p>
        </w:tc>
        <w:tc>
          <w:tcPr>
            <w:tcW w:w="87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6D77CE37" wp14:textId="4AE0B5FB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F</w:t>
            </w:r>
          </w:p>
        </w:tc>
        <w:tc>
          <w:tcPr>
            <w:tcW w:w="885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61BA7858" wp14:textId="792F60F5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T</w:t>
            </w:r>
          </w:p>
        </w:tc>
        <w:tc>
          <w:tcPr>
            <w:tcW w:w="945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5DC07A3F" wp14:textId="47148340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F</w:t>
            </w:r>
          </w:p>
        </w:tc>
      </w:tr>
      <w:tr w:rsidR="61D9551A" w:rsidTr="61D9551A" w14:paraId="63D75275">
        <w:trPr>
          <w:trHeight w:val="300"/>
        </w:trPr>
        <w:tc>
          <w:tcPr>
            <w:tcW w:w="6444" w:type="dxa"/>
            <w:gridSpan w:val="5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R="7F1546F2" w:rsidP="61D9551A" w:rsidRDefault="7F1546F2" w14:paraId="5C4065AF" w14:textId="528BE217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2"/>
                <w:szCs w:val="22"/>
              </w:rPr>
            </w:pPr>
            <w:r w:rsidRPr="61D9551A" w:rsidR="7F1546F2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2"/>
                <w:szCs w:val="22"/>
              </w:rPr>
              <w:t>Actions</w:t>
            </w:r>
          </w:p>
        </w:tc>
      </w:tr>
      <w:tr xmlns:wp14="http://schemas.microsoft.com/office/word/2010/wordml" w:rsidTr="61D9551A" w14:paraId="7EF8BD20" wp14:textId="77777777">
        <w:tc>
          <w:tcPr>
            <w:tcW w:w="2775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6046B078" wp14:textId="347B50F5">
            <w:pPr>
              <w:pStyle w:val="Normal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 xml:space="preserve"> </w:t>
            </w:r>
            <w:r w:rsidRPr="61D9551A" w:rsidR="1DBB7F63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MsgBox</w:t>
            </w:r>
            <w:r w:rsidRPr="61D9551A" w:rsidR="1DBB7F63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 xml:space="preserve"> </w:t>
            </w: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"Login Successful</w:t>
            </w:r>
          </w:p>
        </w:tc>
        <w:tc>
          <w:tcPr>
            <w:tcW w:w="969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33096EF0" wp14:textId="26981F70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2"/>
                <w:szCs w:val="22"/>
              </w:rPr>
            </w:pPr>
            <w:r w:rsidRPr="61D9551A" w:rsidR="3344C518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2"/>
                <w:szCs w:val="22"/>
              </w:rPr>
              <w:t>X</w:t>
            </w:r>
          </w:p>
        </w:tc>
        <w:tc>
          <w:tcPr>
            <w:tcW w:w="87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0A37501D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</w:p>
        </w:tc>
        <w:tc>
          <w:tcPr>
            <w:tcW w:w="885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5DAB6C7B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</w:p>
        </w:tc>
        <w:tc>
          <w:tcPr>
            <w:tcW w:w="945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02EB378F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</w:p>
        </w:tc>
      </w:tr>
      <w:tr xmlns:wp14="http://schemas.microsoft.com/office/word/2010/wordml" w:rsidTr="61D9551A" w14:paraId="276AFB43" wp14:textId="77777777">
        <w:tc>
          <w:tcPr>
            <w:tcW w:w="2775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238AC741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MsgBox "Login Failed"</w:t>
            </w:r>
          </w:p>
        </w:tc>
        <w:tc>
          <w:tcPr>
            <w:tcW w:w="969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6A05A809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</w:p>
        </w:tc>
        <w:tc>
          <w:tcPr>
            <w:tcW w:w="87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7E0CB7FE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2"/>
                <w:szCs w:val="22"/>
              </w:rPr>
              <w:t>X</w:t>
            </w:r>
          </w:p>
        </w:tc>
        <w:tc>
          <w:tcPr>
            <w:tcW w:w="885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41E61A33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2"/>
                <w:szCs w:val="22"/>
              </w:rPr>
              <w:t>X</w:t>
            </w:r>
          </w:p>
        </w:tc>
        <w:tc>
          <w:tcPr>
            <w:tcW w:w="945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2A5697B1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2"/>
                <w:szCs w:val="22"/>
              </w:rPr>
              <w:t>X</w:t>
            </w:r>
          </w:p>
        </w:tc>
      </w:tr>
    </w:tbl>
    <w:p xmlns:wp14="http://schemas.microsoft.com/office/word/2010/wordml" w:rsidP="61D9551A" w14:paraId="5A39BBE3" wp14:textId="7AE3A54C">
      <w:pPr>
        <w:rPr>
          <w:rFonts w:ascii="Times New Roman" w:hAnsi="Times New Roman" w:eastAsia="Times New Roman" w:cs="Times New Roman"/>
          <w:color w:val="auto"/>
          <w:sz w:val="22"/>
          <w:szCs w:val="22"/>
        </w:rPr>
      </w:pPr>
      <w:r w:rsidRPr="61D9551A" w:rsidR="27D1210D">
        <w:rPr>
          <w:rFonts w:ascii="Times New Roman" w:hAnsi="Times New Roman" w:eastAsia="Times New Roman" w:cs="Times New Roman"/>
          <w:color w:val="auto"/>
          <w:sz w:val="22"/>
          <w:szCs w:val="22"/>
        </w:rPr>
        <w:t xml:space="preserve">Note </w:t>
      </w:r>
      <w:r w:rsidRPr="61D9551A" w:rsidR="09F1B567">
        <w:rPr>
          <w:rFonts w:ascii="Times New Roman" w:hAnsi="Times New Roman" w:eastAsia="Times New Roman" w:cs="Times New Roman"/>
          <w:color w:val="auto"/>
          <w:sz w:val="22"/>
          <w:szCs w:val="22"/>
        </w:rPr>
        <w:t xml:space="preserve">that </w:t>
      </w:r>
      <w:r w:rsidRPr="61D9551A" w:rsidR="27D1210D">
        <w:rPr>
          <w:rFonts w:ascii="Times New Roman" w:hAnsi="Times New Roman" w:eastAsia="Times New Roman" w:cs="Times New Roman"/>
          <w:color w:val="auto"/>
          <w:sz w:val="22"/>
          <w:szCs w:val="22"/>
        </w:rPr>
        <w:t xml:space="preserve">X in this case </w:t>
      </w:r>
      <w:r w:rsidRPr="61D9551A" w:rsidR="27D1210D">
        <w:rPr>
          <w:rFonts w:ascii="Times New Roman" w:hAnsi="Times New Roman" w:eastAsia="Times New Roman" w:cs="Times New Roman"/>
          <w:color w:val="auto"/>
          <w:sz w:val="22"/>
          <w:szCs w:val="22"/>
        </w:rPr>
        <w:t>indicates</w:t>
      </w:r>
      <w:r w:rsidRPr="61D9551A" w:rsidR="27D1210D">
        <w:rPr>
          <w:rFonts w:ascii="Times New Roman" w:hAnsi="Times New Roman" w:eastAsia="Times New Roman" w:cs="Times New Roman"/>
          <w:color w:val="auto"/>
          <w:sz w:val="22"/>
          <w:szCs w:val="22"/>
        </w:rPr>
        <w:t xml:space="preserve"> the action it will take</w:t>
      </w:r>
    </w:p>
    <w:p xmlns:wp14="http://schemas.microsoft.com/office/word/2010/wordml" w:rsidP="61D9551A" w14:paraId="49AFAE22" wp14:textId="77777777">
      <w:pPr>
        <w:pStyle w:val="Heading1"/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</w:rPr>
      </w:pPr>
      <w:r w:rsidRPr="61D9551A" w:rsidR="0FF47DFF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</w:rPr>
        <w:t>5. Statement Coverage</w:t>
      </w:r>
    </w:p>
    <w:p xmlns:wp14="http://schemas.microsoft.com/office/word/2010/wordml" w:rsidP="61D9551A" w14:paraId="72BA0511" wp14:textId="4D77AD8C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2"/>
          <w:szCs w:val="22"/>
        </w:rPr>
      </w:pPr>
      <w:r w:rsidRPr="61D9551A" w:rsidR="5014418B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 xml:space="preserve">The </w:t>
      </w:r>
      <w:r w:rsidRPr="61D9551A" w:rsidR="61EBD687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>m</w:t>
      </w:r>
      <w:r w:rsidRPr="61D9551A" w:rsidR="0FF47DFF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 xml:space="preserve">inimum </w:t>
      </w:r>
      <w:r w:rsidRPr="61D9551A" w:rsidR="27C9D16C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>number of t</w:t>
      </w:r>
      <w:r w:rsidRPr="61D9551A" w:rsidR="0FF47DFF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 xml:space="preserve">est </w:t>
      </w:r>
      <w:r w:rsidRPr="61D9551A" w:rsidR="6948C47E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>c</w:t>
      </w:r>
      <w:r w:rsidRPr="61D9551A" w:rsidR="0FF47DFF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 xml:space="preserve">ases </w:t>
      </w:r>
      <w:r w:rsidRPr="61D9551A" w:rsidR="4205C8C8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>r</w:t>
      </w:r>
      <w:r w:rsidRPr="61D9551A" w:rsidR="0FF47DFF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>equired</w:t>
      </w:r>
      <w:r w:rsidRPr="61D9551A" w:rsidR="360657AE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 xml:space="preserve"> is</w:t>
      </w:r>
      <w:r w:rsidRPr="61D9551A" w:rsidR="0FF47DFF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 xml:space="preserve"> </w:t>
      </w:r>
      <w:r w:rsidRPr="61D9551A" w:rsidR="0FF47DFF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>1 test case.</w:t>
      </w:r>
      <w:r>
        <w:br/>
      </w:r>
      <w:r w:rsidRPr="61D9551A" w:rsidR="2D7A2337">
        <w:rPr>
          <w:rFonts w:ascii="Times New Roman" w:hAnsi="Times New Roman" w:eastAsia="Times New Roman" w:cs="Times New Roman"/>
          <w:color w:val="auto"/>
          <w:sz w:val="22"/>
          <w:szCs w:val="22"/>
        </w:rPr>
        <w:t xml:space="preserve">1 </w:t>
      </w:r>
      <w:r w:rsidRPr="61D9551A" w:rsidR="0FF47DFF">
        <w:rPr>
          <w:rFonts w:ascii="Times New Roman" w:hAnsi="Times New Roman" w:eastAsia="Times New Roman" w:cs="Times New Roman"/>
          <w:color w:val="auto"/>
          <w:sz w:val="22"/>
          <w:szCs w:val="22"/>
        </w:rPr>
        <w:t xml:space="preserve">test case </w:t>
      </w:r>
      <w:r w:rsidRPr="61D9551A" w:rsidR="5D8142FE">
        <w:rPr>
          <w:rFonts w:ascii="Times New Roman" w:hAnsi="Times New Roman" w:eastAsia="Times New Roman" w:cs="Times New Roman"/>
          <w:color w:val="auto"/>
          <w:sz w:val="22"/>
          <w:szCs w:val="22"/>
        </w:rPr>
        <w:t xml:space="preserve">for example if </w:t>
      </w:r>
      <w:r w:rsidRPr="61D9551A" w:rsidR="0FF47DFF">
        <w:rPr>
          <w:rFonts w:ascii="Times New Roman" w:hAnsi="Times New Roman" w:eastAsia="Times New Roman" w:cs="Times New Roman"/>
          <w:color w:val="auto"/>
          <w:sz w:val="22"/>
          <w:szCs w:val="22"/>
        </w:rPr>
        <w:t>number = 5 (or any value greater than 0) executes the number &gt; 0 condition,</w:t>
      </w:r>
      <w:r w:rsidRPr="61D9551A" w:rsidR="0FD42FF8">
        <w:rPr>
          <w:rFonts w:ascii="Times New Roman" w:hAnsi="Times New Roman" w:eastAsia="Times New Roman" w:cs="Times New Roman"/>
          <w:color w:val="auto"/>
          <w:sz w:val="22"/>
          <w:szCs w:val="22"/>
        </w:rPr>
        <w:t>then</w:t>
      </w:r>
      <w:r w:rsidRPr="61D9551A" w:rsidR="0FF47DFF">
        <w:rPr>
          <w:rFonts w:ascii="Times New Roman" w:hAnsi="Times New Roman" w:eastAsia="Times New Roman" w:cs="Times New Roman"/>
          <w:color w:val="auto"/>
          <w:sz w:val="22"/>
          <w:szCs w:val="22"/>
        </w:rPr>
        <w:t xml:space="preserve"> </w:t>
      </w:r>
      <w:r w:rsidRPr="61D9551A" w:rsidR="063221C2">
        <w:rPr>
          <w:rFonts w:ascii="Times New Roman" w:hAnsi="Times New Roman" w:eastAsia="Times New Roman" w:cs="Times New Roman"/>
          <w:color w:val="auto"/>
          <w:sz w:val="22"/>
          <w:szCs w:val="22"/>
        </w:rPr>
        <w:t xml:space="preserve">it will </w:t>
      </w:r>
      <w:r w:rsidRPr="61D9551A" w:rsidR="0FF47DFF">
        <w:rPr>
          <w:rFonts w:ascii="Times New Roman" w:hAnsi="Times New Roman" w:eastAsia="Times New Roman" w:cs="Times New Roman"/>
          <w:color w:val="auto"/>
          <w:sz w:val="22"/>
          <w:szCs w:val="22"/>
        </w:rPr>
        <w:t xml:space="preserve">trigger the </w:t>
      </w:r>
      <w:r w:rsidRPr="61D9551A" w:rsidR="0FF47DFF">
        <w:rPr>
          <w:rFonts w:ascii="Times New Roman" w:hAnsi="Times New Roman" w:eastAsia="Times New Roman" w:cs="Times New Roman"/>
          <w:color w:val="auto"/>
          <w:sz w:val="22"/>
          <w:szCs w:val="22"/>
        </w:rPr>
        <w:t>MsgBox</w:t>
      </w:r>
      <w:r w:rsidRPr="61D9551A" w:rsidR="0FF47DFF">
        <w:rPr>
          <w:rFonts w:ascii="Times New Roman" w:hAnsi="Times New Roman" w:eastAsia="Times New Roman" w:cs="Times New Roman"/>
          <w:color w:val="auto"/>
          <w:sz w:val="22"/>
          <w:szCs w:val="22"/>
        </w:rPr>
        <w:t xml:space="preserve"> "Positive" statement and continues to </w:t>
      </w:r>
      <w:r w:rsidRPr="61D9551A" w:rsidR="0FF47DFF">
        <w:rPr>
          <w:rFonts w:ascii="Times New Roman" w:hAnsi="Times New Roman" w:eastAsia="Times New Roman" w:cs="Times New Roman"/>
          <w:color w:val="auto"/>
          <w:sz w:val="22"/>
          <w:szCs w:val="22"/>
        </w:rPr>
        <w:t>MsgBox</w:t>
      </w:r>
      <w:r w:rsidRPr="61D9551A" w:rsidR="0FF47DFF">
        <w:rPr>
          <w:rFonts w:ascii="Times New Roman" w:hAnsi="Times New Roman" w:eastAsia="Times New Roman" w:cs="Times New Roman"/>
          <w:color w:val="auto"/>
          <w:sz w:val="22"/>
          <w:szCs w:val="22"/>
        </w:rPr>
        <w:t xml:space="preserve"> "Finished", achieving 100% statement coverage.</w:t>
      </w:r>
    </w:p>
    <w:p xmlns:wp14="http://schemas.microsoft.com/office/word/2010/wordml" w:rsidP="61D9551A" w14:paraId="354FA7EF" wp14:textId="77777777">
      <w:pPr>
        <w:pStyle w:val="Heading1"/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</w:rPr>
      </w:pPr>
      <w:r w:rsidRPr="61D9551A" w:rsidR="0FF47DFF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</w:rPr>
        <w:t>6. Branch Coverage</w:t>
      </w:r>
    </w:p>
    <w:p xmlns:wp14="http://schemas.microsoft.com/office/word/2010/wordml" w:rsidP="61D9551A" w14:paraId="07EE9436" wp14:textId="4664432E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2"/>
          <w:szCs w:val="22"/>
        </w:rPr>
      </w:pPr>
      <w:r w:rsidRPr="61D9551A" w:rsidR="64414F19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>The script needs</w:t>
      </w:r>
      <w:r w:rsidRPr="61D9551A" w:rsidR="0FF47DFF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 xml:space="preserve"> </w:t>
      </w:r>
      <w:r w:rsidRPr="61D9551A" w:rsidR="0FF47DFF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>2</w:t>
      </w:r>
      <w:r w:rsidRPr="61D9551A" w:rsidR="0FF47DFF">
        <w:rPr>
          <w:rFonts w:ascii="Times New Roman" w:hAnsi="Times New Roman" w:eastAsia="Times New Roman" w:cs="Times New Roman"/>
          <w:color w:val="auto"/>
          <w:sz w:val="22"/>
          <w:szCs w:val="22"/>
        </w:rPr>
        <w:t xml:space="preserve"> test values to achieve 100% branch coverage</w:t>
      </w:r>
      <w:r w:rsidRPr="61D9551A" w:rsidR="7A0CD043">
        <w:rPr>
          <w:rFonts w:ascii="Times New Roman" w:hAnsi="Times New Roman" w:eastAsia="Times New Roman" w:cs="Times New Roman"/>
          <w:color w:val="auto"/>
          <w:sz w:val="22"/>
          <w:szCs w:val="22"/>
        </w:rPr>
        <w:t>.</w:t>
      </w:r>
      <w:r>
        <w:br/>
      </w:r>
      <w:r w:rsidRPr="61D9551A" w:rsidR="3FF1A756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>The first v</w:t>
      </w:r>
      <w:r w:rsidRPr="61D9551A" w:rsidR="0FF47DFF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>alue (</w:t>
      </w:r>
      <w:r w:rsidRPr="61D9551A" w:rsidR="54A0E26C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 xml:space="preserve">Executes the </w:t>
      </w:r>
      <w:r w:rsidRPr="61D9551A" w:rsidR="0FF47DFF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 xml:space="preserve">True Branch): </w:t>
      </w:r>
      <w:r w:rsidRPr="61D9551A" w:rsidR="0FF47DFF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>number = 10 (or any number &gt;= 10)</w:t>
      </w:r>
      <w:r>
        <w:br/>
      </w:r>
      <w:r w:rsidRPr="61D9551A" w:rsidR="4CBFF778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>The second value</w:t>
      </w:r>
      <w:r w:rsidRPr="61D9551A" w:rsidR="0FF47DFF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 xml:space="preserve"> (</w:t>
      </w:r>
      <w:r w:rsidRPr="61D9551A" w:rsidR="026A1B1A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 xml:space="preserve">Executes the </w:t>
      </w:r>
      <w:r w:rsidRPr="61D9551A" w:rsidR="0FF47DFF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 xml:space="preserve">False Branch): </w:t>
      </w:r>
      <w:r w:rsidRPr="61D9551A" w:rsidR="0FF47DFF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>number = 9 (or any number &lt; 10)</w:t>
      </w:r>
    </w:p>
    <w:p xmlns:wp14="http://schemas.microsoft.com/office/word/2010/wordml" w:rsidP="61D9551A" w14:paraId="336B1A85" wp14:textId="77777777">
      <w:pPr>
        <w:pStyle w:val="Heading1"/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</w:rPr>
      </w:pPr>
      <w:r w:rsidRPr="61D9551A" w:rsidR="0FF47DFF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</w:rPr>
        <w:t>7. Error, Defect and Failure</w:t>
      </w:r>
    </w:p>
    <w:p xmlns:wp14="http://schemas.microsoft.com/office/word/2010/wordml" w:rsidP="61D9551A" w14:paraId="594CE456" wp14:textId="705A780F">
      <w:pPr>
        <w:pStyle w:val="Heading2"/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</w:rPr>
      </w:pPr>
      <w:r w:rsidRPr="61D9551A" w:rsidR="0FF47DFF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</w:rPr>
        <w:t xml:space="preserve">7.1. </w:t>
      </w:r>
    </w:p>
    <w:p xmlns:wp14="http://schemas.microsoft.com/office/word/2010/wordml" w:rsidP="61D9551A" w14:paraId="73DA4F3B" wp14:textId="1F994EB5">
      <w:pPr>
        <w:rPr>
          <w:rFonts w:ascii="Times New Roman" w:hAnsi="Times New Roman" w:eastAsia="Times New Roman" w:cs="Times New Roman"/>
          <w:color w:val="auto"/>
          <w:sz w:val="22"/>
          <w:szCs w:val="22"/>
        </w:rPr>
      </w:pPr>
      <w:r w:rsidRPr="61D9551A" w:rsidR="0FF47DFF">
        <w:rPr>
          <w:rFonts w:ascii="Times New Roman" w:hAnsi="Times New Roman" w:eastAsia="Times New Roman" w:cs="Times New Roman"/>
          <w:color w:val="auto"/>
          <w:sz w:val="22"/>
          <w:szCs w:val="22"/>
        </w:rPr>
        <w:t xml:space="preserve">The defect is a calculation logic error in line 3: </w:t>
      </w:r>
      <w:r w:rsidRPr="61D9551A" w:rsidR="0FF47DFF">
        <w:rPr>
          <w:rFonts w:ascii="Times New Roman" w:hAnsi="Times New Roman" w:eastAsia="Times New Roman" w:cs="Times New Roman"/>
          <w:color w:val="auto"/>
          <w:sz w:val="22"/>
          <w:szCs w:val="22"/>
        </w:rPr>
        <w:t>CalculateDiscount</w:t>
      </w:r>
      <w:r w:rsidRPr="61D9551A" w:rsidR="0FF47DFF">
        <w:rPr>
          <w:rFonts w:ascii="Times New Roman" w:hAnsi="Times New Roman" w:eastAsia="Times New Roman" w:cs="Times New Roman"/>
          <w:color w:val="auto"/>
          <w:sz w:val="22"/>
          <w:szCs w:val="22"/>
        </w:rPr>
        <w:t xml:space="preserve"> = amount * 0.5. It calculates a 50% discount instead of the specified 5% discount (amount * 0.05)</w:t>
      </w:r>
      <w:r w:rsidRPr="61D9551A" w:rsidR="3FA08970">
        <w:rPr>
          <w:rFonts w:ascii="Times New Roman" w:hAnsi="Times New Roman" w:eastAsia="Times New Roman" w:cs="Times New Roman"/>
          <w:color w:val="auto"/>
          <w:sz w:val="22"/>
          <w:szCs w:val="22"/>
        </w:rPr>
        <w:t xml:space="preserve"> that requirement gave us</w:t>
      </w:r>
      <w:r w:rsidRPr="61D9551A" w:rsidR="0FF47DFF">
        <w:rPr>
          <w:rFonts w:ascii="Times New Roman" w:hAnsi="Times New Roman" w:eastAsia="Times New Roman" w:cs="Times New Roman"/>
          <w:color w:val="auto"/>
          <w:sz w:val="22"/>
          <w:szCs w:val="22"/>
        </w:rPr>
        <w:t>.</w:t>
      </w:r>
    </w:p>
    <w:p xmlns:wp14="http://schemas.microsoft.com/office/word/2010/wordml" w:rsidP="61D9551A" w14:paraId="4D625133" wp14:textId="65D65554">
      <w:pPr>
        <w:pStyle w:val="Heading2"/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</w:rPr>
      </w:pPr>
      <w:r w:rsidRPr="61D9551A" w:rsidR="0FF47DFF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</w:rPr>
        <w:t xml:space="preserve">7.2. </w:t>
      </w:r>
    </w:p>
    <w:p xmlns:wp14="http://schemas.microsoft.com/office/word/2010/wordml" w:rsidP="61D9551A" w14:paraId="6C6F0D25" wp14:textId="11094D0A">
      <w:pPr>
        <w:rPr>
          <w:rFonts w:ascii="Times New Roman" w:hAnsi="Times New Roman" w:eastAsia="Times New Roman" w:cs="Times New Roman"/>
          <w:color w:val="auto"/>
          <w:sz w:val="22"/>
          <w:szCs w:val="22"/>
        </w:rPr>
      </w:pPr>
      <w:r w:rsidRPr="3EAA106C" w:rsidR="437FAFB7">
        <w:rPr>
          <w:rFonts w:ascii="Times New Roman" w:hAnsi="Times New Roman" w:eastAsia="Times New Roman" w:cs="Times New Roman"/>
          <w:color w:val="auto"/>
          <w:sz w:val="22"/>
          <w:szCs w:val="22"/>
        </w:rPr>
        <w:t xml:space="preserve">Any test input where amount &gt;= 1000 </w:t>
      </w:r>
      <w:r w:rsidRPr="3EAA106C" w:rsidR="1AB05ED6">
        <w:rPr>
          <w:rFonts w:ascii="Times New Roman" w:hAnsi="Times New Roman" w:eastAsia="Times New Roman" w:cs="Times New Roman"/>
          <w:color w:val="auto"/>
          <w:sz w:val="22"/>
          <w:szCs w:val="22"/>
        </w:rPr>
        <w:t>show</w:t>
      </w:r>
      <w:r w:rsidRPr="3EAA106C" w:rsidR="437FAFB7">
        <w:rPr>
          <w:rFonts w:ascii="Times New Roman" w:hAnsi="Times New Roman" w:eastAsia="Times New Roman" w:cs="Times New Roman"/>
          <w:color w:val="auto"/>
          <w:sz w:val="22"/>
          <w:szCs w:val="22"/>
        </w:rPr>
        <w:t>s the defect (</w:t>
      </w:r>
      <w:r w:rsidRPr="3EAA106C" w:rsidR="31A6C84B">
        <w:rPr>
          <w:rFonts w:ascii="Times New Roman" w:hAnsi="Times New Roman" w:eastAsia="Times New Roman" w:cs="Times New Roman"/>
          <w:color w:val="auto"/>
          <w:sz w:val="22"/>
          <w:szCs w:val="22"/>
        </w:rPr>
        <w:t>for example</w:t>
      </w:r>
      <w:r w:rsidRPr="3EAA106C" w:rsidR="437FAFB7">
        <w:rPr>
          <w:rFonts w:ascii="Times New Roman" w:hAnsi="Times New Roman" w:eastAsia="Times New Roman" w:cs="Times New Roman"/>
          <w:color w:val="auto"/>
          <w:sz w:val="22"/>
          <w:szCs w:val="22"/>
        </w:rPr>
        <w:t>, amount = 1000).</w:t>
      </w:r>
    </w:p>
    <w:p xmlns:wp14="http://schemas.microsoft.com/office/word/2010/wordml" w:rsidP="61D9551A" w14:paraId="41E333EB" wp14:textId="64F20585">
      <w:pPr>
        <w:pStyle w:val="Heading2"/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</w:rPr>
      </w:pPr>
      <w:r w:rsidRPr="61D9551A" w:rsidR="0FF47DFF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</w:rPr>
        <w:t xml:space="preserve">7.3. </w:t>
      </w:r>
    </w:p>
    <w:p xmlns:wp14="http://schemas.microsoft.com/office/word/2010/wordml" w:rsidP="61D9551A" w14:paraId="563DDAEE" wp14:textId="77777777">
      <w:pPr>
        <w:rPr>
          <w:rFonts w:ascii="Times New Roman" w:hAnsi="Times New Roman" w:eastAsia="Times New Roman" w:cs="Times New Roman"/>
          <w:color w:val="auto"/>
          <w:sz w:val="22"/>
          <w:szCs w:val="22"/>
        </w:rPr>
      </w:pPr>
      <w:r w:rsidRPr="61D9551A" w:rsidR="0FF47DFF">
        <w:rPr>
          <w:rFonts w:ascii="Times New Roman" w:hAnsi="Times New Roman" w:eastAsia="Times New Roman" w:cs="Times New Roman"/>
          <w:color w:val="auto"/>
          <w:sz w:val="22"/>
          <w:szCs w:val="22"/>
        </w:rPr>
        <w:t>For an input of 1000, the function returns a discount of 500 instead of the expected 50, resulting in an incorrect discount calculation failure.</w:t>
      </w:r>
    </w:p>
    <w:p xmlns:wp14="http://schemas.microsoft.com/office/word/2010/wordml" w:rsidP="61D9551A" w14:paraId="0D5EEEA0" wp14:textId="0F5DD62D">
      <w:pPr>
        <w:pStyle w:val="Heading2"/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</w:rPr>
      </w:pPr>
      <w:r w:rsidRPr="61D9551A" w:rsidR="0FF47DFF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</w:rPr>
        <w:t xml:space="preserve">7.4. </w:t>
      </w:r>
    </w:p>
    <w:p xmlns:wp14="http://schemas.microsoft.com/office/word/2010/wordml" w:rsidP="3EAA106C" w14:paraId="69B36E6A" wp14:textId="71EF26DA">
      <w:pPr>
        <w:pStyle w:val="Heading2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03030"/>
          <w:sz w:val="22"/>
          <w:szCs w:val="22"/>
          <w:lang w:val="en-US"/>
        </w:rPr>
      </w:pPr>
      <w:r w:rsidRPr="3EAA106C" w:rsidR="59019D98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>T</w:t>
      </w:r>
      <w:r w:rsidRPr="3EAA106C" w:rsidR="59019D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03030"/>
          <w:sz w:val="22"/>
          <w:szCs w:val="22"/>
          <w:lang w:val="en-US"/>
        </w:rPr>
        <w:t xml:space="preserve">o fix the defect, the tester first </w:t>
      </w:r>
      <w:r w:rsidRPr="3EAA106C" w:rsidR="59019D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03030"/>
          <w:sz w:val="22"/>
          <w:szCs w:val="22"/>
          <w:lang w:val="en-US"/>
        </w:rPr>
        <w:t>logs</w:t>
      </w:r>
      <w:r w:rsidRPr="3EAA106C" w:rsidR="59019D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03030"/>
          <w:sz w:val="22"/>
          <w:szCs w:val="22"/>
          <w:lang w:val="en-US"/>
        </w:rPr>
        <w:t xml:space="preserve"> a formal report</w:t>
      </w:r>
      <w:r w:rsidRPr="3EAA106C" w:rsidR="59019D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03030"/>
          <w:sz w:val="22"/>
          <w:szCs w:val="22"/>
          <w:lang w:val="en-US"/>
        </w:rPr>
        <w:t xml:space="preserve"> detailing the incorrect output</w:t>
      </w:r>
      <w:r w:rsidRPr="3EAA106C" w:rsidR="67A06D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03030"/>
          <w:sz w:val="22"/>
          <w:szCs w:val="22"/>
          <w:lang w:val="en-US"/>
        </w:rPr>
        <w:t xml:space="preserve"> and the defect that </w:t>
      </w:r>
      <w:r w:rsidRPr="3EAA106C" w:rsidR="51E103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03030"/>
          <w:sz w:val="22"/>
          <w:szCs w:val="22"/>
          <w:lang w:val="en-US"/>
        </w:rPr>
        <w:t>caused</w:t>
      </w:r>
      <w:r w:rsidRPr="3EAA106C" w:rsidR="67A06D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03030"/>
          <w:sz w:val="22"/>
          <w:szCs w:val="22"/>
          <w:lang w:val="en-US"/>
        </w:rPr>
        <w:t xml:space="preserve"> the failure</w:t>
      </w:r>
      <w:r w:rsidRPr="3EAA106C" w:rsidR="59019D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03030"/>
          <w:sz w:val="22"/>
          <w:szCs w:val="22"/>
          <w:lang w:val="en-US"/>
        </w:rPr>
        <w:t>, allowing the developer</w:t>
      </w:r>
      <w:r w:rsidRPr="3EAA106C" w:rsidR="7190DF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03030"/>
          <w:sz w:val="22"/>
          <w:szCs w:val="22"/>
          <w:lang w:val="en-US"/>
        </w:rPr>
        <w:t xml:space="preserve"> to go through the debugging </w:t>
      </w:r>
      <w:r w:rsidRPr="3EAA106C" w:rsidR="6417BC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03030"/>
          <w:sz w:val="22"/>
          <w:szCs w:val="22"/>
          <w:lang w:val="en-US"/>
        </w:rPr>
        <w:t>process (</w:t>
      </w:r>
      <w:r w:rsidRPr="3EAA106C" w:rsidR="29E18F2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03030"/>
          <w:sz w:val="22"/>
          <w:szCs w:val="22"/>
          <w:lang w:val="en-US"/>
        </w:rPr>
        <w:t xml:space="preserve">process of fixing the defect) </w:t>
      </w:r>
      <w:r w:rsidRPr="3EAA106C" w:rsidR="31E963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03030"/>
          <w:sz w:val="22"/>
          <w:szCs w:val="22"/>
          <w:lang w:val="en-US"/>
        </w:rPr>
        <w:t xml:space="preserve">by first reproducing the failure </w:t>
      </w:r>
      <w:r w:rsidRPr="3EAA106C" w:rsidR="7D861C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03030"/>
          <w:sz w:val="22"/>
          <w:szCs w:val="22"/>
          <w:lang w:val="en-US"/>
        </w:rPr>
        <w:t>that may have been cause by the</w:t>
      </w:r>
      <w:r w:rsidRPr="3EAA106C" w:rsidR="31E963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03030"/>
          <w:sz w:val="22"/>
          <w:szCs w:val="22"/>
          <w:lang w:val="en-US"/>
        </w:rPr>
        <w:t xml:space="preserve"> defect then </w:t>
      </w:r>
      <w:r w:rsidRPr="3EAA106C" w:rsidR="59019D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03030"/>
          <w:sz w:val="22"/>
          <w:szCs w:val="22"/>
          <w:lang w:val="en-US"/>
        </w:rPr>
        <w:t xml:space="preserve">locate the line in </w:t>
      </w:r>
      <w:r w:rsidRPr="3EAA106C" w:rsidR="29EC09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03030"/>
          <w:sz w:val="22"/>
          <w:szCs w:val="22"/>
          <w:lang w:val="en-US"/>
        </w:rPr>
        <w:t xml:space="preserve">the </w:t>
      </w:r>
      <w:r w:rsidRPr="3EAA106C" w:rsidR="5D25DE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03030"/>
          <w:sz w:val="22"/>
          <w:szCs w:val="22"/>
          <w:lang w:val="en-US"/>
        </w:rPr>
        <w:t xml:space="preserve">code (root cause) that </w:t>
      </w:r>
      <w:r w:rsidRPr="3EAA106C" w:rsidR="43E6F9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03030"/>
          <w:sz w:val="22"/>
          <w:szCs w:val="22"/>
          <w:lang w:val="en-US"/>
        </w:rPr>
        <w:t xml:space="preserve">may have </w:t>
      </w:r>
      <w:r w:rsidRPr="3EAA106C" w:rsidR="5D25DE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03030"/>
          <w:sz w:val="22"/>
          <w:szCs w:val="22"/>
          <w:lang w:val="en-US"/>
        </w:rPr>
        <w:t>caused the</w:t>
      </w:r>
      <w:r w:rsidRPr="3EAA106C" w:rsidR="4708E9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03030"/>
          <w:sz w:val="22"/>
          <w:szCs w:val="22"/>
          <w:lang w:val="en-US"/>
        </w:rPr>
        <w:t xml:space="preserve"> failure</w:t>
      </w:r>
      <w:r w:rsidRPr="3EAA106C" w:rsidR="5D25DE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03030"/>
          <w:sz w:val="22"/>
          <w:szCs w:val="22"/>
          <w:lang w:val="en-US"/>
        </w:rPr>
        <w:t xml:space="preserve"> </w:t>
      </w:r>
      <w:r w:rsidRPr="3EAA106C" w:rsidR="59019D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03030"/>
          <w:sz w:val="22"/>
          <w:szCs w:val="22"/>
          <w:lang w:val="en-US"/>
        </w:rPr>
        <w:t xml:space="preserve">and </w:t>
      </w:r>
      <w:r w:rsidRPr="3EAA106C" w:rsidR="4BE4BC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03030"/>
          <w:sz w:val="22"/>
          <w:szCs w:val="22"/>
          <w:lang w:val="en-US"/>
        </w:rPr>
        <w:t xml:space="preserve">fix it by </w:t>
      </w:r>
      <w:r w:rsidRPr="3EAA106C" w:rsidR="59019D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03030"/>
          <w:sz w:val="22"/>
          <w:szCs w:val="22"/>
          <w:lang w:val="en-US"/>
        </w:rPr>
        <w:t>chang</w:t>
      </w:r>
      <w:r w:rsidRPr="3EAA106C" w:rsidR="5DEEF0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03030"/>
          <w:sz w:val="22"/>
          <w:szCs w:val="22"/>
          <w:lang w:val="en-US"/>
        </w:rPr>
        <w:t>ing</w:t>
      </w:r>
      <w:r w:rsidRPr="3EAA106C" w:rsidR="59019D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03030"/>
          <w:sz w:val="22"/>
          <w:szCs w:val="22"/>
          <w:lang w:val="en-US"/>
        </w:rPr>
        <w:t xml:space="preserve"> the multiplier from </w:t>
      </w:r>
      <w:r w:rsidRPr="3EAA106C" w:rsidR="59019D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03030"/>
          <w:sz w:val="22"/>
          <w:szCs w:val="22"/>
          <w:lang w:val="en-US"/>
        </w:rPr>
        <w:t>0.5</w:t>
      </w:r>
      <w:r w:rsidRPr="3EAA106C" w:rsidR="59019D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03030"/>
          <w:sz w:val="22"/>
          <w:szCs w:val="22"/>
          <w:lang w:val="en-US"/>
        </w:rPr>
        <w:t xml:space="preserve"> (50%) to </w:t>
      </w:r>
      <w:r w:rsidRPr="3EAA106C" w:rsidR="59019D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03030"/>
          <w:sz w:val="22"/>
          <w:szCs w:val="22"/>
          <w:lang w:val="en-US"/>
        </w:rPr>
        <w:t>0.05</w:t>
      </w:r>
      <w:r w:rsidRPr="3EAA106C" w:rsidR="59019D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03030"/>
          <w:sz w:val="22"/>
          <w:szCs w:val="22"/>
          <w:lang w:val="en-US"/>
        </w:rPr>
        <w:t xml:space="preserve"> (5%). Once the fix is checked in</w:t>
      </w:r>
      <w:r w:rsidRPr="3EAA106C" w:rsidR="3171BE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03030"/>
          <w:sz w:val="22"/>
          <w:szCs w:val="22"/>
          <w:lang w:val="en-US"/>
        </w:rPr>
        <w:t xml:space="preserve"> or </w:t>
      </w:r>
      <w:r w:rsidRPr="3EAA106C" w:rsidR="6563DA9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03030"/>
          <w:sz w:val="22"/>
          <w:szCs w:val="22"/>
          <w:lang w:val="en-US"/>
        </w:rPr>
        <w:t>logged</w:t>
      </w:r>
      <w:r w:rsidRPr="3EAA106C" w:rsidR="59019D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03030"/>
          <w:sz w:val="22"/>
          <w:szCs w:val="22"/>
          <w:lang w:val="en-US"/>
        </w:rPr>
        <w:t xml:space="preserve">, two types of testing </w:t>
      </w:r>
      <w:bookmarkStart w:name="_Int_5CqhEFwS" w:id="56880691"/>
      <w:r w:rsidRPr="3EAA106C" w:rsidR="5DCA05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03030"/>
          <w:sz w:val="22"/>
          <w:szCs w:val="22"/>
          <w:lang w:val="en-US"/>
        </w:rPr>
        <w:t>is</w:t>
      </w:r>
      <w:bookmarkEnd w:id="56880691"/>
      <w:r w:rsidRPr="3EAA106C" w:rsidR="5DCA05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03030"/>
          <w:sz w:val="22"/>
          <w:szCs w:val="22"/>
          <w:lang w:val="en-US"/>
        </w:rPr>
        <w:t xml:space="preserve"> </w:t>
      </w:r>
      <w:r w:rsidRPr="3EAA106C" w:rsidR="4A8716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03030"/>
          <w:sz w:val="22"/>
          <w:szCs w:val="22"/>
          <w:lang w:val="en-US"/>
        </w:rPr>
        <w:t>needed</w:t>
      </w:r>
      <w:r w:rsidRPr="3EAA106C" w:rsidR="59EBC73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03030"/>
          <w:sz w:val="22"/>
          <w:szCs w:val="22"/>
          <w:lang w:val="en-US"/>
        </w:rPr>
        <w:t xml:space="preserve"> to</w:t>
      </w:r>
      <w:r w:rsidRPr="3EAA106C" w:rsidR="59019D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03030"/>
          <w:sz w:val="22"/>
          <w:szCs w:val="22"/>
          <w:lang w:val="en-US"/>
        </w:rPr>
        <w:t xml:space="preserve"> be </w:t>
      </w:r>
      <w:r w:rsidRPr="3EAA106C" w:rsidR="171E42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03030"/>
          <w:sz w:val="22"/>
          <w:szCs w:val="22"/>
          <w:lang w:val="en-US"/>
        </w:rPr>
        <w:t>done. The first is</w:t>
      </w:r>
      <w:r w:rsidRPr="3EAA106C" w:rsidR="59019D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03030"/>
          <w:sz w:val="22"/>
          <w:szCs w:val="22"/>
          <w:lang w:val="en-US"/>
        </w:rPr>
        <w:t xml:space="preserve"> </w:t>
      </w:r>
      <w:r w:rsidRPr="3EAA106C" w:rsidR="59019D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03030"/>
          <w:sz w:val="22"/>
          <w:szCs w:val="22"/>
          <w:lang w:val="en-US"/>
        </w:rPr>
        <w:t>confirmation testing (re-testing)</w:t>
      </w:r>
      <w:r w:rsidRPr="3EAA106C" w:rsidR="59019D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03030"/>
          <w:sz w:val="22"/>
          <w:szCs w:val="22"/>
          <w:lang w:val="en-US"/>
        </w:rPr>
        <w:t xml:space="preserve"> to run the original test case and verify that spending R1,000 now correctly returns an R50 discount</w:t>
      </w:r>
      <w:r w:rsidRPr="3EAA106C" w:rsidR="0388116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03030"/>
          <w:sz w:val="22"/>
          <w:szCs w:val="22"/>
          <w:lang w:val="en-US"/>
        </w:rPr>
        <w:t xml:space="preserve"> so it is to check if the defect </w:t>
      </w:r>
      <w:r w:rsidRPr="3EAA106C" w:rsidR="1DC049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03030"/>
          <w:sz w:val="22"/>
          <w:szCs w:val="22"/>
          <w:lang w:val="en-US"/>
        </w:rPr>
        <w:t xml:space="preserve">that may have caused the failure </w:t>
      </w:r>
      <w:r w:rsidRPr="3EAA106C" w:rsidR="0388116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03030"/>
          <w:sz w:val="22"/>
          <w:szCs w:val="22"/>
          <w:lang w:val="en-US"/>
        </w:rPr>
        <w:t>has been fixed</w:t>
      </w:r>
      <w:r w:rsidRPr="3EAA106C" w:rsidR="59019D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03030"/>
          <w:sz w:val="22"/>
          <w:szCs w:val="22"/>
          <w:lang w:val="en-US"/>
        </w:rPr>
        <w:t xml:space="preserve"> and </w:t>
      </w:r>
      <w:r w:rsidRPr="3EAA106C" w:rsidR="5E5A99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03030"/>
          <w:sz w:val="22"/>
          <w:szCs w:val="22"/>
          <w:lang w:val="en-US"/>
        </w:rPr>
        <w:t xml:space="preserve">the second is </w:t>
      </w:r>
      <w:r w:rsidRPr="3EAA106C" w:rsidR="59019D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03030"/>
          <w:sz w:val="22"/>
          <w:szCs w:val="22"/>
          <w:lang w:val="en-US"/>
        </w:rPr>
        <w:t>regression testing</w:t>
      </w:r>
      <w:r w:rsidRPr="3EAA106C" w:rsidR="59019D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03030"/>
          <w:sz w:val="22"/>
          <w:szCs w:val="22"/>
          <w:lang w:val="en-US"/>
        </w:rPr>
        <w:t xml:space="preserve"> to ensure that </w:t>
      </w:r>
      <w:r w:rsidRPr="3EAA106C" w:rsidR="347937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03030"/>
          <w:sz w:val="22"/>
          <w:szCs w:val="22"/>
          <w:lang w:val="en-US"/>
        </w:rPr>
        <w:t>fixing the defect</w:t>
      </w:r>
      <w:r w:rsidRPr="3EAA106C" w:rsidR="59019D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03030"/>
          <w:sz w:val="22"/>
          <w:szCs w:val="22"/>
          <w:lang w:val="en-US"/>
        </w:rPr>
        <w:t xml:space="preserve"> </w:t>
      </w:r>
      <w:r w:rsidRPr="3EAA106C" w:rsidR="5743B5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03030"/>
          <w:sz w:val="22"/>
          <w:szCs w:val="22"/>
          <w:lang w:val="en-US"/>
        </w:rPr>
        <w:t xml:space="preserve">of </w:t>
      </w:r>
      <w:r w:rsidRPr="3EAA106C" w:rsidR="59019D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03030"/>
          <w:sz w:val="22"/>
          <w:szCs w:val="22"/>
          <w:lang w:val="en-US"/>
        </w:rPr>
        <w:t xml:space="preserve">this calculation did not </w:t>
      </w:r>
      <w:r w:rsidRPr="3EAA106C" w:rsidR="6AF08D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03030"/>
          <w:sz w:val="22"/>
          <w:szCs w:val="22"/>
          <w:lang w:val="en-US"/>
        </w:rPr>
        <w:t>bring</w:t>
      </w:r>
      <w:r w:rsidRPr="3EAA106C" w:rsidR="59019D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03030"/>
          <w:sz w:val="22"/>
          <w:szCs w:val="22"/>
          <w:lang w:val="en-US"/>
        </w:rPr>
        <w:t xml:space="preserve"> new </w:t>
      </w:r>
      <w:r w:rsidRPr="3EAA106C" w:rsidR="3B7E10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03030"/>
          <w:sz w:val="22"/>
          <w:szCs w:val="22"/>
          <w:lang w:val="en-US"/>
        </w:rPr>
        <w:t>defects</w:t>
      </w:r>
      <w:r w:rsidRPr="3EAA106C" w:rsidR="59019D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03030"/>
          <w:sz w:val="22"/>
          <w:szCs w:val="22"/>
          <w:lang w:val="en-US"/>
        </w:rPr>
        <w:t xml:space="preserve"> or break un</w:t>
      </w:r>
      <w:r w:rsidRPr="3EAA106C" w:rsidR="69637D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03030"/>
          <w:sz w:val="22"/>
          <w:szCs w:val="22"/>
          <w:lang w:val="en-US"/>
        </w:rPr>
        <w:t>changed</w:t>
      </w:r>
      <w:r w:rsidRPr="3EAA106C" w:rsidR="59019D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03030"/>
          <w:sz w:val="22"/>
          <w:szCs w:val="22"/>
          <w:lang w:val="en-US"/>
        </w:rPr>
        <w:t xml:space="preserve"> parts of the system.</w:t>
      </w:r>
    </w:p>
    <w:sectPr w:rsidRPr="0006063C" w:rsidR="00FC693F" w:rsidSect="00034616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5CqhEFwS" int2:invalidationBookmarkName="" int2:hashCode="tH82PitDDAZH8U" int2:id="FZbf1OuK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8EC2C"/>
    <w:rsid w:val="0029639D"/>
    <w:rsid w:val="00326F90"/>
    <w:rsid w:val="00A20B74"/>
    <w:rsid w:val="00AA1D8D"/>
    <w:rsid w:val="00B47730"/>
    <w:rsid w:val="00CB0664"/>
    <w:rsid w:val="00FC693F"/>
    <w:rsid w:val="01199E80"/>
    <w:rsid w:val="01F8734E"/>
    <w:rsid w:val="024A3FF0"/>
    <w:rsid w:val="026A1B1A"/>
    <w:rsid w:val="027803F1"/>
    <w:rsid w:val="027D662E"/>
    <w:rsid w:val="0388116E"/>
    <w:rsid w:val="03FA293E"/>
    <w:rsid w:val="062310E6"/>
    <w:rsid w:val="063221C2"/>
    <w:rsid w:val="0694FD67"/>
    <w:rsid w:val="06C6B208"/>
    <w:rsid w:val="06D403C0"/>
    <w:rsid w:val="07546508"/>
    <w:rsid w:val="07E17DBE"/>
    <w:rsid w:val="08B0F769"/>
    <w:rsid w:val="092485ED"/>
    <w:rsid w:val="092485ED"/>
    <w:rsid w:val="09F1B567"/>
    <w:rsid w:val="0CE774C1"/>
    <w:rsid w:val="0D54CBBD"/>
    <w:rsid w:val="0DA1E077"/>
    <w:rsid w:val="0E082DCD"/>
    <w:rsid w:val="0FD42FF8"/>
    <w:rsid w:val="0FF47DFF"/>
    <w:rsid w:val="1083427D"/>
    <w:rsid w:val="1249656C"/>
    <w:rsid w:val="1292C8E0"/>
    <w:rsid w:val="13698A2F"/>
    <w:rsid w:val="1375139C"/>
    <w:rsid w:val="1611453B"/>
    <w:rsid w:val="1623F4A4"/>
    <w:rsid w:val="171E4274"/>
    <w:rsid w:val="17D5A091"/>
    <w:rsid w:val="18E12AEE"/>
    <w:rsid w:val="19B5614B"/>
    <w:rsid w:val="1AB05ED6"/>
    <w:rsid w:val="1DBB7F63"/>
    <w:rsid w:val="1DC0496F"/>
    <w:rsid w:val="1E16EC91"/>
    <w:rsid w:val="21509D43"/>
    <w:rsid w:val="2235ECFC"/>
    <w:rsid w:val="2235ECFC"/>
    <w:rsid w:val="2631C1A7"/>
    <w:rsid w:val="269158BF"/>
    <w:rsid w:val="26974701"/>
    <w:rsid w:val="27159F65"/>
    <w:rsid w:val="27284ED9"/>
    <w:rsid w:val="27A821E3"/>
    <w:rsid w:val="27C9D16C"/>
    <w:rsid w:val="27D1210D"/>
    <w:rsid w:val="28CBAEA3"/>
    <w:rsid w:val="29E18F24"/>
    <w:rsid w:val="29EC0918"/>
    <w:rsid w:val="2A066595"/>
    <w:rsid w:val="2A731C48"/>
    <w:rsid w:val="2A8BA2E3"/>
    <w:rsid w:val="2B4C895B"/>
    <w:rsid w:val="2CA07262"/>
    <w:rsid w:val="2D2B6238"/>
    <w:rsid w:val="2D7A2337"/>
    <w:rsid w:val="30AA5A9F"/>
    <w:rsid w:val="311F9343"/>
    <w:rsid w:val="3157E69A"/>
    <w:rsid w:val="3171BE38"/>
    <w:rsid w:val="31A6C84B"/>
    <w:rsid w:val="31E963BE"/>
    <w:rsid w:val="3344C518"/>
    <w:rsid w:val="34793735"/>
    <w:rsid w:val="34AA1069"/>
    <w:rsid w:val="34E2D24C"/>
    <w:rsid w:val="360657AE"/>
    <w:rsid w:val="37FCBFE4"/>
    <w:rsid w:val="3879145C"/>
    <w:rsid w:val="3913C54D"/>
    <w:rsid w:val="393BD6B3"/>
    <w:rsid w:val="39DAA88D"/>
    <w:rsid w:val="39DAA88D"/>
    <w:rsid w:val="3B220504"/>
    <w:rsid w:val="3B7E104F"/>
    <w:rsid w:val="3D8B5DD1"/>
    <w:rsid w:val="3DA2CA2D"/>
    <w:rsid w:val="3EAA106C"/>
    <w:rsid w:val="3FA0392B"/>
    <w:rsid w:val="3FA08970"/>
    <w:rsid w:val="3FF1A756"/>
    <w:rsid w:val="4205C8C8"/>
    <w:rsid w:val="422E8231"/>
    <w:rsid w:val="437FAFB7"/>
    <w:rsid w:val="43E6F979"/>
    <w:rsid w:val="453416C1"/>
    <w:rsid w:val="45CE2DD7"/>
    <w:rsid w:val="4610FA9D"/>
    <w:rsid w:val="46D964C8"/>
    <w:rsid w:val="4708E984"/>
    <w:rsid w:val="47590E62"/>
    <w:rsid w:val="4768A673"/>
    <w:rsid w:val="47862362"/>
    <w:rsid w:val="48F73C8D"/>
    <w:rsid w:val="48FA1A48"/>
    <w:rsid w:val="496D1533"/>
    <w:rsid w:val="496D1533"/>
    <w:rsid w:val="4A8716B6"/>
    <w:rsid w:val="4ABE975C"/>
    <w:rsid w:val="4BE4BCB1"/>
    <w:rsid w:val="4CB823D5"/>
    <w:rsid w:val="4CBFF778"/>
    <w:rsid w:val="4CC6956C"/>
    <w:rsid w:val="4D37C318"/>
    <w:rsid w:val="4DD6B27E"/>
    <w:rsid w:val="4DD6B27E"/>
    <w:rsid w:val="4DEE08EB"/>
    <w:rsid w:val="4FC17A63"/>
    <w:rsid w:val="4FE2BBA5"/>
    <w:rsid w:val="5014418B"/>
    <w:rsid w:val="516500FB"/>
    <w:rsid w:val="51E1032F"/>
    <w:rsid w:val="5247C215"/>
    <w:rsid w:val="52DFA25A"/>
    <w:rsid w:val="533CCD88"/>
    <w:rsid w:val="53EF2CEF"/>
    <w:rsid w:val="54A0E26C"/>
    <w:rsid w:val="54D4A0DE"/>
    <w:rsid w:val="54FFF32C"/>
    <w:rsid w:val="556651EB"/>
    <w:rsid w:val="55E8BF2A"/>
    <w:rsid w:val="5743B558"/>
    <w:rsid w:val="57EC941C"/>
    <w:rsid w:val="59019D98"/>
    <w:rsid w:val="59EBC73E"/>
    <w:rsid w:val="5A820896"/>
    <w:rsid w:val="5A820896"/>
    <w:rsid w:val="5CFDCA7A"/>
    <w:rsid w:val="5D25DE43"/>
    <w:rsid w:val="5D8142FE"/>
    <w:rsid w:val="5DAFADF5"/>
    <w:rsid w:val="5DCA057B"/>
    <w:rsid w:val="5DEEF0B9"/>
    <w:rsid w:val="5E369491"/>
    <w:rsid w:val="5E5A9955"/>
    <w:rsid w:val="60996EBC"/>
    <w:rsid w:val="61390511"/>
    <w:rsid w:val="61D9551A"/>
    <w:rsid w:val="61EBD687"/>
    <w:rsid w:val="62C3B966"/>
    <w:rsid w:val="62F3843F"/>
    <w:rsid w:val="6417BC1B"/>
    <w:rsid w:val="64414F19"/>
    <w:rsid w:val="64750A49"/>
    <w:rsid w:val="64FAEBA8"/>
    <w:rsid w:val="6563DA9B"/>
    <w:rsid w:val="65DA76C9"/>
    <w:rsid w:val="664306F4"/>
    <w:rsid w:val="66EE5AE0"/>
    <w:rsid w:val="67A06D65"/>
    <w:rsid w:val="67A0BCF7"/>
    <w:rsid w:val="68AAD54D"/>
    <w:rsid w:val="69139579"/>
    <w:rsid w:val="6948C47E"/>
    <w:rsid w:val="69637D37"/>
    <w:rsid w:val="69E4B6D9"/>
    <w:rsid w:val="6A0BB8E6"/>
    <w:rsid w:val="6A671C89"/>
    <w:rsid w:val="6AF08D88"/>
    <w:rsid w:val="6C5F13D5"/>
    <w:rsid w:val="6D0498A9"/>
    <w:rsid w:val="6F6486B1"/>
    <w:rsid w:val="7012F23D"/>
    <w:rsid w:val="701EFC3C"/>
    <w:rsid w:val="7190DF6D"/>
    <w:rsid w:val="71E3B05C"/>
    <w:rsid w:val="725A4AE9"/>
    <w:rsid w:val="72818775"/>
    <w:rsid w:val="72E04ABB"/>
    <w:rsid w:val="733941EA"/>
    <w:rsid w:val="77DABCDC"/>
    <w:rsid w:val="7876ED79"/>
    <w:rsid w:val="7A0CD043"/>
    <w:rsid w:val="7A8C809A"/>
    <w:rsid w:val="7D6A1754"/>
    <w:rsid w:val="7D861CC2"/>
    <w:rsid w:val="7DF73D07"/>
    <w:rsid w:val="7E2DEF44"/>
    <w:rsid w:val="7F1546F2"/>
    <w:rsid w:val="7F321D42"/>
    <w:rsid w:val="7F47B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6D543C83-5DDA-4890-A3F0-7BB89F85C3F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microsoft.com/office/2020/10/relationships/intelligence" Target="intelligence2.xml" Id="R8b27769979b7421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Sipho Sehlapelo</lastModifiedBy>
  <revision>4</revision>
  <dcterms:created xsi:type="dcterms:W3CDTF">2013-12-23T23:15:00.0000000Z</dcterms:created>
  <dcterms:modified xsi:type="dcterms:W3CDTF">2026-09-27T15:02:03.5404685Z</dcterms:modified>
  <category/>
</coreProperties>
</file>