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DF75BA5" w:rsidP="530B12B1" w:rsidRDefault="7DF75BA5" w14:paraId="407AECC6" w14:textId="584BF157">
      <w:pPr>
        <w:jc w:val="center"/>
        <w:rPr>
          <w:rFonts w:ascii="Arial" w:hAnsi="Arial" w:eastAsia="Arial" w:cs="Arial"/>
          <w:b w:val="1"/>
          <w:bCs w:val="1"/>
          <w:sz w:val="22"/>
          <w:szCs w:val="22"/>
          <w:u w:val="single"/>
        </w:rPr>
      </w:pPr>
      <w:r w:rsidRPr="530B12B1" w:rsidR="7DF75BA5">
        <w:rPr>
          <w:rFonts w:ascii="Arial" w:hAnsi="Arial" w:eastAsia="Arial" w:cs="Arial"/>
          <w:b w:val="1"/>
          <w:bCs w:val="1"/>
          <w:sz w:val="22"/>
          <w:szCs w:val="22"/>
          <w:u w:val="single"/>
        </w:rPr>
        <w:t>NAME(s): LETHABO MOKGETHWA</w:t>
      </w:r>
    </w:p>
    <w:p w:rsidR="7DF75BA5" w:rsidP="530B12B1" w:rsidRDefault="7DF75BA5" w14:paraId="42A026F5" w14:textId="5AFD5E1B">
      <w:pPr>
        <w:jc w:val="center"/>
        <w:rPr>
          <w:rFonts w:ascii="Arial" w:hAnsi="Arial" w:eastAsia="Arial" w:cs="Arial"/>
          <w:b w:val="1"/>
          <w:bCs w:val="1"/>
          <w:sz w:val="22"/>
          <w:szCs w:val="22"/>
          <w:u w:val="single"/>
        </w:rPr>
      </w:pPr>
      <w:r w:rsidRPr="530B12B1" w:rsidR="7DF75BA5">
        <w:rPr>
          <w:rFonts w:ascii="Arial" w:hAnsi="Arial" w:eastAsia="Arial" w:cs="Arial"/>
          <w:b w:val="1"/>
          <w:bCs w:val="1"/>
          <w:sz w:val="22"/>
          <w:szCs w:val="22"/>
          <w:u w:val="single"/>
        </w:rPr>
        <w:t>SURNAME: MAPHOTO</w:t>
      </w:r>
    </w:p>
    <w:p w:rsidR="7DF75BA5" w:rsidP="530B12B1" w:rsidRDefault="7DF75BA5" w14:paraId="68306D48" w14:textId="03DB11A2">
      <w:pPr>
        <w:jc w:val="center"/>
        <w:rPr>
          <w:rFonts w:ascii="Arial" w:hAnsi="Arial" w:eastAsia="Arial" w:cs="Arial"/>
          <w:b w:val="1"/>
          <w:bCs w:val="1"/>
          <w:sz w:val="22"/>
          <w:szCs w:val="22"/>
          <w:u w:val="single"/>
        </w:rPr>
      </w:pPr>
      <w:r w:rsidRPr="530B12B1" w:rsidR="7DF75BA5">
        <w:rPr>
          <w:rFonts w:ascii="Arial" w:hAnsi="Arial" w:eastAsia="Arial" w:cs="Arial"/>
          <w:b w:val="1"/>
          <w:bCs w:val="1"/>
          <w:sz w:val="22"/>
          <w:szCs w:val="22"/>
          <w:u w:val="single"/>
        </w:rPr>
        <w:t>STUDENT NUMBER: ST10443029</w:t>
      </w:r>
    </w:p>
    <w:p w:rsidR="7DF75BA5" w:rsidP="530B12B1" w:rsidRDefault="7DF75BA5" w14:paraId="14BD2ED5" w14:textId="0F94A9A8">
      <w:pPr>
        <w:jc w:val="center"/>
        <w:rPr>
          <w:rFonts w:ascii="Arial" w:hAnsi="Arial" w:eastAsia="Arial" w:cs="Arial"/>
          <w:b w:val="1"/>
          <w:bCs w:val="1"/>
          <w:sz w:val="22"/>
          <w:szCs w:val="22"/>
          <w:u w:val="single"/>
        </w:rPr>
      </w:pPr>
      <w:r w:rsidRPr="530B12B1" w:rsidR="7DF75BA5">
        <w:rPr>
          <w:rFonts w:ascii="Arial" w:hAnsi="Arial" w:eastAsia="Arial" w:cs="Arial"/>
          <w:b w:val="1"/>
          <w:bCs w:val="1"/>
          <w:sz w:val="22"/>
          <w:szCs w:val="22"/>
          <w:u w:val="single"/>
        </w:rPr>
        <w:t>MODULE CODE: PROG6212</w:t>
      </w:r>
    </w:p>
    <w:p w:rsidR="7DF75BA5" w:rsidP="530B12B1" w:rsidRDefault="7DF75BA5" w14:paraId="7805FBF9" w14:textId="35A7FF12">
      <w:pPr>
        <w:jc w:val="center"/>
        <w:rPr>
          <w:rFonts w:ascii="Arial" w:hAnsi="Arial" w:eastAsia="Arial" w:cs="Arial"/>
          <w:b w:val="1"/>
          <w:bCs w:val="1"/>
          <w:sz w:val="22"/>
          <w:szCs w:val="22"/>
          <w:u w:val="single"/>
        </w:rPr>
      </w:pPr>
      <w:r w:rsidRPr="530B12B1" w:rsidR="7DF75BA5">
        <w:rPr>
          <w:rFonts w:ascii="Arial" w:hAnsi="Arial" w:eastAsia="Arial" w:cs="Arial"/>
          <w:b w:val="1"/>
          <w:bCs w:val="1"/>
          <w:sz w:val="22"/>
          <w:szCs w:val="22"/>
          <w:u w:val="single"/>
        </w:rPr>
        <w:t>CAMPUS: RC BRAAM</w:t>
      </w:r>
    </w:p>
    <w:p w:rsidR="530B12B1" w:rsidP="530B12B1" w:rsidRDefault="530B12B1" w14:paraId="27CBF608" w14:textId="264C20F2">
      <w:pPr>
        <w:jc w:val="center"/>
        <w:rPr>
          <w:rFonts w:ascii="Arial" w:hAnsi="Arial" w:eastAsia="Arial" w:cs="Arial"/>
          <w:b w:val="1"/>
          <w:bCs w:val="1"/>
          <w:sz w:val="22"/>
          <w:szCs w:val="22"/>
          <w:u w:val="single"/>
        </w:rPr>
      </w:pPr>
    </w:p>
    <w:p w:rsidR="530B12B1" w:rsidP="530B12B1" w:rsidRDefault="530B12B1" w14:paraId="07EDAD3F" w14:textId="1465E80C">
      <w:pPr>
        <w:jc w:val="center"/>
        <w:rPr>
          <w:rFonts w:ascii="Arial" w:hAnsi="Arial" w:eastAsia="Arial" w:cs="Arial"/>
          <w:b w:val="1"/>
          <w:bCs w:val="1"/>
          <w:sz w:val="22"/>
          <w:szCs w:val="22"/>
          <w:u w:val="single"/>
        </w:rPr>
      </w:pPr>
    </w:p>
    <w:p w:rsidR="530B12B1" w:rsidP="530B12B1" w:rsidRDefault="530B12B1" w14:paraId="3E9F26D3" w14:textId="7558C870">
      <w:pPr>
        <w:jc w:val="center"/>
        <w:rPr>
          <w:rFonts w:ascii="Arial" w:hAnsi="Arial" w:eastAsia="Arial" w:cs="Arial"/>
          <w:b w:val="1"/>
          <w:bCs w:val="1"/>
          <w:sz w:val="22"/>
          <w:szCs w:val="22"/>
          <w:u w:val="single"/>
        </w:rPr>
      </w:pPr>
    </w:p>
    <w:p w:rsidR="530B12B1" w:rsidP="530B12B1" w:rsidRDefault="530B12B1" w14:paraId="29CC36B1" w14:textId="26B983B6">
      <w:pPr>
        <w:jc w:val="center"/>
        <w:rPr>
          <w:rFonts w:ascii="Arial" w:hAnsi="Arial" w:eastAsia="Arial" w:cs="Arial"/>
          <w:b w:val="1"/>
          <w:bCs w:val="1"/>
          <w:sz w:val="22"/>
          <w:szCs w:val="22"/>
          <w:u w:val="single"/>
        </w:rPr>
      </w:pPr>
    </w:p>
    <w:p w:rsidR="530B12B1" w:rsidP="530B12B1" w:rsidRDefault="530B12B1" w14:paraId="055BF109" w14:textId="555302A1">
      <w:pPr>
        <w:jc w:val="center"/>
        <w:rPr>
          <w:rFonts w:ascii="Arial" w:hAnsi="Arial" w:eastAsia="Arial" w:cs="Arial"/>
          <w:b w:val="1"/>
          <w:bCs w:val="1"/>
          <w:sz w:val="22"/>
          <w:szCs w:val="22"/>
          <w:u w:val="single"/>
        </w:rPr>
      </w:pPr>
    </w:p>
    <w:p w:rsidR="530B12B1" w:rsidP="530B12B1" w:rsidRDefault="530B12B1" w14:paraId="12175C18" w14:textId="6D7DD713">
      <w:pPr>
        <w:jc w:val="center"/>
        <w:rPr>
          <w:rFonts w:ascii="Arial" w:hAnsi="Arial" w:eastAsia="Arial" w:cs="Arial"/>
          <w:b w:val="1"/>
          <w:bCs w:val="1"/>
          <w:sz w:val="22"/>
          <w:szCs w:val="22"/>
          <w:u w:val="single"/>
        </w:rPr>
      </w:pPr>
    </w:p>
    <w:p w:rsidR="530B12B1" w:rsidP="530B12B1" w:rsidRDefault="530B12B1" w14:paraId="44FC6F5D" w14:textId="4E99EAB8">
      <w:pPr>
        <w:jc w:val="center"/>
        <w:rPr>
          <w:rFonts w:ascii="Arial" w:hAnsi="Arial" w:eastAsia="Arial" w:cs="Arial"/>
          <w:b w:val="1"/>
          <w:bCs w:val="1"/>
          <w:sz w:val="22"/>
          <w:szCs w:val="22"/>
          <w:u w:val="single"/>
        </w:rPr>
      </w:pPr>
    </w:p>
    <w:p w:rsidR="530B12B1" w:rsidP="530B12B1" w:rsidRDefault="530B12B1" w14:paraId="43DA3F56" w14:textId="4D3EF7E6">
      <w:pPr>
        <w:jc w:val="center"/>
        <w:rPr>
          <w:rFonts w:ascii="Arial" w:hAnsi="Arial" w:eastAsia="Arial" w:cs="Arial"/>
          <w:b w:val="1"/>
          <w:bCs w:val="1"/>
          <w:sz w:val="22"/>
          <w:szCs w:val="22"/>
          <w:u w:val="single"/>
        </w:rPr>
      </w:pPr>
    </w:p>
    <w:p w:rsidR="530B12B1" w:rsidP="530B12B1" w:rsidRDefault="530B12B1" w14:paraId="6E57293D" w14:textId="03D15058">
      <w:pPr>
        <w:jc w:val="center"/>
        <w:rPr>
          <w:rFonts w:ascii="Arial" w:hAnsi="Arial" w:eastAsia="Arial" w:cs="Arial"/>
          <w:b w:val="1"/>
          <w:bCs w:val="1"/>
          <w:sz w:val="22"/>
          <w:szCs w:val="22"/>
          <w:u w:val="single"/>
        </w:rPr>
      </w:pPr>
    </w:p>
    <w:p w:rsidR="530B12B1" w:rsidP="530B12B1" w:rsidRDefault="530B12B1" w14:paraId="2899EF32" w14:textId="1CF6CDD3">
      <w:pPr>
        <w:jc w:val="center"/>
        <w:rPr>
          <w:rFonts w:ascii="Arial" w:hAnsi="Arial" w:eastAsia="Arial" w:cs="Arial"/>
          <w:b w:val="1"/>
          <w:bCs w:val="1"/>
          <w:sz w:val="22"/>
          <w:szCs w:val="22"/>
          <w:u w:val="single"/>
        </w:rPr>
      </w:pPr>
    </w:p>
    <w:p w:rsidR="530B12B1" w:rsidP="530B12B1" w:rsidRDefault="530B12B1" w14:paraId="214D859E" w14:textId="5075E62F">
      <w:pPr>
        <w:jc w:val="center"/>
        <w:rPr>
          <w:rFonts w:ascii="Arial" w:hAnsi="Arial" w:eastAsia="Arial" w:cs="Arial"/>
          <w:b w:val="1"/>
          <w:bCs w:val="1"/>
          <w:sz w:val="22"/>
          <w:szCs w:val="22"/>
          <w:u w:val="single"/>
        </w:rPr>
      </w:pPr>
    </w:p>
    <w:p w:rsidR="530B12B1" w:rsidP="530B12B1" w:rsidRDefault="530B12B1" w14:paraId="4F37F04D" w14:textId="5445CA0F">
      <w:pPr>
        <w:jc w:val="center"/>
        <w:rPr>
          <w:rFonts w:ascii="Arial" w:hAnsi="Arial" w:eastAsia="Arial" w:cs="Arial"/>
          <w:b w:val="1"/>
          <w:bCs w:val="1"/>
          <w:sz w:val="22"/>
          <w:szCs w:val="22"/>
          <w:u w:val="single"/>
        </w:rPr>
      </w:pPr>
    </w:p>
    <w:p w:rsidR="530B12B1" w:rsidP="530B12B1" w:rsidRDefault="530B12B1" w14:paraId="1D401243" w14:textId="5D900911">
      <w:pPr>
        <w:jc w:val="center"/>
        <w:rPr>
          <w:rFonts w:ascii="Arial" w:hAnsi="Arial" w:eastAsia="Arial" w:cs="Arial"/>
          <w:b w:val="1"/>
          <w:bCs w:val="1"/>
          <w:sz w:val="22"/>
          <w:szCs w:val="22"/>
          <w:u w:val="single"/>
        </w:rPr>
      </w:pPr>
    </w:p>
    <w:p w:rsidR="530B12B1" w:rsidP="530B12B1" w:rsidRDefault="530B12B1" w14:paraId="08C9EAC0" w14:textId="5091C069">
      <w:pPr>
        <w:jc w:val="center"/>
        <w:rPr>
          <w:rFonts w:ascii="Arial" w:hAnsi="Arial" w:eastAsia="Arial" w:cs="Arial"/>
          <w:b w:val="1"/>
          <w:bCs w:val="1"/>
          <w:sz w:val="22"/>
          <w:szCs w:val="22"/>
          <w:u w:val="single"/>
        </w:rPr>
      </w:pPr>
    </w:p>
    <w:p w:rsidR="530B12B1" w:rsidP="530B12B1" w:rsidRDefault="530B12B1" w14:paraId="0D22164C" w14:textId="09E08683">
      <w:pPr>
        <w:jc w:val="center"/>
        <w:rPr>
          <w:rFonts w:ascii="Arial" w:hAnsi="Arial" w:eastAsia="Arial" w:cs="Arial"/>
          <w:b w:val="1"/>
          <w:bCs w:val="1"/>
          <w:sz w:val="22"/>
          <w:szCs w:val="22"/>
          <w:u w:val="single"/>
        </w:rPr>
      </w:pPr>
    </w:p>
    <w:p w:rsidR="530B12B1" w:rsidP="530B12B1" w:rsidRDefault="530B12B1" w14:paraId="725BAFA2" w14:textId="52BB1BC1">
      <w:pPr>
        <w:jc w:val="center"/>
        <w:rPr>
          <w:rFonts w:ascii="Arial" w:hAnsi="Arial" w:eastAsia="Arial" w:cs="Arial"/>
          <w:b w:val="1"/>
          <w:bCs w:val="1"/>
          <w:sz w:val="22"/>
          <w:szCs w:val="22"/>
          <w:u w:val="single"/>
        </w:rPr>
      </w:pPr>
    </w:p>
    <w:p w:rsidR="530B12B1" w:rsidP="530B12B1" w:rsidRDefault="530B12B1" w14:paraId="1B1DC745" w14:textId="589F7376">
      <w:pPr>
        <w:jc w:val="center"/>
        <w:rPr>
          <w:rFonts w:ascii="Arial" w:hAnsi="Arial" w:eastAsia="Arial" w:cs="Arial"/>
          <w:b w:val="1"/>
          <w:bCs w:val="1"/>
          <w:sz w:val="22"/>
          <w:szCs w:val="22"/>
          <w:u w:val="single"/>
        </w:rPr>
      </w:pPr>
    </w:p>
    <w:p w:rsidR="530B12B1" w:rsidP="530B12B1" w:rsidRDefault="530B12B1" w14:paraId="0AE629B4" w14:textId="75E14397">
      <w:pPr>
        <w:jc w:val="center"/>
        <w:rPr>
          <w:rFonts w:ascii="Arial" w:hAnsi="Arial" w:eastAsia="Arial" w:cs="Arial"/>
          <w:b w:val="1"/>
          <w:bCs w:val="1"/>
          <w:sz w:val="22"/>
          <w:szCs w:val="22"/>
          <w:u w:val="single"/>
        </w:rPr>
      </w:pPr>
    </w:p>
    <w:p w:rsidR="530B12B1" w:rsidP="530B12B1" w:rsidRDefault="530B12B1" w14:paraId="286CE7A6" w14:textId="712DC0E1">
      <w:pPr>
        <w:jc w:val="center"/>
        <w:rPr>
          <w:rFonts w:ascii="Arial" w:hAnsi="Arial" w:eastAsia="Arial" w:cs="Arial"/>
          <w:b w:val="1"/>
          <w:bCs w:val="1"/>
          <w:sz w:val="22"/>
          <w:szCs w:val="22"/>
          <w:u w:val="single"/>
        </w:rPr>
      </w:pPr>
    </w:p>
    <w:p w:rsidR="530B12B1" w:rsidP="530B12B1" w:rsidRDefault="530B12B1" w14:paraId="6AD4EB89" w14:textId="517C7095">
      <w:pPr>
        <w:jc w:val="center"/>
        <w:rPr>
          <w:rFonts w:ascii="Arial" w:hAnsi="Arial" w:eastAsia="Arial" w:cs="Arial"/>
          <w:b w:val="1"/>
          <w:bCs w:val="1"/>
          <w:sz w:val="22"/>
          <w:szCs w:val="22"/>
          <w:u w:val="single"/>
        </w:rPr>
      </w:pPr>
    </w:p>
    <w:p w:rsidR="530B12B1" w:rsidP="530B12B1" w:rsidRDefault="530B12B1" w14:paraId="24FCAF30" w14:textId="09898893">
      <w:pPr>
        <w:jc w:val="center"/>
        <w:rPr>
          <w:rFonts w:ascii="Arial" w:hAnsi="Arial" w:eastAsia="Arial" w:cs="Arial"/>
          <w:b w:val="1"/>
          <w:bCs w:val="1"/>
          <w:sz w:val="22"/>
          <w:szCs w:val="22"/>
          <w:u w:val="single"/>
        </w:rPr>
      </w:pPr>
    </w:p>
    <w:p w:rsidR="530B12B1" w:rsidP="530B12B1" w:rsidRDefault="530B12B1" w14:paraId="292010C2" w14:textId="4787908B">
      <w:pPr>
        <w:jc w:val="center"/>
        <w:rPr>
          <w:rFonts w:ascii="Arial" w:hAnsi="Arial" w:eastAsia="Arial" w:cs="Arial"/>
          <w:b w:val="1"/>
          <w:bCs w:val="1"/>
          <w:sz w:val="22"/>
          <w:szCs w:val="22"/>
          <w:u w:val="single"/>
        </w:rPr>
      </w:pPr>
    </w:p>
    <w:p xmlns:wp14="http://schemas.microsoft.com/office/word/2010/wordml" w:rsidP="530B12B1" wp14:paraId="48956371" wp14:textId="330506AF">
      <w:pPr>
        <w:rPr>
          <w:rFonts w:ascii="Arial" w:hAnsi="Arial" w:eastAsia="Arial" w:cs="Arial"/>
          <w:b w:val="1"/>
          <w:bCs w:val="1"/>
          <w:i w:val="1"/>
          <w:iCs w:val="1"/>
          <w:sz w:val="36"/>
          <w:szCs w:val="36"/>
        </w:rPr>
      </w:pPr>
      <w:r w:rsidRPr="530B12B1" w:rsidR="284DD29A">
        <w:rPr>
          <w:rFonts w:ascii="Arial" w:hAnsi="Arial" w:eastAsia="Arial" w:cs="Arial"/>
          <w:b w:val="1"/>
          <w:bCs w:val="1"/>
          <w:i w:val="1"/>
          <w:iCs w:val="1"/>
          <w:sz w:val="36"/>
          <w:szCs w:val="36"/>
        </w:rPr>
        <w:t>Design Choices</w:t>
      </w:r>
    </w:p>
    <w:p xmlns:wp14="http://schemas.microsoft.com/office/word/2010/wordml" w:rsidP="530B12B1" wp14:paraId="17DC5665" wp14:textId="38582477">
      <w:pPr>
        <w:pStyle w:val="ListParagraph"/>
        <w:numPr>
          <w:ilvl w:val="0"/>
          <w:numId w:val="1"/>
        </w:numPr>
        <w:rPr>
          <w:rFonts w:ascii="Arial" w:hAnsi="Arial" w:eastAsia="Arial" w:cs="Arial"/>
          <w:sz w:val="22"/>
          <w:szCs w:val="22"/>
          <w:highlight w:val="green"/>
        </w:rPr>
      </w:pPr>
      <w:r w:rsidRPr="530B12B1" w:rsidR="284DD29A">
        <w:rPr>
          <w:rFonts w:ascii="Arial" w:hAnsi="Arial" w:eastAsia="Arial" w:cs="Arial"/>
          <w:sz w:val="22"/>
          <w:szCs w:val="22"/>
          <w:highlight w:val="green"/>
        </w:rPr>
        <w:t>Technology:</w:t>
      </w:r>
    </w:p>
    <w:p xmlns:wp14="http://schemas.microsoft.com/office/word/2010/wordml" w:rsidP="530B12B1" wp14:paraId="6E2F498F" wp14:textId="0C0D885E">
      <w:pPr>
        <w:pStyle w:val="ListParagraph"/>
        <w:ind w:left="720"/>
        <w:rPr>
          <w:rFonts w:ascii="Arial" w:hAnsi="Arial" w:eastAsia="Arial" w:cs="Arial"/>
          <w:sz w:val="22"/>
          <w:szCs w:val="22"/>
        </w:rPr>
      </w:pPr>
      <w:r w:rsidRPr="530B12B1" w:rsidR="284DD29A">
        <w:rPr>
          <w:rFonts w:ascii="Arial" w:hAnsi="Arial" w:eastAsia="Arial" w:cs="Arial"/>
          <w:sz w:val="22"/>
          <w:szCs w:val="22"/>
        </w:rPr>
        <w:t>ASP.NET Core MVC is selected for its clean separation of concerns through the Model–View–Controller pattern, which enhances maintainability, scalability, and ease of future extensions. This choice enables independent development and testing of business logic, user interface, and data access components, directly supporting long-term system growth.</w:t>
      </w:r>
    </w:p>
    <w:p xmlns:wp14="http://schemas.microsoft.com/office/word/2010/wordml" w:rsidP="530B12B1" wp14:paraId="6332CF35" wp14:textId="4CF2F051">
      <w:pPr>
        <w:pStyle w:val="ListParagraph"/>
        <w:numPr>
          <w:ilvl w:val="0"/>
          <w:numId w:val="2"/>
        </w:numPr>
        <w:rPr>
          <w:rFonts w:ascii="Arial" w:hAnsi="Arial" w:eastAsia="Arial" w:cs="Arial"/>
          <w:sz w:val="22"/>
          <w:szCs w:val="22"/>
        </w:rPr>
      </w:pPr>
      <w:r w:rsidRPr="530B12B1" w:rsidR="284DD29A">
        <w:rPr>
          <w:rFonts w:ascii="Arial" w:hAnsi="Arial" w:eastAsia="Arial" w:cs="Arial"/>
          <w:sz w:val="22"/>
          <w:szCs w:val="22"/>
          <w:highlight w:val="green"/>
        </w:rPr>
        <w:t>Front-end:</w:t>
      </w:r>
      <w:r>
        <w:br/>
      </w:r>
      <w:r w:rsidRPr="530B12B1" w:rsidR="284DD29A">
        <w:rPr>
          <w:rFonts w:ascii="Arial" w:hAnsi="Arial" w:eastAsia="Arial" w:cs="Arial"/>
          <w:sz w:val="22"/>
          <w:szCs w:val="22"/>
        </w:rPr>
        <w:t>The combination of Razor views with Bootstrap ensures the user interface is both responsive and intuitive, catering to users on various devices with minimal learning curve. This supports accessibility and a professional look without excessive complexity.</w:t>
      </w:r>
    </w:p>
    <w:p xmlns:wp14="http://schemas.microsoft.com/office/word/2010/wordml" w:rsidP="530B12B1" wp14:paraId="716D3BFF" wp14:textId="5D8DC6D1">
      <w:pPr>
        <w:pStyle w:val="ListParagraph"/>
        <w:numPr>
          <w:ilvl w:val="0"/>
          <w:numId w:val="2"/>
        </w:numPr>
        <w:rPr>
          <w:rFonts w:ascii="Arial" w:hAnsi="Arial" w:eastAsia="Arial" w:cs="Arial"/>
          <w:sz w:val="22"/>
          <w:szCs w:val="22"/>
        </w:rPr>
      </w:pPr>
      <w:r w:rsidRPr="530B12B1" w:rsidR="284DD29A">
        <w:rPr>
          <w:rFonts w:ascii="Arial" w:hAnsi="Arial" w:eastAsia="Arial" w:cs="Arial"/>
          <w:sz w:val="22"/>
          <w:szCs w:val="22"/>
          <w:highlight w:val="green"/>
        </w:rPr>
        <w:t>Database:</w:t>
      </w:r>
      <w:r>
        <w:br/>
      </w:r>
      <w:r w:rsidRPr="530B12B1" w:rsidR="284DD29A">
        <w:rPr>
          <w:rFonts w:ascii="Arial" w:hAnsi="Arial" w:eastAsia="Arial" w:cs="Arial"/>
          <w:sz w:val="22"/>
          <w:szCs w:val="22"/>
        </w:rPr>
        <w:t>SQL Server forms the foundation for robust relational data storage, with EF Core in-memory used for rapid prototyping and testing. The core schema emphasizes simplicity and clarity, centering around Claims, Users, and Roles to streamline claim management while keeping future integration possibilities open.</w:t>
      </w:r>
    </w:p>
    <w:p xmlns:wp14="http://schemas.microsoft.com/office/word/2010/wordml" w:rsidP="530B12B1" wp14:paraId="7964A3D2" wp14:textId="48E880F7">
      <w:pPr>
        <w:pStyle w:val="ListParagraph"/>
        <w:numPr>
          <w:ilvl w:val="0"/>
          <w:numId w:val="2"/>
        </w:numPr>
        <w:rPr>
          <w:rFonts w:ascii="Arial" w:hAnsi="Arial" w:eastAsia="Arial" w:cs="Arial"/>
          <w:sz w:val="22"/>
          <w:szCs w:val="22"/>
        </w:rPr>
      </w:pPr>
      <w:r w:rsidRPr="530B12B1" w:rsidR="284DD29A">
        <w:rPr>
          <w:rFonts w:ascii="Arial" w:hAnsi="Arial" w:eastAsia="Arial" w:cs="Arial"/>
          <w:sz w:val="22"/>
          <w:szCs w:val="22"/>
          <w:highlight w:val="green"/>
        </w:rPr>
        <w:t>Security:</w:t>
      </w:r>
      <w:r>
        <w:br/>
      </w:r>
      <w:r w:rsidRPr="530B12B1" w:rsidR="284DD29A">
        <w:rPr>
          <w:rFonts w:ascii="Arial" w:hAnsi="Arial" w:eastAsia="Arial" w:cs="Arial"/>
          <w:sz w:val="22"/>
          <w:szCs w:val="22"/>
        </w:rPr>
        <w:t xml:space="preserve">To maximize data integrity and enforce process accountability, only </w:t>
      </w:r>
      <w:r w:rsidRPr="530B12B1" w:rsidR="284DD29A">
        <w:rPr>
          <w:rFonts w:ascii="Arial" w:hAnsi="Arial" w:eastAsia="Arial" w:cs="Arial"/>
          <w:sz w:val="22"/>
          <w:szCs w:val="22"/>
        </w:rPr>
        <w:t>Programme</w:t>
      </w:r>
      <w:r w:rsidRPr="530B12B1" w:rsidR="284DD29A">
        <w:rPr>
          <w:rFonts w:ascii="Arial" w:hAnsi="Arial" w:eastAsia="Arial" w:cs="Arial"/>
          <w:sz w:val="22"/>
          <w:szCs w:val="22"/>
        </w:rPr>
        <w:t xml:space="preserve"> Coordinators and Academic Managers are granted claim approval rights, while Lecturers are limited to submitting and viewing their own claims. This role-based access strictly minimizes errors and inappropriate approvals, reflecting a strong security rationale.</w:t>
      </w:r>
    </w:p>
    <w:p xmlns:wp14="http://schemas.microsoft.com/office/word/2010/wordml" w:rsidP="530B12B1" wp14:paraId="5552FD31" wp14:textId="2EBB726F">
      <w:pPr>
        <w:pStyle w:val="ListParagraph"/>
        <w:numPr>
          <w:ilvl w:val="0"/>
          <w:numId w:val="2"/>
        </w:numPr>
        <w:rPr>
          <w:rFonts w:ascii="Arial" w:hAnsi="Arial" w:eastAsia="Arial" w:cs="Arial"/>
          <w:sz w:val="22"/>
          <w:szCs w:val="22"/>
        </w:rPr>
      </w:pPr>
      <w:r w:rsidRPr="530B12B1" w:rsidR="284DD29A">
        <w:rPr>
          <w:rFonts w:ascii="Arial" w:hAnsi="Arial" w:eastAsia="Arial" w:cs="Arial"/>
          <w:sz w:val="22"/>
          <w:szCs w:val="22"/>
          <w:highlight w:val="green"/>
        </w:rPr>
        <w:t>Claim Tracking:</w:t>
      </w:r>
      <w:r>
        <w:br/>
      </w:r>
      <w:r w:rsidRPr="530B12B1" w:rsidR="284DD29A">
        <w:rPr>
          <w:rFonts w:ascii="Arial" w:hAnsi="Arial" w:eastAsia="Arial" w:cs="Arial"/>
          <w:sz w:val="22"/>
          <w:szCs w:val="22"/>
        </w:rPr>
        <w:t>Each claim features a Status (Pending, Approved, Rejected) and a submission date for full transparency and auditability, supporting efficient workflow tracking.</w:t>
      </w:r>
    </w:p>
    <w:p xmlns:wp14="http://schemas.microsoft.com/office/word/2010/wordml" w:rsidP="530B12B1" wp14:paraId="24A2B106" wp14:textId="40631595">
      <w:pPr>
        <w:pStyle w:val="Normal"/>
        <w:rPr>
          <w:rFonts w:ascii="Arial" w:hAnsi="Arial" w:eastAsia="Arial" w:cs="Arial"/>
          <w:sz w:val="22"/>
          <w:szCs w:val="22"/>
        </w:rPr>
      </w:pPr>
    </w:p>
    <w:p xmlns:wp14="http://schemas.microsoft.com/office/word/2010/wordml" w:rsidP="530B12B1" wp14:paraId="7EF375D3" wp14:textId="4A9B6CAB">
      <w:pPr>
        <w:pStyle w:val="Normal"/>
        <w:rPr>
          <w:rFonts w:ascii="Arial" w:hAnsi="Arial" w:eastAsia="Arial" w:cs="Arial"/>
          <w:b w:val="1"/>
          <w:bCs w:val="1"/>
          <w:i w:val="1"/>
          <w:iCs w:val="1"/>
          <w:sz w:val="36"/>
          <w:szCs w:val="36"/>
        </w:rPr>
      </w:pPr>
      <w:r w:rsidRPr="530B12B1" w:rsidR="284DD29A">
        <w:rPr>
          <w:rFonts w:ascii="Arial" w:hAnsi="Arial" w:eastAsia="Arial" w:cs="Arial"/>
          <w:b w:val="1"/>
          <w:bCs w:val="1"/>
          <w:i w:val="1"/>
          <w:iCs w:val="1"/>
          <w:sz w:val="36"/>
          <w:szCs w:val="36"/>
        </w:rPr>
        <w:t>GUI Layout</w:t>
      </w:r>
    </w:p>
    <w:p xmlns:wp14="http://schemas.microsoft.com/office/word/2010/wordml" w:rsidP="530B12B1" wp14:paraId="0CCAB1FC" wp14:textId="42923263">
      <w:pPr>
        <w:pStyle w:val="ListParagraph"/>
        <w:numPr>
          <w:ilvl w:val="0"/>
          <w:numId w:val="3"/>
        </w:numPr>
        <w:rPr>
          <w:rFonts w:ascii="Arial" w:hAnsi="Arial" w:eastAsia="Arial" w:cs="Arial"/>
          <w:sz w:val="22"/>
          <w:szCs w:val="22"/>
        </w:rPr>
      </w:pPr>
      <w:r w:rsidRPr="530B12B1" w:rsidR="284DD29A">
        <w:rPr>
          <w:rFonts w:ascii="Arial" w:hAnsi="Arial" w:eastAsia="Arial" w:cs="Arial"/>
          <w:b w:val="1"/>
          <w:bCs w:val="1"/>
          <w:color w:val="FFC000"/>
          <w:sz w:val="22"/>
          <w:szCs w:val="22"/>
        </w:rPr>
        <w:t>Dashboard (Index Page):</w:t>
      </w:r>
      <w:r>
        <w:br/>
      </w:r>
      <w:r w:rsidRPr="530B12B1" w:rsidR="284DD29A">
        <w:rPr>
          <w:rFonts w:ascii="Arial" w:hAnsi="Arial" w:eastAsia="Arial" w:cs="Arial"/>
          <w:sz w:val="22"/>
          <w:szCs w:val="22"/>
        </w:rPr>
        <w:t xml:space="preserve">Presents a clear snapshot of all claims, their statuses, and actionable buttons (where </w:t>
      </w:r>
      <w:r w:rsidRPr="530B12B1" w:rsidR="284DD29A">
        <w:rPr>
          <w:rFonts w:ascii="Arial" w:hAnsi="Arial" w:eastAsia="Arial" w:cs="Arial"/>
          <w:sz w:val="22"/>
          <w:szCs w:val="22"/>
        </w:rPr>
        <w:t>permitted</w:t>
      </w:r>
      <w:r w:rsidRPr="530B12B1" w:rsidR="284DD29A">
        <w:rPr>
          <w:rFonts w:ascii="Arial" w:hAnsi="Arial" w:eastAsia="Arial" w:cs="Arial"/>
          <w:sz w:val="22"/>
          <w:szCs w:val="22"/>
        </w:rPr>
        <w:t>) to streamline daily workflow for all user types.</w:t>
      </w:r>
    </w:p>
    <w:p xmlns:wp14="http://schemas.microsoft.com/office/word/2010/wordml" w:rsidP="530B12B1" wp14:paraId="01E3F8A4" wp14:textId="18888840">
      <w:pPr>
        <w:pStyle w:val="ListParagraph"/>
        <w:numPr>
          <w:ilvl w:val="0"/>
          <w:numId w:val="3"/>
        </w:numPr>
        <w:rPr>
          <w:rFonts w:ascii="Arial" w:hAnsi="Arial" w:eastAsia="Arial" w:cs="Arial"/>
          <w:sz w:val="22"/>
          <w:szCs w:val="22"/>
        </w:rPr>
      </w:pPr>
      <w:r w:rsidRPr="530B12B1" w:rsidR="284DD29A">
        <w:rPr>
          <w:rFonts w:ascii="Arial" w:hAnsi="Arial" w:eastAsia="Arial" w:cs="Arial"/>
          <w:b w:val="1"/>
          <w:bCs w:val="1"/>
          <w:color w:val="FFC000"/>
          <w:sz w:val="22"/>
          <w:szCs w:val="22"/>
        </w:rPr>
        <w:t>Claim Submission Form:</w:t>
      </w:r>
      <w:r>
        <w:br/>
      </w:r>
      <w:r w:rsidRPr="530B12B1" w:rsidR="284DD29A">
        <w:rPr>
          <w:rFonts w:ascii="Arial" w:hAnsi="Arial" w:eastAsia="Arial" w:cs="Arial"/>
          <w:sz w:val="22"/>
          <w:szCs w:val="22"/>
        </w:rPr>
        <w:t>Prioritizes usability with essential fields only—claim name, description, amount, and document uploads—reducing friction while ensuring comprehensive submissions.</w:t>
      </w:r>
    </w:p>
    <w:p xmlns:wp14="http://schemas.microsoft.com/office/word/2010/wordml" w:rsidP="530B12B1" wp14:paraId="7ED7EB9D" wp14:textId="3878FA75">
      <w:pPr>
        <w:pStyle w:val="ListParagraph"/>
        <w:numPr>
          <w:ilvl w:val="0"/>
          <w:numId w:val="3"/>
        </w:numPr>
        <w:rPr>
          <w:rFonts w:ascii="Arial" w:hAnsi="Arial" w:eastAsia="Arial" w:cs="Arial"/>
          <w:sz w:val="22"/>
          <w:szCs w:val="22"/>
        </w:rPr>
      </w:pPr>
      <w:r w:rsidRPr="530B12B1" w:rsidR="284DD29A">
        <w:rPr>
          <w:rFonts w:ascii="Arial" w:hAnsi="Arial" w:eastAsia="Arial" w:cs="Arial"/>
          <w:b w:val="1"/>
          <w:bCs w:val="1"/>
          <w:color w:val="FFC000"/>
          <w:sz w:val="22"/>
          <w:szCs w:val="22"/>
        </w:rPr>
        <w:t>Approval Buttons:</w:t>
      </w:r>
      <w:r>
        <w:br/>
      </w:r>
      <w:r w:rsidRPr="530B12B1" w:rsidR="284DD29A">
        <w:rPr>
          <w:rFonts w:ascii="Arial" w:hAnsi="Arial" w:eastAsia="Arial" w:cs="Arial"/>
          <w:sz w:val="22"/>
          <w:szCs w:val="22"/>
        </w:rPr>
        <w:t>Approve/Reject options dynamically appear only for authorized coordinators/managers, which maintains interface clarity and prevents user confusion or mistakes.</w:t>
      </w:r>
    </w:p>
    <w:p xmlns:wp14="http://schemas.microsoft.com/office/word/2010/wordml" w:rsidP="530B12B1" wp14:paraId="3180ECB6" wp14:textId="69A49BAD">
      <w:pPr>
        <w:pStyle w:val="ListParagraph"/>
        <w:numPr>
          <w:ilvl w:val="0"/>
          <w:numId w:val="3"/>
        </w:numPr>
        <w:rPr>
          <w:rFonts w:ascii="Arial" w:hAnsi="Arial" w:eastAsia="Arial" w:cs="Arial"/>
          <w:sz w:val="22"/>
          <w:szCs w:val="22"/>
        </w:rPr>
      </w:pPr>
      <w:r w:rsidRPr="530B12B1" w:rsidR="284DD29A">
        <w:rPr>
          <w:rFonts w:ascii="Arial" w:hAnsi="Arial" w:eastAsia="Arial" w:cs="Arial"/>
          <w:b w:val="1"/>
          <w:bCs w:val="1"/>
          <w:color w:val="FFC000"/>
          <w:sz w:val="22"/>
          <w:szCs w:val="22"/>
        </w:rPr>
        <w:t>Consistency:</w:t>
      </w:r>
      <w:r>
        <w:br/>
      </w:r>
      <w:r w:rsidRPr="530B12B1" w:rsidR="284DD29A">
        <w:rPr>
          <w:rFonts w:ascii="Arial" w:hAnsi="Arial" w:eastAsia="Arial" w:cs="Arial"/>
          <w:sz w:val="22"/>
          <w:szCs w:val="22"/>
        </w:rPr>
        <w:t>A persistent navigation bar provides quick, predictable access to all major pages, ensuring efficient user journeys throughout the application.</w:t>
      </w:r>
    </w:p>
    <w:p xmlns:wp14="http://schemas.microsoft.com/office/word/2010/wordml" w:rsidP="530B12B1" wp14:paraId="5C397204" wp14:textId="7D352A91">
      <w:pPr>
        <w:pStyle w:val="Normal"/>
        <w:rPr>
          <w:rFonts w:ascii="Arial" w:hAnsi="Arial" w:eastAsia="Arial" w:cs="Arial"/>
          <w:sz w:val="22"/>
          <w:szCs w:val="22"/>
        </w:rPr>
      </w:pPr>
    </w:p>
    <w:p xmlns:wp14="http://schemas.microsoft.com/office/word/2010/wordml" w:rsidP="530B12B1" wp14:paraId="6D31D94A" wp14:textId="1F846665">
      <w:pPr>
        <w:pStyle w:val="Normal"/>
        <w:rPr>
          <w:rFonts w:ascii="Arial" w:hAnsi="Arial" w:eastAsia="Arial" w:cs="Arial"/>
          <w:b w:val="1"/>
          <w:bCs w:val="1"/>
          <w:i w:val="1"/>
          <w:iCs w:val="1"/>
          <w:sz w:val="36"/>
          <w:szCs w:val="36"/>
        </w:rPr>
      </w:pPr>
      <w:r w:rsidRPr="530B12B1" w:rsidR="284DD29A">
        <w:rPr>
          <w:rFonts w:ascii="Arial" w:hAnsi="Arial" w:eastAsia="Arial" w:cs="Arial"/>
          <w:b w:val="1"/>
          <w:bCs w:val="1"/>
          <w:i w:val="1"/>
          <w:iCs w:val="1"/>
          <w:sz w:val="36"/>
          <w:szCs w:val="36"/>
        </w:rPr>
        <w:t>Assumptions &amp; Constraints</w:t>
      </w:r>
    </w:p>
    <w:p xmlns:wp14="http://schemas.microsoft.com/office/word/2010/wordml" w:rsidP="530B12B1" wp14:paraId="1DB7B1EA" wp14:textId="75A2B5FD">
      <w:pPr>
        <w:pStyle w:val="ListParagraph"/>
        <w:numPr>
          <w:ilvl w:val="0"/>
          <w:numId w:val="4"/>
        </w:numPr>
        <w:rPr>
          <w:rFonts w:ascii="Arial" w:hAnsi="Arial" w:eastAsia="Arial" w:cs="Arial"/>
          <w:sz w:val="22"/>
          <w:szCs w:val="22"/>
        </w:rPr>
      </w:pPr>
      <w:r w:rsidRPr="530B12B1" w:rsidR="284DD29A">
        <w:rPr>
          <w:rFonts w:ascii="Arial" w:hAnsi="Arial" w:eastAsia="Arial" w:cs="Arial"/>
          <w:b w:val="1"/>
          <w:bCs w:val="1"/>
          <w:color w:val="FF0000"/>
          <w:sz w:val="22"/>
          <w:szCs w:val="22"/>
          <w:highlight w:val="magenta"/>
        </w:rPr>
        <w:t>Authentication:</w:t>
      </w:r>
      <w:r>
        <w:br/>
      </w:r>
      <w:r w:rsidRPr="530B12B1" w:rsidR="284DD29A">
        <w:rPr>
          <w:rFonts w:ascii="Arial" w:hAnsi="Arial" w:eastAsia="Arial" w:cs="Arial"/>
          <w:sz w:val="22"/>
          <w:szCs w:val="22"/>
        </w:rPr>
        <w:t>Only registered and authenticated Lecturers, Coordinators, and Managers may access the system, guaranteeing privacy and compliance with institutional policy.</w:t>
      </w:r>
    </w:p>
    <w:p xmlns:wp14="http://schemas.microsoft.com/office/word/2010/wordml" w:rsidP="530B12B1" wp14:paraId="106C7CDE" wp14:textId="19DBA212">
      <w:pPr>
        <w:pStyle w:val="ListParagraph"/>
        <w:numPr>
          <w:ilvl w:val="0"/>
          <w:numId w:val="4"/>
        </w:numPr>
        <w:rPr>
          <w:rFonts w:ascii="Arial" w:hAnsi="Arial" w:eastAsia="Arial" w:cs="Arial"/>
          <w:sz w:val="22"/>
          <w:szCs w:val="22"/>
        </w:rPr>
      </w:pPr>
      <w:r w:rsidRPr="530B12B1" w:rsidR="284DD29A">
        <w:rPr>
          <w:rFonts w:ascii="Arial" w:hAnsi="Arial" w:eastAsia="Arial" w:cs="Arial"/>
          <w:b w:val="1"/>
          <w:bCs w:val="1"/>
          <w:color w:val="FF0000"/>
          <w:sz w:val="22"/>
          <w:szCs w:val="22"/>
          <w:highlight w:val="magenta"/>
        </w:rPr>
        <w:t>File Upload Limit:</w:t>
      </w:r>
      <w:r>
        <w:br/>
      </w:r>
      <w:r w:rsidRPr="530B12B1" w:rsidR="284DD29A">
        <w:rPr>
          <w:rFonts w:ascii="Arial" w:hAnsi="Arial" w:eastAsia="Arial" w:cs="Arial"/>
          <w:sz w:val="22"/>
          <w:szCs w:val="22"/>
        </w:rPr>
        <w:t>Supporting documents are limited to 10MB per upload to balance system performance and user needs.</w:t>
      </w:r>
    </w:p>
    <w:p xmlns:wp14="http://schemas.microsoft.com/office/word/2010/wordml" w:rsidP="530B12B1" wp14:paraId="5B2C13E6" wp14:textId="4090F149">
      <w:pPr>
        <w:pStyle w:val="ListParagraph"/>
        <w:numPr>
          <w:ilvl w:val="0"/>
          <w:numId w:val="4"/>
        </w:numPr>
        <w:rPr>
          <w:rFonts w:ascii="Arial" w:hAnsi="Arial" w:eastAsia="Arial" w:cs="Arial"/>
          <w:sz w:val="22"/>
          <w:szCs w:val="22"/>
        </w:rPr>
      </w:pPr>
      <w:r w:rsidRPr="530B12B1" w:rsidR="284DD29A">
        <w:rPr>
          <w:rFonts w:ascii="Arial" w:hAnsi="Arial" w:eastAsia="Arial" w:cs="Arial"/>
          <w:b w:val="1"/>
          <w:bCs w:val="1"/>
          <w:color w:val="FF0000"/>
          <w:sz w:val="22"/>
          <w:szCs w:val="22"/>
          <w:highlight w:val="magenta"/>
        </w:rPr>
        <w:t>Prototype Scope:</w:t>
      </w:r>
      <w:r>
        <w:br/>
      </w:r>
      <w:r w:rsidRPr="530B12B1" w:rsidR="284DD29A">
        <w:rPr>
          <w:rFonts w:ascii="Arial" w:hAnsi="Arial" w:eastAsia="Arial" w:cs="Arial"/>
          <w:sz w:val="22"/>
          <w:szCs w:val="22"/>
        </w:rPr>
        <w:t>No payroll integration exists in the prototype phase—final integration will be addressed in production, focusing development on the core claims process and avoiding unnecessary complexity at this stage.</w:t>
      </w:r>
    </w:p>
    <w:p xmlns:wp14="http://schemas.microsoft.com/office/word/2010/wordml" w:rsidP="530B12B1" wp14:paraId="198E3CDE" wp14:textId="3D8BDD32">
      <w:pPr>
        <w:pStyle w:val="ListParagraph"/>
        <w:numPr>
          <w:ilvl w:val="0"/>
          <w:numId w:val="4"/>
        </w:numPr>
        <w:rPr>
          <w:rFonts w:ascii="Arial" w:hAnsi="Arial" w:eastAsia="Arial" w:cs="Arial"/>
          <w:sz w:val="22"/>
          <w:szCs w:val="22"/>
        </w:rPr>
      </w:pPr>
      <w:r w:rsidRPr="530B12B1" w:rsidR="284DD29A">
        <w:rPr>
          <w:rFonts w:ascii="Arial" w:hAnsi="Arial" w:eastAsia="Arial" w:cs="Arial"/>
          <w:b w:val="1"/>
          <w:bCs w:val="1"/>
          <w:color w:val="FF0000"/>
          <w:sz w:val="22"/>
          <w:szCs w:val="22"/>
          <w:highlight w:val="magenta"/>
        </w:rPr>
        <w:t>Database Simplicity:</w:t>
      </w:r>
      <w:r>
        <w:br/>
      </w:r>
      <w:r w:rsidRPr="530B12B1" w:rsidR="284DD29A">
        <w:rPr>
          <w:rFonts w:ascii="Arial" w:hAnsi="Arial" w:eastAsia="Arial" w:cs="Arial"/>
          <w:sz w:val="22"/>
          <w:szCs w:val="22"/>
        </w:rPr>
        <w:t xml:space="preserve">The </w:t>
      </w:r>
      <w:r w:rsidRPr="530B12B1" w:rsidR="284DD29A">
        <w:rPr>
          <w:rFonts w:ascii="Arial" w:hAnsi="Arial" w:eastAsia="Arial" w:cs="Arial"/>
          <w:sz w:val="22"/>
          <w:szCs w:val="22"/>
        </w:rPr>
        <w:t>initial</w:t>
      </w:r>
      <w:r w:rsidRPr="530B12B1" w:rsidR="284DD29A">
        <w:rPr>
          <w:rFonts w:ascii="Arial" w:hAnsi="Arial" w:eastAsia="Arial" w:cs="Arial"/>
          <w:sz w:val="22"/>
          <w:szCs w:val="22"/>
        </w:rPr>
        <w:t xml:space="preserve"> design purposely omits advanced features (such as auditing/logging) to ensure </w:t>
      </w:r>
      <w:r w:rsidRPr="530B12B1" w:rsidR="0A316A1A">
        <w:rPr>
          <w:rFonts w:ascii="Arial" w:hAnsi="Arial" w:eastAsia="Arial" w:cs="Arial"/>
          <w:sz w:val="22"/>
          <w:szCs w:val="22"/>
        </w:rPr>
        <w:t>clarity but</w:t>
      </w:r>
      <w:r w:rsidRPr="530B12B1" w:rsidR="284DD29A">
        <w:rPr>
          <w:rFonts w:ascii="Arial" w:hAnsi="Arial" w:eastAsia="Arial" w:cs="Arial"/>
          <w:sz w:val="22"/>
          <w:szCs w:val="22"/>
        </w:rPr>
        <w:t xml:space="preserve"> is extensible for future additions as organizational needs evolve</w:t>
      </w:r>
      <w:r w:rsidRPr="530B12B1" w:rsidR="5B8DD300">
        <w:rPr>
          <w:rFonts w:ascii="Arial" w:hAnsi="Arial" w:eastAsia="Arial" w:cs="Arial"/>
          <w:sz w:val="22"/>
          <w:szCs w:val="22"/>
        </w:rPr>
        <w:t>.</w:t>
      </w:r>
    </w:p>
    <w:p xmlns:wp14="http://schemas.microsoft.com/office/word/2010/wordml" w:rsidP="530B12B1" wp14:paraId="00B15200" wp14:textId="0040F6FD">
      <w:pPr>
        <w:pStyle w:val="Normal"/>
        <w:ind w:left="0"/>
        <w:rPr>
          <w:rFonts w:ascii="Arial" w:hAnsi="Arial" w:eastAsia="Arial" w:cs="Arial"/>
          <w:sz w:val="22"/>
          <w:szCs w:val="22"/>
        </w:rPr>
      </w:pPr>
    </w:p>
    <w:p xmlns:wp14="http://schemas.microsoft.com/office/word/2010/wordml" w:rsidP="530B12B1" wp14:paraId="00B2387D" wp14:textId="27E15B57">
      <w:pPr>
        <w:pStyle w:val="Normal"/>
        <w:ind w:left="0"/>
        <w:rPr>
          <w:rFonts w:ascii="Arial" w:hAnsi="Arial" w:eastAsia="Arial" w:cs="Arial"/>
          <w:b w:val="1"/>
          <w:bCs w:val="1"/>
          <w:i w:val="1"/>
          <w:iCs w:val="1"/>
          <w:sz w:val="28"/>
          <w:szCs w:val="28"/>
        </w:rPr>
      </w:pPr>
      <w:r w:rsidRPr="530B12B1" w:rsidR="1615D428">
        <w:rPr>
          <w:rFonts w:ascii="Arial" w:hAnsi="Arial" w:eastAsia="Arial" w:cs="Arial"/>
          <w:b w:val="1"/>
          <w:bCs w:val="1"/>
          <w:i w:val="1"/>
          <w:iCs w:val="1"/>
          <w:sz w:val="28"/>
          <w:szCs w:val="28"/>
        </w:rPr>
        <w:t>UML DIAGRAM</w:t>
      </w:r>
    </w:p>
    <w:p xmlns:wp14="http://schemas.microsoft.com/office/word/2010/wordml" w:rsidP="530B12B1" wp14:paraId="1F7E7153" wp14:textId="24631989">
      <w:pPr>
        <w:pStyle w:val="Normal"/>
        <w:ind w:left="0"/>
        <w:rPr>
          <w:rFonts w:ascii="Arial" w:hAnsi="Arial" w:eastAsia="Arial" w:cs="Arial"/>
          <w:sz w:val="22"/>
          <w:szCs w:val="22"/>
        </w:rPr>
      </w:pPr>
    </w:p>
    <w:p xmlns:wp14="http://schemas.microsoft.com/office/word/2010/wordml" w:rsidP="530B12B1" wp14:paraId="1FCB583B" wp14:textId="2FF164D5">
      <w:pPr>
        <w:ind w:left="0"/>
        <w:rPr>
          <w:rFonts w:ascii="Arial" w:hAnsi="Arial" w:eastAsia="Arial" w:cs="Arial"/>
          <w:sz w:val="22"/>
          <w:szCs w:val="22"/>
        </w:rPr>
      </w:pPr>
      <w:r w:rsidR="1615D428">
        <w:drawing>
          <wp:inline xmlns:wp14="http://schemas.microsoft.com/office/word/2010/wordprocessingDrawing" wp14:editId="4F595C0A" wp14:anchorId="5D0DFAAE">
            <wp:extent cx="6496050" cy="2600325"/>
            <wp:effectExtent l="0" t="0" r="0" b="0"/>
            <wp:docPr id="180205445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02054454" name=""/>
                    <pic:cNvPicPr/>
                  </pic:nvPicPr>
                  <pic:blipFill>
                    <a:blip xmlns:r="http://schemas.openxmlformats.org/officeDocument/2006/relationships" r:embed="rId1663024731">
                      <a:extLst>
                        <a:ext uri="{28A0092B-C50C-407E-A947-70E740481C1C}">
                          <a14:useLocalDpi xmlns:a14="http://schemas.microsoft.com/office/drawing/2010/main"/>
                        </a:ext>
                      </a:extLst>
                    </a:blip>
                    <a:stretch>
                      <a:fillRect/>
                    </a:stretch>
                  </pic:blipFill>
                  <pic:spPr>
                    <a:xfrm rot="0">
                      <a:off x="0" y="0"/>
                      <a:ext cx="6496050" cy="2600325"/>
                    </a:xfrm>
                    <a:prstGeom prst="rect">
                      <a:avLst/>
                    </a:prstGeom>
                  </pic:spPr>
                </pic:pic>
              </a:graphicData>
            </a:graphic>
          </wp:inline>
        </w:drawing>
      </w:r>
    </w:p>
    <w:p xmlns:wp14="http://schemas.microsoft.com/office/word/2010/wordml" w:rsidP="530B12B1" wp14:paraId="2C078E63" wp14:textId="7B62AC94">
      <w:pPr>
        <w:rPr>
          <w:rFonts w:ascii="Arial" w:hAnsi="Arial" w:eastAsia="Arial" w:cs="Arial"/>
          <w:sz w:val="22"/>
          <w:szCs w:val="22"/>
        </w:rPr>
      </w:pPr>
    </w:p>
    <w:tbl>
      <w:tblPr>
        <w:tblStyle w:val="TableNormal"/>
        <w:bidiVisual w:val="0"/>
        <w:tblW w:w="0" w:type="auto"/>
        <w:tblLayout w:type="fixed"/>
        <w:tblLook w:val="06A0" w:firstRow="1" w:lastRow="0" w:firstColumn="1" w:lastColumn="0" w:noHBand="1" w:noVBand="1"/>
      </w:tblPr>
      <w:tblGrid>
        <w:gridCol w:w="2353"/>
        <w:gridCol w:w="4176"/>
        <w:gridCol w:w="1619"/>
        <w:gridCol w:w="934"/>
      </w:tblGrid>
      <w:tr w:rsidR="530B12B1" w:rsidTr="530B12B1" w14:paraId="675C7597">
        <w:trPr>
          <w:trHeight w:val="300"/>
        </w:trPr>
        <w:tc>
          <w:tcPr>
            <w:tcW w:w="2353" w:type="dxa"/>
            <w:tcMar/>
            <w:vAlign w:val="center"/>
          </w:tcPr>
          <w:p w:rsidR="530B12B1" w:rsidP="530B12B1" w:rsidRDefault="530B12B1" w14:paraId="69CDEBC6" w14:textId="0D3EF600">
            <w:pPr>
              <w:rPr>
                <w:rFonts w:ascii="Arial" w:hAnsi="Arial" w:eastAsia="Arial" w:cs="Arial"/>
                <w:b w:val="1"/>
                <w:bCs w:val="1"/>
                <w:sz w:val="22"/>
                <w:szCs w:val="22"/>
              </w:rPr>
            </w:pPr>
            <w:r w:rsidRPr="530B12B1" w:rsidR="530B12B1">
              <w:rPr>
                <w:rFonts w:ascii="Arial" w:hAnsi="Arial" w:eastAsia="Arial" w:cs="Arial"/>
                <w:b w:val="1"/>
                <w:bCs w:val="1"/>
                <w:sz w:val="22"/>
                <w:szCs w:val="22"/>
              </w:rPr>
              <w:t>Task</w:t>
            </w:r>
          </w:p>
        </w:tc>
        <w:tc>
          <w:tcPr>
            <w:tcW w:w="4176" w:type="dxa"/>
            <w:tcMar/>
            <w:vAlign w:val="center"/>
          </w:tcPr>
          <w:p w:rsidR="530B12B1" w:rsidP="530B12B1" w:rsidRDefault="530B12B1" w14:paraId="2FADCB4F" w14:textId="40097C5A">
            <w:pPr>
              <w:rPr>
                <w:rFonts w:ascii="Arial" w:hAnsi="Arial" w:eastAsia="Arial" w:cs="Arial"/>
                <w:b w:val="1"/>
                <w:bCs w:val="1"/>
                <w:sz w:val="22"/>
                <w:szCs w:val="22"/>
              </w:rPr>
            </w:pPr>
            <w:r w:rsidRPr="530B12B1" w:rsidR="530B12B1">
              <w:rPr>
                <w:rFonts w:ascii="Arial" w:hAnsi="Arial" w:eastAsia="Arial" w:cs="Arial"/>
                <w:b w:val="1"/>
                <w:bCs w:val="1"/>
                <w:sz w:val="22"/>
                <w:szCs w:val="22"/>
              </w:rPr>
              <w:t>Description</w:t>
            </w:r>
          </w:p>
        </w:tc>
        <w:tc>
          <w:tcPr>
            <w:tcW w:w="1619" w:type="dxa"/>
            <w:tcMar/>
            <w:vAlign w:val="center"/>
          </w:tcPr>
          <w:p w:rsidR="530B12B1" w:rsidP="530B12B1" w:rsidRDefault="530B12B1" w14:paraId="27D02A1C" w14:textId="2564C4A2">
            <w:pPr>
              <w:rPr>
                <w:rFonts w:ascii="Arial" w:hAnsi="Arial" w:eastAsia="Arial" w:cs="Arial"/>
                <w:b w:val="1"/>
                <w:bCs w:val="1"/>
                <w:sz w:val="22"/>
                <w:szCs w:val="22"/>
              </w:rPr>
            </w:pPr>
            <w:r w:rsidRPr="530B12B1" w:rsidR="530B12B1">
              <w:rPr>
                <w:rFonts w:ascii="Arial" w:hAnsi="Arial" w:eastAsia="Arial" w:cs="Arial"/>
                <w:b w:val="1"/>
                <w:bCs w:val="1"/>
                <w:sz w:val="22"/>
                <w:szCs w:val="22"/>
              </w:rPr>
              <w:t>Dependency</w:t>
            </w:r>
          </w:p>
        </w:tc>
        <w:tc>
          <w:tcPr>
            <w:tcW w:w="934" w:type="dxa"/>
            <w:tcMar/>
            <w:vAlign w:val="center"/>
          </w:tcPr>
          <w:p w:rsidR="530B12B1" w:rsidP="530B12B1" w:rsidRDefault="530B12B1" w14:paraId="0EFC0871" w14:textId="59965F25">
            <w:pPr>
              <w:rPr>
                <w:rFonts w:ascii="Arial" w:hAnsi="Arial" w:eastAsia="Arial" w:cs="Arial"/>
                <w:b w:val="1"/>
                <w:bCs w:val="1"/>
                <w:sz w:val="22"/>
                <w:szCs w:val="22"/>
              </w:rPr>
            </w:pPr>
            <w:r w:rsidRPr="530B12B1" w:rsidR="530B12B1">
              <w:rPr>
                <w:rFonts w:ascii="Arial" w:hAnsi="Arial" w:eastAsia="Arial" w:cs="Arial"/>
                <w:b w:val="1"/>
                <w:bCs w:val="1"/>
                <w:sz w:val="22"/>
                <w:szCs w:val="22"/>
              </w:rPr>
              <w:t>Duration</w:t>
            </w:r>
          </w:p>
        </w:tc>
      </w:tr>
      <w:tr w:rsidR="530B12B1" w:rsidTr="530B12B1" w14:paraId="0562D90D">
        <w:trPr>
          <w:trHeight w:val="300"/>
        </w:trPr>
        <w:tc>
          <w:tcPr>
            <w:tcW w:w="2353" w:type="dxa"/>
            <w:tcMar/>
            <w:vAlign w:val="center"/>
          </w:tcPr>
          <w:p w:rsidR="530B12B1" w:rsidP="530B12B1" w:rsidRDefault="530B12B1" w14:paraId="0BA9BD34" w14:textId="3EC5FE77">
            <w:pPr>
              <w:rPr>
                <w:rFonts w:ascii="Arial" w:hAnsi="Arial" w:eastAsia="Arial" w:cs="Arial"/>
                <w:sz w:val="22"/>
                <w:szCs w:val="22"/>
              </w:rPr>
            </w:pPr>
            <w:r w:rsidRPr="530B12B1" w:rsidR="530B12B1">
              <w:rPr>
                <w:rFonts w:ascii="Arial" w:hAnsi="Arial" w:eastAsia="Arial" w:cs="Arial"/>
                <w:sz w:val="22"/>
                <w:szCs w:val="22"/>
              </w:rPr>
              <w:t>Requirements Gathering</w:t>
            </w:r>
          </w:p>
        </w:tc>
        <w:tc>
          <w:tcPr>
            <w:tcW w:w="4176" w:type="dxa"/>
            <w:tcMar/>
            <w:vAlign w:val="center"/>
          </w:tcPr>
          <w:p w:rsidR="530B12B1" w:rsidP="530B12B1" w:rsidRDefault="530B12B1" w14:paraId="6C87319A" w14:textId="5C3C7F16">
            <w:pPr>
              <w:rPr>
                <w:rFonts w:ascii="Arial" w:hAnsi="Arial" w:eastAsia="Arial" w:cs="Arial"/>
                <w:sz w:val="22"/>
                <w:szCs w:val="22"/>
              </w:rPr>
            </w:pPr>
            <w:r w:rsidRPr="530B12B1" w:rsidR="530B12B1">
              <w:rPr>
                <w:rFonts w:ascii="Arial" w:hAnsi="Arial" w:eastAsia="Arial" w:cs="Arial"/>
                <w:sz w:val="22"/>
                <w:szCs w:val="22"/>
              </w:rPr>
              <w:t>Identify system features &amp; roles</w:t>
            </w:r>
          </w:p>
        </w:tc>
        <w:tc>
          <w:tcPr>
            <w:tcW w:w="1619" w:type="dxa"/>
            <w:tcMar/>
            <w:vAlign w:val="center"/>
          </w:tcPr>
          <w:p w:rsidR="530B12B1" w:rsidP="530B12B1" w:rsidRDefault="530B12B1" w14:paraId="675642D0" w14:textId="4CD77287">
            <w:pPr>
              <w:rPr>
                <w:rFonts w:ascii="Arial" w:hAnsi="Arial" w:eastAsia="Arial" w:cs="Arial"/>
                <w:sz w:val="22"/>
                <w:szCs w:val="22"/>
              </w:rPr>
            </w:pPr>
            <w:r w:rsidRPr="530B12B1" w:rsidR="530B12B1">
              <w:rPr>
                <w:rFonts w:ascii="Arial" w:hAnsi="Arial" w:eastAsia="Arial" w:cs="Arial"/>
                <w:sz w:val="22"/>
                <w:szCs w:val="22"/>
              </w:rPr>
              <w:t>None</w:t>
            </w:r>
          </w:p>
        </w:tc>
        <w:tc>
          <w:tcPr>
            <w:tcW w:w="934" w:type="dxa"/>
            <w:tcMar/>
            <w:vAlign w:val="center"/>
          </w:tcPr>
          <w:p w:rsidR="530B12B1" w:rsidP="530B12B1" w:rsidRDefault="530B12B1" w14:paraId="54C7F158" w14:textId="2A85E013">
            <w:pPr>
              <w:rPr>
                <w:rFonts w:ascii="Arial" w:hAnsi="Arial" w:eastAsia="Arial" w:cs="Arial"/>
                <w:sz w:val="22"/>
                <w:szCs w:val="22"/>
              </w:rPr>
            </w:pPr>
            <w:r w:rsidRPr="530B12B1" w:rsidR="530B12B1">
              <w:rPr>
                <w:rFonts w:ascii="Arial" w:hAnsi="Arial" w:eastAsia="Arial" w:cs="Arial"/>
                <w:sz w:val="22"/>
                <w:szCs w:val="22"/>
              </w:rPr>
              <w:t>2 days</w:t>
            </w:r>
          </w:p>
        </w:tc>
      </w:tr>
      <w:tr w:rsidR="530B12B1" w:rsidTr="530B12B1" w14:paraId="41257846">
        <w:trPr>
          <w:trHeight w:val="300"/>
        </w:trPr>
        <w:tc>
          <w:tcPr>
            <w:tcW w:w="2353" w:type="dxa"/>
            <w:tcMar/>
            <w:vAlign w:val="center"/>
          </w:tcPr>
          <w:p w:rsidR="530B12B1" w:rsidP="530B12B1" w:rsidRDefault="530B12B1" w14:paraId="4A6054E7" w14:textId="27932091">
            <w:pPr>
              <w:rPr>
                <w:rFonts w:ascii="Arial" w:hAnsi="Arial" w:eastAsia="Arial" w:cs="Arial"/>
                <w:sz w:val="22"/>
                <w:szCs w:val="22"/>
              </w:rPr>
            </w:pPr>
            <w:r w:rsidRPr="530B12B1" w:rsidR="530B12B1">
              <w:rPr>
                <w:rFonts w:ascii="Arial" w:hAnsi="Arial" w:eastAsia="Arial" w:cs="Arial"/>
                <w:sz w:val="22"/>
                <w:szCs w:val="22"/>
              </w:rPr>
              <w:t>Database Design</w:t>
            </w:r>
          </w:p>
        </w:tc>
        <w:tc>
          <w:tcPr>
            <w:tcW w:w="4176" w:type="dxa"/>
            <w:tcMar/>
            <w:vAlign w:val="center"/>
          </w:tcPr>
          <w:p w:rsidR="530B12B1" w:rsidP="530B12B1" w:rsidRDefault="530B12B1" w14:paraId="698B9856" w14:textId="7B64A477">
            <w:pPr>
              <w:rPr>
                <w:rFonts w:ascii="Arial" w:hAnsi="Arial" w:eastAsia="Arial" w:cs="Arial"/>
                <w:sz w:val="22"/>
                <w:szCs w:val="22"/>
              </w:rPr>
            </w:pPr>
            <w:r w:rsidRPr="530B12B1" w:rsidR="530B12B1">
              <w:rPr>
                <w:rFonts w:ascii="Arial" w:hAnsi="Arial" w:eastAsia="Arial" w:cs="Arial"/>
                <w:sz w:val="22"/>
                <w:szCs w:val="22"/>
              </w:rPr>
              <w:t>Define tables &amp; relationships</w:t>
            </w:r>
          </w:p>
        </w:tc>
        <w:tc>
          <w:tcPr>
            <w:tcW w:w="1619" w:type="dxa"/>
            <w:tcMar/>
            <w:vAlign w:val="center"/>
          </w:tcPr>
          <w:p w:rsidR="530B12B1" w:rsidP="530B12B1" w:rsidRDefault="530B12B1" w14:paraId="2F660C7A" w14:textId="664ADEF3">
            <w:pPr>
              <w:rPr>
                <w:rFonts w:ascii="Arial" w:hAnsi="Arial" w:eastAsia="Arial" w:cs="Arial"/>
                <w:sz w:val="22"/>
                <w:szCs w:val="22"/>
              </w:rPr>
            </w:pPr>
            <w:r w:rsidRPr="530B12B1" w:rsidR="530B12B1">
              <w:rPr>
                <w:rFonts w:ascii="Arial" w:hAnsi="Arial" w:eastAsia="Arial" w:cs="Arial"/>
                <w:sz w:val="22"/>
                <w:szCs w:val="22"/>
              </w:rPr>
              <w:t>Requirements</w:t>
            </w:r>
          </w:p>
        </w:tc>
        <w:tc>
          <w:tcPr>
            <w:tcW w:w="934" w:type="dxa"/>
            <w:tcMar/>
            <w:vAlign w:val="center"/>
          </w:tcPr>
          <w:p w:rsidR="530B12B1" w:rsidP="530B12B1" w:rsidRDefault="530B12B1" w14:paraId="245ED08D" w14:textId="384E0F60">
            <w:pPr>
              <w:rPr>
                <w:rFonts w:ascii="Arial" w:hAnsi="Arial" w:eastAsia="Arial" w:cs="Arial"/>
                <w:sz w:val="22"/>
                <w:szCs w:val="22"/>
              </w:rPr>
            </w:pPr>
            <w:r w:rsidRPr="530B12B1" w:rsidR="530B12B1">
              <w:rPr>
                <w:rFonts w:ascii="Arial" w:hAnsi="Arial" w:eastAsia="Arial" w:cs="Arial"/>
                <w:sz w:val="22"/>
                <w:szCs w:val="22"/>
              </w:rPr>
              <w:t>2 days</w:t>
            </w:r>
          </w:p>
        </w:tc>
      </w:tr>
      <w:tr w:rsidR="530B12B1" w:rsidTr="530B12B1" w14:paraId="3E980AF6">
        <w:trPr>
          <w:trHeight w:val="300"/>
        </w:trPr>
        <w:tc>
          <w:tcPr>
            <w:tcW w:w="2353" w:type="dxa"/>
            <w:tcMar/>
            <w:vAlign w:val="center"/>
          </w:tcPr>
          <w:p w:rsidR="530B12B1" w:rsidP="530B12B1" w:rsidRDefault="530B12B1" w14:paraId="16603366" w14:textId="32BA1896">
            <w:pPr>
              <w:rPr>
                <w:rFonts w:ascii="Arial" w:hAnsi="Arial" w:eastAsia="Arial" w:cs="Arial"/>
                <w:sz w:val="22"/>
                <w:szCs w:val="22"/>
              </w:rPr>
            </w:pPr>
            <w:r w:rsidRPr="530B12B1" w:rsidR="530B12B1">
              <w:rPr>
                <w:rFonts w:ascii="Arial" w:hAnsi="Arial" w:eastAsia="Arial" w:cs="Arial"/>
                <w:sz w:val="22"/>
                <w:szCs w:val="22"/>
              </w:rPr>
              <w:t>Create MVC Project</w:t>
            </w:r>
          </w:p>
        </w:tc>
        <w:tc>
          <w:tcPr>
            <w:tcW w:w="4176" w:type="dxa"/>
            <w:tcMar/>
            <w:vAlign w:val="center"/>
          </w:tcPr>
          <w:p w:rsidR="530B12B1" w:rsidP="530B12B1" w:rsidRDefault="530B12B1" w14:paraId="37A1BFA8" w14:textId="1EFC6817">
            <w:pPr>
              <w:rPr>
                <w:rFonts w:ascii="Arial" w:hAnsi="Arial" w:eastAsia="Arial" w:cs="Arial"/>
                <w:sz w:val="22"/>
                <w:szCs w:val="22"/>
              </w:rPr>
            </w:pPr>
            <w:r w:rsidRPr="530B12B1" w:rsidR="530B12B1">
              <w:rPr>
                <w:rFonts w:ascii="Arial" w:hAnsi="Arial" w:eastAsia="Arial" w:cs="Arial"/>
                <w:sz w:val="22"/>
                <w:szCs w:val="22"/>
              </w:rPr>
              <w:t>Setup ASP.NET Core MVC structure</w:t>
            </w:r>
          </w:p>
        </w:tc>
        <w:tc>
          <w:tcPr>
            <w:tcW w:w="1619" w:type="dxa"/>
            <w:tcMar/>
            <w:vAlign w:val="center"/>
          </w:tcPr>
          <w:p w:rsidR="530B12B1" w:rsidP="530B12B1" w:rsidRDefault="530B12B1" w14:paraId="674A15A8" w14:textId="65AB6B2E">
            <w:pPr>
              <w:rPr>
                <w:rFonts w:ascii="Arial" w:hAnsi="Arial" w:eastAsia="Arial" w:cs="Arial"/>
                <w:sz w:val="22"/>
                <w:szCs w:val="22"/>
              </w:rPr>
            </w:pPr>
            <w:r w:rsidRPr="530B12B1" w:rsidR="530B12B1">
              <w:rPr>
                <w:rFonts w:ascii="Arial" w:hAnsi="Arial" w:eastAsia="Arial" w:cs="Arial"/>
                <w:sz w:val="22"/>
                <w:szCs w:val="22"/>
              </w:rPr>
              <w:t>Database Design</w:t>
            </w:r>
          </w:p>
        </w:tc>
        <w:tc>
          <w:tcPr>
            <w:tcW w:w="934" w:type="dxa"/>
            <w:tcMar/>
            <w:vAlign w:val="center"/>
          </w:tcPr>
          <w:p w:rsidR="530B12B1" w:rsidP="530B12B1" w:rsidRDefault="530B12B1" w14:paraId="70EBA640" w14:textId="03DEF81C">
            <w:pPr>
              <w:rPr>
                <w:rFonts w:ascii="Arial" w:hAnsi="Arial" w:eastAsia="Arial" w:cs="Arial"/>
                <w:sz w:val="22"/>
                <w:szCs w:val="22"/>
              </w:rPr>
            </w:pPr>
            <w:r w:rsidRPr="530B12B1" w:rsidR="530B12B1">
              <w:rPr>
                <w:rFonts w:ascii="Arial" w:hAnsi="Arial" w:eastAsia="Arial" w:cs="Arial"/>
                <w:sz w:val="22"/>
                <w:szCs w:val="22"/>
              </w:rPr>
              <w:t>1 day</w:t>
            </w:r>
          </w:p>
        </w:tc>
      </w:tr>
      <w:tr w:rsidR="530B12B1" w:rsidTr="530B12B1" w14:paraId="172958D1">
        <w:trPr>
          <w:trHeight w:val="300"/>
        </w:trPr>
        <w:tc>
          <w:tcPr>
            <w:tcW w:w="2353" w:type="dxa"/>
            <w:tcMar/>
            <w:vAlign w:val="center"/>
          </w:tcPr>
          <w:p w:rsidR="530B12B1" w:rsidP="530B12B1" w:rsidRDefault="530B12B1" w14:paraId="5F2D440B" w14:textId="1E742240">
            <w:pPr>
              <w:rPr>
                <w:rFonts w:ascii="Arial" w:hAnsi="Arial" w:eastAsia="Arial" w:cs="Arial"/>
                <w:sz w:val="22"/>
                <w:szCs w:val="22"/>
              </w:rPr>
            </w:pPr>
            <w:r w:rsidRPr="530B12B1" w:rsidR="530B12B1">
              <w:rPr>
                <w:rFonts w:ascii="Arial" w:hAnsi="Arial" w:eastAsia="Arial" w:cs="Arial"/>
                <w:sz w:val="22"/>
                <w:szCs w:val="22"/>
              </w:rPr>
              <w:t>Implement Models</w:t>
            </w:r>
          </w:p>
        </w:tc>
        <w:tc>
          <w:tcPr>
            <w:tcW w:w="4176" w:type="dxa"/>
            <w:tcMar/>
            <w:vAlign w:val="center"/>
          </w:tcPr>
          <w:p w:rsidR="530B12B1" w:rsidP="530B12B1" w:rsidRDefault="530B12B1" w14:paraId="3B740710" w14:textId="02483487">
            <w:pPr>
              <w:rPr>
                <w:rFonts w:ascii="Arial" w:hAnsi="Arial" w:eastAsia="Arial" w:cs="Arial"/>
                <w:sz w:val="22"/>
                <w:szCs w:val="22"/>
              </w:rPr>
            </w:pPr>
            <w:r w:rsidRPr="530B12B1" w:rsidR="530B12B1">
              <w:rPr>
                <w:rFonts w:ascii="Arial" w:hAnsi="Arial" w:eastAsia="Arial" w:cs="Arial"/>
                <w:sz w:val="22"/>
                <w:szCs w:val="22"/>
              </w:rPr>
              <w:t>Create Claim, User, SupportingDoc models</w:t>
            </w:r>
          </w:p>
        </w:tc>
        <w:tc>
          <w:tcPr>
            <w:tcW w:w="1619" w:type="dxa"/>
            <w:tcMar/>
            <w:vAlign w:val="center"/>
          </w:tcPr>
          <w:p w:rsidR="530B12B1" w:rsidP="530B12B1" w:rsidRDefault="530B12B1" w14:paraId="3DF8683A" w14:textId="4BD41D3B">
            <w:pPr>
              <w:rPr>
                <w:rFonts w:ascii="Arial" w:hAnsi="Arial" w:eastAsia="Arial" w:cs="Arial"/>
                <w:sz w:val="22"/>
                <w:szCs w:val="22"/>
              </w:rPr>
            </w:pPr>
            <w:r w:rsidRPr="530B12B1" w:rsidR="530B12B1">
              <w:rPr>
                <w:rFonts w:ascii="Arial" w:hAnsi="Arial" w:eastAsia="Arial" w:cs="Arial"/>
                <w:sz w:val="22"/>
                <w:szCs w:val="22"/>
              </w:rPr>
              <w:t>Project Setup</w:t>
            </w:r>
          </w:p>
        </w:tc>
        <w:tc>
          <w:tcPr>
            <w:tcW w:w="934" w:type="dxa"/>
            <w:tcMar/>
            <w:vAlign w:val="center"/>
          </w:tcPr>
          <w:p w:rsidR="530B12B1" w:rsidP="530B12B1" w:rsidRDefault="530B12B1" w14:paraId="19F94EAA" w14:textId="45C963B9">
            <w:pPr>
              <w:rPr>
                <w:rFonts w:ascii="Arial" w:hAnsi="Arial" w:eastAsia="Arial" w:cs="Arial"/>
                <w:sz w:val="22"/>
                <w:szCs w:val="22"/>
              </w:rPr>
            </w:pPr>
            <w:r w:rsidRPr="530B12B1" w:rsidR="530B12B1">
              <w:rPr>
                <w:rFonts w:ascii="Arial" w:hAnsi="Arial" w:eastAsia="Arial" w:cs="Arial"/>
                <w:sz w:val="22"/>
                <w:szCs w:val="22"/>
              </w:rPr>
              <w:t>2 days</w:t>
            </w:r>
          </w:p>
        </w:tc>
      </w:tr>
      <w:tr w:rsidR="530B12B1" w:rsidTr="530B12B1" w14:paraId="7864AFA3">
        <w:trPr>
          <w:trHeight w:val="300"/>
        </w:trPr>
        <w:tc>
          <w:tcPr>
            <w:tcW w:w="2353" w:type="dxa"/>
            <w:tcMar/>
            <w:vAlign w:val="center"/>
          </w:tcPr>
          <w:p w:rsidR="530B12B1" w:rsidP="530B12B1" w:rsidRDefault="530B12B1" w14:paraId="37384767" w14:textId="69DC5554">
            <w:pPr>
              <w:rPr>
                <w:rFonts w:ascii="Arial" w:hAnsi="Arial" w:eastAsia="Arial" w:cs="Arial"/>
                <w:sz w:val="22"/>
                <w:szCs w:val="22"/>
              </w:rPr>
            </w:pPr>
            <w:r w:rsidRPr="530B12B1" w:rsidR="530B12B1">
              <w:rPr>
                <w:rFonts w:ascii="Arial" w:hAnsi="Arial" w:eastAsia="Arial" w:cs="Arial"/>
                <w:sz w:val="22"/>
                <w:szCs w:val="22"/>
              </w:rPr>
              <w:t>Implement Controllers</w:t>
            </w:r>
          </w:p>
        </w:tc>
        <w:tc>
          <w:tcPr>
            <w:tcW w:w="4176" w:type="dxa"/>
            <w:tcMar/>
            <w:vAlign w:val="center"/>
          </w:tcPr>
          <w:p w:rsidR="530B12B1" w:rsidP="530B12B1" w:rsidRDefault="530B12B1" w14:paraId="2DA73FF8" w14:textId="000EC93C">
            <w:pPr>
              <w:rPr>
                <w:rFonts w:ascii="Arial" w:hAnsi="Arial" w:eastAsia="Arial" w:cs="Arial"/>
                <w:sz w:val="22"/>
                <w:szCs w:val="22"/>
              </w:rPr>
            </w:pPr>
            <w:r w:rsidRPr="530B12B1" w:rsidR="530B12B1">
              <w:rPr>
                <w:rFonts w:ascii="Arial" w:hAnsi="Arial" w:eastAsia="Arial" w:cs="Arial"/>
                <w:sz w:val="22"/>
                <w:szCs w:val="22"/>
              </w:rPr>
              <w:t>Add logic for submit, approve, reject</w:t>
            </w:r>
          </w:p>
        </w:tc>
        <w:tc>
          <w:tcPr>
            <w:tcW w:w="1619" w:type="dxa"/>
            <w:tcMar/>
            <w:vAlign w:val="center"/>
          </w:tcPr>
          <w:p w:rsidR="530B12B1" w:rsidP="530B12B1" w:rsidRDefault="530B12B1" w14:paraId="2AE2503A" w14:textId="2DC6255D">
            <w:pPr>
              <w:rPr>
                <w:rFonts w:ascii="Arial" w:hAnsi="Arial" w:eastAsia="Arial" w:cs="Arial"/>
                <w:sz w:val="22"/>
                <w:szCs w:val="22"/>
              </w:rPr>
            </w:pPr>
            <w:r w:rsidRPr="530B12B1" w:rsidR="530B12B1">
              <w:rPr>
                <w:rFonts w:ascii="Arial" w:hAnsi="Arial" w:eastAsia="Arial" w:cs="Arial"/>
                <w:sz w:val="22"/>
                <w:szCs w:val="22"/>
              </w:rPr>
              <w:t>Models</w:t>
            </w:r>
          </w:p>
        </w:tc>
        <w:tc>
          <w:tcPr>
            <w:tcW w:w="934" w:type="dxa"/>
            <w:tcMar/>
            <w:vAlign w:val="center"/>
          </w:tcPr>
          <w:p w:rsidR="530B12B1" w:rsidP="530B12B1" w:rsidRDefault="530B12B1" w14:paraId="41A79E83" w14:textId="1A62677C">
            <w:pPr>
              <w:rPr>
                <w:rFonts w:ascii="Arial" w:hAnsi="Arial" w:eastAsia="Arial" w:cs="Arial"/>
                <w:sz w:val="22"/>
                <w:szCs w:val="22"/>
              </w:rPr>
            </w:pPr>
            <w:r w:rsidRPr="530B12B1" w:rsidR="530B12B1">
              <w:rPr>
                <w:rFonts w:ascii="Arial" w:hAnsi="Arial" w:eastAsia="Arial" w:cs="Arial"/>
                <w:sz w:val="22"/>
                <w:szCs w:val="22"/>
              </w:rPr>
              <w:t>2 days</w:t>
            </w:r>
          </w:p>
        </w:tc>
      </w:tr>
      <w:tr w:rsidR="530B12B1" w:rsidTr="530B12B1" w14:paraId="4BE61B49">
        <w:trPr>
          <w:trHeight w:val="300"/>
        </w:trPr>
        <w:tc>
          <w:tcPr>
            <w:tcW w:w="2353" w:type="dxa"/>
            <w:tcMar/>
            <w:vAlign w:val="center"/>
          </w:tcPr>
          <w:p w:rsidR="530B12B1" w:rsidP="530B12B1" w:rsidRDefault="530B12B1" w14:paraId="68C7BE59" w14:textId="06BBF4A9">
            <w:pPr>
              <w:rPr>
                <w:rFonts w:ascii="Arial" w:hAnsi="Arial" w:eastAsia="Arial" w:cs="Arial"/>
                <w:sz w:val="22"/>
                <w:szCs w:val="22"/>
              </w:rPr>
            </w:pPr>
            <w:r w:rsidRPr="530B12B1" w:rsidR="530B12B1">
              <w:rPr>
                <w:rFonts w:ascii="Arial" w:hAnsi="Arial" w:eastAsia="Arial" w:cs="Arial"/>
                <w:sz w:val="22"/>
                <w:szCs w:val="22"/>
              </w:rPr>
              <w:t>Develop Views (UI)</w:t>
            </w:r>
          </w:p>
        </w:tc>
        <w:tc>
          <w:tcPr>
            <w:tcW w:w="4176" w:type="dxa"/>
            <w:tcMar/>
            <w:vAlign w:val="center"/>
          </w:tcPr>
          <w:p w:rsidR="530B12B1" w:rsidP="530B12B1" w:rsidRDefault="530B12B1" w14:paraId="4F82FD72" w14:textId="4B8BE672">
            <w:pPr>
              <w:rPr>
                <w:rFonts w:ascii="Arial" w:hAnsi="Arial" w:eastAsia="Arial" w:cs="Arial"/>
                <w:sz w:val="22"/>
                <w:szCs w:val="22"/>
              </w:rPr>
            </w:pPr>
            <w:r w:rsidRPr="530B12B1" w:rsidR="530B12B1">
              <w:rPr>
                <w:rFonts w:ascii="Arial" w:hAnsi="Arial" w:eastAsia="Arial" w:cs="Arial"/>
                <w:sz w:val="22"/>
                <w:szCs w:val="22"/>
              </w:rPr>
              <w:t>Razor pages for dashboard &amp; forms</w:t>
            </w:r>
          </w:p>
        </w:tc>
        <w:tc>
          <w:tcPr>
            <w:tcW w:w="1619" w:type="dxa"/>
            <w:tcMar/>
            <w:vAlign w:val="center"/>
          </w:tcPr>
          <w:p w:rsidR="530B12B1" w:rsidP="530B12B1" w:rsidRDefault="530B12B1" w14:paraId="2EAD7CC9" w14:textId="1BF6FFA1">
            <w:pPr>
              <w:rPr>
                <w:rFonts w:ascii="Arial" w:hAnsi="Arial" w:eastAsia="Arial" w:cs="Arial"/>
                <w:sz w:val="22"/>
                <w:szCs w:val="22"/>
              </w:rPr>
            </w:pPr>
            <w:r w:rsidRPr="530B12B1" w:rsidR="530B12B1">
              <w:rPr>
                <w:rFonts w:ascii="Arial" w:hAnsi="Arial" w:eastAsia="Arial" w:cs="Arial"/>
                <w:sz w:val="22"/>
                <w:szCs w:val="22"/>
              </w:rPr>
              <w:t>Controllers</w:t>
            </w:r>
          </w:p>
        </w:tc>
        <w:tc>
          <w:tcPr>
            <w:tcW w:w="934" w:type="dxa"/>
            <w:tcMar/>
            <w:vAlign w:val="center"/>
          </w:tcPr>
          <w:p w:rsidR="530B12B1" w:rsidP="530B12B1" w:rsidRDefault="530B12B1" w14:paraId="6B9AE005" w14:textId="45ED377C">
            <w:pPr>
              <w:rPr>
                <w:rFonts w:ascii="Arial" w:hAnsi="Arial" w:eastAsia="Arial" w:cs="Arial"/>
                <w:sz w:val="22"/>
                <w:szCs w:val="22"/>
              </w:rPr>
            </w:pPr>
            <w:r w:rsidRPr="530B12B1" w:rsidR="530B12B1">
              <w:rPr>
                <w:rFonts w:ascii="Arial" w:hAnsi="Arial" w:eastAsia="Arial" w:cs="Arial"/>
                <w:sz w:val="22"/>
                <w:szCs w:val="22"/>
              </w:rPr>
              <w:t>3 days</w:t>
            </w:r>
          </w:p>
        </w:tc>
      </w:tr>
      <w:tr w:rsidR="530B12B1" w:rsidTr="530B12B1" w14:paraId="5D6DF2DE">
        <w:trPr>
          <w:trHeight w:val="300"/>
        </w:trPr>
        <w:tc>
          <w:tcPr>
            <w:tcW w:w="2353" w:type="dxa"/>
            <w:tcMar/>
            <w:vAlign w:val="center"/>
          </w:tcPr>
          <w:p w:rsidR="530B12B1" w:rsidP="530B12B1" w:rsidRDefault="530B12B1" w14:paraId="49D5852B" w14:textId="42315400">
            <w:pPr>
              <w:rPr>
                <w:rFonts w:ascii="Arial" w:hAnsi="Arial" w:eastAsia="Arial" w:cs="Arial"/>
                <w:sz w:val="22"/>
                <w:szCs w:val="22"/>
              </w:rPr>
            </w:pPr>
            <w:r w:rsidRPr="530B12B1" w:rsidR="530B12B1">
              <w:rPr>
                <w:rFonts w:ascii="Arial" w:hAnsi="Arial" w:eastAsia="Arial" w:cs="Arial"/>
                <w:sz w:val="22"/>
                <w:szCs w:val="22"/>
              </w:rPr>
              <w:t>File Upload Feature</w:t>
            </w:r>
          </w:p>
        </w:tc>
        <w:tc>
          <w:tcPr>
            <w:tcW w:w="4176" w:type="dxa"/>
            <w:tcMar/>
            <w:vAlign w:val="center"/>
          </w:tcPr>
          <w:p w:rsidR="530B12B1" w:rsidP="530B12B1" w:rsidRDefault="530B12B1" w14:paraId="31E85BF6" w14:textId="0480EFCF">
            <w:pPr>
              <w:rPr>
                <w:rFonts w:ascii="Arial" w:hAnsi="Arial" w:eastAsia="Arial" w:cs="Arial"/>
                <w:sz w:val="22"/>
                <w:szCs w:val="22"/>
              </w:rPr>
            </w:pPr>
            <w:r w:rsidRPr="530B12B1" w:rsidR="530B12B1">
              <w:rPr>
                <w:rFonts w:ascii="Arial" w:hAnsi="Arial" w:eastAsia="Arial" w:cs="Arial"/>
                <w:sz w:val="22"/>
                <w:szCs w:val="22"/>
              </w:rPr>
              <w:t>Allow lecturers to upload supporting docs</w:t>
            </w:r>
          </w:p>
        </w:tc>
        <w:tc>
          <w:tcPr>
            <w:tcW w:w="1619" w:type="dxa"/>
            <w:tcMar/>
            <w:vAlign w:val="center"/>
          </w:tcPr>
          <w:p w:rsidR="530B12B1" w:rsidP="530B12B1" w:rsidRDefault="530B12B1" w14:paraId="7A6E6F08" w14:textId="24B90D8F">
            <w:pPr>
              <w:rPr>
                <w:rFonts w:ascii="Arial" w:hAnsi="Arial" w:eastAsia="Arial" w:cs="Arial"/>
                <w:sz w:val="22"/>
                <w:szCs w:val="22"/>
              </w:rPr>
            </w:pPr>
            <w:r w:rsidRPr="530B12B1" w:rsidR="530B12B1">
              <w:rPr>
                <w:rFonts w:ascii="Arial" w:hAnsi="Arial" w:eastAsia="Arial" w:cs="Arial"/>
                <w:sz w:val="22"/>
                <w:szCs w:val="22"/>
              </w:rPr>
              <w:t>Views</w:t>
            </w:r>
          </w:p>
        </w:tc>
        <w:tc>
          <w:tcPr>
            <w:tcW w:w="934" w:type="dxa"/>
            <w:tcMar/>
            <w:vAlign w:val="center"/>
          </w:tcPr>
          <w:p w:rsidR="530B12B1" w:rsidP="530B12B1" w:rsidRDefault="530B12B1" w14:paraId="14A12CD0" w14:textId="3FE29E2A">
            <w:pPr>
              <w:rPr>
                <w:rFonts w:ascii="Arial" w:hAnsi="Arial" w:eastAsia="Arial" w:cs="Arial"/>
                <w:sz w:val="22"/>
                <w:szCs w:val="22"/>
              </w:rPr>
            </w:pPr>
            <w:r w:rsidRPr="530B12B1" w:rsidR="530B12B1">
              <w:rPr>
                <w:rFonts w:ascii="Arial" w:hAnsi="Arial" w:eastAsia="Arial" w:cs="Arial"/>
                <w:sz w:val="22"/>
                <w:szCs w:val="22"/>
              </w:rPr>
              <w:t>2 days</w:t>
            </w:r>
          </w:p>
        </w:tc>
      </w:tr>
      <w:tr w:rsidR="530B12B1" w:rsidTr="530B12B1" w14:paraId="2FF50973">
        <w:trPr>
          <w:trHeight w:val="300"/>
        </w:trPr>
        <w:tc>
          <w:tcPr>
            <w:tcW w:w="2353" w:type="dxa"/>
            <w:tcMar/>
            <w:vAlign w:val="center"/>
          </w:tcPr>
          <w:p w:rsidR="530B12B1" w:rsidP="530B12B1" w:rsidRDefault="530B12B1" w14:paraId="0D58819A" w14:textId="67584E27">
            <w:pPr>
              <w:rPr>
                <w:rFonts w:ascii="Arial" w:hAnsi="Arial" w:eastAsia="Arial" w:cs="Arial"/>
                <w:sz w:val="22"/>
                <w:szCs w:val="22"/>
              </w:rPr>
            </w:pPr>
            <w:r w:rsidRPr="530B12B1" w:rsidR="530B12B1">
              <w:rPr>
                <w:rFonts w:ascii="Arial" w:hAnsi="Arial" w:eastAsia="Arial" w:cs="Arial"/>
                <w:sz w:val="22"/>
                <w:szCs w:val="22"/>
              </w:rPr>
              <w:t>Testing</w:t>
            </w:r>
          </w:p>
        </w:tc>
        <w:tc>
          <w:tcPr>
            <w:tcW w:w="4176" w:type="dxa"/>
            <w:tcMar/>
            <w:vAlign w:val="center"/>
          </w:tcPr>
          <w:p w:rsidR="530B12B1" w:rsidP="530B12B1" w:rsidRDefault="530B12B1" w14:paraId="2DCD104F" w14:textId="415AE3A4">
            <w:pPr>
              <w:rPr>
                <w:rFonts w:ascii="Arial" w:hAnsi="Arial" w:eastAsia="Arial" w:cs="Arial"/>
                <w:sz w:val="22"/>
                <w:szCs w:val="22"/>
              </w:rPr>
            </w:pPr>
            <w:r w:rsidRPr="530B12B1" w:rsidR="530B12B1">
              <w:rPr>
                <w:rFonts w:ascii="Arial" w:hAnsi="Arial" w:eastAsia="Arial" w:cs="Arial"/>
                <w:sz w:val="22"/>
                <w:szCs w:val="22"/>
              </w:rPr>
              <w:t>Validate claim submission &amp; approval</w:t>
            </w:r>
          </w:p>
        </w:tc>
        <w:tc>
          <w:tcPr>
            <w:tcW w:w="1619" w:type="dxa"/>
            <w:tcMar/>
            <w:vAlign w:val="center"/>
          </w:tcPr>
          <w:p w:rsidR="530B12B1" w:rsidP="530B12B1" w:rsidRDefault="530B12B1" w14:paraId="7D641FC8" w14:textId="5E73F2D2">
            <w:pPr>
              <w:rPr>
                <w:rFonts w:ascii="Arial" w:hAnsi="Arial" w:eastAsia="Arial" w:cs="Arial"/>
                <w:sz w:val="22"/>
                <w:szCs w:val="22"/>
              </w:rPr>
            </w:pPr>
            <w:r w:rsidRPr="530B12B1" w:rsidR="530B12B1">
              <w:rPr>
                <w:rFonts w:ascii="Arial" w:hAnsi="Arial" w:eastAsia="Arial" w:cs="Arial"/>
                <w:sz w:val="22"/>
                <w:szCs w:val="22"/>
              </w:rPr>
              <w:t>All previous</w:t>
            </w:r>
          </w:p>
        </w:tc>
        <w:tc>
          <w:tcPr>
            <w:tcW w:w="934" w:type="dxa"/>
            <w:tcMar/>
            <w:vAlign w:val="center"/>
          </w:tcPr>
          <w:p w:rsidR="530B12B1" w:rsidP="530B12B1" w:rsidRDefault="530B12B1" w14:paraId="075222EA" w14:textId="2F233537">
            <w:pPr>
              <w:rPr>
                <w:rFonts w:ascii="Arial" w:hAnsi="Arial" w:eastAsia="Arial" w:cs="Arial"/>
                <w:sz w:val="22"/>
                <w:szCs w:val="22"/>
              </w:rPr>
            </w:pPr>
            <w:r w:rsidRPr="530B12B1" w:rsidR="530B12B1">
              <w:rPr>
                <w:rFonts w:ascii="Arial" w:hAnsi="Arial" w:eastAsia="Arial" w:cs="Arial"/>
                <w:sz w:val="22"/>
                <w:szCs w:val="22"/>
              </w:rPr>
              <w:t>3 days</w:t>
            </w:r>
          </w:p>
        </w:tc>
      </w:tr>
      <w:tr w:rsidR="530B12B1" w:rsidTr="530B12B1" w14:paraId="2E2AEDBA">
        <w:trPr>
          <w:trHeight w:val="300"/>
        </w:trPr>
        <w:tc>
          <w:tcPr>
            <w:tcW w:w="2353" w:type="dxa"/>
            <w:tcMar/>
            <w:vAlign w:val="center"/>
          </w:tcPr>
          <w:p w:rsidR="530B12B1" w:rsidP="530B12B1" w:rsidRDefault="530B12B1" w14:paraId="0147BC14" w14:textId="0ABF905F">
            <w:pPr>
              <w:rPr>
                <w:rFonts w:ascii="Arial" w:hAnsi="Arial" w:eastAsia="Arial" w:cs="Arial"/>
                <w:sz w:val="22"/>
                <w:szCs w:val="22"/>
              </w:rPr>
            </w:pPr>
            <w:r w:rsidRPr="530B12B1" w:rsidR="530B12B1">
              <w:rPr>
                <w:rFonts w:ascii="Arial" w:hAnsi="Arial" w:eastAsia="Arial" w:cs="Arial"/>
                <w:sz w:val="22"/>
                <w:szCs w:val="22"/>
              </w:rPr>
              <w:t>Documentation &amp; UML</w:t>
            </w:r>
          </w:p>
        </w:tc>
        <w:tc>
          <w:tcPr>
            <w:tcW w:w="4176" w:type="dxa"/>
            <w:tcMar/>
            <w:vAlign w:val="center"/>
          </w:tcPr>
          <w:p w:rsidR="530B12B1" w:rsidP="530B12B1" w:rsidRDefault="530B12B1" w14:paraId="6D7F317C" w14:textId="091C06CF">
            <w:pPr>
              <w:rPr>
                <w:rFonts w:ascii="Arial" w:hAnsi="Arial" w:eastAsia="Arial" w:cs="Arial"/>
                <w:sz w:val="22"/>
                <w:szCs w:val="22"/>
              </w:rPr>
            </w:pPr>
            <w:r w:rsidRPr="530B12B1" w:rsidR="530B12B1">
              <w:rPr>
                <w:rFonts w:ascii="Arial" w:hAnsi="Arial" w:eastAsia="Arial" w:cs="Arial"/>
                <w:sz w:val="22"/>
                <w:szCs w:val="22"/>
              </w:rPr>
              <w:t>Write design explanation &amp; diagrams</w:t>
            </w:r>
          </w:p>
        </w:tc>
        <w:tc>
          <w:tcPr>
            <w:tcW w:w="1619" w:type="dxa"/>
            <w:tcMar/>
            <w:vAlign w:val="center"/>
          </w:tcPr>
          <w:p w:rsidR="530B12B1" w:rsidP="530B12B1" w:rsidRDefault="530B12B1" w14:paraId="785A6F4E" w14:textId="53917F80">
            <w:pPr>
              <w:rPr>
                <w:rFonts w:ascii="Arial" w:hAnsi="Arial" w:eastAsia="Arial" w:cs="Arial"/>
                <w:sz w:val="22"/>
                <w:szCs w:val="22"/>
              </w:rPr>
            </w:pPr>
            <w:r w:rsidRPr="530B12B1" w:rsidR="530B12B1">
              <w:rPr>
                <w:rFonts w:ascii="Arial" w:hAnsi="Arial" w:eastAsia="Arial" w:cs="Arial"/>
                <w:sz w:val="22"/>
                <w:szCs w:val="22"/>
              </w:rPr>
              <w:t>Parallel</w:t>
            </w:r>
          </w:p>
        </w:tc>
        <w:tc>
          <w:tcPr>
            <w:tcW w:w="934" w:type="dxa"/>
            <w:tcMar/>
            <w:vAlign w:val="center"/>
          </w:tcPr>
          <w:p w:rsidR="530B12B1" w:rsidP="530B12B1" w:rsidRDefault="530B12B1" w14:paraId="0E295AC7" w14:textId="10CC89D9">
            <w:pPr>
              <w:rPr>
                <w:rFonts w:ascii="Arial" w:hAnsi="Arial" w:eastAsia="Arial" w:cs="Arial"/>
                <w:sz w:val="22"/>
                <w:szCs w:val="22"/>
              </w:rPr>
            </w:pPr>
            <w:r w:rsidRPr="530B12B1" w:rsidR="530B12B1">
              <w:rPr>
                <w:rFonts w:ascii="Arial" w:hAnsi="Arial" w:eastAsia="Arial" w:cs="Arial"/>
                <w:sz w:val="22"/>
                <w:szCs w:val="22"/>
              </w:rPr>
              <w:t>2 days</w:t>
            </w:r>
          </w:p>
        </w:tc>
      </w:tr>
      <w:tr w:rsidR="530B12B1" w:rsidTr="530B12B1" w14:paraId="431F7685">
        <w:trPr>
          <w:trHeight w:val="300"/>
        </w:trPr>
        <w:tc>
          <w:tcPr>
            <w:tcW w:w="2353" w:type="dxa"/>
            <w:tcMar/>
            <w:vAlign w:val="center"/>
          </w:tcPr>
          <w:p w:rsidR="530B12B1" w:rsidP="530B12B1" w:rsidRDefault="530B12B1" w14:paraId="5FF066EA" w14:textId="39A8F18C">
            <w:pPr>
              <w:rPr>
                <w:rFonts w:ascii="Arial" w:hAnsi="Arial" w:eastAsia="Arial" w:cs="Arial"/>
                <w:sz w:val="22"/>
                <w:szCs w:val="22"/>
              </w:rPr>
            </w:pPr>
            <w:r w:rsidRPr="530B12B1" w:rsidR="530B12B1">
              <w:rPr>
                <w:rFonts w:ascii="Arial" w:hAnsi="Arial" w:eastAsia="Arial" w:cs="Arial"/>
                <w:sz w:val="22"/>
                <w:szCs w:val="22"/>
              </w:rPr>
              <w:t>Final Review</w:t>
            </w:r>
          </w:p>
        </w:tc>
        <w:tc>
          <w:tcPr>
            <w:tcW w:w="4176" w:type="dxa"/>
            <w:tcMar/>
            <w:vAlign w:val="center"/>
          </w:tcPr>
          <w:p w:rsidR="530B12B1" w:rsidP="530B12B1" w:rsidRDefault="530B12B1" w14:paraId="447575D5" w14:textId="5533D5D3">
            <w:pPr>
              <w:rPr>
                <w:rFonts w:ascii="Arial" w:hAnsi="Arial" w:eastAsia="Arial" w:cs="Arial"/>
                <w:sz w:val="22"/>
                <w:szCs w:val="22"/>
              </w:rPr>
            </w:pPr>
            <w:r w:rsidRPr="530B12B1" w:rsidR="530B12B1">
              <w:rPr>
                <w:rFonts w:ascii="Arial" w:hAnsi="Arial" w:eastAsia="Arial" w:cs="Arial"/>
                <w:sz w:val="22"/>
                <w:szCs w:val="22"/>
              </w:rPr>
              <w:t>Ensure prototype works as required</w:t>
            </w:r>
          </w:p>
        </w:tc>
        <w:tc>
          <w:tcPr>
            <w:tcW w:w="1619" w:type="dxa"/>
            <w:tcMar/>
            <w:vAlign w:val="center"/>
          </w:tcPr>
          <w:p w:rsidR="530B12B1" w:rsidP="530B12B1" w:rsidRDefault="530B12B1" w14:paraId="1BD1278E" w14:textId="42072AE8">
            <w:pPr>
              <w:rPr>
                <w:rFonts w:ascii="Arial" w:hAnsi="Arial" w:eastAsia="Arial" w:cs="Arial"/>
                <w:sz w:val="22"/>
                <w:szCs w:val="22"/>
              </w:rPr>
            </w:pPr>
            <w:r w:rsidRPr="530B12B1" w:rsidR="530B12B1">
              <w:rPr>
                <w:rFonts w:ascii="Arial" w:hAnsi="Arial" w:eastAsia="Arial" w:cs="Arial"/>
                <w:sz w:val="22"/>
                <w:szCs w:val="22"/>
              </w:rPr>
              <w:t>Testing</w:t>
            </w:r>
          </w:p>
        </w:tc>
        <w:tc>
          <w:tcPr>
            <w:tcW w:w="934" w:type="dxa"/>
            <w:tcMar/>
            <w:vAlign w:val="center"/>
          </w:tcPr>
          <w:p w:rsidR="530B12B1" w:rsidP="530B12B1" w:rsidRDefault="530B12B1" w14:paraId="5DC6A289" w14:textId="6B69EC65">
            <w:pPr>
              <w:rPr>
                <w:rFonts w:ascii="Arial" w:hAnsi="Arial" w:eastAsia="Arial" w:cs="Arial"/>
                <w:sz w:val="22"/>
                <w:szCs w:val="22"/>
              </w:rPr>
            </w:pPr>
            <w:r w:rsidRPr="530B12B1" w:rsidR="530B12B1">
              <w:rPr>
                <w:rFonts w:ascii="Arial" w:hAnsi="Arial" w:eastAsia="Arial" w:cs="Arial"/>
                <w:sz w:val="22"/>
                <w:szCs w:val="22"/>
              </w:rPr>
              <w:t>1 day</w:t>
            </w:r>
          </w:p>
        </w:tc>
      </w:tr>
    </w:tbl>
    <w:p w:rsidR="530B12B1" w:rsidP="530B12B1" w:rsidRDefault="530B12B1" w14:paraId="592E879E" w14:textId="212B68DB">
      <w:pPr>
        <w:rPr>
          <w:rFonts w:ascii="Arial" w:hAnsi="Arial" w:eastAsia="Arial" w:cs="Arial"/>
          <w:sz w:val="22"/>
          <w:szCs w:val="22"/>
        </w:rPr>
      </w:pPr>
    </w:p>
    <w:sectPr>
      <w:pgSz w:w="12240" w:h="15840" w:orient="portrait"/>
      <w:pgMar w:top="1440" w:right="1440" w:bottom="1440" w:left="1440" w:header="720" w:footer="720" w:gutter="0"/>
      <w:cols w:space="720"/>
      <w:docGrid w:linePitch="360"/>
      <w:headerReference w:type="default" r:id="Rba7101acbd7f4b32"/>
      <w:footerReference w:type="default" r:id="R2427593121c5426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0B12B1" w:rsidTr="530B12B1" w14:paraId="0BA0C13F">
      <w:trPr>
        <w:trHeight w:val="300"/>
      </w:trPr>
      <w:tc>
        <w:tcPr>
          <w:tcW w:w="3120" w:type="dxa"/>
          <w:tcMar/>
        </w:tcPr>
        <w:p w:rsidR="530B12B1" w:rsidP="530B12B1" w:rsidRDefault="530B12B1" w14:paraId="7B0B64E7" w14:textId="6AADD434">
          <w:pPr>
            <w:pStyle w:val="Header"/>
            <w:bidi w:val="0"/>
            <w:ind w:left="-115"/>
            <w:jc w:val="left"/>
          </w:pPr>
        </w:p>
      </w:tc>
      <w:tc>
        <w:tcPr>
          <w:tcW w:w="3120" w:type="dxa"/>
          <w:tcMar/>
        </w:tcPr>
        <w:p w:rsidR="530B12B1" w:rsidP="530B12B1" w:rsidRDefault="530B12B1" w14:paraId="7123AB6E" w14:textId="2B09DF17">
          <w:pPr>
            <w:pStyle w:val="Header"/>
            <w:bidi w:val="0"/>
            <w:jc w:val="center"/>
          </w:pPr>
          <w:r>
            <w:fldChar w:fldCharType="begin"/>
          </w:r>
          <w:r>
            <w:instrText xml:space="preserve">PAGE</w:instrText>
          </w:r>
          <w:r>
            <w:fldChar w:fldCharType="separate"/>
          </w:r>
          <w:r>
            <w:fldChar w:fldCharType="end"/>
          </w:r>
          <w:r w:rsidR="530B12B1">
            <w:rPr/>
            <w:t xml:space="preserve"> of </w:t>
          </w:r>
          <w:r>
            <w:fldChar w:fldCharType="begin"/>
          </w:r>
          <w:r>
            <w:instrText xml:space="preserve">NUMPAGES</w:instrText>
          </w:r>
          <w:r>
            <w:fldChar w:fldCharType="separate"/>
          </w:r>
          <w:r>
            <w:fldChar w:fldCharType="end"/>
          </w:r>
        </w:p>
      </w:tc>
      <w:tc>
        <w:tcPr>
          <w:tcW w:w="3120" w:type="dxa"/>
          <w:tcMar/>
        </w:tcPr>
        <w:p w:rsidR="530B12B1" w:rsidP="530B12B1" w:rsidRDefault="530B12B1" w14:paraId="4494C2A1" w14:textId="545AEA6F">
          <w:pPr>
            <w:pStyle w:val="Header"/>
            <w:bidi w:val="0"/>
            <w:ind w:right="-115"/>
            <w:jc w:val="right"/>
          </w:pPr>
        </w:p>
      </w:tc>
    </w:tr>
  </w:tbl>
  <w:p w:rsidR="530B12B1" w:rsidP="530B12B1" w:rsidRDefault="530B12B1" w14:paraId="34684C11" w14:textId="766BB35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0B12B1" w:rsidTr="530B12B1" w14:paraId="0E83F192">
      <w:trPr>
        <w:trHeight w:val="300"/>
      </w:trPr>
      <w:tc>
        <w:tcPr>
          <w:tcW w:w="3120" w:type="dxa"/>
          <w:tcMar/>
        </w:tcPr>
        <w:p w:rsidR="530B12B1" w:rsidP="530B12B1" w:rsidRDefault="530B12B1" w14:paraId="424EDC6C" w14:textId="62BE815D">
          <w:pPr>
            <w:pStyle w:val="Header"/>
            <w:bidi w:val="0"/>
            <w:ind w:left="-115"/>
            <w:jc w:val="left"/>
          </w:pPr>
        </w:p>
      </w:tc>
      <w:tc>
        <w:tcPr>
          <w:tcW w:w="3120" w:type="dxa"/>
          <w:tcMar/>
        </w:tcPr>
        <w:p w:rsidR="530B12B1" w:rsidP="530B12B1" w:rsidRDefault="530B12B1" w14:paraId="119E674C" w14:textId="02CA2D8C">
          <w:pPr>
            <w:pStyle w:val="Header"/>
            <w:bidi w:val="0"/>
            <w:jc w:val="center"/>
          </w:pPr>
        </w:p>
      </w:tc>
      <w:tc>
        <w:tcPr>
          <w:tcW w:w="3120" w:type="dxa"/>
          <w:tcMar/>
        </w:tcPr>
        <w:p w:rsidR="530B12B1" w:rsidP="530B12B1" w:rsidRDefault="530B12B1" w14:paraId="79A77FC3" w14:textId="3268A1A3">
          <w:pPr>
            <w:pStyle w:val="Header"/>
            <w:bidi w:val="0"/>
            <w:ind w:right="-115"/>
            <w:jc w:val="right"/>
          </w:pPr>
        </w:p>
      </w:tc>
    </w:tr>
  </w:tbl>
  <w:p w:rsidR="530B12B1" w:rsidP="530B12B1" w:rsidRDefault="530B12B1" w14:paraId="204A7B03" w14:textId="17C4CB4A">
    <w:pPr>
      <w:pStyle w:val="Header"/>
      <w:bidi w:val="0"/>
    </w:pPr>
  </w:p>
</w:hdr>
</file>

<file path=word/numbering.xml><?xml version="1.0" encoding="utf-8"?>
<w:numbering xmlns:w="http://schemas.openxmlformats.org/wordprocessingml/2006/main">
  <w:abstractNum xmlns:w="http://schemas.openxmlformats.org/wordprocessingml/2006/main" w:abstractNumId="4">
    <w:nsid w:val="6bf2fa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8c852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1ea5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28420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7D0137"/>
    <w:rsid w:val="0A316A1A"/>
    <w:rsid w:val="145A3820"/>
    <w:rsid w:val="145A3820"/>
    <w:rsid w:val="1615D428"/>
    <w:rsid w:val="16EC0E4C"/>
    <w:rsid w:val="24C1A9B4"/>
    <w:rsid w:val="284DD29A"/>
    <w:rsid w:val="2CCCA195"/>
    <w:rsid w:val="329E1D56"/>
    <w:rsid w:val="345DE983"/>
    <w:rsid w:val="37286121"/>
    <w:rsid w:val="3E676E39"/>
    <w:rsid w:val="408E2CAD"/>
    <w:rsid w:val="40E3B373"/>
    <w:rsid w:val="40E3B373"/>
    <w:rsid w:val="41A9E7A9"/>
    <w:rsid w:val="44D78285"/>
    <w:rsid w:val="4722831E"/>
    <w:rsid w:val="4816D543"/>
    <w:rsid w:val="4C8F0C3B"/>
    <w:rsid w:val="530B12B1"/>
    <w:rsid w:val="5567F805"/>
    <w:rsid w:val="5A03BBB3"/>
    <w:rsid w:val="5A325770"/>
    <w:rsid w:val="5B8DD300"/>
    <w:rsid w:val="607FDF1B"/>
    <w:rsid w:val="608642C3"/>
    <w:rsid w:val="6191E54B"/>
    <w:rsid w:val="714DB4B6"/>
    <w:rsid w:val="717D0137"/>
    <w:rsid w:val="78718F0C"/>
    <w:rsid w:val="7896C1CE"/>
    <w:rsid w:val="7DF7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D0137"/>
  <w15:chartTrackingRefBased/>
  <w15:docId w15:val="{BCB8EC20-35C7-4DB7-BF73-49BAC7A09F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30B12B1"/>
    <w:pPr>
      <w:spacing/>
      <w:ind w:left="720"/>
      <w:contextualSpacing/>
    </w:pPr>
  </w:style>
  <w:style w:type="paragraph" w:styleId="Header">
    <w:uiPriority w:val="99"/>
    <w:name w:val="header"/>
    <w:basedOn w:val="Normal"/>
    <w:unhideWhenUsed/>
    <w:rsid w:val="530B12B1"/>
    <w:pPr>
      <w:tabs>
        <w:tab w:val="center" w:leader="none" w:pos="4680"/>
        <w:tab w:val="right" w:leader="none" w:pos="9360"/>
      </w:tabs>
      <w:spacing w:after="0" w:line="240" w:lineRule="auto"/>
    </w:pPr>
  </w:style>
  <w:style w:type="paragraph" w:styleId="Footer">
    <w:uiPriority w:val="99"/>
    <w:name w:val="footer"/>
    <w:basedOn w:val="Normal"/>
    <w:unhideWhenUsed/>
    <w:rsid w:val="530B12B1"/>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663024731" /><Relationship Type="http://schemas.openxmlformats.org/officeDocument/2006/relationships/header" Target="header.xml" Id="Rba7101acbd7f4b32" /><Relationship Type="http://schemas.openxmlformats.org/officeDocument/2006/relationships/footer" Target="footer.xml" Id="R2427593121c54266" /><Relationship Type="http://schemas.openxmlformats.org/officeDocument/2006/relationships/numbering" Target="numbering.xml" Id="Ra1d9d0303df54d5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2025-09-09T08:20:39.0505330Z</dcterms:created>
  <dcterms:modified xsi:type="dcterms:W3CDTF">2025-09-09T10:37:27.4076287Z</dcterms:modified>
  <dc:creator>Lethabo Mokgethwa Maphoto</dc:creator>
  <lastModifiedBy>Lethabo Mokgethwa Maphoto</lastModifiedBy>
</coreProperties>
</file>