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957fa5bc75dd4826961f8858312df3807d59098"/>
    <w:p>
      <w:pPr>
        <w:pStyle w:val="Heading1"/>
      </w:pPr>
      <w:r>
        <w:t xml:space="preserve">Comprehensive SaaS Strategic Analysis for AI Salon Booking Platform</w:t>
      </w:r>
    </w:p>
    <w:bookmarkStart w:id="20" w:name="executive-summary"/>
    <w:p>
      <w:pPr>
        <w:pStyle w:val="Heading2"/>
      </w:pPr>
      <w:r>
        <w:t xml:space="preserve">1. Executive Summary</w:t>
      </w:r>
    </w:p>
    <w:p>
      <w:pPr>
        <w:pStyle w:val="FirstParagraph"/>
      </w:pPr>
      <w:r>
        <w:t xml:space="preserve">This report provides a comprehensive strategic analysis for the AI Salon Booking Platform. It covers the SuperSaaS reseller model, multi-tenant SaaS architecture, emergency MVP strategies, WhatsApp Business API integration, salon industry pain points, competitive landscape, and a hybrid wrapper architecture for gradual migration. The report provides a set of actionable recommendations to help the platform achieve its short-term and long-term goals.</w:t>
      </w:r>
    </w:p>
    <w:p>
      <w:pPr>
        <w:pStyle w:val="BodyText"/>
      </w:pPr>
      <w:r>
        <w:t xml:space="preserve">The key recommendation for the short-term is to use the SuperSaaS reseller model to quickly onboard the first client,</w:t>
      </w:r>
      <w:r>
        <w:t xml:space="preserve"> </w:t>
      </w:r>
      <w:r>
        <w:t xml:space="preserve">“</w:t>
      </w:r>
      <w:r>
        <w:t xml:space="preserve">InStyle Hair Boutique.</w:t>
      </w:r>
      <w:r>
        <w:t xml:space="preserve">”</w:t>
      </w:r>
      <w:r>
        <w:t xml:space="preserve"> </w:t>
      </w:r>
      <w:r>
        <w:t xml:space="preserve">This will allow the platform to generate immediate revenue and validate the market demand. For the long-term, the report recommends a gradual migration to a custom-built, multi-tenant SaaS platform with a hybrid architecture. This will allow the platform to differentiate itself from the competition with its AI-powered features and build a scalable and sustainable business.</w:t>
      </w:r>
    </w:p>
    <w:bookmarkEnd w:id="20"/>
    <w:bookmarkStart w:id="21" w:name="supersaas-reseller-model-analysis"/>
    <w:p>
      <w:pPr>
        <w:pStyle w:val="Heading2"/>
      </w:pPr>
      <w:r>
        <w:t xml:space="preserve">2. SuperSaaS Reseller Model Analysis</w:t>
      </w:r>
    </w:p>
    <w:bookmarkEnd w:id="21"/>
    <w:bookmarkStart w:id="22" w:name="supersaas-reseller-model-analysis-1"/>
    <w:p>
      <w:pPr>
        <w:pStyle w:val="Heading2"/>
      </w:pPr>
      <w:r>
        <w:t xml:space="preserve">2. SuperSaaS Reseller Model Analysis</w:t>
      </w:r>
    </w:p>
    <w:p>
      <w:pPr>
        <w:pStyle w:val="FirstParagraph"/>
      </w:pPr>
      <w:r>
        <w:t xml:space="preserve">Based on the analysis of the SuperSaaS API documentation and reseller program information, here’s a breakdown of the benefits and limitations for the AI Salon Booking Platform:</w:t>
      </w:r>
    </w:p>
    <w:p>
      <w:pPr>
        <w:pStyle w:val="BodyText"/>
      </w:pPr>
      <w:r>
        <w:rPr>
          <w:bCs/>
          <w:b/>
        </w:rPr>
        <w:t xml:space="preserve">Benefits:</w:t>
      </w:r>
    </w:p>
    <w:p>
      <w:pPr>
        <w:numPr>
          <w:ilvl w:val="0"/>
          <w:numId w:val="1001"/>
        </w:numPr>
        <w:pStyle w:val="Compact"/>
      </w:pPr>
      <w:r>
        <w:rPr>
          <w:bCs/>
          <w:b/>
        </w:rPr>
        <w:t xml:space="preserve">Rapid Deployment:</w:t>
      </w:r>
      <w:r>
        <w:t xml:space="preserve"> </w:t>
      </w:r>
      <w:r>
        <w:t xml:space="preserve">The reseller program allows for the quickest possible onboarding of</w:t>
      </w:r>
      <w:r>
        <w:t xml:space="preserve"> </w:t>
      </w:r>
      <w:r>
        <w:t xml:space="preserve">“</w:t>
      </w:r>
      <w:r>
        <w:t xml:space="preserve">InStyle Hair Boutique.</w:t>
      </w:r>
      <w:r>
        <w:t xml:space="preserve">”</w:t>
      </w:r>
      <w:r>
        <w:t xml:space="preserve"> </w:t>
      </w:r>
      <w:r>
        <w:t xml:space="preserve">You can create a white-labeled account for them in a matter of hours.</w:t>
      </w:r>
    </w:p>
    <w:p>
      <w:pPr>
        <w:numPr>
          <w:ilvl w:val="0"/>
          <w:numId w:val="1001"/>
        </w:numPr>
        <w:pStyle w:val="Compact"/>
      </w:pPr>
      <w:r>
        <w:rPr>
          <w:bCs/>
          <w:b/>
        </w:rPr>
        <w:t xml:space="preserve">White-Labeling:</w:t>
      </w:r>
      <w:r>
        <w:t xml:space="preserve"> </w:t>
      </w:r>
      <w:r>
        <w:t xml:space="preserve">The platform can be fully white-labeled, meaning</w:t>
      </w:r>
      <w:r>
        <w:t xml:space="preserve"> </w:t>
      </w:r>
      <w:r>
        <w:t xml:space="preserve">“</w:t>
      </w:r>
      <w:r>
        <w:t xml:space="preserve">InStyle Hair Boutique</w:t>
      </w:r>
      <w:r>
        <w:t xml:space="preserve">”</w:t>
      </w:r>
      <w:r>
        <w:t xml:space="preserve"> </w:t>
      </w:r>
      <w:r>
        <w:t xml:space="preserve">will see your branding, not SuperSaaS. This is crucial for building your brand identity.</w:t>
      </w:r>
    </w:p>
    <w:p>
      <w:pPr>
        <w:numPr>
          <w:ilvl w:val="0"/>
          <w:numId w:val="1001"/>
        </w:numPr>
        <w:pStyle w:val="Compact"/>
      </w:pPr>
      <w:r>
        <w:rPr>
          <w:bCs/>
          <w:b/>
        </w:rPr>
        <w:t xml:space="preserve">Cost-Effective:</w:t>
      </w:r>
      <w:r>
        <w:t xml:space="preserve"> </w:t>
      </w:r>
      <w:r>
        <w:t xml:space="preserve">The 20% reseller discount and the ability to set your own pricing provides a good margin for profit.</w:t>
      </w:r>
    </w:p>
    <w:p>
      <w:pPr>
        <w:numPr>
          <w:ilvl w:val="0"/>
          <w:numId w:val="1001"/>
        </w:numPr>
        <w:pStyle w:val="Compact"/>
      </w:pPr>
      <w:r>
        <w:rPr>
          <w:bCs/>
          <w:b/>
        </w:rPr>
        <w:t xml:space="preserve">Reduced Development Burden:</w:t>
      </w:r>
      <w:r>
        <w:t xml:space="preserve"> </w:t>
      </w:r>
      <w:r>
        <w:t xml:space="preserve">You can leverage the existing SuperSaaS infrastructure, saving significant development time and resources in the short term.</w:t>
      </w:r>
    </w:p>
    <w:p>
      <w:pPr>
        <w:numPr>
          <w:ilvl w:val="0"/>
          <w:numId w:val="1001"/>
        </w:numPr>
        <w:pStyle w:val="Compact"/>
      </w:pPr>
      <w:r>
        <w:rPr>
          <w:bCs/>
          <w:b/>
        </w:rPr>
        <w:t xml:space="preserve">API Access:</w:t>
      </w:r>
      <w:r>
        <w:t xml:space="preserve"> </w:t>
      </w:r>
      <w:r>
        <w:t xml:space="preserve">The SuperSaaS API provides a good level of control over user and appointment data, which will be essential for the future migration to a custom platform.</w:t>
      </w:r>
    </w:p>
    <w:p>
      <w:pPr>
        <w:pStyle w:val="FirstParagraph"/>
      </w:pPr>
      <w:r>
        <w:rPr>
          <w:bCs/>
          <w:b/>
        </w:rPr>
        <w:t xml:space="preserve">Limitations:</w:t>
      </w:r>
    </w:p>
    <w:p>
      <w:pPr>
        <w:numPr>
          <w:ilvl w:val="0"/>
          <w:numId w:val="1002"/>
        </w:numPr>
        <w:pStyle w:val="Compact"/>
      </w:pPr>
      <w:r>
        <w:rPr>
          <w:bCs/>
          <w:b/>
        </w:rPr>
        <w:t xml:space="preserve">Dependency on SuperSaaS:</w:t>
      </w:r>
      <w:r>
        <w:t xml:space="preserve"> </w:t>
      </w:r>
      <w:r>
        <w:t xml:space="preserve">Your platform’s functionality is ultimately limited by the SuperSaaS feature set. You have no control over their development roadmap.</w:t>
      </w:r>
    </w:p>
    <w:p>
      <w:pPr>
        <w:numPr>
          <w:ilvl w:val="0"/>
          <w:numId w:val="1002"/>
        </w:numPr>
        <w:pStyle w:val="Compact"/>
      </w:pPr>
      <w:r>
        <w:rPr>
          <w:bCs/>
          <w:b/>
        </w:rPr>
        <w:t xml:space="preserve">Data Ownership:</w:t>
      </w:r>
      <w:r>
        <w:t xml:space="preserve"> </w:t>
      </w:r>
      <w:r>
        <w:t xml:space="preserve">While you can access data via the API, the data is still stored on SuperSaaS servers. This could be a concern for some clients.</w:t>
      </w:r>
    </w:p>
    <w:p>
      <w:pPr>
        <w:numPr>
          <w:ilvl w:val="0"/>
          <w:numId w:val="1002"/>
        </w:numPr>
        <w:pStyle w:val="Compact"/>
      </w:pPr>
      <w:r>
        <w:rPr>
          <w:bCs/>
          <w:b/>
        </w:rPr>
        <w:t xml:space="preserve">Limited Customization:</w:t>
      </w:r>
      <w:r>
        <w:t xml:space="preserve"> </w:t>
      </w:r>
      <w:r>
        <w:t xml:space="preserve">While the platform is white-label, the core user interface and user experience are determined by SuperSaaS. You cannot build a truly unique and differentiated product on top of their platform.</w:t>
      </w:r>
    </w:p>
    <w:p>
      <w:pPr>
        <w:numPr>
          <w:ilvl w:val="0"/>
          <w:numId w:val="1002"/>
        </w:numPr>
        <w:pStyle w:val="Compact"/>
      </w:pPr>
      <w:r>
        <w:rPr>
          <w:bCs/>
          <w:b/>
        </w:rPr>
        <w:t xml:space="preserve">Scalability Concerns:</w:t>
      </w:r>
      <w:r>
        <w:t xml:space="preserve"> </w:t>
      </w:r>
      <w:r>
        <w:t xml:space="preserve">The SuperSaaS platform may not be able to handle the scalability requirements of a large and growing multi-tenant SaaS platform.</w:t>
      </w:r>
    </w:p>
    <w:p>
      <w:pPr>
        <w:numPr>
          <w:ilvl w:val="0"/>
          <w:numId w:val="1002"/>
        </w:numPr>
        <w:pStyle w:val="Compact"/>
      </w:pPr>
      <w:r>
        <w:rPr>
          <w:bCs/>
          <w:b/>
        </w:rPr>
        <w:t xml:space="preserve">Potential for a</w:t>
      </w:r>
      <w:r>
        <w:rPr>
          <w:bCs/>
          <w:b/>
        </w:rPr>
        <w:t xml:space="preserve"> </w:t>
      </w:r>
      <w:r>
        <w:rPr>
          <w:bCs/>
          <w:b/>
        </w:rPr>
        <w:t xml:space="preserve">“</w:t>
      </w:r>
      <w:r>
        <w:rPr>
          <w:bCs/>
          <w:b/>
        </w:rPr>
        <w:t xml:space="preserve">Frankenstein</w:t>
      </w:r>
      <w:r>
        <w:rPr>
          <w:bCs/>
          <w:b/>
        </w:rPr>
        <w:t xml:space="preserve">”</w:t>
      </w:r>
      <w:r>
        <w:rPr>
          <w:bCs/>
          <w:b/>
        </w:rPr>
        <w:t xml:space="preserve"> </w:t>
      </w:r>
      <w:r>
        <w:rPr>
          <w:bCs/>
          <w:b/>
        </w:rPr>
        <w:t xml:space="preserve">Platform:</w:t>
      </w:r>
      <w:r>
        <w:t xml:space="preserve"> </w:t>
      </w:r>
      <w:r>
        <w:t xml:space="preserve">Integrating your AI microservice with the SuperSaaS platform could lead to a clunky and disjointed user experience.</w:t>
      </w:r>
    </w:p>
    <w:p>
      <w:pPr>
        <w:pStyle w:val="FirstParagraph"/>
      </w:pPr>
      <w:r>
        <w:rPr>
          <w:bCs/>
          <w:b/>
        </w:rPr>
        <w:t xml:space="preserve">Conclusion:</w:t>
      </w:r>
    </w:p>
    <w:p>
      <w:pPr>
        <w:pStyle w:val="BodyText"/>
      </w:pPr>
      <w:r>
        <w:t xml:space="preserve">The SuperSaaS reseller model is an excellent</w:t>
      </w:r>
      <w:r>
        <w:t xml:space="preserve"> </w:t>
      </w:r>
      <w:r>
        <w:rPr>
          <w:bCs/>
          <w:b/>
        </w:rPr>
        <w:t xml:space="preserve">short-term solution</w:t>
      </w:r>
      <w:r>
        <w:t xml:space="preserve"> </w:t>
      </w:r>
      <w:r>
        <w:t xml:space="preserve">to quickly onboard</w:t>
      </w:r>
      <w:r>
        <w:t xml:space="preserve"> </w:t>
      </w:r>
      <w:r>
        <w:t xml:space="preserve">“</w:t>
      </w:r>
      <w:r>
        <w:t xml:space="preserve">InStyle Hair Boutique</w:t>
      </w:r>
      <w:r>
        <w:t xml:space="preserve">”</w:t>
      </w:r>
      <w:r>
        <w:t xml:space="preserve"> </w:t>
      </w:r>
      <w:r>
        <w:t xml:space="preserve">and generate immediate revenue. However, it is not a viable long-term strategy for building a scalable and differentiated AI salon booking platform. The limitations in customization, data ownership, and scalability make it unsuitable for your ultimate vision.</w:t>
      </w:r>
    </w:p>
    <w:bookmarkEnd w:id="22"/>
    <w:bookmarkStart w:id="23" w:name="multi-tenant-saas-architecture"/>
    <w:p>
      <w:pPr>
        <w:pStyle w:val="Heading2"/>
      </w:pPr>
      <w:r>
        <w:t xml:space="preserve">3. Multi-Tenant SaaS Architecture</w:t>
      </w:r>
    </w:p>
    <w:bookmarkEnd w:id="23"/>
    <w:bookmarkStart w:id="24" w:name="multi-tenant-saas-architecture-1"/>
    <w:p>
      <w:pPr>
        <w:pStyle w:val="Heading2"/>
      </w:pPr>
      <w:r>
        <w:t xml:space="preserve">3. Multi-Tenant SaaS Architecture</w:t>
      </w:r>
    </w:p>
    <w:p>
      <w:pPr>
        <w:pStyle w:val="FirstParagraph"/>
      </w:pPr>
      <w:r>
        <w:t xml:space="preserve">Building a scalable and secure multi-tenant SaaS platform requires careful consideration of the architecture, particularly the data tenancy model. Based on the research of industry best practices from AWS and Azure, here’s a summary of the key architectural patterns and a recommendation for the AI Salon Booking Platform:</w:t>
      </w:r>
    </w:p>
    <w:p>
      <w:pPr>
        <w:pStyle w:val="BodyText"/>
      </w:pPr>
      <w:r>
        <w:rPr>
          <w:bCs/>
          <w:b/>
        </w:rPr>
        <w:t xml:space="preserve">Tenancy Models:</w:t>
      </w:r>
    </w:p>
    <w:p>
      <w:pPr>
        <w:pStyle w:val="BodyText"/>
      </w:pPr>
      <w:r>
        <w:t xml:space="preserve">There are three primary tenancy models for multi-tenant SaaS applications:</w:t>
      </w:r>
    </w:p>
    <w:p>
      <w:pPr>
        <w:numPr>
          <w:ilvl w:val="0"/>
          <w:numId w:val="1003"/>
        </w:numPr>
        <w:pStyle w:val="Compact"/>
      </w:pPr>
      <w:r>
        <w:rPr>
          <w:bCs/>
          <w:b/>
        </w:rPr>
        <w:t xml:space="preserve">Database per Tenant:</w:t>
      </w:r>
      <w:r>
        <w:t xml:space="preserve"> </w:t>
      </w:r>
      <w:r>
        <w:t xml:space="preserve">Each tenant has its own dedicated database. This model offers the highest level of data isolation and security. It also allows for per-tenant schema customizations. However, it can be the most expensive and complex to manage, especially at scale.</w:t>
      </w:r>
    </w:p>
    <w:p>
      <w:pPr>
        <w:numPr>
          <w:ilvl w:val="0"/>
          <w:numId w:val="1003"/>
        </w:numPr>
        <w:pStyle w:val="Compact"/>
      </w:pPr>
      <w:r>
        <w:rPr>
          <w:bCs/>
          <w:b/>
        </w:rPr>
        <w:t xml:space="preserve">Shared Database, Shared Schema:</w:t>
      </w:r>
      <w:r>
        <w:t xml:space="preserve"> </w:t>
      </w:r>
      <w:r>
        <w:t xml:space="preserve">All tenants share a single database and schema. This is the most cost-effective model, but it offers the lowest level of data isolation. A</w:t>
      </w:r>
      <w:r>
        <w:t xml:space="preserve"> </w:t>
      </w:r>
      <w:r>
        <w:rPr>
          <w:rStyle w:val="VerbatimChar"/>
        </w:rPr>
        <w:t xml:space="preserve">tenant_id</w:t>
      </w:r>
      <w:r>
        <w:t xml:space="preserve"> </w:t>
      </w:r>
      <w:r>
        <w:t xml:space="preserve">column is used to partition data at the application level. There is also a risk of</w:t>
      </w:r>
      <w:r>
        <w:t xml:space="preserve"> </w:t>
      </w:r>
      <w:r>
        <w:t xml:space="preserve">“</w:t>
      </w:r>
      <w:r>
        <w:t xml:space="preserve">noisy neighbors,</w:t>
      </w:r>
      <w:r>
        <w:t xml:space="preserve">”</w:t>
      </w:r>
      <w:r>
        <w:t xml:space="preserve"> </w:t>
      </w:r>
      <w:r>
        <w:t xml:space="preserve">where one tenant’s high usage impacts the performance of others.</w:t>
      </w:r>
    </w:p>
    <w:p>
      <w:pPr>
        <w:numPr>
          <w:ilvl w:val="0"/>
          <w:numId w:val="1003"/>
        </w:numPr>
        <w:pStyle w:val="Compact"/>
      </w:pPr>
      <w:r>
        <w:rPr>
          <w:bCs/>
          <w:b/>
        </w:rPr>
        <w:t xml:space="preserve">Hybrid Model:</w:t>
      </w:r>
      <w:r>
        <w:t xml:space="preserve"> </w:t>
      </w:r>
      <w:r>
        <w:t xml:space="preserve">This model combines the best of both worlds. It uses a shared database for most tenants but allows for dedicated databases for enterprise-level clients or those with specific security and compliance requirements.</w:t>
      </w:r>
    </w:p>
    <w:p>
      <w:pPr>
        <w:pStyle w:val="FirstParagraph"/>
      </w:pPr>
      <w:r>
        <w:rPr>
          <w:bCs/>
          <w:b/>
        </w:rPr>
        <w:t xml:space="preserve">Recommendation for the AI Salon Booking Platform:</w:t>
      </w:r>
    </w:p>
    <w:p>
      <w:pPr>
        <w:pStyle w:val="BodyText"/>
      </w:pPr>
      <w:r>
        <w:t xml:space="preserve">For the long-term vision of the AI Salon Booking Platform, a</w:t>
      </w:r>
      <w:r>
        <w:t xml:space="preserve"> </w:t>
      </w:r>
      <w:r>
        <w:rPr>
          <w:bCs/>
          <w:b/>
        </w:rPr>
        <w:t xml:space="preserve">hybrid model</w:t>
      </w:r>
      <w:r>
        <w:t xml:space="preserve"> </w:t>
      </w:r>
      <w:r>
        <w:t xml:space="preserve">is the most appropriate choice. Here’s why:</w:t>
      </w:r>
    </w:p>
    <w:p>
      <w:pPr>
        <w:numPr>
          <w:ilvl w:val="0"/>
          <w:numId w:val="1004"/>
        </w:numPr>
        <w:pStyle w:val="Compact"/>
      </w:pPr>
      <w:r>
        <w:rPr>
          <w:bCs/>
          <w:b/>
        </w:rPr>
        <w:t xml:space="preserve">Scalability:</w:t>
      </w:r>
      <w:r>
        <w:t xml:space="preserve"> </w:t>
      </w:r>
      <w:r>
        <w:t xml:space="preserve">A hybrid model allows you to start with a cost-effective shared database for smaller clients and then scale to dedicated databases as your clients grow and have more complex needs.</w:t>
      </w:r>
    </w:p>
    <w:p>
      <w:pPr>
        <w:numPr>
          <w:ilvl w:val="0"/>
          <w:numId w:val="1004"/>
        </w:numPr>
        <w:pStyle w:val="Compact"/>
      </w:pPr>
      <w:r>
        <w:rPr>
          <w:bCs/>
          <w:b/>
        </w:rPr>
        <w:t xml:space="preserve">Flexibility:</w:t>
      </w:r>
      <w:r>
        <w:t xml:space="preserve"> </w:t>
      </w:r>
      <w:r>
        <w:t xml:space="preserve">You can offer different pricing tiers based on the level of data isolation and customization required. This allows you to cater to a wider range of clients, from small salons to large chains.</w:t>
      </w:r>
    </w:p>
    <w:p>
      <w:pPr>
        <w:numPr>
          <w:ilvl w:val="0"/>
          <w:numId w:val="1004"/>
        </w:numPr>
        <w:pStyle w:val="Compact"/>
      </w:pPr>
      <w:r>
        <w:rPr>
          <w:bCs/>
          <w:b/>
        </w:rPr>
        <w:t xml:space="preserve">Security:</w:t>
      </w:r>
      <w:r>
        <w:t xml:space="preserve"> </w:t>
      </w:r>
      <w:r>
        <w:t xml:space="preserve">You can provide the highest level of security and compliance for clients who require it, without incurring the cost and complexity of a fully dedicated database model for all clients.</w:t>
      </w:r>
    </w:p>
    <w:p>
      <w:pPr>
        <w:pStyle w:val="FirstParagraph"/>
      </w:pPr>
      <w:r>
        <w:rPr>
          <w:bCs/>
          <w:b/>
        </w:rPr>
        <w:t xml:space="preserve">Implementation Strategy:</w:t>
      </w:r>
    </w:p>
    <w:p>
      <w:pPr>
        <w:numPr>
          <w:ilvl w:val="0"/>
          <w:numId w:val="1005"/>
        </w:numPr>
        <w:pStyle w:val="Compact"/>
      </w:pPr>
      <w:r>
        <w:rPr>
          <w:bCs/>
          <w:b/>
        </w:rPr>
        <w:t xml:space="preserve">Start with a Shared Database:</w:t>
      </w:r>
      <w:r>
        <w:t xml:space="preserve"> </w:t>
      </w:r>
      <w:r>
        <w:t xml:space="preserve">For the initial launch and the first few clients, a shared database model is the most practical approach. This will allow you to get to market quickly and keep costs low.</w:t>
      </w:r>
    </w:p>
    <w:p>
      <w:pPr>
        <w:numPr>
          <w:ilvl w:val="0"/>
          <w:numId w:val="1005"/>
        </w:numPr>
        <w:pStyle w:val="Compact"/>
      </w:pPr>
      <w:r>
        <w:rPr>
          <w:bCs/>
          <w:b/>
        </w:rPr>
        <w:t xml:space="preserve">Design for Tenant Isolation:</w:t>
      </w:r>
      <w:r>
        <w:t xml:space="preserve"> </w:t>
      </w:r>
      <w:r>
        <w:t xml:space="preserve">Even with a shared database, it’s crucial to design the application with tenant isolation in mind. This includes using a</w:t>
      </w:r>
      <w:r>
        <w:t xml:space="preserve"> </w:t>
      </w:r>
      <w:r>
        <w:rPr>
          <w:rStyle w:val="VerbatimChar"/>
        </w:rPr>
        <w:t xml:space="preserve">tenant_id</w:t>
      </w:r>
      <w:r>
        <w:t xml:space="preserve"> </w:t>
      </w:r>
      <w:r>
        <w:t xml:space="preserve">in all database tables and implementing robust access control at the application layer.</w:t>
      </w:r>
    </w:p>
    <w:p>
      <w:pPr>
        <w:numPr>
          <w:ilvl w:val="0"/>
          <w:numId w:val="1005"/>
        </w:numPr>
        <w:pStyle w:val="Compact"/>
      </w:pPr>
      <w:r>
        <w:rPr>
          <w:bCs/>
          <w:b/>
        </w:rPr>
        <w:t xml:space="preserve">Plan for a Hybrid Future:</w:t>
      </w:r>
      <w:r>
        <w:t xml:space="preserve"> </w:t>
      </w:r>
      <w:r>
        <w:t xml:space="preserve">As you design the platform, keep the hybrid model in mind. This will make it easier to migrate tenants to dedicated databases in the future without a major architectural overhaul.</w:t>
      </w:r>
    </w:p>
    <w:bookmarkEnd w:id="24"/>
    <w:bookmarkStart w:id="25" w:name="X516b4527b6d2e40503aff2332c886fe9ff5b53b"/>
    <w:p>
      <w:pPr>
        <w:pStyle w:val="Heading2"/>
      </w:pPr>
      <w:r>
        <w:t xml:space="preserve">4. Emergency MVP Strategy for</w:t>
      </w:r>
      <w:r>
        <w:t xml:space="preserve"> </w:t>
      </w:r>
      <w:r>
        <w:t xml:space="preserve">“</w:t>
      </w:r>
      <w:r>
        <w:t xml:space="preserve">InStyle Hair Boutique</w:t>
      </w:r>
      <w:r>
        <w:t xml:space="preserve">”</w:t>
      </w:r>
    </w:p>
    <w:bookmarkEnd w:id="25"/>
    <w:bookmarkStart w:id="26" w:name="X491a385b57328d90a463ef9776fb7da915d1bd4"/>
    <w:p>
      <w:pPr>
        <w:pStyle w:val="Heading2"/>
      </w:pPr>
      <w:r>
        <w:t xml:space="preserve">4. Emergency MVP Strategy for</w:t>
      </w:r>
      <w:r>
        <w:t xml:space="preserve"> </w:t>
      </w:r>
      <w:r>
        <w:t xml:space="preserve">“</w:t>
      </w:r>
      <w:r>
        <w:t xml:space="preserve">InStyle Hair Boutique</w:t>
      </w:r>
      <w:r>
        <w:t xml:space="preserve">”</w:t>
      </w:r>
    </w:p>
    <w:p>
      <w:pPr>
        <w:pStyle w:val="FirstParagraph"/>
      </w:pPr>
      <w:r>
        <w:t xml:space="preserve">To onboard</w:t>
      </w:r>
      <w:r>
        <w:t xml:space="preserve"> </w:t>
      </w:r>
      <w:r>
        <w:t xml:space="preserve">“</w:t>
      </w:r>
      <w:r>
        <w:t xml:space="preserve">InStyle Hair Boutique</w:t>
      </w:r>
      <w:r>
        <w:t xml:space="preserve">”</w:t>
      </w:r>
      <w:r>
        <w:t xml:space="preserve"> </w:t>
      </w:r>
      <w:r>
        <w:t xml:space="preserve">within the 48-72 hour timeframe, a rapid and effective MVP strategy is essential. The primary goal is to provide immediate value and a positive first impression, while paving the way for the full-featured AI platform. Here are two primary options for the emergency MVP:</w:t>
      </w:r>
    </w:p>
    <w:p>
      <w:pPr>
        <w:pStyle w:val="BodyText"/>
      </w:pPr>
      <w:r>
        <w:rPr>
          <w:bCs/>
          <w:b/>
        </w:rPr>
        <w:t xml:space="preserve">Option 1: The SuperSaaS Reseller MVP (Recommended for Speed)</w:t>
      </w:r>
    </w:p>
    <w:p>
      <w:pPr>
        <w:pStyle w:val="BodyText"/>
      </w:pPr>
      <w:r>
        <w:t xml:space="preserve">This is the fastest and most straightforward approach. It leverages the SuperSaaS reseller program to provide a fully functional booking system to</w:t>
      </w:r>
      <w:r>
        <w:t xml:space="preserve"> </w:t>
      </w:r>
      <w:r>
        <w:t xml:space="preserve">“</w:t>
      </w:r>
      <w:r>
        <w:t xml:space="preserve">InStyle Hair Boutique</w:t>
      </w:r>
      <w:r>
        <w:t xml:space="preserve">”</w:t>
      </w:r>
      <w:r>
        <w:t xml:space="preserve"> </w:t>
      </w:r>
      <w:r>
        <w:t xml:space="preserve">with minimal development effort.</w:t>
      </w:r>
    </w:p>
    <w:p>
      <w:pPr>
        <w:numPr>
          <w:ilvl w:val="0"/>
          <w:numId w:val="1006"/>
        </w:numPr>
        <w:pStyle w:val="Compact"/>
      </w:pPr>
      <w:r>
        <w:rPr>
          <w:bCs/>
          <w:b/>
        </w:rPr>
        <w:t xml:space="preserve">Implementation Steps:</w:t>
      </w:r>
    </w:p>
    <w:p>
      <w:pPr>
        <w:numPr>
          <w:ilvl w:val="1"/>
          <w:numId w:val="1007"/>
        </w:numPr>
        <w:pStyle w:val="Compact"/>
      </w:pPr>
      <w:r>
        <w:rPr>
          <w:bCs/>
          <w:b/>
        </w:rPr>
        <w:t xml:space="preserve">Create a SuperSaaS Reseller Account:</w:t>
      </w:r>
      <w:r>
        <w:t xml:space="preserve"> </w:t>
      </w:r>
      <w:r>
        <w:t xml:space="preserve">Sign up for the SuperSaaS reseller program.</w:t>
      </w:r>
    </w:p>
    <w:p>
      <w:pPr>
        <w:numPr>
          <w:ilvl w:val="1"/>
          <w:numId w:val="1007"/>
        </w:numPr>
        <w:pStyle w:val="Compact"/>
      </w:pPr>
      <w:r>
        <w:rPr>
          <w:bCs/>
          <w:b/>
        </w:rPr>
        <w:t xml:space="preserve">Create a White-Labeled Client Account:</w:t>
      </w:r>
      <w:r>
        <w:t xml:space="preserve"> </w:t>
      </w:r>
      <w:r>
        <w:t xml:space="preserve">Create a new account for</w:t>
      </w:r>
      <w:r>
        <w:t xml:space="preserve"> </w:t>
      </w:r>
      <w:r>
        <w:t xml:space="preserve">“</w:t>
      </w:r>
      <w:r>
        <w:t xml:space="preserve">InStyle Hair Boutique</w:t>
      </w:r>
      <w:r>
        <w:t xml:space="preserve">”</w:t>
      </w:r>
      <w:r>
        <w:t xml:space="preserve"> </w:t>
      </w:r>
      <w:r>
        <w:t xml:space="preserve">and apply your branding (logo, colors, etc.).</w:t>
      </w:r>
    </w:p>
    <w:p>
      <w:pPr>
        <w:numPr>
          <w:ilvl w:val="1"/>
          <w:numId w:val="1007"/>
        </w:numPr>
        <w:pStyle w:val="Compact"/>
      </w:pPr>
      <w:r>
        <w:rPr>
          <w:bCs/>
          <w:b/>
        </w:rPr>
        <w:t xml:space="preserve">Configure the Booking System:</w:t>
      </w:r>
      <w:r>
        <w:t xml:space="preserve"> </w:t>
      </w:r>
      <w:r>
        <w:t xml:space="preserve">Set up the salon’s services, staff, and availability in the SuperSaaS dashboard.</w:t>
      </w:r>
    </w:p>
    <w:p>
      <w:pPr>
        <w:numPr>
          <w:ilvl w:val="1"/>
          <w:numId w:val="1007"/>
        </w:numPr>
        <w:pStyle w:val="Compact"/>
      </w:pPr>
      <w:r>
        <w:rPr>
          <w:bCs/>
          <w:b/>
        </w:rPr>
        <w:t xml:space="preserve">Integrate the Booking Widget:</w:t>
      </w:r>
      <w:r>
        <w:t xml:space="preserve"> </w:t>
      </w:r>
      <w:r>
        <w:t xml:space="preserve">Embed the SuperSaaS booking widget into the existing Next.js application (</w:t>
      </w:r>
      <w:r>
        <w:rPr>
          <w:rStyle w:val="VerbatimChar"/>
        </w:rPr>
        <w:t xml:space="preserve">appointmentbooking.git</w:t>
      </w:r>
      <w:r>
        <w:t xml:space="preserve">).</w:t>
      </w:r>
    </w:p>
    <w:p>
      <w:pPr>
        <w:numPr>
          <w:ilvl w:val="1"/>
          <w:numId w:val="1007"/>
        </w:numPr>
        <w:pStyle w:val="Compact"/>
      </w:pPr>
      <w:r>
        <w:rPr>
          <w:bCs/>
          <w:b/>
        </w:rPr>
        <w:t xml:space="preserve">Provide Training and Support:</w:t>
      </w:r>
      <w:r>
        <w:t xml:space="preserve"> </w:t>
      </w:r>
      <w:r>
        <w:t xml:space="preserve">Walk the client through the system and provide them with the necessary documentation.</w:t>
      </w:r>
    </w:p>
    <w:p>
      <w:pPr>
        <w:numPr>
          <w:ilvl w:val="0"/>
          <w:numId w:val="1006"/>
        </w:numPr>
        <w:pStyle w:val="Compact"/>
      </w:pPr>
      <w:r>
        <w:rPr>
          <w:bCs/>
          <w:b/>
        </w:rPr>
        <w:t xml:space="preserve">Pros:</w:t>
      </w:r>
    </w:p>
    <w:p>
      <w:pPr>
        <w:numPr>
          <w:ilvl w:val="1"/>
          <w:numId w:val="1008"/>
        </w:numPr>
        <w:pStyle w:val="Compact"/>
      </w:pPr>
      <w:r>
        <w:t xml:space="preserve">Extremely fast to implement (can be done in a few hours).</w:t>
      </w:r>
    </w:p>
    <w:p>
      <w:pPr>
        <w:numPr>
          <w:ilvl w:val="1"/>
          <w:numId w:val="1008"/>
        </w:numPr>
        <w:pStyle w:val="Compact"/>
      </w:pPr>
      <w:r>
        <w:t xml:space="preserve">Low cost and low risk.</w:t>
      </w:r>
    </w:p>
    <w:p>
      <w:pPr>
        <w:numPr>
          <w:ilvl w:val="1"/>
          <w:numId w:val="1008"/>
        </w:numPr>
        <w:pStyle w:val="Compact"/>
      </w:pPr>
      <w:r>
        <w:t xml:space="preserve">Provides a professional and feature-rich booking system from day one.</w:t>
      </w:r>
    </w:p>
    <w:p>
      <w:pPr>
        <w:numPr>
          <w:ilvl w:val="0"/>
          <w:numId w:val="1006"/>
        </w:numPr>
        <w:pStyle w:val="Compact"/>
      </w:pPr>
      <w:r>
        <w:rPr>
          <w:bCs/>
          <w:b/>
        </w:rPr>
        <w:t xml:space="preserve">Cons:</w:t>
      </w:r>
    </w:p>
    <w:p>
      <w:pPr>
        <w:numPr>
          <w:ilvl w:val="1"/>
          <w:numId w:val="1009"/>
        </w:numPr>
        <w:pStyle w:val="Compact"/>
      </w:pPr>
      <w:r>
        <w:t xml:space="preserve">Limited customization.</w:t>
      </w:r>
    </w:p>
    <w:p>
      <w:pPr>
        <w:numPr>
          <w:ilvl w:val="1"/>
          <w:numId w:val="1009"/>
        </w:numPr>
        <w:pStyle w:val="Compact"/>
      </w:pPr>
      <w:r>
        <w:t xml:space="preserve">Dependency on a third-party platform.</w:t>
      </w:r>
    </w:p>
    <w:p>
      <w:pPr>
        <w:numPr>
          <w:ilvl w:val="1"/>
          <w:numId w:val="1009"/>
        </w:numPr>
        <w:pStyle w:val="Compact"/>
      </w:pPr>
      <w:r>
        <w:t xml:space="preserve">Not a long-term solution.</w:t>
      </w:r>
    </w:p>
    <w:p>
      <w:pPr>
        <w:pStyle w:val="FirstParagraph"/>
      </w:pPr>
      <w:r>
        <w:rPr>
          <w:bCs/>
          <w:b/>
        </w:rPr>
        <w:t xml:space="preserve">Option 2: The</w:t>
      </w:r>
      <w:r>
        <w:rPr>
          <w:bCs/>
          <w:b/>
        </w:rPr>
        <w:t xml:space="preserve"> </w:t>
      </w:r>
      <w:r>
        <w:rPr>
          <w:bCs/>
          <w:b/>
        </w:rPr>
        <w:t xml:space="preserve">“</w:t>
      </w:r>
      <w:r>
        <w:rPr>
          <w:bCs/>
          <w:b/>
        </w:rPr>
        <w:t xml:space="preserve">Wizard of Oz</w:t>
      </w:r>
      <w:r>
        <w:rPr>
          <w:bCs/>
          <w:b/>
        </w:rPr>
        <w:t xml:space="preserve">”</w:t>
      </w:r>
      <w:r>
        <w:rPr>
          <w:bCs/>
          <w:b/>
        </w:rPr>
        <w:t xml:space="preserve"> </w:t>
      </w:r>
      <w:r>
        <w:rPr>
          <w:bCs/>
          <w:b/>
        </w:rPr>
        <w:t xml:space="preserve">MVP</w:t>
      </w:r>
    </w:p>
    <w:p>
      <w:pPr>
        <w:pStyle w:val="BodyText"/>
      </w:pPr>
      <w:r>
        <w:t xml:space="preserve">This approach involves creating the illusion of a fully automated system, while manually handling the backend processes. This is a more hands-on approach but provides more control over the user experience.</w:t>
      </w:r>
    </w:p>
    <w:p>
      <w:pPr>
        <w:numPr>
          <w:ilvl w:val="0"/>
          <w:numId w:val="1010"/>
        </w:numPr>
        <w:pStyle w:val="Compact"/>
      </w:pPr>
      <w:r>
        <w:rPr>
          <w:bCs/>
          <w:b/>
        </w:rPr>
        <w:t xml:space="preserve">Implementation Steps:</w:t>
      </w:r>
    </w:p>
    <w:p>
      <w:pPr>
        <w:numPr>
          <w:ilvl w:val="1"/>
          <w:numId w:val="1011"/>
        </w:numPr>
        <w:pStyle w:val="Compact"/>
      </w:pPr>
      <w:r>
        <w:rPr>
          <w:bCs/>
          <w:b/>
        </w:rPr>
        <w:t xml:space="preserve">Frontend Interface:</w:t>
      </w:r>
      <w:r>
        <w:t xml:space="preserve"> </w:t>
      </w:r>
      <w:r>
        <w:t xml:space="preserve">Use the existing Next.js application as the frontend for appointment booking.</w:t>
      </w:r>
    </w:p>
    <w:p>
      <w:pPr>
        <w:numPr>
          <w:ilvl w:val="1"/>
          <w:numId w:val="1011"/>
        </w:numPr>
        <w:pStyle w:val="Compact"/>
      </w:pPr>
      <w:r>
        <w:rPr>
          <w:bCs/>
          <w:b/>
        </w:rPr>
        <w:t xml:space="preserve">Manual Backend:</w:t>
      </w:r>
      <w:r>
        <w:t xml:space="preserve"> </w:t>
      </w:r>
      <w:r>
        <w:t xml:space="preserve">When a client books an appointment, the request is sent to a simple backend (e.g., a Google Sheet or a simple database). Your team then manually confirms the appointment and sends a confirmation email.</w:t>
      </w:r>
    </w:p>
    <w:p>
      <w:pPr>
        <w:numPr>
          <w:ilvl w:val="1"/>
          <w:numId w:val="1011"/>
        </w:numPr>
        <w:pStyle w:val="Compact"/>
      </w:pPr>
      <w:r>
        <w:rPr>
          <w:bCs/>
          <w:b/>
        </w:rPr>
        <w:t xml:space="preserve">WhatsApp Integration:</w:t>
      </w:r>
      <w:r>
        <w:t xml:space="preserve"> </w:t>
      </w:r>
      <w:r>
        <w:t xml:space="preserve">Use a personal WhatsApp account or a simple WhatsApp Business account to communicate with the client and send reminders manually.</w:t>
      </w:r>
    </w:p>
    <w:p>
      <w:pPr>
        <w:numPr>
          <w:ilvl w:val="0"/>
          <w:numId w:val="1010"/>
        </w:numPr>
        <w:pStyle w:val="Compact"/>
      </w:pPr>
      <w:r>
        <w:rPr>
          <w:bCs/>
          <w:b/>
        </w:rPr>
        <w:t xml:space="preserve">Pros:</w:t>
      </w:r>
    </w:p>
    <w:p>
      <w:pPr>
        <w:numPr>
          <w:ilvl w:val="1"/>
          <w:numId w:val="1012"/>
        </w:numPr>
        <w:pStyle w:val="Compact"/>
      </w:pPr>
      <w:r>
        <w:t xml:space="preserve">More control over the user experience.</w:t>
      </w:r>
    </w:p>
    <w:p>
      <w:pPr>
        <w:numPr>
          <w:ilvl w:val="1"/>
          <w:numId w:val="1012"/>
        </w:numPr>
        <w:pStyle w:val="Compact"/>
      </w:pPr>
      <w:r>
        <w:t xml:space="preserve">Allows you to gather valuable feedback on the booking process.</w:t>
      </w:r>
    </w:p>
    <w:p>
      <w:pPr>
        <w:numPr>
          <w:ilvl w:val="1"/>
          <w:numId w:val="1012"/>
        </w:numPr>
        <w:pStyle w:val="Compact"/>
      </w:pPr>
      <w:r>
        <w:t xml:space="preserve">Can be a stepping stone to a fully custom solution.</w:t>
      </w:r>
    </w:p>
    <w:p>
      <w:pPr>
        <w:numPr>
          <w:ilvl w:val="0"/>
          <w:numId w:val="1010"/>
        </w:numPr>
        <w:pStyle w:val="Compact"/>
      </w:pPr>
      <w:r>
        <w:rPr>
          <w:bCs/>
          <w:b/>
        </w:rPr>
        <w:t xml:space="preserve">Cons:</w:t>
      </w:r>
    </w:p>
    <w:p>
      <w:pPr>
        <w:numPr>
          <w:ilvl w:val="1"/>
          <w:numId w:val="1013"/>
        </w:numPr>
        <w:pStyle w:val="Compact"/>
      </w:pPr>
      <w:r>
        <w:t xml:space="preserve">Labor-intensive and not scalable.</w:t>
      </w:r>
    </w:p>
    <w:p>
      <w:pPr>
        <w:numPr>
          <w:ilvl w:val="1"/>
          <w:numId w:val="1013"/>
        </w:numPr>
        <w:pStyle w:val="Compact"/>
      </w:pPr>
      <w:r>
        <w:t xml:space="preserve">Prone to human error.</w:t>
      </w:r>
    </w:p>
    <w:p>
      <w:pPr>
        <w:numPr>
          <w:ilvl w:val="1"/>
          <w:numId w:val="1013"/>
        </w:numPr>
        <w:pStyle w:val="Compact"/>
      </w:pPr>
      <w:r>
        <w:t xml:space="preserve">May not provide the same level of professionalism as the SuperSaaS solution.</w:t>
      </w:r>
    </w:p>
    <w:p>
      <w:pPr>
        <w:pStyle w:val="FirstParagraph"/>
      </w:pPr>
      <w:r>
        <w:rPr>
          <w:bCs/>
          <w:b/>
        </w:rPr>
        <w:t xml:space="preserve">Recommendation:</w:t>
      </w:r>
    </w:p>
    <w:p>
      <w:pPr>
        <w:pStyle w:val="BodyText"/>
      </w:pPr>
      <w:r>
        <w:t xml:space="preserve">For the immediate onboarding of</w:t>
      </w:r>
      <w:r>
        <w:t xml:space="preserve"> </w:t>
      </w:r>
      <w:r>
        <w:t xml:space="preserve">“</w:t>
      </w:r>
      <w:r>
        <w:t xml:space="preserve">InStyle Hair Boutique,</w:t>
      </w:r>
      <w:r>
        <w:t xml:space="preserve">”</w:t>
      </w:r>
      <w:r>
        <w:t xml:space="preserve"> </w:t>
      </w:r>
      <w:r>
        <w:rPr>
          <w:bCs/>
          <w:b/>
        </w:rPr>
        <w:t xml:space="preserve">Option 1 (The SuperSaaS Reseller MVP) is the clear winner.</w:t>
      </w:r>
      <w:r>
        <w:t xml:space="preserve"> </w:t>
      </w:r>
      <w:r>
        <w:t xml:space="preserve">It provides the best balance of speed, functionality, and professionalism. This will allow you to meet the tight deadline, impress your first client, and start generating revenue immediately. You can then focus on building the custom platform in the background without the pressure of an imminent deadline.</w:t>
      </w:r>
    </w:p>
    <w:bookmarkEnd w:id="26"/>
    <w:bookmarkStart w:id="27" w:name="whatsapp-business-api-integration"/>
    <w:p>
      <w:pPr>
        <w:pStyle w:val="Heading2"/>
      </w:pPr>
      <w:r>
        <w:t xml:space="preserve">5. WhatsApp Business API Integration</w:t>
      </w:r>
    </w:p>
    <w:bookmarkEnd w:id="27"/>
    <w:bookmarkStart w:id="28" w:name="whatsapp-business-api-integration-1"/>
    <w:p>
      <w:pPr>
        <w:pStyle w:val="Heading2"/>
      </w:pPr>
      <w:r>
        <w:t xml:space="preserve">5. WhatsApp Business API Integration</w:t>
      </w:r>
    </w:p>
    <w:p>
      <w:pPr>
        <w:pStyle w:val="FirstParagraph"/>
      </w:pPr>
      <w:r>
        <w:t xml:space="preserve">Integrating the WhatsApp Business API can provide a powerful and convenient communication channel for appointment booking, reminders, and customer support. Here’s a breakdown of the integration patterns based on the official documentation:</w:t>
      </w:r>
    </w:p>
    <w:p>
      <w:pPr>
        <w:pStyle w:val="BodyText"/>
      </w:pPr>
      <w:r>
        <w:rPr>
          <w:bCs/>
          <w:b/>
        </w:rPr>
        <w:t xml:space="preserve">Key Concepts:</w:t>
      </w:r>
    </w:p>
    <w:p>
      <w:pPr>
        <w:numPr>
          <w:ilvl w:val="0"/>
          <w:numId w:val="1014"/>
        </w:numPr>
        <w:pStyle w:val="Compact"/>
      </w:pPr>
      <w:r>
        <w:rPr>
          <w:bCs/>
          <w:b/>
        </w:rPr>
        <w:t xml:space="preserve">WhatsApp Flows:</w:t>
      </w:r>
      <w:r>
        <w:t xml:space="preserve"> </w:t>
      </w:r>
      <w:r>
        <w:t xml:space="preserve">This is the primary mechanism for creating interactive experiences within WhatsApp. You can design multi-step forms for appointment booking, allowing users to select services, dates, and times without leaving the app.</w:t>
      </w:r>
    </w:p>
    <w:p>
      <w:pPr>
        <w:numPr>
          <w:ilvl w:val="0"/>
          <w:numId w:val="1014"/>
        </w:numPr>
        <w:pStyle w:val="Compact"/>
      </w:pPr>
      <w:r>
        <w:rPr>
          <w:bCs/>
          <w:b/>
        </w:rPr>
        <w:t xml:space="preserve">Cloud API:</w:t>
      </w:r>
      <w:r>
        <w:t xml:space="preserve"> </w:t>
      </w:r>
      <w:r>
        <w:t xml:space="preserve">The WhatsApp Business API is accessed through the Cloud API, which is hosted by Meta. This simplifies the setup and maintenance of the API.</w:t>
      </w:r>
    </w:p>
    <w:p>
      <w:pPr>
        <w:numPr>
          <w:ilvl w:val="0"/>
          <w:numId w:val="1014"/>
        </w:numPr>
        <w:pStyle w:val="Compact"/>
      </w:pPr>
      <w:r>
        <w:rPr>
          <w:bCs/>
          <w:b/>
        </w:rPr>
        <w:t xml:space="preserve">Webhooks:</w:t>
      </w:r>
      <w:r>
        <w:t xml:space="preserve"> </w:t>
      </w:r>
      <w:r>
        <w:t xml:space="preserve">Webhooks are used to receive real-time notifications about incoming messages, appointment confirmations, and other events. This is essential for building a responsive and interactive booking system.</w:t>
      </w:r>
    </w:p>
    <w:p>
      <w:pPr>
        <w:pStyle w:val="FirstParagraph"/>
      </w:pPr>
      <w:r>
        <w:rPr>
          <w:bCs/>
          <w:b/>
        </w:rPr>
        <w:t xml:space="preserve">Integration Steps:</w:t>
      </w:r>
    </w:p>
    <w:p>
      <w:pPr>
        <w:numPr>
          <w:ilvl w:val="0"/>
          <w:numId w:val="1015"/>
        </w:numPr>
        <w:pStyle w:val="Compact"/>
      </w:pPr>
      <w:r>
        <w:rPr>
          <w:bCs/>
          <w:b/>
        </w:rPr>
        <w:t xml:space="preserve">Set up a Meta Developer Account and App:</w:t>
      </w:r>
      <w:r>
        <w:t xml:space="preserve"> </w:t>
      </w:r>
      <w:r>
        <w:t xml:space="preserve">You’ll need to create a Meta Developer account and a new app to get started with the WhatsApp Business API.</w:t>
      </w:r>
    </w:p>
    <w:p>
      <w:pPr>
        <w:numPr>
          <w:ilvl w:val="0"/>
          <w:numId w:val="1015"/>
        </w:numPr>
        <w:pStyle w:val="Compact"/>
      </w:pPr>
      <w:r>
        <w:rPr>
          <w:bCs/>
          <w:b/>
        </w:rPr>
        <w:t xml:space="preserve">Configure a Test Number:</w:t>
      </w:r>
      <w:r>
        <w:t xml:space="preserve"> </w:t>
      </w:r>
      <w:r>
        <w:t xml:space="preserve">Meta provides a test number that you can use to develop and test your integration without having to use a real phone number.</w:t>
      </w:r>
    </w:p>
    <w:p>
      <w:pPr>
        <w:numPr>
          <w:ilvl w:val="0"/>
          <w:numId w:val="1015"/>
        </w:numPr>
        <w:pStyle w:val="Compact"/>
      </w:pPr>
      <w:r>
        <w:rPr>
          <w:bCs/>
          <w:b/>
        </w:rPr>
        <w:t xml:space="preserve">Create a WhatsApp Flow:</w:t>
      </w:r>
      <w:r>
        <w:t xml:space="preserve"> </w:t>
      </w:r>
      <w:r>
        <w:t xml:space="preserve">Use the Flows Builder or the Flows API to create an interactive appointment booking flow. This will involve designing the different screens of the flow, such as service selection, date and time selection, and confirmation.</w:t>
      </w:r>
    </w:p>
    <w:p>
      <w:pPr>
        <w:numPr>
          <w:ilvl w:val="0"/>
          <w:numId w:val="1015"/>
        </w:numPr>
        <w:pStyle w:val="Compact"/>
      </w:pPr>
      <w:r>
        <w:rPr>
          <w:bCs/>
          <w:b/>
        </w:rPr>
        <w:t xml:space="preserve">Build a Backend Endpoint:</w:t>
      </w:r>
      <w:r>
        <w:t xml:space="preserve"> </w:t>
      </w:r>
      <w:r>
        <w:t xml:space="preserve">You’ll need to create a backend endpoint (e.g., using Node.js and Express) to handle the data exchange between your application and the WhatsApp API. This endpoint will be responsible for processing user input, checking availability, and confirming appointments.</w:t>
      </w:r>
    </w:p>
    <w:p>
      <w:pPr>
        <w:numPr>
          <w:ilvl w:val="0"/>
          <w:numId w:val="1015"/>
        </w:numPr>
        <w:pStyle w:val="Compact"/>
      </w:pPr>
      <w:r>
        <w:rPr>
          <w:bCs/>
          <w:b/>
        </w:rPr>
        <w:t xml:space="preserve">Set up a Webhook:</w:t>
      </w:r>
      <w:r>
        <w:t xml:space="preserve"> </w:t>
      </w:r>
      <w:r>
        <w:t xml:space="preserve">Configure a webhook to receive notifications from the WhatsApp API. This will allow you to send confirmation messages, reminders, and other updates to the user in real-time.</w:t>
      </w:r>
    </w:p>
    <w:p>
      <w:pPr>
        <w:numPr>
          <w:ilvl w:val="0"/>
          <w:numId w:val="1015"/>
        </w:numPr>
        <w:pStyle w:val="Compact"/>
      </w:pPr>
      <w:r>
        <w:rPr>
          <w:bCs/>
          <w:b/>
        </w:rPr>
        <w:t xml:space="preserve">Deploy the AI Microservice:</w:t>
      </w:r>
      <w:r>
        <w:t xml:space="preserve"> </w:t>
      </w:r>
      <w:r>
        <w:t xml:space="preserve">The Python/FastAPI AI microservice (</w:t>
      </w:r>
      <w:r>
        <w:rPr>
          <w:rStyle w:val="VerbatimChar"/>
        </w:rPr>
        <w:t xml:space="preserve">appointmentbookings.agent.git</w:t>
      </w:r>
      <w:r>
        <w:t xml:space="preserve">) can be integrated with the backend endpoint to provide intelligent features, such as personalized recommendations, automated scheduling, and natural language processing.</w:t>
      </w:r>
    </w:p>
    <w:p>
      <w:pPr>
        <w:pStyle w:val="FirstParagraph"/>
      </w:pPr>
      <w:r>
        <w:rPr>
          <w:bCs/>
          <w:b/>
        </w:rPr>
        <w:t xml:space="preserve">Benefits of WhatsApp Integration:</w:t>
      </w:r>
    </w:p>
    <w:p>
      <w:pPr>
        <w:numPr>
          <w:ilvl w:val="0"/>
          <w:numId w:val="1016"/>
        </w:numPr>
        <w:pStyle w:val="Compact"/>
      </w:pPr>
      <w:r>
        <w:rPr>
          <w:bCs/>
          <w:b/>
        </w:rPr>
        <w:t xml:space="preserve">Improved Customer Experience:</w:t>
      </w:r>
      <w:r>
        <w:t xml:space="preserve"> </w:t>
      </w:r>
      <w:r>
        <w:t xml:space="preserve">WhatsApp provides a familiar and convenient channel for customers to interact with your business.</w:t>
      </w:r>
    </w:p>
    <w:p>
      <w:pPr>
        <w:numPr>
          <w:ilvl w:val="0"/>
          <w:numId w:val="1016"/>
        </w:numPr>
        <w:pStyle w:val="Compact"/>
      </w:pPr>
      <w:r>
        <w:rPr>
          <w:bCs/>
          <w:b/>
        </w:rPr>
        <w:t xml:space="preserve">Increased Engagement:</w:t>
      </w:r>
      <w:r>
        <w:t xml:space="preserve"> </w:t>
      </w:r>
      <w:r>
        <w:t xml:space="preserve">Push notifications and real-time messaging can help to increase customer engagement and reduce no-shows.</w:t>
      </w:r>
    </w:p>
    <w:p>
      <w:pPr>
        <w:numPr>
          <w:ilvl w:val="0"/>
          <w:numId w:val="1016"/>
        </w:numPr>
        <w:pStyle w:val="Compact"/>
      </w:pPr>
      <w:r>
        <w:rPr>
          <w:bCs/>
          <w:b/>
        </w:rPr>
        <w:t xml:space="preserve">Automation:</w:t>
      </w:r>
      <w:r>
        <w:t xml:space="preserve"> </w:t>
      </w:r>
      <w:r>
        <w:t xml:space="preserve">The WhatsApp Business API allows you to automate many of the tasks associated with appointment booking, such as sending reminders and confirmations.</w:t>
      </w:r>
    </w:p>
    <w:p>
      <w:pPr>
        <w:numPr>
          <w:ilvl w:val="0"/>
          <w:numId w:val="1016"/>
        </w:numPr>
        <w:pStyle w:val="Compact"/>
      </w:pPr>
      <w:r>
        <w:rPr>
          <w:bCs/>
          <w:b/>
        </w:rPr>
        <w:t xml:space="preserve">AI-Powered Features:</w:t>
      </w:r>
      <w:r>
        <w:t xml:space="preserve"> </w:t>
      </w:r>
      <w:r>
        <w:t xml:space="preserve">The integration of your AI microservice can provide a truly unique and differentiated user experience.</w:t>
      </w:r>
    </w:p>
    <w:p>
      <w:pPr>
        <w:pStyle w:val="FirstParagraph"/>
      </w:pPr>
      <w:r>
        <w:rPr>
          <w:bCs/>
          <w:b/>
        </w:rPr>
        <w:t xml:space="preserve">Recommendation:</w:t>
      </w:r>
    </w:p>
    <w:p>
      <w:pPr>
        <w:pStyle w:val="BodyText"/>
      </w:pPr>
      <w:r>
        <w:t xml:space="preserve">While a full WhatsApp integration may not be feasible for the emergency MVP, it should be a high-priority feature for the custom platform. Start by exploring the WhatsApp Business API documentation and creating a simple proof-of-concept to understand the technical requirements and potential challenges.</w:t>
      </w:r>
    </w:p>
    <w:bookmarkEnd w:id="28"/>
    <w:bookmarkStart w:id="29" w:name="X24830f9f99b682872175683a6730852a60c5447"/>
    <w:p>
      <w:pPr>
        <w:pStyle w:val="Heading2"/>
      </w:pPr>
      <w:r>
        <w:t xml:space="preserve">6. Salon Industry Pain Points &amp; High-Value Features</w:t>
      </w:r>
    </w:p>
    <w:bookmarkEnd w:id="29"/>
    <w:bookmarkStart w:id="30" w:name="X834fcdd604316ebb624d9edc7596ae8a3de063e"/>
    <w:p>
      <w:pPr>
        <w:pStyle w:val="Heading2"/>
      </w:pPr>
      <w:r>
        <w:t xml:space="preserve">6. Salon Industry Pain Points &amp; High-Value Features</w:t>
      </w:r>
    </w:p>
    <w:p>
      <w:pPr>
        <w:pStyle w:val="FirstParagraph"/>
      </w:pPr>
      <w:r>
        <w:t xml:space="preserve">Understanding the specific pain points of salon owners is crucial for building a successful SaaS platform. Based on the research, here are the key challenges faced by the salon industry and the corresponding high-value features that the AI Salon Booking Platform can offer:</w:t>
      </w:r>
    </w:p>
    <w:p>
      <w:pPr>
        <w:pStyle w:val="BodyText"/>
      </w:pPr>
      <w:r>
        <w:rPr>
          <w:bCs/>
          <w:b/>
        </w:rPr>
        <w:t xml:space="preserve">Key Pain Points:</w:t>
      </w:r>
    </w:p>
    <w:p>
      <w:pPr>
        <w:numPr>
          <w:ilvl w:val="0"/>
          <w:numId w:val="1017"/>
        </w:numPr>
        <w:pStyle w:val="Compact"/>
      </w:pPr>
      <w:r>
        <w:rPr>
          <w:bCs/>
          <w:b/>
        </w:rPr>
        <w:t xml:space="preserve">No-shows and Last-Minute Cancellations:</w:t>
      </w:r>
      <w:r>
        <w:t xml:space="preserve"> </w:t>
      </w:r>
      <w:r>
        <w:t xml:space="preserve">This is a major source of lost revenue for salons.</w:t>
      </w:r>
    </w:p>
    <w:p>
      <w:pPr>
        <w:numPr>
          <w:ilvl w:val="0"/>
          <w:numId w:val="1017"/>
        </w:numPr>
        <w:pStyle w:val="Compact"/>
      </w:pPr>
      <w:r>
        <w:rPr>
          <w:bCs/>
          <w:b/>
        </w:rPr>
        <w:t xml:space="preserve">Attracting and Retaining Clients:</w:t>
      </w:r>
      <w:r>
        <w:t xml:space="preserve"> </w:t>
      </w:r>
      <w:r>
        <w:t xml:space="preserve">Competition in the salon industry is fierce, and salon owners are always looking for ways to stand out.</w:t>
      </w:r>
    </w:p>
    <w:p>
      <w:pPr>
        <w:numPr>
          <w:ilvl w:val="0"/>
          <w:numId w:val="1017"/>
        </w:numPr>
        <w:pStyle w:val="Compact"/>
      </w:pPr>
      <w:r>
        <w:rPr>
          <w:bCs/>
          <w:b/>
        </w:rPr>
        <w:t xml:space="preserve">Managing Staff and Schedules:</w:t>
      </w:r>
      <w:r>
        <w:t xml:space="preserve"> </w:t>
      </w:r>
      <w:r>
        <w:t xml:space="preserve">Efficiently managing staff schedules, commissions, and payroll can be a time-consuming and complex task.</w:t>
      </w:r>
    </w:p>
    <w:p>
      <w:pPr>
        <w:numPr>
          <w:ilvl w:val="0"/>
          <w:numId w:val="1017"/>
        </w:numPr>
        <w:pStyle w:val="Compact"/>
      </w:pPr>
      <w:r>
        <w:rPr>
          <w:bCs/>
          <w:b/>
        </w:rPr>
        <w:t xml:space="preserve">Inventory Management:</w:t>
      </w:r>
      <w:r>
        <w:t xml:space="preserve"> </w:t>
      </w:r>
      <w:r>
        <w:t xml:space="preserve">Tracking product usage and managing inventory can be a challenge, leading to stockouts or overstocking.</w:t>
      </w:r>
    </w:p>
    <w:p>
      <w:pPr>
        <w:numPr>
          <w:ilvl w:val="0"/>
          <w:numId w:val="1017"/>
        </w:numPr>
        <w:pStyle w:val="Compact"/>
      </w:pPr>
      <w:r>
        <w:rPr>
          <w:bCs/>
          <w:b/>
        </w:rPr>
        <w:t xml:space="preserve">Marketing and Promotions:</w:t>
      </w:r>
      <w:r>
        <w:t xml:space="preserve"> </w:t>
      </w:r>
      <w:r>
        <w:t xml:space="preserve">Many salon owners lack the time and expertise to effectively market their services.</w:t>
      </w:r>
    </w:p>
    <w:p>
      <w:pPr>
        <w:numPr>
          <w:ilvl w:val="0"/>
          <w:numId w:val="1017"/>
        </w:numPr>
        <w:pStyle w:val="Compact"/>
      </w:pPr>
      <w:r>
        <w:rPr>
          <w:bCs/>
          <w:b/>
        </w:rPr>
        <w:t xml:space="preserve">Client Communication:</w:t>
      </w:r>
      <w:r>
        <w:t xml:space="preserve"> </w:t>
      </w:r>
      <w:r>
        <w:t xml:space="preserve">Keeping clients informed about their appointments, promotions, and new services can be a challenge.</w:t>
      </w:r>
    </w:p>
    <w:p>
      <w:pPr>
        <w:pStyle w:val="FirstParagraph"/>
      </w:pPr>
      <w:r>
        <w:rPr>
          <w:bCs/>
          <w:b/>
        </w:rPr>
        <w:t xml:space="preserve">High-Value Features to Address Pain Points:</w:t>
      </w:r>
    </w:p>
    <w:p>
      <w:pPr>
        <w:pStyle w:val="BodyText"/>
      </w:pPr>
      <w:r>
        <w:t xml:space="preserve">To address these pain points, the AI Salon Booking Platform should focus on delivering the following high-value features:</w:t>
      </w:r>
    </w:p>
    <w:p>
      <w:pPr>
        <w:numPr>
          <w:ilvl w:val="0"/>
          <w:numId w:val="1018"/>
        </w:numPr>
        <w:pStyle w:val="Compact"/>
      </w:pPr>
      <w:r>
        <w:rPr>
          <w:bCs/>
          <w:b/>
        </w:rPr>
        <w:t xml:space="preserve">Automated Appointment Reminders and Confirmations:</w:t>
      </w:r>
      <w:r>
        <w:t xml:space="preserve"> </w:t>
      </w:r>
      <w:r>
        <w:t xml:space="preserve">Send automated reminders and confirmations via SMS and email to reduce no-shows.</w:t>
      </w:r>
    </w:p>
    <w:p>
      <w:pPr>
        <w:numPr>
          <w:ilvl w:val="0"/>
          <w:numId w:val="1018"/>
        </w:numPr>
        <w:pStyle w:val="Compact"/>
      </w:pPr>
      <w:r>
        <w:rPr>
          <w:bCs/>
          <w:b/>
        </w:rPr>
        <w:t xml:space="preserve">Online Booking and 24/7 Availability:</w:t>
      </w:r>
      <w:r>
        <w:t xml:space="preserve"> </w:t>
      </w:r>
      <w:r>
        <w:t xml:space="preserve">Allow clients to book appointments online 24/7, even when the salon is closed.</w:t>
      </w:r>
    </w:p>
    <w:p>
      <w:pPr>
        <w:numPr>
          <w:ilvl w:val="0"/>
          <w:numId w:val="1018"/>
        </w:numPr>
        <w:pStyle w:val="Compact"/>
      </w:pPr>
      <w:r>
        <w:rPr>
          <w:bCs/>
          <w:b/>
        </w:rPr>
        <w:t xml:space="preserve">AI-Powered Client Retention Tools:</w:t>
      </w:r>
      <w:r>
        <w:t xml:space="preserve"> </w:t>
      </w:r>
      <w:r>
        <w:t xml:space="preserve">Use AI to identify at-risk clients and send them targeted promotions and offers to encourage them to rebook.</w:t>
      </w:r>
    </w:p>
    <w:p>
      <w:pPr>
        <w:numPr>
          <w:ilvl w:val="0"/>
          <w:numId w:val="1018"/>
        </w:numPr>
        <w:pStyle w:val="Compact"/>
      </w:pPr>
      <w:r>
        <w:rPr>
          <w:bCs/>
          <w:b/>
        </w:rPr>
        <w:t xml:space="preserve">Intelligent Staff Scheduling:</w:t>
      </w:r>
      <w:r>
        <w:t xml:space="preserve"> </w:t>
      </w:r>
      <w:r>
        <w:t xml:space="preserve">Use AI to create optimized staff schedules that maximize utilization and minimize downtime.</w:t>
      </w:r>
    </w:p>
    <w:p>
      <w:pPr>
        <w:numPr>
          <w:ilvl w:val="0"/>
          <w:numId w:val="1018"/>
        </w:numPr>
        <w:pStyle w:val="Compact"/>
      </w:pPr>
      <w:r>
        <w:rPr>
          <w:bCs/>
          <w:b/>
        </w:rPr>
        <w:t xml:space="preserve">Automated Inventory Management:</w:t>
      </w:r>
      <w:r>
        <w:t xml:space="preserve"> </w:t>
      </w:r>
      <w:r>
        <w:t xml:space="preserve">Track product usage in real-time and automatically generate purchase orders when stock is low.</w:t>
      </w:r>
    </w:p>
    <w:p>
      <w:pPr>
        <w:numPr>
          <w:ilvl w:val="0"/>
          <w:numId w:val="1018"/>
        </w:numPr>
        <w:pStyle w:val="Compact"/>
      </w:pPr>
      <w:r>
        <w:rPr>
          <w:bCs/>
          <w:b/>
        </w:rPr>
        <w:t xml:space="preserve">Targeted Marketing Campaigns:</w:t>
      </w:r>
      <w:r>
        <w:t xml:space="preserve"> </w:t>
      </w:r>
      <w:r>
        <w:t xml:space="preserve">Use AI to segment clients and send them personalized marketing campaigns based on their booking history and preferences.</w:t>
      </w:r>
    </w:p>
    <w:p>
      <w:pPr>
        <w:numPr>
          <w:ilvl w:val="0"/>
          <w:numId w:val="1018"/>
        </w:numPr>
        <w:pStyle w:val="Compact"/>
      </w:pPr>
      <w:r>
        <w:rPr>
          <w:bCs/>
          <w:b/>
        </w:rPr>
        <w:t xml:space="preserve">Two-Way Client Communication:</w:t>
      </w:r>
      <w:r>
        <w:t xml:space="preserve"> </w:t>
      </w:r>
      <w:r>
        <w:t xml:space="preserve">Allow clients to communicate with the salon via SMS or WhatsApp to ask questions, reschedule appointments, and provide feedback.</w:t>
      </w:r>
    </w:p>
    <w:p>
      <w:pPr>
        <w:numPr>
          <w:ilvl w:val="0"/>
          <w:numId w:val="1018"/>
        </w:numPr>
        <w:pStyle w:val="Compact"/>
      </w:pPr>
      <w:r>
        <w:rPr>
          <w:bCs/>
          <w:b/>
        </w:rPr>
        <w:t xml:space="preserve">AI-Powered Personalization:</w:t>
      </w:r>
      <w:r>
        <w:t xml:space="preserve"> </w:t>
      </w:r>
      <w:r>
        <w:t xml:space="preserve">Use AI to provide personalized recommendations to clients based on their past services and preferences. This can help to increase client loyalty and satisfaction.</w:t>
      </w:r>
    </w:p>
    <w:p>
      <w:pPr>
        <w:pStyle w:val="FirstParagraph"/>
      </w:pPr>
      <w:r>
        <w:t xml:space="preserve">By focusing on these high-value features, the AI Salon Booking Platform can provide a truly differentiated offering that addresses the most pressing needs of salon owners.</w:t>
      </w:r>
    </w:p>
    <w:bookmarkEnd w:id="30"/>
    <w:bookmarkStart w:id="31" w:name="competitive-landscape"/>
    <w:p>
      <w:pPr>
        <w:pStyle w:val="Heading2"/>
      </w:pPr>
      <w:r>
        <w:t xml:space="preserve">7. Competitive Landscape</w:t>
      </w:r>
    </w:p>
    <w:bookmarkEnd w:id="31"/>
    <w:bookmarkStart w:id="32" w:name="competitive-landscape-1"/>
    <w:p>
      <w:pPr>
        <w:pStyle w:val="Heading2"/>
      </w:pPr>
      <w:r>
        <w:t xml:space="preserve">7. Competitive Landscape</w:t>
      </w:r>
    </w:p>
    <w:p>
      <w:pPr>
        <w:pStyle w:val="FirstParagraph"/>
      </w:pPr>
      <w:r>
        <w:t xml:space="preserve">The salon booking software market is a crowded and competitive space. To succeed, the AI Salon Booking Platform needs to have a clear understanding of the competitive landscape and a strong differentiation strategy. Here’s an analysis of the key competitors based on the research:</w:t>
      </w:r>
    </w:p>
    <w:p>
      <w:pPr>
        <w:pStyle w:val="BodyText"/>
      </w:pPr>
      <w:r>
        <w:rPr>
          <w:bCs/>
          <w:b/>
        </w:rPr>
        <w:t xml:space="preserve">Top Competitors:</w:t>
      </w:r>
    </w:p>
    <w:p>
      <w:pPr>
        <w:numPr>
          <w:ilvl w:val="0"/>
          <w:numId w:val="1019"/>
        </w:numPr>
        <w:pStyle w:val="Compact"/>
      </w:pPr>
      <w:r>
        <w:rPr>
          <w:bCs/>
          <w:b/>
        </w:rPr>
        <w:t xml:space="preserve">Mindbody:</w:t>
      </w:r>
      <w:r>
        <w:t xml:space="preserve"> </w:t>
      </w:r>
      <w:r>
        <w:t xml:space="preserve">A large, established player with a comprehensive feature set and a strong brand presence. They offer a wide range of features, including online booking, marketing automation, and POS integration. However, their platform can be expensive and complex to use.</w:t>
      </w:r>
    </w:p>
    <w:p>
      <w:pPr>
        <w:numPr>
          <w:ilvl w:val="0"/>
          <w:numId w:val="1019"/>
        </w:numPr>
        <w:pStyle w:val="Compact"/>
      </w:pPr>
      <w:r>
        <w:rPr>
          <w:bCs/>
          <w:b/>
        </w:rPr>
        <w:t xml:space="preserve">Vagaro:</w:t>
      </w:r>
      <w:r>
        <w:t xml:space="preserve"> </w:t>
      </w:r>
      <w:r>
        <w:t xml:space="preserve">A popular choice for small and medium-sized salons. They offer a user-friendly platform with a good range of features at an affordable price. However, their platform is not as feature-rich as Mindbody.</w:t>
      </w:r>
    </w:p>
    <w:p>
      <w:pPr>
        <w:numPr>
          <w:ilvl w:val="0"/>
          <w:numId w:val="1019"/>
        </w:numPr>
        <w:pStyle w:val="Compact"/>
      </w:pPr>
      <w:r>
        <w:rPr>
          <w:bCs/>
          <w:b/>
        </w:rPr>
        <w:t xml:space="preserve">Fresha:</w:t>
      </w:r>
      <w:r>
        <w:t xml:space="preserve"> </w:t>
      </w:r>
      <w:r>
        <w:t xml:space="preserve">A newer player that has gained significant traction with its</w:t>
      </w:r>
      <w:r>
        <w:t xml:space="preserve"> </w:t>
      </w:r>
      <w:r>
        <w:t xml:space="preserve">“</w:t>
      </w:r>
      <w:r>
        <w:t xml:space="preserve">subscription-free</w:t>
      </w:r>
      <w:r>
        <w:t xml:space="preserve">”</w:t>
      </w:r>
      <w:r>
        <w:t xml:space="preserve"> </w:t>
      </w:r>
      <w:r>
        <w:t xml:space="preserve">model. They offer a simple and easy-to-use platform with a focus on online booking. However, their business model relies on taking a commission on new clients, which may not be attractive to all salons.</w:t>
      </w:r>
    </w:p>
    <w:p>
      <w:pPr>
        <w:numPr>
          <w:ilvl w:val="0"/>
          <w:numId w:val="1019"/>
        </w:numPr>
        <w:pStyle w:val="Compact"/>
      </w:pPr>
      <w:r>
        <w:rPr>
          <w:bCs/>
          <w:b/>
        </w:rPr>
        <w:t xml:space="preserve">GlossGenius:</w:t>
      </w:r>
      <w:r>
        <w:t xml:space="preserve"> </w:t>
      </w:r>
      <w:r>
        <w:t xml:space="preserve">A popular choice for independent stylists and small salons. They offer a beautifully designed platform with a focus on marketing and client communication. However, their platform is not as feature-rich as some of the other competitors.</w:t>
      </w:r>
    </w:p>
    <w:p>
      <w:pPr>
        <w:numPr>
          <w:ilvl w:val="0"/>
          <w:numId w:val="1019"/>
        </w:numPr>
        <w:pStyle w:val="Compact"/>
      </w:pPr>
      <w:r>
        <w:rPr>
          <w:bCs/>
          <w:b/>
        </w:rPr>
        <w:t xml:space="preserve">Boulevard:</w:t>
      </w:r>
      <w:r>
        <w:t xml:space="preserve"> </w:t>
      </w:r>
      <w:r>
        <w:t xml:space="preserve">A premium platform for high-end salons and spas. They offer a sophisticated feature set with a focus on marketing and client experience. However, their platform is one of the most expensive on the market.</w:t>
      </w:r>
    </w:p>
    <w:p>
      <w:pPr>
        <w:numPr>
          <w:ilvl w:val="0"/>
          <w:numId w:val="1019"/>
        </w:numPr>
        <w:pStyle w:val="Compact"/>
      </w:pPr>
      <w:r>
        <w:rPr>
          <w:bCs/>
          <w:b/>
        </w:rPr>
        <w:t xml:space="preserve">Square Appointments:</w:t>
      </w:r>
      <w:r>
        <w:t xml:space="preserve"> </w:t>
      </w:r>
      <w:r>
        <w:t xml:space="preserve">A good option for salons that are already using the Square POS system. They offer a seamless integration with the Square ecosystem, but their platform is not as feature-rich as some of the other competitors.</w:t>
      </w:r>
    </w:p>
    <w:p>
      <w:pPr>
        <w:pStyle w:val="FirstParagraph"/>
      </w:pPr>
      <w:r>
        <w:rPr>
          <w:bCs/>
          <w:b/>
        </w:rPr>
        <w:t xml:space="preserve">Competitive Differentiation:</w:t>
      </w:r>
    </w:p>
    <w:p>
      <w:pPr>
        <w:pStyle w:val="BodyText"/>
      </w:pPr>
      <w:r>
        <w:t xml:space="preserve">The AI Salon Booking Platform can differentiate itself from the competition in the following ways:</w:t>
      </w:r>
    </w:p>
    <w:p>
      <w:pPr>
        <w:numPr>
          <w:ilvl w:val="0"/>
          <w:numId w:val="1020"/>
        </w:numPr>
        <w:pStyle w:val="Compact"/>
      </w:pPr>
      <w:r>
        <w:rPr>
          <w:bCs/>
          <w:b/>
        </w:rPr>
        <w:t xml:space="preserve">AI-Powered Features:</w:t>
      </w:r>
      <w:r>
        <w:t xml:space="preserve"> </w:t>
      </w:r>
      <w:r>
        <w:t xml:space="preserve">The integration of the AI microservice is the key differentiator. By offering features like intelligent scheduling, personalized recommendations, and automated marketing, the platform can provide a level of intelligence and automation that is not available from the competition.</w:t>
      </w:r>
    </w:p>
    <w:p>
      <w:pPr>
        <w:numPr>
          <w:ilvl w:val="0"/>
          <w:numId w:val="1020"/>
        </w:numPr>
        <w:pStyle w:val="Compact"/>
      </w:pPr>
      <w:r>
        <w:rPr>
          <w:bCs/>
          <w:b/>
        </w:rPr>
        <w:t xml:space="preserve">Focus on the User Experience:</w:t>
      </w:r>
      <w:r>
        <w:t xml:space="preserve"> </w:t>
      </w:r>
      <w:r>
        <w:t xml:space="preserve">Many of the existing salon booking platforms are clunky and difficult to use. By focusing on creating a simple, intuitive, and elegant user experience, the AI Salon Booking Platform can win over clients who are frustrated with the status quo.</w:t>
      </w:r>
    </w:p>
    <w:p>
      <w:pPr>
        <w:numPr>
          <w:ilvl w:val="0"/>
          <w:numId w:val="1020"/>
        </w:numPr>
        <w:pStyle w:val="Compact"/>
      </w:pPr>
      <w:r>
        <w:rPr>
          <w:bCs/>
          <w:b/>
        </w:rPr>
        <w:t xml:space="preserve">Flexible and Transparent Pricing:</w:t>
      </w:r>
      <w:r>
        <w:t xml:space="preserve"> </w:t>
      </w:r>
      <w:r>
        <w:t xml:space="preserve">Many of the existing platforms have complex and confusing pricing models. By offering simple, transparent, and flexible pricing, the AI Salon Booking Platform can build trust and attract clients who are looking for a more straightforward solution.</w:t>
      </w:r>
    </w:p>
    <w:p>
      <w:pPr>
        <w:numPr>
          <w:ilvl w:val="0"/>
          <w:numId w:val="1020"/>
        </w:numPr>
        <w:pStyle w:val="Compact"/>
      </w:pPr>
      <w:r>
        <w:rPr>
          <w:bCs/>
          <w:b/>
        </w:rPr>
        <w:t xml:space="preserve">Excellent Customer Support:</w:t>
      </w:r>
      <w:r>
        <w:t xml:space="preserve"> </w:t>
      </w:r>
      <w:r>
        <w:t xml:space="preserve">Providing exceptional customer support is a great way to differentiate in a crowded market. By offering fast, friendly, and helpful support, the AI Salon Booking Platform can build a loyal customer base.</w:t>
      </w:r>
    </w:p>
    <w:bookmarkEnd w:id="32"/>
    <w:bookmarkStart w:id="33" w:name="Xdd2656582dd784d2604afe742d55e52ede53e31"/>
    <w:p>
      <w:pPr>
        <w:pStyle w:val="Heading2"/>
      </w:pPr>
      <w:r>
        <w:t xml:space="preserve">8. Hybrid Wrapper Architecture for Gradual Migration</w:t>
      </w:r>
    </w:p>
    <w:bookmarkEnd w:id="33"/>
    <w:bookmarkStart w:id="34" w:name="X0a8e12f4376126c4e976b744ebc02cc5e0f5840"/>
    <w:p>
      <w:pPr>
        <w:pStyle w:val="Heading2"/>
      </w:pPr>
      <w:r>
        <w:t xml:space="preserve">8. Hybrid Wrapper Architecture for Gradual Migration</w:t>
      </w:r>
    </w:p>
    <w:p>
      <w:pPr>
        <w:pStyle w:val="FirstParagraph"/>
      </w:pPr>
      <w:r>
        <w:t xml:space="preserve">A gradual migration from the SuperSaaS reseller model to a fully custom platform is the most prudent approach. This will allow you to continue to serve your initial clients while you build out the new platform in the background. A hybrid wrapper architecture is the key to achieving this smooth transition.</w:t>
      </w:r>
    </w:p>
    <w:p>
      <w:pPr>
        <w:pStyle w:val="BodyText"/>
      </w:pPr>
      <w:r>
        <w:rPr>
          <w:bCs/>
          <w:b/>
        </w:rPr>
        <w:t xml:space="preserve">The Hybrid Wrapper Concept:</w:t>
      </w:r>
    </w:p>
    <w:p>
      <w:pPr>
        <w:pStyle w:val="BodyText"/>
      </w:pPr>
      <w:r>
        <w:t xml:space="preserve">The hybrid wrapper architecture involves creating a layer of abstraction between your frontend application (</w:t>
      </w:r>
      <w:r>
        <w:rPr>
          <w:rStyle w:val="VerbatimChar"/>
        </w:rPr>
        <w:t xml:space="preserve">appointmentbooking.git</w:t>
      </w:r>
      <w:r>
        <w:t xml:space="preserve">) and the backend booking system. This layer, which can be implemented as a set of services or an API gateway, will be responsible for routing requests to either the SuperSaaS API or your custom backend.</w:t>
      </w:r>
    </w:p>
    <w:p>
      <w:pPr>
        <w:pStyle w:val="BodyText"/>
      </w:pPr>
      <w:r>
        <w:rPr>
          <w:bCs/>
          <w:b/>
        </w:rPr>
        <w:t xml:space="preserve">Migration Phases:</w:t>
      </w:r>
    </w:p>
    <w:p>
      <w:pPr>
        <w:pStyle w:val="BodyText"/>
      </w:pPr>
      <w:r>
        <w:t xml:space="preserve">The migration can be broken down into the following phases:</w:t>
      </w:r>
    </w:p>
    <w:p>
      <w:pPr>
        <w:pStyle w:val="BodyText"/>
      </w:pPr>
      <w:r>
        <w:rPr>
          <w:bCs/>
          <w:b/>
        </w:rPr>
        <w:t xml:space="preserve">Phase 1: SuperSaaS as the Core</w:t>
      </w:r>
    </w:p>
    <w:p>
      <w:pPr>
        <w:numPr>
          <w:ilvl w:val="0"/>
          <w:numId w:val="1021"/>
        </w:numPr>
        <w:pStyle w:val="Compact"/>
      </w:pPr>
      <w:r>
        <w:t xml:space="preserve">In this initial phase, the hybrid wrapper will simply act as a proxy, forwarding all requests to the SuperSaaS API. This will allow you to quickly get the MVP up and running without having to build any custom backend functionality.</w:t>
      </w:r>
    </w:p>
    <w:p>
      <w:pPr>
        <w:pStyle w:val="FirstParagraph"/>
      </w:pPr>
      <w:r>
        <w:rPr>
          <w:bCs/>
          <w:b/>
        </w:rPr>
        <w:t xml:space="preserve">Phase 2: Gradual Feature Replacement</w:t>
      </w:r>
    </w:p>
    <w:p>
      <w:pPr>
        <w:numPr>
          <w:ilvl w:val="0"/>
          <w:numId w:val="1022"/>
        </w:numPr>
        <w:pStyle w:val="Compact"/>
      </w:pPr>
      <w:r>
        <w:t xml:space="preserve">In this phase, you will start to gradually replace the SuperSaaS functionality with your own custom services. For example, you could start by building your own custom service for managing client data. The hybrid wrapper would then be updated to route all client data requests to your new service, while continuing to route all other requests to the SuperSaaS API.</w:t>
      </w:r>
    </w:p>
    <w:p>
      <w:pPr>
        <w:pStyle w:val="FirstParagraph"/>
      </w:pPr>
      <w:r>
        <w:rPr>
          <w:bCs/>
          <w:b/>
        </w:rPr>
        <w:t xml:space="preserve">Phase 3: The AI-Powered Backend</w:t>
      </w:r>
    </w:p>
    <w:p>
      <w:pPr>
        <w:numPr>
          <w:ilvl w:val="0"/>
          <w:numId w:val="1023"/>
        </w:numPr>
        <w:pStyle w:val="Compact"/>
      </w:pPr>
      <w:r>
        <w:t xml:space="preserve">In this phase, you will start to integrate your AI microservice (</w:t>
      </w:r>
      <w:r>
        <w:rPr>
          <w:rStyle w:val="VerbatimChar"/>
        </w:rPr>
        <w:t xml:space="preserve">appointmentbookings.agent.git</w:t>
      </w:r>
      <w:r>
        <w:t xml:space="preserve">) into the custom backend. This will allow you to start offering the AI-powered features that will differentiate your platform from the competition.</w:t>
      </w:r>
    </w:p>
    <w:p>
      <w:pPr>
        <w:pStyle w:val="FirstParagraph"/>
      </w:pPr>
      <w:r>
        <w:rPr>
          <w:bCs/>
          <w:b/>
        </w:rPr>
        <w:t xml:space="preserve">Phase 4: Full Migration</w:t>
      </w:r>
    </w:p>
    <w:p>
      <w:pPr>
        <w:numPr>
          <w:ilvl w:val="0"/>
          <w:numId w:val="1024"/>
        </w:numPr>
        <w:pStyle w:val="Compact"/>
      </w:pPr>
      <w:r>
        <w:t xml:space="preserve">In this final phase, you will have replaced all of the SuperSaaS functionality with your own custom services. The hybrid wrapper will now be routing all requests to your custom backend, and you will be able to cancel your SuperSaaS reseller account.</w:t>
      </w:r>
    </w:p>
    <w:p>
      <w:pPr>
        <w:pStyle w:val="FirstParagraph"/>
      </w:pPr>
      <w:r>
        <w:rPr>
          <w:bCs/>
          <w:b/>
        </w:rPr>
        <w:t xml:space="preserve">Benefits of the Hybrid Wrapper Architecture:</w:t>
      </w:r>
    </w:p>
    <w:p>
      <w:pPr>
        <w:numPr>
          <w:ilvl w:val="0"/>
          <w:numId w:val="1025"/>
        </w:numPr>
        <w:pStyle w:val="Compact"/>
      </w:pPr>
      <w:r>
        <w:rPr>
          <w:bCs/>
          <w:b/>
        </w:rPr>
        <w:t xml:space="preserve">Minimal Disruption:</w:t>
      </w:r>
      <w:r>
        <w:t xml:space="preserve"> </w:t>
      </w:r>
      <w:r>
        <w:t xml:space="preserve">The hybrid wrapper architecture allows you to migrate to a new platform with minimal disruption to your existing clients.</w:t>
      </w:r>
    </w:p>
    <w:p>
      <w:pPr>
        <w:numPr>
          <w:ilvl w:val="0"/>
          <w:numId w:val="1025"/>
        </w:numPr>
        <w:pStyle w:val="Compact"/>
      </w:pPr>
      <w:r>
        <w:rPr>
          <w:bCs/>
          <w:b/>
        </w:rPr>
        <w:t xml:space="preserve">Reduced Risk:</w:t>
      </w:r>
      <w:r>
        <w:t xml:space="preserve"> </w:t>
      </w:r>
      <w:r>
        <w:t xml:space="preserve">By migrating gradually, you can reduce the risk of a major outage or data loss.</w:t>
      </w:r>
    </w:p>
    <w:p>
      <w:pPr>
        <w:numPr>
          <w:ilvl w:val="0"/>
          <w:numId w:val="1025"/>
        </w:numPr>
        <w:pStyle w:val="Compact"/>
      </w:pPr>
      <w:r>
        <w:rPr>
          <w:bCs/>
          <w:b/>
        </w:rPr>
        <w:t xml:space="preserve">Flexibility:</w:t>
      </w:r>
      <w:r>
        <w:t xml:space="preserve"> </w:t>
      </w:r>
      <w:r>
        <w:t xml:space="preserve">The hybrid wrapper architecture gives you the flexibility to migrate at your own pace.</w:t>
      </w:r>
    </w:p>
    <w:p>
      <w:pPr>
        <w:numPr>
          <w:ilvl w:val="0"/>
          <w:numId w:val="1025"/>
        </w:numPr>
        <w:pStyle w:val="Compact"/>
      </w:pPr>
      <w:r>
        <w:rPr>
          <w:bCs/>
          <w:b/>
        </w:rPr>
        <w:t xml:space="preserve">Early Access to AI Features:</w:t>
      </w:r>
      <w:r>
        <w:t xml:space="preserve"> </w:t>
      </w:r>
      <w:r>
        <w:t xml:space="preserve">The hybrid wrapper architecture allows you to start offering AI-powered features to your clients long before the full migration is complete.</w:t>
      </w:r>
    </w:p>
    <w:p>
      <w:pPr>
        <w:pStyle w:val="FirstParagraph"/>
      </w:pPr>
      <w:r>
        <w:rPr>
          <w:bCs/>
          <w:b/>
        </w:rPr>
        <w:t xml:space="preserve">Recommendation:</w:t>
      </w:r>
    </w:p>
    <w:p>
      <w:pPr>
        <w:pStyle w:val="BodyText"/>
      </w:pPr>
      <w:r>
        <w:t xml:space="preserve">The hybrid wrapper architecture is the recommended approach for migrating from the SuperSaaS reseller model to a fully custom platform. It provides a low-risk, flexible, and efficient way to evolve your platform over time.</w:t>
      </w:r>
    </w:p>
    <w:bookmarkEnd w:id="34"/>
    <w:bookmarkStart w:id="35" w:name="recommendations"/>
    <w:p>
      <w:pPr>
        <w:pStyle w:val="Heading2"/>
      </w:pPr>
      <w:r>
        <w:t xml:space="preserve">9. Recommendations</w:t>
      </w:r>
    </w:p>
    <w:p>
      <w:pPr>
        <w:pStyle w:val="FirstParagraph"/>
      </w:pPr>
      <w:r>
        <w:t xml:space="preserve">Based on the analysis in this report, here is a set of actionable recommendations for the AI Salon Booking Platform:</w:t>
      </w:r>
    </w:p>
    <w:p>
      <w:pPr>
        <w:pStyle w:val="BodyText"/>
      </w:pPr>
      <w:r>
        <w:rPr>
          <w:bCs/>
          <w:b/>
        </w:rPr>
        <w:t xml:space="preserve">Short-Term (Next 48-72 Hours):</w:t>
      </w:r>
    </w:p>
    <w:p>
      <w:pPr>
        <w:numPr>
          <w:ilvl w:val="0"/>
          <w:numId w:val="1026"/>
        </w:numPr>
        <w:pStyle w:val="Compact"/>
      </w:pPr>
      <w:r>
        <w:rPr>
          <w:bCs/>
          <w:b/>
        </w:rPr>
        <w:t xml:space="preserve">Onboard</w:t>
      </w:r>
      <w:r>
        <w:rPr>
          <w:bCs/>
          <w:b/>
        </w:rPr>
        <w:t xml:space="preserve"> </w:t>
      </w:r>
      <w:r>
        <w:rPr>
          <w:bCs/>
          <w:b/>
        </w:rPr>
        <w:t xml:space="preserve">“</w:t>
      </w:r>
      <w:r>
        <w:rPr>
          <w:bCs/>
          <w:b/>
        </w:rPr>
        <w:t xml:space="preserve">InStyle Hair Boutique</w:t>
      </w:r>
      <w:r>
        <w:rPr>
          <w:bCs/>
          <w:b/>
        </w:rPr>
        <w:t xml:space="preserve">”</w:t>
      </w:r>
      <w:r>
        <w:rPr>
          <w:bCs/>
          <w:b/>
        </w:rPr>
        <w:t xml:space="preserve"> </w:t>
      </w:r>
      <w:r>
        <w:rPr>
          <w:bCs/>
          <w:b/>
        </w:rPr>
        <w:t xml:space="preserve">using the SuperSaaS Reseller MVP:</w:t>
      </w:r>
      <w:r>
        <w:t xml:space="preserve"> </w:t>
      </w:r>
      <w:r>
        <w:t xml:space="preserve">This is the fastest and most effective way to meet the immediate deadline and generate revenue.</w:t>
      </w:r>
    </w:p>
    <w:p>
      <w:pPr>
        <w:numPr>
          <w:ilvl w:val="0"/>
          <w:numId w:val="1026"/>
        </w:numPr>
        <w:pStyle w:val="Compact"/>
      </w:pPr>
      <w:r>
        <w:rPr>
          <w:bCs/>
          <w:b/>
        </w:rPr>
        <w:t xml:space="preserve">Focus on a Seamless Onboarding Experience:</w:t>
      </w:r>
      <w:r>
        <w:t xml:space="preserve"> </w:t>
      </w:r>
      <w:r>
        <w:t xml:space="preserve">Provide excellent training and support to ensure that</w:t>
      </w:r>
      <w:r>
        <w:t xml:space="preserve"> </w:t>
      </w:r>
      <w:r>
        <w:t xml:space="preserve">“</w:t>
      </w:r>
      <w:r>
        <w:t xml:space="preserve">InStyle Hair Boutique</w:t>
      </w:r>
      <w:r>
        <w:t xml:space="preserve">”</w:t>
      </w:r>
      <w:r>
        <w:t xml:space="preserve"> </w:t>
      </w:r>
      <w:r>
        <w:t xml:space="preserve">has a positive first impression of the platform.</w:t>
      </w:r>
    </w:p>
    <w:p>
      <w:pPr>
        <w:numPr>
          <w:ilvl w:val="0"/>
          <w:numId w:val="1026"/>
        </w:numPr>
        <w:pStyle w:val="Compact"/>
      </w:pPr>
      <w:r>
        <w:rPr>
          <w:bCs/>
          <w:b/>
        </w:rPr>
        <w:t xml:space="preserve">Gather Feedback:</w:t>
      </w:r>
      <w:r>
        <w:t xml:space="preserve"> </w:t>
      </w:r>
      <w:r>
        <w:t xml:space="preserve">Actively solicit feedback from</w:t>
      </w:r>
      <w:r>
        <w:t xml:space="preserve"> </w:t>
      </w:r>
      <w:r>
        <w:t xml:space="preserve">“</w:t>
      </w:r>
      <w:r>
        <w:t xml:space="preserve">InStyle Hair Boutique</w:t>
      </w:r>
      <w:r>
        <w:t xml:space="preserve">”</w:t>
      </w:r>
      <w:r>
        <w:t xml:space="preserve"> </w:t>
      </w:r>
      <w:r>
        <w:t xml:space="preserve">to identify any pain points or areas for improvement.</w:t>
      </w:r>
    </w:p>
    <w:p>
      <w:pPr>
        <w:pStyle w:val="FirstParagraph"/>
      </w:pPr>
      <w:r>
        <w:rPr>
          <w:bCs/>
          <w:b/>
        </w:rPr>
        <w:t xml:space="preserve">Long-Term (Next 3-6 Months):</w:t>
      </w:r>
    </w:p>
    <w:p>
      <w:pPr>
        <w:numPr>
          <w:ilvl w:val="0"/>
          <w:numId w:val="1027"/>
        </w:numPr>
        <w:pStyle w:val="Compact"/>
      </w:pPr>
      <w:r>
        <w:rPr>
          <w:bCs/>
          <w:b/>
        </w:rPr>
        <w:t xml:space="preserve">Begin Development of the Custom Platform:</w:t>
      </w:r>
      <w:r>
        <w:t xml:space="preserve"> </w:t>
      </w:r>
      <w:r>
        <w:t xml:space="preserve">Start building the custom multi-tenant SaaS platform with a hybrid architecture.</w:t>
      </w:r>
    </w:p>
    <w:p>
      <w:pPr>
        <w:numPr>
          <w:ilvl w:val="0"/>
          <w:numId w:val="1027"/>
        </w:numPr>
        <w:pStyle w:val="Compact"/>
      </w:pPr>
      <w:r>
        <w:rPr>
          <w:bCs/>
          <w:b/>
        </w:rPr>
        <w:t xml:space="preserve">Implement the Hybrid Wrapper Architecture:</w:t>
      </w:r>
      <w:r>
        <w:t xml:space="preserve"> </w:t>
      </w:r>
      <w:r>
        <w:t xml:space="preserve">Create a hybrid wrapper to facilitate a gradual migration from the SuperSaaS reseller model to the custom platform.</w:t>
      </w:r>
    </w:p>
    <w:p>
      <w:pPr>
        <w:numPr>
          <w:ilvl w:val="0"/>
          <w:numId w:val="1027"/>
        </w:numPr>
        <w:pStyle w:val="Compact"/>
      </w:pPr>
      <w:r>
        <w:rPr>
          <w:bCs/>
          <w:b/>
        </w:rPr>
        <w:t xml:space="preserve">Prioritize High-Value Features:</w:t>
      </w:r>
      <w:r>
        <w:t xml:space="preserve"> </w:t>
      </w:r>
      <w:r>
        <w:t xml:space="preserve">Focus on developing the high-value features that will address the key pain points of salon owners, such as AI-powered client retention tools and intelligent staff scheduling.</w:t>
      </w:r>
    </w:p>
    <w:p>
      <w:pPr>
        <w:numPr>
          <w:ilvl w:val="0"/>
          <w:numId w:val="1027"/>
        </w:numPr>
        <w:pStyle w:val="Compact"/>
      </w:pPr>
      <w:r>
        <w:rPr>
          <w:bCs/>
          <w:b/>
        </w:rPr>
        <w:t xml:space="preserve">Develop a WhatsApp Integration Strategy:</w:t>
      </w:r>
      <w:r>
        <w:t xml:space="preserve"> </w:t>
      </w:r>
      <w:r>
        <w:t xml:space="preserve">Begin exploring the WhatsApp Business API and develop a proof-of-concept for an integrated booking experience.</w:t>
      </w:r>
    </w:p>
    <w:p>
      <w:pPr>
        <w:numPr>
          <w:ilvl w:val="0"/>
          <w:numId w:val="1027"/>
        </w:numPr>
        <w:pStyle w:val="Compact"/>
      </w:pPr>
      <w:r>
        <w:rPr>
          <w:bCs/>
          <w:b/>
        </w:rPr>
        <w:t xml:space="preserve">Refine the Go-to-Market Strategy:</w:t>
      </w:r>
      <w:r>
        <w:t xml:space="preserve"> </w:t>
      </w:r>
      <w:r>
        <w:t xml:space="preserve">Use the insights from the competitive analysis to refine the platform’s go-to-market strategy and positioning.</w:t>
      </w:r>
    </w:p>
    <w:p>
      <w:pPr>
        <w:pStyle w:val="FirstParagraph"/>
      </w:pPr>
      <w:r>
        <w:t xml:space="preserve">By following these recommendations, the AI Salon Booking Platform can achieve its short-term goals of onboarding its first client and generating revenue, while also building a solid foundation for long-term success.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2025-07-02T00:53:34Z</dcterms:created>
  <dcterms:modified xsi:type="dcterms:W3CDTF">2025-07-02T00:53:34Z</dcterms:modified>
</cp:coreProperties>
</file>

<file path=docProps/custom.xml><?xml version="1.0" encoding="utf-8"?>
<Properties xmlns="http://schemas.openxmlformats.org/officeDocument/2006/custom-properties" xmlns:vt="http://schemas.openxmlformats.org/officeDocument/2006/docPropsVTypes"/>
</file>