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Ind w:w="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876"/>
        <w:gridCol w:w="841"/>
        <w:gridCol w:w="6591"/>
      </w:tblGrid>
      <w:tr w:rsidR="00216CB3" w:rsidRPr="00216CB3" w:rsidTr="00216CB3">
        <w:trPr>
          <w:trHeight w:val="899"/>
        </w:trPr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Kiểu</w:t>
            </w:r>
            <w:proofErr w:type="spellEnd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dữ</w:t>
            </w:r>
            <w:proofErr w:type="spellEnd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Kích</w:t>
            </w:r>
            <w:proofErr w:type="spellEnd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thước</w:t>
            </w:r>
            <w:proofErr w:type="spellEnd"/>
          </w:p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(bytes)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 xml:space="preserve">Ý </w:t>
            </w:r>
            <w:proofErr w:type="spellStart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nghĩa</w:t>
            </w:r>
            <w:proofErr w:type="spellEnd"/>
          </w:p>
        </w:tc>
      </w:tr>
      <w:tr w:rsidR="00216CB3" w:rsidRPr="00216CB3" w:rsidTr="00216CB3">
        <w:tc>
          <w:tcPr>
            <w:tcW w:w="199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Kiểu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số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0033FF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1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Số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nguyên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dương</w:t>
            </w:r>
            <w:proofErr w:type="spellEnd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 </w:t>
            </w:r>
            <w:proofErr w:type="spellStart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không</w:t>
            </w:r>
            <w:proofErr w:type="spellEnd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dấu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có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giá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trị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từ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0</w:t>
            </w: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đến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255</w:t>
            </w:r>
          </w:p>
        </w:tc>
      </w:tr>
      <w:tr w:rsidR="00216CB3" w:rsidRPr="00216CB3" w:rsidTr="00216CB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0033FF"/>
                <w:sz w:val="24"/>
                <w:szCs w:val="24"/>
              </w:rPr>
              <w:t>sbyte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1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Số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nguyên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có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dấu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có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giá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trị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từ</w:t>
            </w:r>
            <w:proofErr w:type="spellEnd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 -128 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đến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127</w:t>
            </w:r>
          </w:p>
        </w:tc>
      </w:tr>
      <w:tr w:rsidR="00216CB3" w:rsidRPr="00216CB3" w:rsidTr="00216CB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r w:rsidRPr="00216CB3">
              <w:rPr>
                <w:rFonts w:ascii="Segoe UI" w:eastAsia="Times New Roman" w:hAnsi="Segoe UI" w:cs="Segoe UI"/>
                <w:color w:val="0033FF"/>
                <w:sz w:val="24"/>
                <w:szCs w:val="24"/>
              </w:rPr>
              <w:t>short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2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Số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nguyên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có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dấu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có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giá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trị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từ</w:t>
            </w:r>
            <w:proofErr w:type="spellEnd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 -32,768 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đến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32,767</w:t>
            </w:r>
          </w:p>
        </w:tc>
      </w:tr>
      <w:tr w:rsidR="00216CB3" w:rsidRPr="00216CB3" w:rsidTr="00216CB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0033FF"/>
                <w:sz w:val="24"/>
                <w:szCs w:val="24"/>
              </w:rPr>
              <w:t>ushort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2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Số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nguyên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proofErr w:type="spellStart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không</w:t>
            </w:r>
            <w:proofErr w:type="spellEnd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dấu</w:t>
            </w:r>
            <w:proofErr w:type="spellEnd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 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có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giá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trị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từ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0</w:t>
            </w: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đến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65,535</w:t>
            </w:r>
          </w:p>
        </w:tc>
      </w:tr>
      <w:tr w:rsidR="00216CB3" w:rsidRPr="00216CB3" w:rsidTr="00216CB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0033FF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4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Số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nguyên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có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dấu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có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giá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trị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từ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-2,147,483,647</w:t>
            </w: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đến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2,147,483,647</w:t>
            </w:r>
          </w:p>
        </w:tc>
      </w:tr>
      <w:tr w:rsidR="00216CB3" w:rsidRPr="00216CB3" w:rsidTr="00216CB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0033FF"/>
                <w:sz w:val="24"/>
                <w:szCs w:val="24"/>
              </w:rPr>
              <w:t>uint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4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Số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nguyên</w:t>
            </w:r>
            <w:proofErr w:type="spellEnd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 </w:t>
            </w:r>
            <w:proofErr w:type="spellStart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không</w:t>
            </w:r>
            <w:proofErr w:type="spellEnd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dấu</w:t>
            </w:r>
            <w:proofErr w:type="spellEnd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 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có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giá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trị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từ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0</w:t>
            </w: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đến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4,294,967,295</w:t>
            </w:r>
          </w:p>
        </w:tc>
      </w:tr>
      <w:tr w:rsidR="00216CB3" w:rsidRPr="00216CB3" w:rsidTr="00216CB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0033FF"/>
                <w:sz w:val="24"/>
                <w:szCs w:val="24"/>
              </w:rPr>
              <w:t>long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8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Số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nguyên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có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dấu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có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giá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trị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từ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-9,223,370,036,854,775,808</w:t>
            </w: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đến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9,223,370,036,854,775,807</w:t>
            </w:r>
          </w:p>
        </w:tc>
      </w:tr>
      <w:tr w:rsidR="00216CB3" w:rsidRPr="00216CB3" w:rsidTr="00216CB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0033FF"/>
                <w:sz w:val="24"/>
                <w:szCs w:val="24"/>
              </w:rPr>
              <w:t>ulong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8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Số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nguyên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proofErr w:type="spellStart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không</w:t>
            </w:r>
            <w:proofErr w:type="spellEnd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dấu</w:t>
            </w:r>
            <w:proofErr w:type="spellEnd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 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có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giá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trị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từ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0 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đến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18,446,744,073,709,551,615</w:t>
            </w:r>
          </w:p>
        </w:tc>
      </w:tr>
      <w:tr w:rsidR="00216CB3" w:rsidRPr="00216CB3" w:rsidTr="00216CB3"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Kiểu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ký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0033FF"/>
                <w:sz w:val="24"/>
                <w:szCs w:val="24"/>
              </w:rPr>
              <w:t>char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2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Chứa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một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ký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tự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Unicode</w:t>
            </w:r>
          </w:p>
        </w:tc>
      </w:tr>
      <w:tr w:rsidR="00216CB3" w:rsidRPr="00216CB3" w:rsidTr="00216CB3"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Kiểu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logic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0033FF"/>
                <w:sz w:val="24"/>
                <w:szCs w:val="24"/>
              </w:rPr>
              <w:t>bool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1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Chứa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1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trong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2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giá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trị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logic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là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true 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hoặc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false</w:t>
            </w:r>
          </w:p>
        </w:tc>
      </w:tr>
      <w:tr w:rsidR="00216CB3" w:rsidRPr="00216CB3" w:rsidTr="00216CB3">
        <w:tc>
          <w:tcPr>
            <w:tcW w:w="199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Kiểu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số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thực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0033FF"/>
                <w:sz w:val="24"/>
                <w:szCs w:val="24"/>
              </w:rPr>
              <w:t>float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4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Kiểu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số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thực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dấu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chấm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động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có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giá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trị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dao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động</w:t>
            </w:r>
            <w:proofErr w:type="spellEnd"/>
          </w:p>
          <w:p w:rsidR="00216CB3" w:rsidRPr="00216CB3" w:rsidRDefault="00216CB3" w:rsidP="00216CB3">
            <w:pPr>
              <w:spacing w:after="18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từ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3.4E – 38 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đến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 </w:t>
            </w:r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3.4E + 38</w:t>
            </w: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,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với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7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chữ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số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có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nghĩa</w:t>
            </w:r>
            <w:proofErr w:type="spellEnd"/>
          </w:p>
        </w:tc>
      </w:tr>
      <w:tr w:rsidR="00216CB3" w:rsidRPr="00216CB3" w:rsidTr="00216CB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0033FF"/>
                <w:sz w:val="24"/>
                <w:szCs w:val="24"/>
              </w:rPr>
              <w:t>double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8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Kiểu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số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thực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dấu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chấm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động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có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giá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trị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dao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động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từ</w:t>
            </w:r>
            <w:proofErr w:type="spellEnd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 1.7E – 308 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đến</w:t>
            </w:r>
            <w:proofErr w:type="spellEnd"/>
            <w:r w:rsidRPr="00216CB3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 1.7E + 308</w:t>
            </w: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,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với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15, 16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chữ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số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có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nghĩa</w:t>
            </w:r>
            <w:proofErr w:type="spellEnd"/>
          </w:p>
        </w:tc>
      </w:tr>
      <w:tr w:rsidR="00216CB3" w:rsidRPr="00216CB3" w:rsidTr="00216CB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0033FF"/>
                <w:sz w:val="24"/>
                <w:szCs w:val="24"/>
              </w:rPr>
              <w:t>decimal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8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6CB3" w:rsidRPr="00216CB3" w:rsidRDefault="00216CB3" w:rsidP="00216CB3">
            <w:pPr>
              <w:spacing w:after="18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Có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độ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chính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xác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đến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28 con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số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và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giá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trị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thập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phân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,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được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dùng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trong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tính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toán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tài</w:t>
            </w:r>
            <w:proofErr w:type="spellEnd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 xml:space="preserve"> </w:t>
            </w:r>
            <w:proofErr w:type="spellStart"/>
            <w:r w:rsidRPr="00216CB3"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  <w:t>chính</w:t>
            </w:r>
            <w:proofErr w:type="spellEnd"/>
          </w:p>
        </w:tc>
      </w:tr>
    </w:tbl>
    <w:p w:rsidR="009543F1" w:rsidRDefault="00B021F3">
      <w:r>
        <w:t>\</w:t>
      </w:r>
    </w:p>
    <w:p w:rsidR="00B021F3" w:rsidRDefault="00B021F3"/>
    <w:p w:rsidR="00B021F3" w:rsidRDefault="00B021F3"/>
    <w:p w:rsidR="00B021F3" w:rsidRDefault="00B021F3"/>
    <w:p w:rsidR="00B021F3" w:rsidRDefault="00B021F3"/>
    <w:p w:rsidR="00B021F3" w:rsidRPr="00B021F3" w:rsidRDefault="00B021F3" w:rsidP="00B021F3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800080"/>
          <w:sz w:val="27"/>
          <w:szCs w:val="27"/>
        </w:rPr>
      </w:pPr>
      <w:proofErr w:type="spellStart"/>
      <w:r w:rsidRPr="00B021F3">
        <w:rPr>
          <w:rFonts w:ascii="Arial" w:eastAsia="Times New Roman" w:hAnsi="Arial" w:cs="Arial"/>
          <w:color w:val="800080"/>
          <w:sz w:val="27"/>
          <w:szCs w:val="27"/>
        </w:rPr>
        <w:t>Một</w:t>
      </w:r>
      <w:proofErr w:type="spellEnd"/>
      <w:r w:rsidRPr="00B021F3">
        <w:rPr>
          <w:rFonts w:ascii="Arial" w:eastAsia="Times New Roman" w:hAnsi="Arial" w:cs="Arial"/>
          <w:color w:val="800080"/>
          <w:sz w:val="27"/>
          <w:szCs w:val="27"/>
        </w:rPr>
        <w:t xml:space="preserve"> </w:t>
      </w:r>
      <w:proofErr w:type="spellStart"/>
      <w:r w:rsidRPr="00B021F3">
        <w:rPr>
          <w:rFonts w:ascii="Arial" w:eastAsia="Times New Roman" w:hAnsi="Arial" w:cs="Arial"/>
          <w:color w:val="800080"/>
          <w:sz w:val="27"/>
          <w:szCs w:val="27"/>
        </w:rPr>
        <w:t>số</w:t>
      </w:r>
      <w:proofErr w:type="spellEnd"/>
      <w:r w:rsidRPr="00B021F3">
        <w:rPr>
          <w:rFonts w:ascii="Arial" w:eastAsia="Times New Roman" w:hAnsi="Arial" w:cs="Arial"/>
          <w:color w:val="800080"/>
          <w:sz w:val="27"/>
          <w:szCs w:val="27"/>
        </w:rPr>
        <w:t xml:space="preserve"> </w:t>
      </w:r>
      <w:proofErr w:type="spellStart"/>
      <w:r w:rsidRPr="00B021F3">
        <w:rPr>
          <w:rFonts w:ascii="Arial" w:eastAsia="Times New Roman" w:hAnsi="Arial" w:cs="Arial"/>
          <w:color w:val="800080"/>
          <w:sz w:val="27"/>
          <w:szCs w:val="27"/>
        </w:rPr>
        <w:t>lưu</w:t>
      </w:r>
      <w:proofErr w:type="spellEnd"/>
      <w:r w:rsidRPr="00B021F3">
        <w:rPr>
          <w:rFonts w:ascii="Arial" w:eastAsia="Times New Roman" w:hAnsi="Arial" w:cs="Arial"/>
          <w:color w:val="800080"/>
          <w:sz w:val="27"/>
          <w:szCs w:val="27"/>
        </w:rPr>
        <w:t xml:space="preserve"> ý </w:t>
      </w:r>
      <w:proofErr w:type="spellStart"/>
      <w:r w:rsidRPr="00B021F3">
        <w:rPr>
          <w:rFonts w:ascii="Arial" w:eastAsia="Times New Roman" w:hAnsi="Arial" w:cs="Arial"/>
          <w:color w:val="800080"/>
          <w:sz w:val="27"/>
          <w:szCs w:val="27"/>
        </w:rPr>
        <w:t>khi</w:t>
      </w:r>
      <w:proofErr w:type="spellEnd"/>
      <w:r w:rsidRPr="00B021F3">
        <w:rPr>
          <w:rFonts w:ascii="Arial" w:eastAsia="Times New Roman" w:hAnsi="Arial" w:cs="Arial"/>
          <w:color w:val="800080"/>
          <w:sz w:val="27"/>
          <w:szCs w:val="27"/>
        </w:rPr>
        <w:t xml:space="preserve"> </w:t>
      </w:r>
      <w:proofErr w:type="spellStart"/>
      <w:r w:rsidRPr="00B021F3">
        <w:rPr>
          <w:rFonts w:ascii="Arial" w:eastAsia="Times New Roman" w:hAnsi="Arial" w:cs="Arial"/>
          <w:color w:val="800080"/>
          <w:sz w:val="27"/>
          <w:szCs w:val="27"/>
        </w:rPr>
        <w:t>sử</w:t>
      </w:r>
      <w:proofErr w:type="spellEnd"/>
      <w:r w:rsidRPr="00B021F3">
        <w:rPr>
          <w:rFonts w:ascii="Arial" w:eastAsia="Times New Roman" w:hAnsi="Arial" w:cs="Arial"/>
          <w:color w:val="800080"/>
          <w:sz w:val="27"/>
          <w:szCs w:val="27"/>
        </w:rPr>
        <w:t xml:space="preserve"> </w:t>
      </w:r>
      <w:proofErr w:type="spellStart"/>
      <w:r w:rsidRPr="00B021F3">
        <w:rPr>
          <w:rFonts w:ascii="Arial" w:eastAsia="Times New Roman" w:hAnsi="Arial" w:cs="Arial"/>
          <w:color w:val="800080"/>
          <w:sz w:val="27"/>
          <w:szCs w:val="27"/>
        </w:rPr>
        <w:t>dụng</w:t>
      </w:r>
      <w:proofErr w:type="spellEnd"/>
      <w:r w:rsidRPr="00B021F3">
        <w:rPr>
          <w:rFonts w:ascii="Arial" w:eastAsia="Times New Roman" w:hAnsi="Arial" w:cs="Arial"/>
          <w:color w:val="800080"/>
          <w:sz w:val="27"/>
          <w:szCs w:val="27"/>
        </w:rPr>
        <w:t xml:space="preserve"> </w:t>
      </w:r>
      <w:proofErr w:type="spellStart"/>
      <w:r w:rsidRPr="00B021F3">
        <w:rPr>
          <w:rFonts w:ascii="Arial" w:eastAsia="Times New Roman" w:hAnsi="Arial" w:cs="Arial"/>
          <w:color w:val="800080"/>
          <w:sz w:val="27"/>
          <w:szCs w:val="27"/>
        </w:rPr>
        <w:t>các</w:t>
      </w:r>
      <w:proofErr w:type="spellEnd"/>
      <w:r w:rsidRPr="00B021F3">
        <w:rPr>
          <w:rFonts w:ascii="Arial" w:eastAsia="Times New Roman" w:hAnsi="Arial" w:cs="Arial"/>
          <w:color w:val="800080"/>
          <w:sz w:val="27"/>
          <w:szCs w:val="27"/>
        </w:rPr>
        <w:t xml:space="preserve"> </w:t>
      </w:r>
      <w:proofErr w:type="spellStart"/>
      <w:r w:rsidRPr="00B021F3">
        <w:rPr>
          <w:rFonts w:ascii="Arial" w:eastAsia="Times New Roman" w:hAnsi="Arial" w:cs="Arial"/>
          <w:color w:val="800080"/>
          <w:sz w:val="27"/>
          <w:szCs w:val="27"/>
        </w:rPr>
        <w:t>kiểu</w:t>
      </w:r>
      <w:proofErr w:type="spellEnd"/>
      <w:r w:rsidRPr="00B021F3">
        <w:rPr>
          <w:rFonts w:ascii="Arial" w:eastAsia="Times New Roman" w:hAnsi="Arial" w:cs="Arial"/>
          <w:color w:val="800080"/>
          <w:sz w:val="27"/>
          <w:szCs w:val="27"/>
        </w:rPr>
        <w:t xml:space="preserve"> </w:t>
      </w:r>
      <w:proofErr w:type="spellStart"/>
      <w:r w:rsidRPr="00B021F3">
        <w:rPr>
          <w:rFonts w:ascii="Arial" w:eastAsia="Times New Roman" w:hAnsi="Arial" w:cs="Arial"/>
          <w:color w:val="800080"/>
          <w:sz w:val="27"/>
          <w:szCs w:val="27"/>
        </w:rPr>
        <w:t>dữ</w:t>
      </w:r>
      <w:proofErr w:type="spellEnd"/>
      <w:r w:rsidRPr="00B021F3">
        <w:rPr>
          <w:rFonts w:ascii="Arial" w:eastAsia="Times New Roman" w:hAnsi="Arial" w:cs="Arial"/>
          <w:color w:val="800080"/>
          <w:sz w:val="27"/>
          <w:szCs w:val="27"/>
        </w:rPr>
        <w:t xml:space="preserve"> </w:t>
      </w:r>
      <w:proofErr w:type="spellStart"/>
      <w:r w:rsidRPr="00B021F3">
        <w:rPr>
          <w:rFonts w:ascii="Arial" w:eastAsia="Times New Roman" w:hAnsi="Arial" w:cs="Arial"/>
          <w:color w:val="800080"/>
          <w:sz w:val="27"/>
          <w:szCs w:val="27"/>
        </w:rPr>
        <w:t>liệu</w:t>
      </w:r>
      <w:proofErr w:type="spellEnd"/>
      <w:r w:rsidRPr="00B021F3">
        <w:rPr>
          <w:rFonts w:ascii="Arial" w:eastAsia="Times New Roman" w:hAnsi="Arial" w:cs="Arial"/>
          <w:color w:val="800080"/>
          <w:sz w:val="27"/>
          <w:szCs w:val="27"/>
        </w:rPr>
        <w:t xml:space="preserve"> </w:t>
      </w:r>
      <w:proofErr w:type="spellStart"/>
      <w:r w:rsidRPr="00B021F3">
        <w:rPr>
          <w:rFonts w:ascii="Arial" w:eastAsia="Times New Roman" w:hAnsi="Arial" w:cs="Arial"/>
          <w:color w:val="800080"/>
          <w:sz w:val="27"/>
          <w:szCs w:val="27"/>
        </w:rPr>
        <w:t>trên</w:t>
      </w:r>
      <w:proofErr w:type="spellEnd"/>
      <w:r w:rsidRPr="00B021F3">
        <w:rPr>
          <w:rFonts w:ascii="Arial" w:eastAsia="Times New Roman" w:hAnsi="Arial" w:cs="Arial"/>
          <w:color w:val="800080"/>
          <w:sz w:val="27"/>
          <w:szCs w:val="27"/>
        </w:rPr>
        <w:t>:</w:t>
      </w:r>
    </w:p>
    <w:p w:rsidR="00B021F3" w:rsidRPr="00B021F3" w:rsidRDefault="00B021F3" w:rsidP="00B021F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Khác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với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những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trên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, </w:t>
      </w:r>
      <w:r w:rsidRPr="00B021F3">
        <w:rPr>
          <w:rFonts w:ascii="Segoe UI" w:eastAsia="Times New Roman" w:hAnsi="Segoe UI" w:cs="Segoe UI"/>
          <w:color w:val="0033FF"/>
          <w:sz w:val="24"/>
          <w:szCs w:val="24"/>
        </w:rPr>
        <w:t>string 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chiếu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dùng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lưu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chuỗi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ký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tự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. 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phạm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gram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vi</w:t>
      </w:r>
      <w:proofErr w:type="gram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học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hôm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nay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chúng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chỉ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tìm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hiểu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qua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dựng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sẵn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cơ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bản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những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còn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lại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chúng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tìm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hiểu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học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sau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B021F3" w:rsidRPr="00B021F3" w:rsidRDefault="00B021F3" w:rsidP="00B021F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Ý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nghĩa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cơ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bản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B021F3" w:rsidRPr="00B021F3" w:rsidRDefault="00B021F3" w:rsidP="00B021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miền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giá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trị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lớn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hơn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chứa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miền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giá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trị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nhỏ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hơn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Như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vậy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biến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nhỏ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hơn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gán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giá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trị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qua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biến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lớn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hơn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(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bày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phần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tiếp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proofErr w:type="gram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theo</w:t>
      </w:r>
      <w:proofErr w:type="spellEnd"/>
      <w:proofErr w:type="gram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).</w:t>
      </w:r>
    </w:p>
    <w:p w:rsidR="00B021F3" w:rsidRPr="00B021F3" w:rsidRDefault="00B021F3" w:rsidP="00B021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Giá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trị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B021F3">
        <w:rPr>
          <w:rFonts w:ascii="Segoe UI" w:eastAsia="Times New Roman" w:hAnsi="Segoe UI" w:cs="Segoe UI"/>
          <w:color w:val="0000FF"/>
          <w:sz w:val="24"/>
          <w:szCs w:val="24"/>
        </w:rPr>
        <w:t>char 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nằm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dấu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gramStart"/>
      <w:r w:rsidRPr="00B021F3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‘ ’</w:t>
      </w:r>
      <w:proofErr w:type="gram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 (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nháy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đơn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).</w:t>
      </w:r>
    </w:p>
    <w:p w:rsidR="00B021F3" w:rsidRPr="00B021F3" w:rsidRDefault="00B021F3" w:rsidP="00B021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Giá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trị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B021F3">
        <w:rPr>
          <w:rFonts w:ascii="Segoe UI" w:eastAsia="Times New Roman" w:hAnsi="Segoe UI" w:cs="Segoe UI"/>
          <w:color w:val="0000FF"/>
          <w:sz w:val="24"/>
          <w:szCs w:val="24"/>
        </w:rPr>
        <w:t>string 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nằm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dấu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gramStart"/>
      <w:r w:rsidRPr="00B021F3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“ ”</w:t>
      </w:r>
      <w:proofErr w:type="gramEnd"/>
      <w:r w:rsidRPr="00B021F3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 </w:t>
      </w:r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(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nháy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kép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).</w:t>
      </w:r>
    </w:p>
    <w:p w:rsidR="00B021F3" w:rsidRPr="00B021F3" w:rsidRDefault="00B021F3" w:rsidP="00B021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Giá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trị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biến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B021F3">
        <w:rPr>
          <w:rFonts w:ascii="Segoe UI" w:eastAsia="Times New Roman" w:hAnsi="Segoe UI" w:cs="Segoe UI"/>
          <w:color w:val="0000FF"/>
          <w:sz w:val="24"/>
          <w:szCs w:val="24"/>
        </w:rPr>
        <w:t>float 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phải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chữ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B021F3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F</w:t>
      </w:r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hoặc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B021F3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f 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làm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hậu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tố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B021F3" w:rsidRPr="00B021F3" w:rsidRDefault="00B021F3" w:rsidP="00B021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Giá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trị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biến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B021F3">
        <w:rPr>
          <w:rFonts w:ascii="Segoe UI" w:eastAsia="Times New Roman" w:hAnsi="Segoe UI" w:cs="Segoe UI"/>
          <w:color w:val="0000FF"/>
          <w:sz w:val="24"/>
          <w:szCs w:val="24"/>
        </w:rPr>
        <w:t>decimal 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phải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chữ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B021F3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m 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hoặc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B021F3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M 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làm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hậu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tố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B021F3" w:rsidRPr="00B021F3" w:rsidRDefault="00B021F3" w:rsidP="00B021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Trừ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string,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tất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cả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trên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đều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B021F3">
        <w:rPr>
          <w:rFonts w:ascii="Segoe UI" w:eastAsia="Times New Roman" w:hAnsi="Segoe UI" w:cs="Segoe UI"/>
          <w:color w:val="FF0000"/>
          <w:sz w:val="24"/>
          <w:szCs w:val="24"/>
        </w:rPr>
        <w:t>không</w:t>
      </w:r>
      <w:proofErr w:type="spellEnd"/>
      <w:r w:rsidRPr="00B021F3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FF0000"/>
          <w:sz w:val="24"/>
          <w:szCs w:val="24"/>
        </w:rPr>
        <w:t>được</w:t>
      </w:r>
      <w:proofErr w:type="spellEnd"/>
      <w:r w:rsidRPr="00B021F3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FF0000"/>
          <w:sz w:val="24"/>
          <w:szCs w:val="24"/>
        </w:rPr>
        <w:t>có</w:t>
      </w:r>
      <w:proofErr w:type="spellEnd"/>
      <w:r w:rsidRPr="00B021F3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FF0000"/>
          <w:sz w:val="24"/>
          <w:szCs w:val="24"/>
        </w:rPr>
        <w:t>giá</w:t>
      </w:r>
      <w:proofErr w:type="spellEnd"/>
      <w:r w:rsidRPr="00B021F3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FF0000"/>
          <w:sz w:val="24"/>
          <w:szCs w:val="24"/>
        </w:rPr>
        <w:t>trị</w:t>
      </w:r>
      <w:proofErr w:type="spellEnd"/>
      <w:r w:rsidRPr="00B021F3">
        <w:rPr>
          <w:rFonts w:ascii="Segoe UI" w:eastAsia="Times New Roman" w:hAnsi="Segoe UI" w:cs="Segoe UI"/>
          <w:color w:val="FF0000"/>
          <w:sz w:val="24"/>
          <w:szCs w:val="24"/>
        </w:rPr>
        <w:t xml:space="preserve"> null</w:t>
      </w:r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B021F3" w:rsidRPr="00B021F3" w:rsidRDefault="00B021F3" w:rsidP="00B021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Null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giá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trị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rỗng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chiếu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đến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vùng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nhớ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nào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B021F3" w:rsidRPr="00B021F3" w:rsidRDefault="00B021F3" w:rsidP="00B021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gán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giá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trị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null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biến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thì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thêm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ký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proofErr w:type="gram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tự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?</w:t>
      </w:r>
      <w:proofErr w:type="gram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proofErr w:type="gram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vào</w:t>
      </w:r>
      <w:proofErr w:type="spellEnd"/>
      <w:proofErr w:type="gram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sau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Ví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dụ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: </w:t>
      </w:r>
      <w:proofErr w:type="spell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int</w:t>
      </w:r>
      <w:proofErr w:type="spell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? </w:t>
      </w:r>
      <w:proofErr w:type="gramStart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>hay</w:t>
      </w:r>
      <w:proofErr w:type="gramEnd"/>
      <w:r w:rsidRPr="00B021F3">
        <w:rPr>
          <w:rFonts w:ascii="Segoe UI" w:eastAsia="Times New Roman" w:hAnsi="Segoe UI" w:cs="Segoe UI"/>
          <w:color w:val="222C37"/>
          <w:sz w:val="24"/>
          <w:szCs w:val="24"/>
        </w:rPr>
        <w:t xml:space="preserve"> bool? . . .</w:t>
      </w:r>
    </w:p>
    <w:p w:rsidR="00B021F3" w:rsidRDefault="00B021F3"/>
    <w:p w:rsidR="00BF1E8D" w:rsidRDefault="00BF1E8D">
      <w:bookmarkStart w:id="0" w:name="_GoBack"/>
      <w:bookmarkEnd w:id="0"/>
    </w:p>
    <w:sectPr w:rsidR="00BF1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D23A0"/>
    <w:multiLevelType w:val="multilevel"/>
    <w:tmpl w:val="D70C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B3"/>
    <w:rsid w:val="00216CB3"/>
    <w:rsid w:val="009543F1"/>
    <w:rsid w:val="00B021F3"/>
    <w:rsid w:val="00BF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496B"/>
  <w15:chartTrackingRefBased/>
  <w15:docId w15:val="{2621D28A-773D-4632-B9AC-946266C9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21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6CB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021F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trí lê</dc:creator>
  <cp:keywords/>
  <dc:description/>
  <cp:lastModifiedBy>thanh trí lê</cp:lastModifiedBy>
  <cp:revision>3</cp:revision>
  <dcterms:created xsi:type="dcterms:W3CDTF">2021-07-14T06:10:00Z</dcterms:created>
  <dcterms:modified xsi:type="dcterms:W3CDTF">2021-07-16T07:44:00Z</dcterms:modified>
</cp:coreProperties>
</file>