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jv3wap3tmk" w:id="0"/>
      <w:bookmarkEnd w:id="0"/>
      <w:r w:rsidDel="00000000" w:rsidR="00000000" w:rsidRPr="00000000">
        <w:rPr>
          <w:rtl w:val="0"/>
        </w:rPr>
        <w:t xml:space="preserve">Exercícios de consulta SQL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Consulte e retorne todos os registros da tabela cidade;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USE cep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SELECT * FROM cidade 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Selecione todos os registros das cidades que começam com a letra B e informe a quantidade encontrada;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USE cep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SELECT * FROM cidade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WHERE cidade_descricao LIKE 'B%'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Selecione todas as cidades do estado do PR;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USE cep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SELECT * FROM cidade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WHERE uf_codigo LIKE '17%'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Selecione todas as cidades cujo uf_codigo esteja entre 25 e 27;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SELECT * FROM cidade 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WHERE uf_codigo  &gt;= '25' AND uf_codigo &lt;= '27'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5. Consulte e retorne todos os bairros cujo cidade_codigo seja igual a 8962;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* FROM bairro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WHERE cidade_codigo = 8962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6. Consulte e retorne todos os países que começam com a letra A e a letra Z;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SELECT * FROM paises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WHERE nome LIKE 'A%' OR nome LIKE 'Z%' GO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7. Consulte e retorne todos os bairros da cidade de Barretos - SP da tabela bairro;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SELECT * FROM bairro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WHERE cidade_codigo = '8954'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8. Consulte e retorne todos os ceps da cidade de Pitangueiras - SP da tabela cidade 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SELECT * FROM cidade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WHERE cidade_cep = '86613000'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333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Selecione todos os endereços cujo o campo endereço_complemento seja igual a ‘Comercio’ ou ‘Com?rcio’ (falha na codificação da acentuação no banco de dados); Para corrigir este problema, utilize o seguinte comando: UPDATE endereco SET endereco_complemento = 'Comércio' WHERE endereco_complemento = 'Com?rcio';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UPDATE endereco SET endereco_complemento = 'Comércio'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WHERE endereco_complemento = 'Com?rcio'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SELECT * FROM endereco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WHERE endereco_complemento = 'Comércio'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10. Selecione todas as faixas de cep do estado do GO e que esteja entre os valores ‘72880000’ e ‘76820000’.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SELECT * FROM cidade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WHERE cidade_cep &gt;= '72880000’ ' AND cidade_cep &lt;= '76820000'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ORDER BY cidade_cep asc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