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F82" w14:textId="77777777" w:rsidR="00FB01E3" w:rsidRDefault="00FB01E3" w:rsidP="00FB01E3">
      <w:pPr>
        <w:jc w:val="center"/>
        <w:rPr>
          <w:sz w:val="56"/>
        </w:rPr>
      </w:pPr>
      <w:r>
        <w:rPr>
          <w:noProof/>
        </w:rPr>
        <w:drawing>
          <wp:inline distT="0" distB="0" distL="0" distR="0" wp14:anchorId="2A3D1B9D" wp14:editId="055915A7">
            <wp:extent cx="1885950" cy="4799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5" cy="5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D6E0" w14:textId="77777777" w:rsidR="00FB01E3" w:rsidRPr="004636BE" w:rsidRDefault="00FB01E3" w:rsidP="00FB01E3">
      <w:pPr>
        <w:pStyle w:val="Cabealho"/>
        <w:ind w:firstLine="0"/>
        <w:jc w:val="center"/>
        <w:rPr>
          <w:sz w:val="36"/>
        </w:rPr>
      </w:pPr>
      <w:r w:rsidRPr="004636BE">
        <w:rPr>
          <w:sz w:val="36"/>
        </w:rPr>
        <w:t>SENAI Jaguariúna</w:t>
      </w:r>
    </w:p>
    <w:p w14:paraId="159EE431" w14:textId="44731429" w:rsidR="00FB01E3" w:rsidRDefault="00FB01E3" w:rsidP="00FB01E3">
      <w:pPr>
        <w:jc w:val="center"/>
        <w:rPr>
          <w:sz w:val="56"/>
        </w:rPr>
      </w:pPr>
    </w:p>
    <w:p w14:paraId="01C2B51F" w14:textId="7A66354D" w:rsidR="00FB01E3" w:rsidRDefault="00FB01E3" w:rsidP="00FB01E3">
      <w:pPr>
        <w:jc w:val="center"/>
        <w:rPr>
          <w:sz w:val="56"/>
        </w:rPr>
      </w:pPr>
      <w:r>
        <w:rPr>
          <w:smallCaps/>
          <w:sz w:val="36"/>
        </w:rPr>
        <w:t>Leticia Amaral Lopes</w:t>
      </w:r>
    </w:p>
    <w:p w14:paraId="2FD09BCB" w14:textId="70F58659" w:rsidR="00FB01E3" w:rsidRDefault="00FB01E3" w:rsidP="00FB01E3">
      <w:pPr>
        <w:jc w:val="center"/>
        <w:rPr>
          <w:sz w:val="56"/>
        </w:rPr>
      </w:pPr>
    </w:p>
    <w:p w14:paraId="66891C74" w14:textId="35157D7C" w:rsid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</w:p>
    <w:p w14:paraId="147BD4BE" w14:textId="6D9D3691" w:rsid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</w:p>
    <w:p w14:paraId="434345B2" w14:textId="06D5A299" w:rsid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</w:p>
    <w:p w14:paraId="4CCB6E65" w14:textId="72385674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PROJETO AGROTEACH</w:t>
      </w:r>
    </w:p>
    <w:p w14:paraId="2A49BE3E" w14:textId="77777777" w:rsidR="00FB01E3" w:rsidRDefault="00FB01E3" w:rsidP="00FB01E3">
      <w:pPr>
        <w:jc w:val="center"/>
        <w:rPr>
          <w:sz w:val="56"/>
        </w:rPr>
      </w:pPr>
    </w:p>
    <w:p w14:paraId="1F122CD8" w14:textId="77777777" w:rsidR="00FB01E3" w:rsidRDefault="00FB01E3" w:rsidP="00FB01E3">
      <w:pPr>
        <w:jc w:val="center"/>
        <w:rPr>
          <w:sz w:val="56"/>
        </w:rPr>
      </w:pPr>
    </w:p>
    <w:p w14:paraId="50ED7688" w14:textId="77777777" w:rsidR="00FB01E3" w:rsidRDefault="00FB01E3" w:rsidP="00FB01E3">
      <w:pPr>
        <w:jc w:val="center"/>
        <w:rPr>
          <w:sz w:val="56"/>
        </w:rPr>
      </w:pPr>
    </w:p>
    <w:p w14:paraId="4985D70A" w14:textId="77777777" w:rsidR="00FB01E3" w:rsidRDefault="00FB01E3" w:rsidP="00FB01E3">
      <w:pPr>
        <w:jc w:val="center"/>
        <w:rPr>
          <w:sz w:val="56"/>
        </w:rPr>
      </w:pPr>
    </w:p>
    <w:p w14:paraId="2E9789E7" w14:textId="7777777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Jaguariúna – SP</w:t>
      </w:r>
    </w:p>
    <w:p w14:paraId="069232A5" w14:textId="437C326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2023</w:t>
      </w:r>
    </w:p>
    <w:p w14:paraId="59F8BAEA" w14:textId="168639BD" w:rsidR="00FB01E3" w:rsidRDefault="00FB01E3" w:rsidP="00FB01E3">
      <w:pPr>
        <w:jc w:val="center"/>
        <w:rPr>
          <w:sz w:val="56"/>
        </w:rPr>
      </w:pPr>
      <w:r>
        <w:rPr>
          <w:sz w:val="56"/>
        </w:rPr>
        <w:br w:type="page"/>
      </w:r>
    </w:p>
    <w:p w14:paraId="291960AE" w14:textId="77777777" w:rsidR="00FB01E3" w:rsidRDefault="00FB01E3" w:rsidP="00FB01E3">
      <w:pPr>
        <w:jc w:val="center"/>
        <w:rPr>
          <w:smallCaps/>
          <w:sz w:val="36"/>
        </w:rPr>
      </w:pPr>
      <w:r>
        <w:rPr>
          <w:smallCaps/>
          <w:sz w:val="36"/>
        </w:rPr>
        <w:lastRenderedPageBreak/>
        <w:t>Leticia Amaral Lopes</w:t>
      </w:r>
    </w:p>
    <w:p w14:paraId="603B9CBF" w14:textId="77777777" w:rsidR="00FB01E3" w:rsidRDefault="00FB01E3" w:rsidP="00FB01E3">
      <w:pPr>
        <w:jc w:val="center"/>
        <w:rPr>
          <w:smallCaps/>
          <w:sz w:val="36"/>
        </w:rPr>
      </w:pPr>
    </w:p>
    <w:p w14:paraId="18ADF5DF" w14:textId="77777777" w:rsidR="00FB01E3" w:rsidRDefault="00FB01E3" w:rsidP="00FB01E3">
      <w:pPr>
        <w:jc w:val="center"/>
        <w:rPr>
          <w:smallCaps/>
          <w:sz w:val="36"/>
        </w:rPr>
      </w:pPr>
    </w:p>
    <w:p w14:paraId="75CF4B16" w14:textId="2C80794A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PROJETO AGROTEACH</w:t>
      </w:r>
    </w:p>
    <w:p w14:paraId="75FF283F" w14:textId="77777777" w:rsidR="00FB01E3" w:rsidRPr="00FB01E3" w:rsidRDefault="00FB01E3" w:rsidP="00FB01E3">
      <w:pPr>
        <w:jc w:val="center"/>
        <w:rPr>
          <w:sz w:val="36"/>
          <w:szCs w:val="36"/>
        </w:rPr>
      </w:pPr>
    </w:p>
    <w:p w14:paraId="4A410EC3" w14:textId="77777777" w:rsidR="00FB01E3" w:rsidRDefault="00FB01E3" w:rsidP="00FB01E3">
      <w:pPr>
        <w:ind w:left="5664"/>
      </w:pPr>
      <w:r w:rsidRPr="00FB01E3">
        <w:t>P</w:t>
      </w:r>
      <w:r>
        <w:t>ré-Projeto da empresa AgroTeach</w:t>
      </w:r>
      <w:r w:rsidRPr="00FB01E3">
        <w:t xml:space="preserve"> </w:t>
      </w:r>
      <w:r>
        <w:t>trabalho de Desenvolvimento de Sistema</w:t>
      </w:r>
      <w:r w:rsidRPr="00FB01E3">
        <w:t xml:space="preserve"> apresentado ao SENAI Jaguariúna, como parte dos requisitos para obtenção d</w:t>
      </w:r>
      <w:r>
        <w:t>a</w:t>
      </w:r>
      <w:r w:rsidRPr="00FB01E3">
        <w:t xml:space="preserve"> </w:t>
      </w:r>
      <w:r>
        <w:t>aprovação de Reenye e Wellington.</w:t>
      </w:r>
    </w:p>
    <w:p w14:paraId="00799662" w14:textId="77777777" w:rsidR="00FB01E3" w:rsidRDefault="00FB01E3" w:rsidP="00FB01E3">
      <w:pPr>
        <w:ind w:left="5664"/>
      </w:pPr>
    </w:p>
    <w:p w14:paraId="139E7A49" w14:textId="77777777" w:rsidR="00FB01E3" w:rsidRDefault="00FB01E3" w:rsidP="00FB01E3">
      <w:pPr>
        <w:ind w:left="5664"/>
      </w:pPr>
    </w:p>
    <w:p w14:paraId="623EAC06" w14:textId="77777777" w:rsidR="00FB01E3" w:rsidRDefault="00FB01E3" w:rsidP="00FB01E3">
      <w:pPr>
        <w:ind w:left="5664"/>
      </w:pPr>
    </w:p>
    <w:p w14:paraId="3724AD53" w14:textId="77777777" w:rsidR="00FB01E3" w:rsidRDefault="00FB01E3" w:rsidP="00FB01E3">
      <w:pPr>
        <w:ind w:left="5664"/>
      </w:pPr>
    </w:p>
    <w:p w14:paraId="2436790C" w14:textId="77777777" w:rsidR="00FB01E3" w:rsidRDefault="00FB01E3" w:rsidP="00FB01E3">
      <w:pPr>
        <w:ind w:left="5664"/>
      </w:pPr>
    </w:p>
    <w:p w14:paraId="044DDCF1" w14:textId="77777777" w:rsidR="00FB01E3" w:rsidRDefault="00FB01E3" w:rsidP="00FB01E3">
      <w:pPr>
        <w:ind w:left="5664"/>
      </w:pPr>
    </w:p>
    <w:p w14:paraId="3D041434" w14:textId="77777777" w:rsidR="00FB01E3" w:rsidRDefault="00FB01E3" w:rsidP="00FB01E3">
      <w:pPr>
        <w:ind w:left="5664"/>
      </w:pPr>
    </w:p>
    <w:p w14:paraId="6087F04C" w14:textId="77777777" w:rsidR="00FB01E3" w:rsidRDefault="00FB01E3" w:rsidP="00FB01E3">
      <w:pPr>
        <w:jc w:val="center"/>
        <w:rPr>
          <w:sz w:val="56"/>
        </w:rPr>
      </w:pPr>
    </w:p>
    <w:p w14:paraId="5A1A728B" w14:textId="7777777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Jaguariúna – SP</w:t>
      </w:r>
    </w:p>
    <w:p w14:paraId="43A91DA8" w14:textId="7777777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2023</w:t>
      </w:r>
    </w:p>
    <w:p w14:paraId="0A850B1F" w14:textId="77777777" w:rsidR="00B303FE" w:rsidRDefault="00B303FE" w:rsidP="00FB01E3">
      <w:pPr>
        <w:ind w:left="5664"/>
        <w:jc w:val="center"/>
        <w:rPr>
          <w:sz w:val="56"/>
        </w:rPr>
      </w:pPr>
    </w:p>
    <w:p w14:paraId="060BDE0B" w14:textId="77777777" w:rsidR="00B303FE" w:rsidRDefault="00B303FE" w:rsidP="00B303FE">
      <w:pPr>
        <w:jc w:val="center"/>
        <w:rPr>
          <w:sz w:val="56"/>
        </w:rPr>
      </w:pPr>
      <w:r>
        <w:rPr>
          <w:sz w:val="56"/>
        </w:rPr>
        <w:br w:type="page"/>
      </w:r>
      <w:r w:rsidRPr="00080FCB">
        <w:rPr>
          <w:b/>
          <w:sz w:val="36"/>
        </w:rPr>
        <w:lastRenderedPageBreak/>
        <w:t>SUMÁRIO</w:t>
      </w:r>
      <w:r>
        <w:rPr>
          <w:sz w:val="56"/>
        </w:rPr>
        <w:t xml:space="preserve"> </w:t>
      </w:r>
    </w:p>
    <w:p w14:paraId="22B06586" w14:textId="59ECEE45" w:rsidR="00B303FE" w:rsidRPr="00B303FE" w:rsidRDefault="00B303FE" w:rsidP="00B303FE">
      <w:pPr>
        <w:pStyle w:val="PargrafodaLista"/>
        <w:numPr>
          <w:ilvl w:val="0"/>
          <w:numId w:val="6"/>
        </w:numPr>
      </w:pPr>
      <w:r w:rsidRPr="00B303FE">
        <w:t>TAP(Termo de Abertura do Projeto)..........................13</w:t>
      </w:r>
    </w:p>
    <w:p w14:paraId="405B07E7" w14:textId="7D397B49" w:rsidR="00B303FE" w:rsidRPr="00B303FE" w:rsidRDefault="00B303FE" w:rsidP="00B303FE">
      <w:pPr>
        <w:pStyle w:val="PargrafodaLista"/>
        <w:numPr>
          <w:ilvl w:val="0"/>
          <w:numId w:val="6"/>
        </w:numPr>
      </w:pPr>
      <w:r w:rsidRPr="00B303FE">
        <w:t>EAP(Escopo do Projeto)............................................  14</w:t>
      </w:r>
    </w:p>
    <w:p w14:paraId="7D2EF01E" w14:textId="77777777" w:rsidR="00B303FE" w:rsidRPr="00B303FE" w:rsidRDefault="00B303FE" w:rsidP="00B303FE">
      <w:pPr>
        <w:pStyle w:val="PargrafodaLista"/>
        <w:numPr>
          <w:ilvl w:val="1"/>
          <w:numId w:val="6"/>
        </w:numPr>
      </w:pPr>
      <w:r w:rsidRPr="00B303FE">
        <w:t>Requisitos não funcionais....................................14</w:t>
      </w:r>
    </w:p>
    <w:p w14:paraId="48B30156" w14:textId="77777777" w:rsidR="00B303FE" w:rsidRDefault="00B303FE" w:rsidP="00B303FE">
      <w:pPr>
        <w:pStyle w:val="PargrafodaLista"/>
        <w:numPr>
          <w:ilvl w:val="1"/>
          <w:numId w:val="6"/>
        </w:numPr>
      </w:pPr>
      <w:r w:rsidRPr="00B303FE">
        <w:t>Requisitos Funcionais ..........................................14</w:t>
      </w:r>
    </w:p>
    <w:p w14:paraId="1F77C368" w14:textId="77777777" w:rsidR="0087361A" w:rsidRDefault="00B303FE" w:rsidP="0087361A">
      <w:pPr>
        <w:pStyle w:val="PargrafodaLista"/>
        <w:numPr>
          <w:ilvl w:val="0"/>
          <w:numId w:val="6"/>
        </w:numPr>
      </w:pPr>
      <w:r>
        <w:t>Planejamento</w:t>
      </w:r>
      <w:r w:rsidR="0087361A">
        <w:t xml:space="preserve">(Cronograma Gráfico </w:t>
      </w:r>
      <w:proofErr w:type="spellStart"/>
      <w:r w:rsidR="0087361A">
        <w:t>Gantt</w:t>
      </w:r>
      <w:proofErr w:type="spellEnd"/>
      <w:r w:rsidR="0087361A">
        <w:t>).................15</w:t>
      </w:r>
    </w:p>
    <w:p w14:paraId="3C64FA16" w14:textId="77777777" w:rsidR="00BB37F3" w:rsidRDefault="0087361A" w:rsidP="0087361A">
      <w:pPr>
        <w:ind w:left="1069"/>
      </w:pPr>
      <w:r>
        <w:t>3.1 Planejamento de custos..............................................15</w:t>
      </w:r>
    </w:p>
    <w:p w14:paraId="54A74970" w14:textId="77777777" w:rsidR="00BB37F3" w:rsidRDefault="00BB37F3" w:rsidP="0087361A">
      <w:pPr>
        <w:ind w:left="1069"/>
      </w:pPr>
    </w:p>
    <w:p w14:paraId="4950E1AC" w14:textId="77777777" w:rsidR="00BB37F3" w:rsidRDefault="00BB37F3" w:rsidP="0087361A">
      <w:pPr>
        <w:ind w:left="1069"/>
      </w:pPr>
    </w:p>
    <w:p w14:paraId="5AFD599F" w14:textId="0F7E5F45" w:rsidR="00BB37F3" w:rsidRDefault="00BB37F3">
      <w:r>
        <w:br w:type="page"/>
      </w:r>
    </w:p>
    <w:p w14:paraId="75EAC888" w14:textId="2C32C481" w:rsidR="00BB37F3" w:rsidRPr="00224D79" w:rsidRDefault="00224D79" w:rsidP="00BB37F3">
      <w:pPr>
        <w:pStyle w:val="Ttulo"/>
        <w:rPr>
          <w:caps w:val="0"/>
          <w:color w:val="1F3864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D79">
        <w:rPr>
          <w:caps w:val="0"/>
          <w:color w:val="1F3864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Introdução</w:t>
      </w:r>
    </w:p>
    <w:p w14:paraId="02533EF5" w14:textId="3EEE674A" w:rsidR="00FB01E3" w:rsidRPr="00B303FE" w:rsidRDefault="00FB01E3" w:rsidP="0087361A">
      <w:pPr>
        <w:ind w:left="1069"/>
      </w:pPr>
      <w:r w:rsidRPr="00B303FE">
        <w:br w:type="page"/>
      </w:r>
    </w:p>
    <w:p w14:paraId="3661D357" w14:textId="4EA2FE1E" w:rsidR="00FB01E3" w:rsidRDefault="00FB01E3">
      <w:pPr>
        <w:rPr>
          <w:sz w:val="56"/>
        </w:rPr>
      </w:pPr>
    </w:p>
    <w:p w14:paraId="50FD0A70" w14:textId="77777777" w:rsidR="00FB01E3" w:rsidRDefault="00FB01E3" w:rsidP="00FB01E3">
      <w:pPr>
        <w:jc w:val="center"/>
        <w:rPr>
          <w:sz w:val="56"/>
        </w:rPr>
      </w:pPr>
    </w:p>
    <w:p w14:paraId="0D8B9864" w14:textId="07FE9D28" w:rsidR="007905AA" w:rsidRDefault="00FB01E3">
      <w:pPr>
        <w:spacing w:after="0" w:line="216" w:lineRule="auto"/>
        <w:ind w:left="1373" w:right="1443" w:hanging="1373"/>
      </w:pPr>
      <w:r>
        <w:rPr>
          <w:sz w:val="56"/>
        </w:rPr>
        <w:t>R</w:t>
      </w:r>
      <w:r w:rsidR="00000000">
        <w:rPr>
          <w:sz w:val="56"/>
        </w:rPr>
        <w:t xml:space="preserve">equisitos de Documento </w:t>
      </w:r>
    </w:p>
    <w:p w14:paraId="3F61F8D1" w14:textId="77777777" w:rsidR="007905AA" w:rsidRDefault="00000000">
      <w:pPr>
        <w:spacing w:after="177"/>
      </w:pPr>
      <w:r>
        <w:t xml:space="preserve"> </w:t>
      </w:r>
    </w:p>
    <w:p w14:paraId="2C933528" w14:textId="77777777" w:rsidR="007905AA" w:rsidRDefault="00000000">
      <w:pPr>
        <w:spacing w:after="12"/>
      </w:pPr>
      <w:r>
        <w:rPr>
          <w:sz w:val="24"/>
        </w:rPr>
        <w:t xml:space="preserve"> </w:t>
      </w:r>
    </w:p>
    <w:p w14:paraId="266B0118" w14:textId="77777777" w:rsidR="007905AA" w:rsidRDefault="00000000">
      <w:pPr>
        <w:spacing w:after="105"/>
        <w:ind w:left="-5" w:hanging="10"/>
      </w:pPr>
      <w:r>
        <w:rPr>
          <w:rFonts w:ascii="Arial" w:eastAsia="Arial" w:hAnsi="Arial" w:cs="Arial"/>
          <w:sz w:val="28"/>
        </w:rPr>
        <w:t xml:space="preserve">1. CONVENÇÕES, TERMOS E ABREVIAÇÕES:  </w:t>
      </w:r>
    </w:p>
    <w:p w14:paraId="7215CD15" w14:textId="77777777" w:rsidR="007905AA" w:rsidRDefault="00000000">
      <w:pPr>
        <w:spacing w:after="5" w:line="249" w:lineRule="auto"/>
        <w:ind w:left="-5" w:right="25" w:hanging="10"/>
      </w:pPr>
      <w:r>
        <w:t xml:space="preserve">A correta interpretação deste documento exige o conhecimento de algumas convenções e termos específicos, que são descritos a seguir.  </w:t>
      </w:r>
    </w:p>
    <w:p w14:paraId="496996E3" w14:textId="77777777" w:rsidR="007905AA" w:rsidRDefault="00000000">
      <w:pPr>
        <w:spacing w:after="5" w:line="249" w:lineRule="auto"/>
        <w:ind w:left="-5" w:right="25" w:hanging="10"/>
      </w:pPr>
      <w:r>
        <w:t xml:space="preserve">IDENTIFICAÇÃO DOS REQUISITOS 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 </w:t>
      </w:r>
    </w:p>
    <w:p w14:paraId="72CE70D5" w14:textId="77777777" w:rsidR="007905AA" w:rsidRDefault="00000000">
      <w:pPr>
        <w:spacing w:after="5" w:line="249" w:lineRule="auto"/>
        <w:ind w:left="-5" w:right="25" w:hanging="10"/>
      </w:pPr>
      <w:r>
        <w:t xml:space="preserve">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</w:t>
      </w:r>
    </w:p>
    <w:p w14:paraId="74CB8A92" w14:textId="77777777" w:rsidR="007905AA" w:rsidRDefault="00000000">
      <w:pPr>
        <w:spacing w:after="5" w:line="249" w:lineRule="auto"/>
        <w:ind w:left="-5" w:right="25" w:hanging="10"/>
      </w:pPr>
      <w:r>
        <w:t xml:space="preserve">Cada requisito deve fazer referência a uma regra de negócio [RN001].  </w:t>
      </w:r>
    </w:p>
    <w:p w14:paraId="3F8FF228" w14:textId="77777777" w:rsidR="007905AA" w:rsidRDefault="00000000">
      <w:pPr>
        <w:spacing w:after="5" w:line="249" w:lineRule="auto"/>
        <w:ind w:left="-5" w:right="25" w:hanging="10"/>
      </w:pPr>
      <w:r>
        <w:t xml:space="preserve">PROPRIEDADES DOS REQUISITOS Para estabelecer a prioridade dos requisitos, foram adotadas as denominações “essencial”, “importante” e “desejável”.  </w:t>
      </w:r>
    </w:p>
    <w:p w14:paraId="1049D0C2" w14:textId="77777777" w:rsidR="007905AA" w:rsidRDefault="00000000">
      <w:pPr>
        <w:spacing w:after="5" w:line="249" w:lineRule="auto"/>
        <w:ind w:left="-5" w:right="25" w:hanging="10"/>
      </w:pPr>
      <w:r>
        <w:t xml:space="preserve">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 </w:t>
      </w:r>
    </w:p>
    <w:p w14:paraId="7ADA6F5A" w14:textId="77777777" w:rsidR="007905AA" w:rsidRDefault="00000000">
      <w:pPr>
        <w:spacing w:after="169" w:line="249" w:lineRule="auto"/>
        <w:ind w:left="-5" w:right="25" w:hanging="10"/>
      </w:pPr>
      <w: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14:paraId="28EEB779" w14:textId="77777777" w:rsidR="007905AA" w:rsidRDefault="00000000">
      <w:pPr>
        <w:spacing w:after="177"/>
      </w:pPr>
      <w:r>
        <w:t xml:space="preserve"> </w:t>
      </w:r>
    </w:p>
    <w:p w14:paraId="69016676" w14:textId="77777777" w:rsidR="007905AA" w:rsidRDefault="00000000">
      <w:pPr>
        <w:spacing w:after="10"/>
      </w:pPr>
      <w:r>
        <w:rPr>
          <w:sz w:val="24"/>
        </w:rPr>
        <w:t xml:space="preserve"> </w:t>
      </w:r>
    </w:p>
    <w:p w14:paraId="75C49DF9" w14:textId="77777777" w:rsidR="007905AA" w:rsidRDefault="00000000">
      <w:pPr>
        <w:numPr>
          <w:ilvl w:val="0"/>
          <w:numId w:val="1"/>
        </w:numPr>
        <w:spacing w:after="122"/>
        <w:ind w:hanging="310"/>
      </w:pPr>
      <w:r>
        <w:rPr>
          <w:rFonts w:ascii="Arial" w:eastAsia="Arial" w:hAnsi="Arial" w:cs="Arial"/>
          <w:sz w:val="28"/>
        </w:rPr>
        <w:t xml:space="preserve">DESCRIÇÃO GERAL DO PROJETO: </w:t>
      </w:r>
    </w:p>
    <w:p w14:paraId="12ED42E2" w14:textId="77777777" w:rsidR="007905AA" w:rsidRDefault="00000000">
      <w:pPr>
        <w:spacing w:after="169" w:line="249" w:lineRule="auto"/>
        <w:ind w:left="-5" w:right="25" w:hanging="10"/>
      </w:pPr>
      <w:r>
        <w:rPr>
          <w:sz w:val="24"/>
        </w:rPr>
        <w:t xml:space="preserve"> </w:t>
      </w:r>
      <w:r>
        <w:t xml:space="preserve">Será um sistema web e mobile para o gerenciamento de veículos, com recursos principais diretamente   para o sistema de relatórios, onde será necessário obter informações como manutenções. </w:t>
      </w:r>
    </w:p>
    <w:p w14:paraId="332BA175" w14:textId="77777777" w:rsidR="007905AA" w:rsidRDefault="00000000">
      <w:pPr>
        <w:spacing w:after="177"/>
      </w:pPr>
      <w:r>
        <w:t xml:space="preserve"> </w:t>
      </w:r>
    </w:p>
    <w:p w14:paraId="2BDDD8AD" w14:textId="77777777" w:rsidR="007905AA" w:rsidRDefault="00000000">
      <w:pPr>
        <w:spacing w:after="11"/>
      </w:pPr>
      <w:r>
        <w:rPr>
          <w:sz w:val="24"/>
        </w:rPr>
        <w:t xml:space="preserve"> </w:t>
      </w:r>
    </w:p>
    <w:p w14:paraId="78CE3026" w14:textId="77777777" w:rsidR="007905AA" w:rsidRDefault="00000000">
      <w:pPr>
        <w:numPr>
          <w:ilvl w:val="0"/>
          <w:numId w:val="1"/>
        </w:numPr>
        <w:spacing w:after="126"/>
        <w:ind w:hanging="310"/>
      </w:pPr>
      <w:r>
        <w:rPr>
          <w:rFonts w:ascii="Arial" w:eastAsia="Arial" w:hAnsi="Arial" w:cs="Arial"/>
          <w:sz w:val="28"/>
        </w:rPr>
        <w:t xml:space="preserve">REGRAS DE NEGÓCIO: </w:t>
      </w:r>
    </w:p>
    <w:p w14:paraId="191A10B4" w14:textId="77777777" w:rsidR="007905AA" w:rsidRDefault="00000000">
      <w:pPr>
        <w:numPr>
          <w:ilvl w:val="0"/>
          <w:numId w:val="2"/>
        </w:numPr>
        <w:spacing w:after="5" w:line="250" w:lineRule="auto"/>
        <w:ind w:right="28" w:hanging="312"/>
      </w:pPr>
      <w:r>
        <w:rPr>
          <w:sz w:val="24"/>
        </w:rPr>
        <w:lastRenderedPageBreak/>
        <w:t xml:space="preserve">1.[RN01] Autenticação  </w:t>
      </w:r>
    </w:p>
    <w:p w14:paraId="17FF7647" w14:textId="77777777" w:rsidR="007905AA" w:rsidRDefault="00000000">
      <w:pPr>
        <w:spacing w:after="28" w:line="250" w:lineRule="auto"/>
        <w:ind w:left="-5" w:right="57" w:hanging="10"/>
      </w:pPr>
      <w:r>
        <w:rPr>
          <w:sz w:val="24"/>
        </w:rPr>
        <w:t xml:space="preserve">-- O sistema deverá gerenciar o acesso dos usuários ao sistema, limitando a experiência de acordo com seu nível de acesso. </w:t>
      </w:r>
    </w:p>
    <w:p w14:paraId="3E692DB4" w14:textId="77777777" w:rsidR="007905AA" w:rsidRDefault="00000000">
      <w:pPr>
        <w:spacing w:after="119"/>
      </w:pPr>
      <w:r>
        <w:rPr>
          <w:sz w:val="28"/>
        </w:rPr>
        <w:t xml:space="preserve"> </w:t>
      </w:r>
    </w:p>
    <w:p w14:paraId="640B16CC" w14:textId="77777777" w:rsidR="007905AA" w:rsidRDefault="00000000">
      <w:pPr>
        <w:numPr>
          <w:ilvl w:val="1"/>
          <w:numId w:val="2"/>
        </w:numPr>
        <w:spacing w:after="5" w:line="250" w:lineRule="auto"/>
        <w:ind w:right="57" w:hanging="420"/>
      </w:pPr>
      <w:r>
        <w:rPr>
          <w:sz w:val="24"/>
        </w:rPr>
        <w:t xml:space="preserve">[RN02] Gerenciamento dos motoristas: </w:t>
      </w:r>
    </w:p>
    <w:p w14:paraId="18768A18" w14:textId="77777777" w:rsidR="007905AA" w:rsidRDefault="00000000">
      <w:pPr>
        <w:spacing w:after="170" w:line="250" w:lineRule="auto"/>
        <w:ind w:left="-5" w:right="57" w:hanging="10"/>
      </w:pPr>
      <w:r>
        <w:rPr>
          <w:sz w:val="24"/>
        </w:rPr>
        <w:t xml:space="preserve">--Será necessário a implementação de funcionalidades que permitam ao usuário inserir, atualizar, excluir e listar utilizando filtros os registros dos motoristas </w:t>
      </w:r>
    </w:p>
    <w:p w14:paraId="169C8979" w14:textId="77777777" w:rsidR="007905AA" w:rsidRDefault="00000000">
      <w:pPr>
        <w:spacing w:after="159"/>
      </w:pPr>
      <w:r>
        <w:rPr>
          <w:sz w:val="24"/>
        </w:rPr>
        <w:t xml:space="preserve"> </w:t>
      </w:r>
    </w:p>
    <w:p w14:paraId="0E5296C4" w14:textId="77777777" w:rsidR="007905AA" w:rsidRDefault="00000000">
      <w:pPr>
        <w:numPr>
          <w:ilvl w:val="1"/>
          <w:numId w:val="2"/>
        </w:numPr>
        <w:spacing w:after="168" w:line="250" w:lineRule="auto"/>
        <w:ind w:right="57" w:hanging="420"/>
      </w:pPr>
      <w:r>
        <w:rPr>
          <w:sz w:val="24"/>
        </w:rPr>
        <w:t xml:space="preserve">[RN03] Gerenciamento da frota: </w:t>
      </w:r>
    </w:p>
    <w:p w14:paraId="116E8C56" w14:textId="77777777" w:rsidR="007905AA" w:rsidRDefault="00000000">
      <w:pPr>
        <w:spacing w:after="168" w:line="250" w:lineRule="auto"/>
        <w:ind w:left="-5" w:right="57" w:hanging="10"/>
      </w:pPr>
      <w:r>
        <w:rPr>
          <w:sz w:val="24"/>
        </w:rPr>
        <w:t xml:space="preserve">-- Será necessário a implementação de funcionalidades que permitam ao usuário inserir, atualizar, excluir e listar utilizando filtros os registros dos veículos pertencentes as frotas. </w:t>
      </w:r>
    </w:p>
    <w:p w14:paraId="590A7C62" w14:textId="77777777" w:rsidR="007905AA" w:rsidRDefault="00000000">
      <w:pPr>
        <w:spacing w:after="161"/>
      </w:pPr>
      <w:r>
        <w:rPr>
          <w:sz w:val="24"/>
        </w:rPr>
        <w:t xml:space="preserve"> </w:t>
      </w:r>
    </w:p>
    <w:p w14:paraId="02529DD6" w14:textId="77777777" w:rsidR="007905AA" w:rsidRDefault="00000000">
      <w:pPr>
        <w:numPr>
          <w:ilvl w:val="1"/>
          <w:numId w:val="2"/>
        </w:numPr>
        <w:spacing w:after="168" w:line="250" w:lineRule="auto"/>
        <w:ind w:right="57" w:hanging="420"/>
      </w:pPr>
      <w:r>
        <w:rPr>
          <w:sz w:val="24"/>
        </w:rPr>
        <w:t xml:space="preserve">[RN04] Manutenção veicular: </w:t>
      </w:r>
    </w:p>
    <w:p w14:paraId="367DD33D" w14:textId="77777777" w:rsidR="007905AA" w:rsidRDefault="00000000">
      <w:pPr>
        <w:spacing w:after="171" w:line="250" w:lineRule="auto"/>
        <w:ind w:left="-5" w:right="57" w:hanging="10"/>
      </w:pPr>
      <w:r>
        <w:rPr>
          <w:sz w:val="24"/>
        </w:rPr>
        <w:t xml:space="preserve">-- Para melhor controle, todas as manutenções realizadas deverão ser registradas, contendo informações como data de início e fim da manutenção, valor gasto e descrição da manutenção. </w:t>
      </w:r>
    </w:p>
    <w:p w14:paraId="141DA35B" w14:textId="77777777" w:rsidR="007905AA" w:rsidRDefault="00000000">
      <w:pPr>
        <w:spacing w:after="159"/>
      </w:pPr>
      <w:r>
        <w:rPr>
          <w:sz w:val="24"/>
        </w:rPr>
        <w:t xml:space="preserve"> </w:t>
      </w:r>
    </w:p>
    <w:p w14:paraId="50109C85" w14:textId="77777777" w:rsidR="007905AA" w:rsidRDefault="00000000">
      <w:pPr>
        <w:numPr>
          <w:ilvl w:val="1"/>
          <w:numId w:val="2"/>
        </w:numPr>
        <w:spacing w:after="171" w:line="250" w:lineRule="auto"/>
        <w:ind w:right="57" w:hanging="420"/>
      </w:pPr>
      <w:r>
        <w:rPr>
          <w:sz w:val="24"/>
        </w:rPr>
        <w:t xml:space="preserve">[RN05] Operações veiculares: </w:t>
      </w:r>
    </w:p>
    <w:p w14:paraId="28517894" w14:textId="77777777" w:rsidR="007905AA" w:rsidRDefault="00000000">
      <w:pPr>
        <w:spacing w:after="151" w:line="250" w:lineRule="auto"/>
        <w:ind w:left="-5" w:right="57" w:hanging="10"/>
      </w:pPr>
      <w:r>
        <w:rPr>
          <w:sz w:val="24"/>
        </w:rPr>
        <w:t xml:space="preserve">-- Dentro da frota existem veículos de carga, visita e vendas. As operações deverão ser registradas para controle de trabalho. Algumas informações importantes para registro são: motorista responsável, data de saída e retorno e descrição do serviço. </w:t>
      </w:r>
    </w:p>
    <w:p w14:paraId="588B8C92" w14:textId="77777777" w:rsidR="007905AA" w:rsidRDefault="00000000">
      <w:pPr>
        <w:spacing w:after="177"/>
      </w:pPr>
      <w:r>
        <w:t xml:space="preserve"> </w:t>
      </w:r>
    </w:p>
    <w:p w14:paraId="7C9CAFD3" w14:textId="77777777" w:rsidR="007905AA" w:rsidRDefault="00000000">
      <w:pPr>
        <w:numPr>
          <w:ilvl w:val="1"/>
          <w:numId w:val="2"/>
        </w:numPr>
        <w:spacing w:after="169" w:line="250" w:lineRule="auto"/>
        <w:ind w:right="57" w:hanging="420"/>
      </w:pPr>
      <w:r>
        <w:rPr>
          <w:sz w:val="24"/>
        </w:rPr>
        <w:t xml:space="preserve">[RN06] Dashboard administrativa: </w:t>
      </w:r>
    </w:p>
    <w:p w14:paraId="22123C59" w14:textId="77777777" w:rsidR="007905AA" w:rsidRDefault="00000000">
      <w:pPr>
        <w:spacing w:after="151" w:line="250" w:lineRule="auto"/>
        <w:ind w:left="-5" w:right="57" w:hanging="10"/>
      </w:pPr>
      <w:r>
        <w:rPr>
          <w:sz w:val="24"/>
        </w:rPr>
        <w:t xml:space="preserve">-- Os relatórios deverão possuir gráficos e resumos de fácil visualização e compreensão. </w:t>
      </w:r>
    </w:p>
    <w:p w14:paraId="30A1DE33" w14:textId="77777777" w:rsidR="007905AA" w:rsidRDefault="00000000">
      <w:pPr>
        <w:spacing w:after="211"/>
      </w:pPr>
      <w:r>
        <w:t xml:space="preserve"> </w:t>
      </w:r>
    </w:p>
    <w:p w14:paraId="4CD62963" w14:textId="77777777" w:rsidR="007905AA" w:rsidRDefault="00000000">
      <w:pPr>
        <w:numPr>
          <w:ilvl w:val="0"/>
          <w:numId w:val="2"/>
        </w:numPr>
        <w:spacing w:after="0"/>
        <w:ind w:right="28" w:hanging="312"/>
      </w:pPr>
      <w:r>
        <w:rPr>
          <w:rFonts w:ascii="Arial" w:eastAsia="Arial" w:hAnsi="Arial" w:cs="Arial"/>
          <w:sz w:val="28"/>
        </w:rPr>
        <w:t xml:space="preserve">REQUISITOS FUNCIONAIS (CASOS DE USO): </w:t>
      </w:r>
    </w:p>
    <w:p w14:paraId="4EFE9328" w14:textId="77777777" w:rsidR="007905AA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760375B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 4.1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 xml:space="preserve"> [RN01] Autenticação: </w:t>
      </w:r>
    </w:p>
    <w:p w14:paraId="61385F05" w14:textId="77777777" w:rsidR="007905AA" w:rsidRDefault="00000000">
      <w:pPr>
        <w:spacing w:after="0"/>
      </w:pPr>
      <w:r>
        <w:rPr>
          <w:sz w:val="23"/>
        </w:rPr>
        <w:t xml:space="preserve"> </w:t>
      </w:r>
    </w:p>
    <w:p w14:paraId="4AA22F2A" w14:textId="77777777" w:rsidR="007905AA" w:rsidRDefault="00000000">
      <w:pPr>
        <w:spacing w:after="0"/>
        <w:ind w:left="-5" w:hanging="10"/>
      </w:pPr>
      <w:r>
        <w:rPr>
          <w:sz w:val="23"/>
        </w:rPr>
        <w:t xml:space="preserve"> Prioridade: () Essencial (x) Importante ( ) Desejável </w:t>
      </w:r>
    </w:p>
    <w:p w14:paraId="4AF82AC2" w14:textId="77777777" w:rsidR="007905AA" w:rsidRDefault="00000000">
      <w:pPr>
        <w:spacing w:after="0"/>
      </w:pPr>
      <w:r>
        <w:rPr>
          <w:sz w:val="23"/>
        </w:rPr>
        <w:t xml:space="preserve"> </w:t>
      </w:r>
    </w:p>
    <w:p w14:paraId="2D8D3FC6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O usuário irá fazer o login para o sistema verificar e limitar a experiência de acordo com seu nível de acesso. </w:t>
      </w:r>
    </w:p>
    <w:p w14:paraId="1ED46CF8" w14:textId="77777777" w:rsidR="007905AA" w:rsidRDefault="00000000">
      <w:pPr>
        <w:spacing w:after="0"/>
        <w:ind w:left="-1" w:right="2143"/>
        <w:jc w:val="center"/>
      </w:pPr>
      <w:r>
        <w:rPr>
          <w:noProof/>
        </w:rPr>
        <w:lastRenderedPageBreak/>
        <w:drawing>
          <wp:inline distT="0" distB="0" distL="0" distR="0" wp14:anchorId="36FEAD11" wp14:editId="634232CD">
            <wp:extent cx="4044950" cy="175895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</w:rPr>
        <w:t xml:space="preserve"> </w:t>
      </w:r>
    </w:p>
    <w:p w14:paraId="566517FF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7F566A6C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[RN01]. </w:t>
      </w:r>
    </w:p>
    <w:p w14:paraId="313DBACE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28343732" w14:textId="77777777" w:rsidR="007905AA" w:rsidRDefault="00000000">
      <w:pPr>
        <w:spacing w:after="0"/>
        <w:ind w:left="-5" w:hanging="10"/>
      </w:pPr>
      <w:r>
        <w:rPr>
          <w:sz w:val="24"/>
        </w:rPr>
        <w:t>4.2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 xml:space="preserve"> [RN02] </w:t>
      </w:r>
      <w:r>
        <w:rPr>
          <w:rFonts w:ascii="Times New Roman" w:eastAsia="Times New Roman" w:hAnsi="Times New Roman" w:cs="Times New Roman"/>
          <w:sz w:val="24"/>
        </w:rPr>
        <w:t>Gerenciamento dos motoristas</w:t>
      </w:r>
      <w:r>
        <w:rPr>
          <w:sz w:val="24"/>
        </w:rPr>
        <w:t xml:space="preserve">: </w:t>
      </w:r>
    </w:p>
    <w:p w14:paraId="76364224" w14:textId="77777777" w:rsidR="007905AA" w:rsidRDefault="00000000">
      <w:pPr>
        <w:spacing w:after="0"/>
      </w:pPr>
      <w:r>
        <w:rPr>
          <w:sz w:val="23"/>
        </w:rPr>
        <w:t xml:space="preserve"> </w:t>
      </w:r>
    </w:p>
    <w:p w14:paraId="1A945C23" w14:textId="77777777" w:rsidR="007905AA" w:rsidRDefault="00000000">
      <w:pPr>
        <w:spacing w:after="0"/>
        <w:ind w:left="-5" w:hanging="10"/>
      </w:pPr>
      <w:r>
        <w:rPr>
          <w:sz w:val="23"/>
        </w:rPr>
        <w:t xml:space="preserve"> Prioridade: () Essencial (x) Importante ( ) Desejável </w:t>
      </w:r>
    </w:p>
    <w:p w14:paraId="489F6456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Os usuários que são os motoristas, quando se cadastrar, terão o direito de alterar, excluir, listar e filtrar. </w:t>
      </w:r>
    </w:p>
    <w:p w14:paraId="25D904DF" w14:textId="77777777" w:rsidR="007905AA" w:rsidRDefault="00000000">
      <w:pPr>
        <w:spacing w:after="0"/>
      </w:pPr>
      <w:r>
        <w:rPr>
          <w:color w:val="FF0000"/>
          <w:sz w:val="24"/>
        </w:rPr>
        <w:t xml:space="preserve"> </w:t>
      </w:r>
    </w:p>
    <w:p w14:paraId="119C9962" w14:textId="77777777" w:rsidR="007905AA" w:rsidRDefault="00000000">
      <w:pPr>
        <w:spacing w:after="0"/>
        <w:ind w:left="-1" w:right="9"/>
        <w:jc w:val="right"/>
      </w:pPr>
      <w:r>
        <w:rPr>
          <w:noProof/>
        </w:rPr>
        <w:drawing>
          <wp:inline distT="0" distB="0" distL="0" distR="0" wp14:anchorId="7DA3C334" wp14:editId="0E848ED7">
            <wp:extent cx="5400040" cy="2657475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FB50B2F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1F7AE7F6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[RN02]. </w:t>
      </w:r>
    </w:p>
    <w:p w14:paraId="492192B2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280597B3" w14:textId="77777777" w:rsidR="007905AA" w:rsidRDefault="00000000">
      <w:pPr>
        <w:spacing w:after="0"/>
        <w:ind w:left="-5" w:hanging="10"/>
      </w:pPr>
      <w:r>
        <w:rPr>
          <w:sz w:val="24"/>
        </w:rPr>
        <w:t>4.3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 xml:space="preserve"> [RN03] </w:t>
      </w:r>
      <w:r>
        <w:rPr>
          <w:rFonts w:ascii="Times New Roman" w:eastAsia="Times New Roman" w:hAnsi="Times New Roman" w:cs="Times New Roman"/>
          <w:sz w:val="24"/>
        </w:rPr>
        <w:t>Gerenciamento da frota</w:t>
      </w:r>
      <w:r>
        <w:rPr>
          <w:sz w:val="24"/>
        </w:rPr>
        <w:t xml:space="preserve">: </w:t>
      </w:r>
    </w:p>
    <w:p w14:paraId="79996A1E" w14:textId="77777777" w:rsidR="007905AA" w:rsidRDefault="00000000">
      <w:pPr>
        <w:spacing w:after="0"/>
      </w:pPr>
      <w:r>
        <w:rPr>
          <w:sz w:val="23"/>
        </w:rPr>
        <w:t xml:space="preserve"> </w:t>
      </w:r>
    </w:p>
    <w:p w14:paraId="0D88F4AB" w14:textId="77777777" w:rsidR="007905AA" w:rsidRDefault="00000000">
      <w:pPr>
        <w:spacing w:after="0"/>
        <w:ind w:left="-5" w:hanging="10"/>
      </w:pPr>
      <w:r>
        <w:rPr>
          <w:sz w:val="23"/>
        </w:rPr>
        <w:t xml:space="preserve"> Prioridade: () Essencial (x) Importante ( ) Desejável </w:t>
      </w:r>
    </w:p>
    <w:p w14:paraId="5A1EE9A9" w14:textId="77777777" w:rsidR="007905AA" w:rsidRDefault="00000000">
      <w:pPr>
        <w:spacing w:after="0"/>
      </w:pPr>
      <w:r>
        <w:rPr>
          <w:sz w:val="23"/>
        </w:rPr>
        <w:t xml:space="preserve"> </w:t>
      </w:r>
    </w:p>
    <w:p w14:paraId="6EF6D24E" w14:textId="77777777" w:rsidR="007905AA" w:rsidRDefault="00000000">
      <w:pPr>
        <w:spacing w:after="170" w:line="249" w:lineRule="auto"/>
        <w:ind w:left="-5" w:right="25" w:hanging="10"/>
      </w:pPr>
      <w:r>
        <w:t xml:space="preserve">Os usuários vão fazer um cadastramento para o estacionamento, com todas as funcionalidades de CRUD e o direito de filtrar </w:t>
      </w:r>
      <w:r>
        <w:rPr>
          <w:sz w:val="24"/>
        </w:rPr>
        <w:t xml:space="preserve">veículos pertencentes as frotas. </w:t>
      </w:r>
    </w:p>
    <w:p w14:paraId="0DEEF958" w14:textId="77777777" w:rsidR="007905AA" w:rsidRDefault="00000000">
      <w:pPr>
        <w:spacing w:after="0"/>
      </w:pPr>
      <w:r>
        <w:rPr>
          <w:color w:val="FF0000"/>
          <w:sz w:val="24"/>
        </w:rPr>
        <w:t xml:space="preserve"> </w:t>
      </w:r>
    </w:p>
    <w:p w14:paraId="23E053F3" w14:textId="77777777" w:rsidR="007905AA" w:rsidRDefault="00000000">
      <w:pPr>
        <w:spacing w:after="0"/>
        <w:ind w:left="-1" w:right="252"/>
        <w:jc w:val="right"/>
      </w:pPr>
      <w:r>
        <w:rPr>
          <w:noProof/>
        </w:rPr>
        <w:lastRenderedPageBreak/>
        <w:drawing>
          <wp:inline distT="0" distB="0" distL="0" distR="0" wp14:anchorId="0E6885C8" wp14:editId="5AE0FB8F">
            <wp:extent cx="5246371" cy="109283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371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00166D8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00D356F2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46BB39BC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[RN03]. </w:t>
      </w:r>
    </w:p>
    <w:p w14:paraId="17A2C781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5ACC5583" w14:textId="77777777" w:rsidR="007905AA" w:rsidRDefault="00000000">
      <w:pPr>
        <w:spacing w:after="0"/>
        <w:ind w:left="-5" w:hanging="10"/>
      </w:pPr>
      <w:r>
        <w:rPr>
          <w:sz w:val="24"/>
        </w:rPr>
        <w:t>4.4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 xml:space="preserve"> [RN04] </w:t>
      </w:r>
      <w:r>
        <w:rPr>
          <w:rFonts w:ascii="Times New Roman" w:eastAsia="Times New Roman" w:hAnsi="Times New Roman" w:cs="Times New Roman"/>
          <w:sz w:val="24"/>
        </w:rPr>
        <w:t>Manutenção veicular</w:t>
      </w:r>
      <w:r>
        <w:rPr>
          <w:sz w:val="24"/>
        </w:rPr>
        <w:t xml:space="preserve">: </w:t>
      </w:r>
    </w:p>
    <w:p w14:paraId="6BF95E86" w14:textId="77777777" w:rsidR="007905AA" w:rsidRDefault="00000000">
      <w:pPr>
        <w:spacing w:after="0"/>
      </w:pPr>
      <w:r>
        <w:rPr>
          <w:sz w:val="23"/>
        </w:rPr>
        <w:t xml:space="preserve"> </w:t>
      </w:r>
    </w:p>
    <w:p w14:paraId="58AC3603" w14:textId="77777777" w:rsidR="007905AA" w:rsidRDefault="00000000">
      <w:pPr>
        <w:spacing w:after="0"/>
        <w:ind w:left="-5" w:hanging="10"/>
      </w:pPr>
      <w:r>
        <w:rPr>
          <w:sz w:val="23"/>
        </w:rPr>
        <w:t xml:space="preserve"> Prioridade: () Essencial (x) Importante ( ) Desejável </w:t>
      </w:r>
    </w:p>
    <w:p w14:paraId="61A0EA54" w14:textId="77777777" w:rsidR="007905AA" w:rsidRDefault="00000000">
      <w:pPr>
        <w:spacing w:after="6"/>
      </w:pPr>
      <w:r>
        <w:rPr>
          <w:sz w:val="23"/>
        </w:rPr>
        <w:t xml:space="preserve"> </w:t>
      </w:r>
    </w:p>
    <w:p w14:paraId="754A7F2A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Para ter controle em tudo o gerente irá </w:t>
      </w:r>
      <w:r>
        <w:rPr>
          <w:rFonts w:ascii="Times New Roman" w:eastAsia="Times New Roman" w:hAnsi="Times New Roman" w:cs="Times New Roman"/>
          <w:sz w:val="24"/>
        </w:rPr>
        <w:t xml:space="preserve">registrar todas as manutenções. </w:t>
      </w:r>
    </w:p>
    <w:p w14:paraId="45FD689E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25A340B4" w14:textId="77777777" w:rsidR="007905AA" w:rsidRDefault="00000000">
      <w:pPr>
        <w:spacing w:after="0"/>
        <w:ind w:left="-1" w:right="19"/>
        <w:jc w:val="right"/>
      </w:pPr>
      <w:r>
        <w:rPr>
          <w:noProof/>
        </w:rPr>
        <w:drawing>
          <wp:inline distT="0" distB="0" distL="0" distR="0" wp14:anchorId="041F75BE" wp14:editId="45F4B6DD">
            <wp:extent cx="5393690" cy="211582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2F601ED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32B48DFB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[RN04]. </w:t>
      </w:r>
    </w:p>
    <w:p w14:paraId="53B7A875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47C66BEB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2226E0ED" w14:textId="77777777" w:rsidR="007905AA" w:rsidRDefault="00000000">
      <w:pPr>
        <w:spacing w:after="0"/>
        <w:ind w:left="-5" w:hanging="10"/>
      </w:pPr>
      <w:r>
        <w:rPr>
          <w:sz w:val="24"/>
        </w:rPr>
        <w:t>4.5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 xml:space="preserve"> [RN05] </w:t>
      </w:r>
      <w:r>
        <w:rPr>
          <w:rFonts w:ascii="Times New Roman" w:eastAsia="Times New Roman" w:hAnsi="Times New Roman" w:cs="Times New Roman"/>
          <w:sz w:val="24"/>
        </w:rPr>
        <w:t>Operações veiculares</w:t>
      </w:r>
      <w:r>
        <w:rPr>
          <w:sz w:val="24"/>
        </w:rPr>
        <w:t xml:space="preserve">: </w:t>
      </w:r>
    </w:p>
    <w:p w14:paraId="488FB3AC" w14:textId="77777777" w:rsidR="007905AA" w:rsidRDefault="00000000">
      <w:pPr>
        <w:spacing w:after="0"/>
      </w:pPr>
      <w:r>
        <w:rPr>
          <w:sz w:val="23"/>
        </w:rPr>
        <w:t xml:space="preserve"> </w:t>
      </w:r>
    </w:p>
    <w:p w14:paraId="4BECA394" w14:textId="77777777" w:rsidR="007905AA" w:rsidRDefault="00000000">
      <w:pPr>
        <w:spacing w:after="0"/>
        <w:ind w:left="-5" w:hanging="10"/>
      </w:pPr>
      <w:r>
        <w:rPr>
          <w:sz w:val="23"/>
        </w:rPr>
        <w:t xml:space="preserve"> Prioridade: () Essencial (x) Importante ( ) Desejável </w:t>
      </w:r>
    </w:p>
    <w:p w14:paraId="504C334A" w14:textId="77777777" w:rsidR="007905AA" w:rsidRDefault="00000000">
      <w:pPr>
        <w:spacing w:after="12"/>
      </w:pPr>
      <w:r>
        <w:rPr>
          <w:sz w:val="23"/>
        </w:rPr>
        <w:t xml:space="preserve"> </w:t>
      </w:r>
    </w:p>
    <w:p w14:paraId="16588583" w14:textId="77777777" w:rsidR="007905AA" w:rsidRDefault="00000000">
      <w:pPr>
        <w:spacing w:after="5" w:line="250" w:lineRule="auto"/>
        <w:ind w:left="-5" w:right="2213" w:hanging="10"/>
      </w:pPr>
      <w:r>
        <w:rPr>
          <w:sz w:val="24"/>
        </w:rPr>
        <w:t xml:space="preserve">O gerente irá registrar todas as informações da </w:t>
      </w:r>
      <w:r>
        <w:rPr>
          <w:rFonts w:ascii="Times New Roman" w:eastAsia="Times New Roman" w:hAnsi="Times New Roman" w:cs="Times New Roman"/>
          <w:sz w:val="24"/>
        </w:rPr>
        <w:t>frota de veículos</w:t>
      </w:r>
      <w:r>
        <w:rPr>
          <w:sz w:val="24"/>
        </w:rPr>
        <w:t xml:space="preserve">. </w:t>
      </w:r>
      <w:r>
        <w:rPr>
          <w:rFonts w:ascii="Arial" w:eastAsia="Arial" w:hAnsi="Arial" w:cs="Arial"/>
          <w:sz w:val="28"/>
        </w:rPr>
        <w:t xml:space="preserve"> </w:t>
      </w:r>
    </w:p>
    <w:p w14:paraId="5D06AE15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64513E02" w14:textId="77777777" w:rsidR="007905AA" w:rsidRDefault="00000000">
      <w:pPr>
        <w:spacing w:after="0"/>
        <w:ind w:left="-1" w:right="141"/>
        <w:jc w:val="right"/>
      </w:pPr>
      <w:r>
        <w:rPr>
          <w:noProof/>
        </w:rPr>
        <w:lastRenderedPageBreak/>
        <w:drawing>
          <wp:inline distT="0" distB="0" distL="0" distR="0" wp14:anchorId="58182901" wp14:editId="31E9FAB5">
            <wp:extent cx="5316221" cy="2665730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221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BC4BF86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[RN05]. </w:t>
      </w:r>
    </w:p>
    <w:p w14:paraId="65F447A0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676CBE0F" w14:textId="77777777" w:rsidR="007905AA" w:rsidRDefault="00000000">
      <w:pPr>
        <w:spacing w:after="0"/>
        <w:ind w:left="-5" w:hanging="10"/>
      </w:pPr>
      <w:r>
        <w:rPr>
          <w:sz w:val="24"/>
        </w:rPr>
        <w:t>4.6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 xml:space="preserve"> [RN06] </w:t>
      </w:r>
      <w:r>
        <w:rPr>
          <w:rFonts w:ascii="Times New Roman" w:eastAsia="Times New Roman" w:hAnsi="Times New Roman" w:cs="Times New Roman"/>
          <w:sz w:val="24"/>
        </w:rPr>
        <w:t>Dashboard administrativa</w:t>
      </w:r>
      <w:r>
        <w:rPr>
          <w:sz w:val="24"/>
        </w:rPr>
        <w:t xml:space="preserve">: </w:t>
      </w:r>
    </w:p>
    <w:p w14:paraId="51C425BB" w14:textId="77777777" w:rsidR="007905AA" w:rsidRDefault="00000000">
      <w:pPr>
        <w:spacing w:after="0"/>
      </w:pPr>
      <w:r>
        <w:rPr>
          <w:sz w:val="23"/>
        </w:rPr>
        <w:t xml:space="preserve"> </w:t>
      </w:r>
    </w:p>
    <w:p w14:paraId="6CE8606E" w14:textId="77777777" w:rsidR="007905AA" w:rsidRDefault="00000000">
      <w:pPr>
        <w:spacing w:after="0"/>
        <w:ind w:left="-5" w:hanging="10"/>
      </w:pPr>
      <w:r>
        <w:rPr>
          <w:sz w:val="23"/>
        </w:rPr>
        <w:t xml:space="preserve"> Prioridade: () Essencial () Importante (x) Desejável </w:t>
      </w:r>
    </w:p>
    <w:p w14:paraId="29C85293" w14:textId="77777777" w:rsidR="007905AA" w:rsidRDefault="00000000">
      <w:pPr>
        <w:spacing w:after="0"/>
      </w:pPr>
      <w:r>
        <w:rPr>
          <w:sz w:val="23"/>
        </w:rPr>
        <w:t xml:space="preserve"> </w:t>
      </w:r>
    </w:p>
    <w:p w14:paraId="05149990" w14:textId="77777777" w:rsidR="007905AA" w:rsidRDefault="00000000">
      <w:pPr>
        <w:spacing w:after="5" w:line="250" w:lineRule="auto"/>
        <w:ind w:left="-5" w:right="57" w:hanging="10"/>
      </w:pPr>
      <w:r>
        <w:t xml:space="preserve">Através do Excel teremos gráficos e </w:t>
      </w:r>
      <w:r>
        <w:rPr>
          <w:sz w:val="24"/>
        </w:rPr>
        <w:t>resumos de fácil visualização e compreensão do trabalho.</w:t>
      </w:r>
    </w:p>
    <w:p w14:paraId="0253D9B8" w14:textId="77777777" w:rsidR="007905AA" w:rsidRDefault="00000000">
      <w:pPr>
        <w:spacing w:after="119"/>
        <w:ind w:left="-1" w:right="23"/>
        <w:jc w:val="right"/>
      </w:pPr>
      <w:r>
        <w:rPr>
          <w:noProof/>
        </w:rPr>
        <w:drawing>
          <wp:inline distT="0" distB="0" distL="0" distR="0" wp14:anchorId="7843C871" wp14:editId="5B6D9D52">
            <wp:extent cx="5393690" cy="1410335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4285B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[RN06]. </w:t>
      </w:r>
    </w:p>
    <w:p w14:paraId="171D13F7" w14:textId="77777777" w:rsidR="007905AA" w:rsidRDefault="00000000">
      <w:pPr>
        <w:spacing w:after="0"/>
      </w:pPr>
      <w:r>
        <w:rPr>
          <w:sz w:val="24"/>
        </w:rPr>
        <w:t xml:space="preserve"> </w:t>
      </w:r>
    </w:p>
    <w:p w14:paraId="51939A3C" w14:textId="77777777" w:rsidR="007905AA" w:rsidRDefault="00000000">
      <w:pPr>
        <w:spacing w:after="10"/>
      </w:pPr>
      <w:r>
        <w:rPr>
          <w:sz w:val="24"/>
        </w:rPr>
        <w:t xml:space="preserve"> </w:t>
      </w:r>
    </w:p>
    <w:p w14:paraId="2690CFC8" w14:textId="77777777" w:rsidR="007905AA" w:rsidRDefault="00000000">
      <w:pPr>
        <w:numPr>
          <w:ilvl w:val="0"/>
          <w:numId w:val="3"/>
        </w:numPr>
        <w:spacing w:after="0"/>
        <w:ind w:hanging="312"/>
      </w:pPr>
      <w:r>
        <w:rPr>
          <w:rFonts w:ascii="Arial" w:eastAsia="Arial" w:hAnsi="Arial" w:cs="Arial"/>
          <w:sz w:val="28"/>
        </w:rPr>
        <w:t xml:space="preserve">REQUISITOS NÂO FUNCIONAIS: </w:t>
      </w:r>
    </w:p>
    <w:p w14:paraId="1C7FF949" w14:textId="77777777" w:rsidR="007905AA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48B1FE3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5.1. [RN01] Linguagem de programação: </w:t>
      </w:r>
    </w:p>
    <w:p w14:paraId="1853346A" w14:textId="77777777" w:rsidR="007905AA" w:rsidRDefault="00000000">
      <w:pPr>
        <w:spacing w:after="0" w:line="238" w:lineRule="auto"/>
      </w:pPr>
      <w:r>
        <w:rPr>
          <w:sz w:val="24"/>
        </w:rPr>
        <w:t xml:space="preserve">As linguagens de programação utilizadas no desenvolvimento deste projeto são: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Java(</w:t>
      </w:r>
      <w:proofErr w:type="gramStart"/>
      <w:r>
        <w:rPr>
          <w:sz w:val="24"/>
        </w:rPr>
        <w:t>“A onde</w:t>
      </w:r>
      <w:proofErr w:type="gramEnd"/>
      <w:r>
        <w:rPr>
          <w:sz w:val="24"/>
        </w:rPr>
        <w:t xml:space="preserve"> iremos armazenar o banco de dados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4"/>
        </w:rPr>
        <w:t xml:space="preserve"> e molda-la”), o Front-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iremos fazer o visual com o HTML que é a página,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 que irá personalizar, e o Javascript irá realizar as funções da página, e Mobile teremos o visual e funcionalidades para androides – celulares.</w:t>
      </w:r>
      <w:r>
        <w:rPr>
          <w:sz w:val="24"/>
        </w:rPr>
        <w:t xml:space="preserve"> </w:t>
      </w:r>
    </w:p>
    <w:p w14:paraId="4B0E7E2E" w14:textId="77777777" w:rsidR="007905AA" w:rsidRDefault="00000000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 wp14:anchorId="17393FD0" wp14:editId="0A51CD0E">
            <wp:extent cx="5400040" cy="447802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60B82FB" w14:textId="77777777" w:rsidR="007905AA" w:rsidRDefault="00000000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[RN01]. </w:t>
      </w:r>
    </w:p>
    <w:p w14:paraId="02AC899D" w14:textId="77777777" w:rsidR="007905AA" w:rsidRDefault="00000000">
      <w:pPr>
        <w:spacing w:after="0"/>
      </w:pPr>
      <w:r>
        <w:t xml:space="preserve"> </w:t>
      </w:r>
    </w:p>
    <w:sectPr w:rsidR="007905AA">
      <w:pgSz w:w="11906" w:h="16838"/>
      <w:pgMar w:top="1417" w:right="1636" w:bottom="149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755B"/>
    <w:multiLevelType w:val="multilevel"/>
    <w:tmpl w:val="E47630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310546A8"/>
    <w:multiLevelType w:val="hybridMultilevel"/>
    <w:tmpl w:val="4552CE6A"/>
    <w:lvl w:ilvl="0" w:tplc="04160013">
      <w:start w:val="1"/>
      <w:numFmt w:val="upperRoman"/>
      <w:lvlText w:val="%1."/>
      <w:lvlJc w:val="right"/>
      <w:pPr>
        <w:ind w:left="7882" w:hanging="360"/>
      </w:pPr>
    </w:lvl>
    <w:lvl w:ilvl="1" w:tplc="FFFFFFFF" w:tentative="1">
      <w:start w:val="1"/>
      <w:numFmt w:val="lowerLetter"/>
      <w:lvlText w:val="%2."/>
      <w:lvlJc w:val="left"/>
      <w:pPr>
        <w:ind w:left="8602" w:hanging="360"/>
      </w:pPr>
    </w:lvl>
    <w:lvl w:ilvl="2" w:tplc="FFFFFFFF" w:tentative="1">
      <w:start w:val="1"/>
      <w:numFmt w:val="lowerRoman"/>
      <w:lvlText w:val="%3."/>
      <w:lvlJc w:val="right"/>
      <w:pPr>
        <w:ind w:left="9322" w:hanging="180"/>
      </w:pPr>
    </w:lvl>
    <w:lvl w:ilvl="3" w:tplc="FFFFFFFF" w:tentative="1">
      <w:start w:val="1"/>
      <w:numFmt w:val="decimal"/>
      <w:lvlText w:val="%4."/>
      <w:lvlJc w:val="left"/>
      <w:pPr>
        <w:ind w:left="10042" w:hanging="360"/>
      </w:pPr>
    </w:lvl>
    <w:lvl w:ilvl="4" w:tplc="FFFFFFFF" w:tentative="1">
      <w:start w:val="1"/>
      <w:numFmt w:val="lowerLetter"/>
      <w:lvlText w:val="%5."/>
      <w:lvlJc w:val="left"/>
      <w:pPr>
        <w:ind w:left="10762" w:hanging="360"/>
      </w:pPr>
    </w:lvl>
    <w:lvl w:ilvl="5" w:tplc="FFFFFFFF" w:tentative="1">
      <w:start w:val="1"/>
      <w:numFmt w:val="lowerRoman"/>
      <w:lvlText w:val="%6."/>
      <w:lvlJc w:val="right"/>
      <w:pPr>
        <w:ind w:left="11482" w:hanging="180"/>
      </w:pPr>
    </w:lvl>
    <w:lvl w:ilvl="6" w:tplc="FFFFFFFF" w:tentative="1">
      <w:start w:val="1"/>
      <w:numFmt w:val="decimal"/>
      <w:lvlText w:val="%7."/>
      <w:lvlJc w:val="left"/>
      <w:pPr>
        <w:ind w:left="12202" w:hanging="360"/>
      </w:pPr>
    </w:lvl>
    <w:lvl w:ilvl="7" w:tplc="FFFFFFFF" w:tentative="1">
      <w:start w:val="1"/>
      <w:numFmt w:val="lowerLetter"/>
      <w:lvlText w:val="%8."/>
      <w:lvlJc w:val="left"/>
      <w:pPr>
        <w:ind w:left="12922" w:hanging="360"/>
      </w:pPr>
    </w:lvl>
    <w:lvl w:ilvl="8" w:tplc="FFFFFFFF" w:tentative="1">
      <w:start w:val="1"/>
      <w:numFmt w:val="lowerRoman"/>
      <w:lvlText w:val="%9."/>
      <w:lvlJc w:val="right"/>
      <w:pPr>
        <w:ind w:left="13642" w:hanging="180"/>
      </w:pPr>
    </w:lvl>
  </w:abstractNum>
  <w:abstractNum w:abstractNumId="2" w15:restartNumberingAfterBreak="0">
    <w:nsid w:val="38AE1881"/>
    <w:multiLevelType w:val="hybridMultilevel"/>
    <w:tmpl w:val="941C99DE"/>
    <w:lvl w:ilvl="0" w:tplc="75466002">
      <w:start w:val="5"/>
      <w:numFmt w:val="decimal"/>
      <w:lvlText w:val="%1.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6616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689C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7A2D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4403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7E48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5614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20B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6C4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523F59"/>
    <w:multiLevelType w:val="hybridMultilevel"/>
    <w:tmpl w:val="F4ECA4CC"/>
    <w:lvl w:ilvl="0" w:tplc="0416000F">
      <w:start w:val="1"/>
      <w:numFmt w:val="decimal"/>
      <w:lvlText w:val="%1."/>
      <w:lvlJc w:val="left"/>
      <w:pPr>
        <w:ind w:left="7882" w:hanging="360"/>
      </w:pPr>
    </w:lvl>
    <w:lvl w:ilvl="1" w:tplc="04160019" w:tentative="1">
      <w:start w:val="1"/>
      <w:numFmt w:val="lowerLetter"/>
      <w:lvlText w:val="%2."/>
      <w:lvlJc w:val="left"/>
      <w:pPr>
        <w:ind w:left="8602" w:hanging="360"/>
      </w:pPr>
    </w:lvl>
    <w:lvl w:ilvl="2" w:tplc="0416001B" w:tentative="1">
      <w:start w:val="1"/>
      <w:numFmt w:val="lowerRoman"/>
      <w:lvlText w:val="%3."/>
      <w:lvlJc w:val="right"/>
      <w:pPr>
        <w:ind w:left="9322" w:hanging="180"/>
      </w:pPr>
    </w:lvl>
    <w:lvl w:ilvl="3" w:tplc="0416000F" w:tentative="1">
      <w:start w:val="1"/>
      <w:numFmt w:val="decimal"/>
      <w:lvlText w:val="%4."/>
      <w:lvlJc w:val="left"/>
      <w:pPr>
        <w:ind w:left="10042" w:hanging="360"/>
      </w:pPr>
    </w:lvl>
    <w:lvl w:ilvl="4" w:tplc="04160019" w:tentative="1">
      <w:start w:val="1"/>
      <w:numFmt w:val="lowerLetter"/>
      <w:lvlText w:val="%5."/>
      <w:lvlJc w:val="left"/>
      <w:pPr>
        <w:ind w:left="10762" w:hanging="360"/>
      </w:pPr>
    </w:lvl>
    <w:lvl w:ilvl="5" w:tplc="0416001B" w:tentative="1">
      <w:start w:val="1"/>
      <w:numFmt w:val="lowerRoman"/>
      <w:lvlText w:val="%6."/>
      <w:lvlJc w:val="right"/>
      <w:pPr>
        <w:ind w:left="11482" w:hanging="180"/>
      </w:pPr>
    </w:lvl>
    <w:lvl w:ilvl="6" w:tplc="0416000F" w:tentative="1">
      <w:start w:val="1"/>
      <w:numFmt w:val="decimal"/>
      <w:lvlText w:val="%7."/>
      <w:lvlJc w:val="left"/>
      <w:pPr>
        <w:ind w:left="12202" w:hanging="360"/>
      </w:pPr>
    </w:lvl>
    <w:lvl w:ilvl="7" w:tplc="04160019" w:tentative="1">
      <w:start w:val="1"/>
      <w:numFmt w:val="lowerLetter"/>
      <w:lvlText w:val="%8."/>
      <w:lvlJc w:val="left"/>
      <w:pPr>
        <w:ind w:left="12922" w:hanging="360"/>
      </w:pPr>
    </w:lvl>
    <w:lvl w:ilvl="8" w:tplc="0416001B" w:tentative="1">
      <w:start w:val="1"/>
      <w:numFmt w:val="lowerRoman"/>
      <w:lvlText w:val="%9."/>
      <w:lvlJc w:val="right"/>
      <w:pPr>
        <w:ind w:left="13642" w:hanging="180"/>
      </w:pPr>
    </w:lvl>
  </w:abstractNum>
  <w:abstractNum w:abstractNumId="4" w15:restartNumberingAfterBreak="0">
    <w:nsid w:val="44136093"/>
    <w:multiLevelType w:val="hybridMultilevel"/>
    <w:tmpl w:val="4B2EAE92"/>
    <w:lvl w:ilvl="0" w:tplc="90849304">
      <w:start w:val="2"/>
      <w:numFmt w:val="decimal"/>
      <w:lvlText w:val="%1."/>
      <w:lvlJc w:val="left"/>
      <w:pPr>
        <w:ind w:left="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6C5170">
      <w:start w:val="1"/>
      <w:numFmt w:val="lowerLetter"/>
      <w:lvlText w:val="%2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ED22">
      <w:start w:val="1"/>
      <w:numFmt w:val="lowerRoman"/>
      <w:lvlText w:val="%3"/>
      <w:lvlJc w:val="left"/>
      <w:pPr>
        <w:ind w:left="1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C64BE">
      <w:start w:val="1"/>
      <w:numFmt w:val="decimal"/>
      <w:lvlText w:val="%4"/>
      <w:lvlJc w:val="left"/>
      <w:pPr>
        <w:ind w:left="2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369B84">
      <w:start w:val="1"/>
      <w:numFmt w:val="lowerLetter"/>
      <w:lvlText w:val="%5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E00978">
      <w:start w:val="1"/>
      <w:numFmt w:val="lowerRoman"/>
      <w:lvlText w:val="%6"/>
      <w:lvlJc w:val="left"/>
      <w:pPr>
        <w:ind w:left="4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6C138">
      <w:start w:val="1"/>
      <w:numFmt w:val="decimal"/>
      <w:lvlText w:val="%7"/>
      <w:lvlJc w:val="left"/>
      <w:pPr>
        <w:ind w:left="4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28D610">
      <w:start w:val="1"/>
      <w:numFmt w:val="lowerLetter"/>
      <w:lvlText w:val="%8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467834">
      <w:start w:val="1"/>
      <w:numFmt w:val="lowerRoman"/>
      <w:lvlText w:val="%9"/>
      <w:lvlJc w:val="left"/>
      <w:pPr>
        <w:ind w:left="6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4F797C"/>
    <w:multiLevelType w:val="multilevel"/>
    <w:tmpl w:val="C46CD6D2"/>
    <w:lvl w:ilvl="0">
      <w:start w:val="3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9346455">
    <w:abstractNumId w:val="4"/>
  </w:num>
  <w:num w:numId="2" w16cid:durableId="717319481">
    <w:abstractNumId w:val="5"/>
  </w:num>
  <w:num w:numId="3" w16cid:durableId="593514605">
    <w:abstractNumId w:val="2"/>
  </w:num>
  <w:num w:numId="4" w16cid:durableId="827019834">
    <w:abstractNumId w:val="3"/>
  </w:num>
  <w:num w:numId="5" w16cid:durableId="1536969016">
    <w:abstractNumId w:val="1"/>
  </w:num>
  <w:num w:numId="6" w16cid:durableId="179047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AA"/>
    <w:rsid w:val="00224D79"/>
    <w:rsid w:val="007905AA"/>
    <w:rsid w:val="0087361A"/>
    <w:rsid w:val="00B303FE"/>
    <w:rsid w:val="00BB37F3"/>
    <w:rsid w:val="00FB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16A8"/>
  <w15:docId w15:val="{975EB483-14CD-41D7-8BC2-0F638167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1E3"/>
    <w:pPr>
      <w:tabs>
        <w:tab w:val="center" w:pos="4252"/>
        <w:tab w:val="right" w:pos="8504"/>
      </w:tabs>
      <w:spacing w:before="120" w:after="120" w:line="240" w:lineRule="auto"/>
      <w:ind w:firstLine="709"/>
      <w:jc w:val="both"/>
    </w:pPr>
    <w:rPr>
      <w:rFonts w:ascii="Arial" w:eastAsiaTheme="minorHAnsi" w:hAnsi="Arial" w:cstheme="minorBidi"/>
      <w:color w:val="auto"/>
      <w:sz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B01E3"/>
    <w:rPr>
      <w:rFonts w:ascii="Arial" w:eastAsiaTheme="minorHAnsi" w:hAnsi="Arial"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B303F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B37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B37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943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CAETANO SILVA</dc:creator>
  <cp:keywords/>
  <cp:lastModifiedBy>LETICIA AMARAL LOPES</cp:lastModifiedBy>
  <cp:revision>2</cp:revision>
  <dcterms:created xsi:type="dcterms:W3CDTF">2023-03-20T14:04:00Z</dcterms:created>
  <dcterms:modified xsi:type="dcterms:W3CDTF">2023-03-20T14:04:00Z</dcterms:modified>
</cp:coreProperties>
</file>