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ajorAscii" w:hAnsiTheme="majorAscii" w:eastAsiaTheme="minorEastAsia" w:cstheme="minorEastAsia"/>
          <w:sz w:val="24"/>
          <w:szCs w:val="24"/>
        </w:rPr>
      </w:pPr>
    </w:p>
    <w:p>
      <w:pPr>
        <w:jc w:val="center"/>
        <w:rPr>
          <w:rFonts w:hint="default" w:asciiTheme="majorAscii" w:hAnsiTheme="majorAscii" w:eastAsiaTheme="minorEastAsia" w:cstheme="minorEastAsia"/>
          <w:b/>
          <w:bCs/>
          <w:sz w:val="24"/>
          <w:szCs w:val="24"/>
          <w:lang w:val="en-US"/>
        </w:rPr>
      </w:pPr>
      <w:r>
        <w:rPr>
          <w:rFonts w:hint="default" w:asciiTheme="majorAscii" w:hAnsiTheme="majorAscii" w:eastAsiaTheme="minorEastAsia" w:cstheme="minorEastAsia"/>
          <w:b/>
          <w:bCs/>
          <w:sz w:val="24"/>
          <w:szCs w:val="24"/>
          <w:lang w:val="en-US"/>
        </w:rPr>
        <w:t>Sample Data for Adding First Timers</w:t>
      </w:r>
    </w:p>
    <w:p>
      <w:pPr>
        <w:jc w:val="left"/>
        <w:rPr>
          <w:rFonts w:hint="default" w:asciiTheme="majorAscii" w:hAnsiTheme="majorAscii" w:eastAsiaTheme="minorEastAsia" w:cstheme="minorEastAsia"/>
          <w:b/>
          <w:bCs/>
          <w:sz w:val="24"/>
          <w:szCs w:val="24"/>
          <w:lang w:val="en-US"/>
        </w:rPr>
      </w:pPr>
    </w:p>
    <w:tbl>
      <w:tblPr>
        <w:tblStyle w:val="4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1545"/>
        <w:gridCol w:w="2385"/>
        <w:gridCol w:w="2475"/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6" w:type="dxa"/>
          </w:tcPr>
          <w:p>
            <w:pPr>
              <w:widowControl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1545" w:type="dxa"/>
          </w:tcPr>
          <w:p>
            <w:pPr>
              <w:widowControl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85" w:type="dxa"/>
          </w:tcPr>
          <w:p>
            <w:pPr>
              <w:widowControl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lang w:val="en-US"/>
              </w:rPr>
              <w:t>POPULAR NAME</w:t>
            </w:r>
          </w:p>
        </w:tc>
        <w:tc>
          <w:tcPr>
            <w:tcW w:w="2475" w:type="dxa"/>
          </w:tcPr>
          <w:p>
            <w:pPr>
              <w:widowControl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lang w:val="en-US"/>
              </w:rPr>
              <w:t>PHONE NUMBER</w:t>
            </w:r>
          </w:p>
        </w:tc>
        <w:tc>
          <w:tcPr>
            <w:tcW w:w="2295" w:type="dxa"/>
          </w:tcPr>
          <w:p>
            <w:pPr>
              <w:widowControl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lang w:val="en-US"/>
              </w:rPr>
              <w:t>WHATS APP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6" w:type="dxa"/>
          </w:tcPr>
          <w:p>
            <w:pPr>
              <w:widowControl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  <w:t>SP</w:t>
            </w:r>
          </w:p>
        </w:tc>
        <w:tc>
          <w:tcPr>
            <w:tcW w:w="15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Theme="majorAscii" w:hAnsiTheme="maj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John Doe</w:t>
            </w:r>
          </w:p>
        </w:tc>
        <w:tc>
          <w:tcPr>
            <w:tcW w:w="238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Theme="majorAscii" w:hAnsiTheme="maj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Johnny</w:t>
            </w:r>
          </w:p>
        </w:tc>
        <w:tc>
          <w:tcPr>
            <w:tcW w:w="247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Theme="majorAscii" w:hAnsiTheme="maj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08012345678</w:t>
            </w:r>
          </w:p>
        </w:tc>
        <w:tc>
          <w:tcPr>
            <w:tcW w:w="22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Theme="majorAscii" w:hAnsiTheme="maj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08012345678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6" w:type="dxa"/>
          </w:tcPr>
          <w:p>
            <w:pPr>
              <w:widowControl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8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47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6" w:type="dxa"/>
          </w:tcPr>
          <w:p>
            <w:pPr>
              <w:widowControl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8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47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6" w:type="dxa"/>
          </w:tcPr>
          <w:p>
            <w:pPr>
              <w:widowControl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8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47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6" w:type="dxa"/>
          </w:tcPr>
          <w:p>
            <w:pPr>
              <w:widowControl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8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47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lang w:val="en-US"/>
              </w:rPr>
            </w:pPr>
          </w:p>
        </w:tc>
      </w:tr>
    </w:tbl>
    <w:p>
      <w:pPr>
        <w:jc w:val="left"/>
        <w:rPr>
          <w:rFonts w:hint="default" w:asciiTheme="majorAscii" w:hAnsiTheme="majorAscii" w:eastAsiaTheme="minorEastAsia" w:cstheme="minorEastAsia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Theme="majorAscii" w:hAnsiTheme="majorAscii" w:eastAsiaTheme="minorEastAsia" w:cstheme="minorEastAsia"/>
          <w:b/>
          <w:bCs/>
          <w:sz w:val="24"/>
          <w:szCs w:val="24"/>
          <w:lang w:val="en-US"/>
        </w:rPr>
      </w:pPr>
    </w:p>
    <w:tbl>
      <w:tblPr>
        <w:tblStyle w:val="4"/>
        <w:tblW w:w="93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6"/>
        <w:gridCol w:w="2205"/>
        <w:gridCol w:w="2280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16" w:type="dxa"/>
            <w:vAlign w:val="top"/>
          </w:tcPr>
          <w:p>
            <w:pPr>
              <w:widowControl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lang w:val="en-US"/>
              </w:rPr>
              <w:t>HOUSE LOCATION</w:t>
            </w:r>
          </w:p>
        </w:tc>
        <w:tc>
          <w:tcPr>
            <w:tcW w:w="2205" w:type="dxa"/>
            <w:vAlign w:val="top"/>
          </w:tcPr>
          <w:p>
            <w:pPr>
              <w:widowControl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  <w:t>PURPOSE OF COMING</w:t>
            </w: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lang w:val="en-US"/>
              </w:rPr>
              <w:t>CONTACT HOURS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  <w:t>SPECIAL PRAYER OR COUNSELING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ajorAscii" w:hAnsiTheme="maj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23 Hope Street, Lagos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ajorAscii" w:hAnsiTheme="maj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08098765432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ajorAscii" w:hAnsiTheme="maj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Evenings (5–8 PM)</w:t>
            </w:r>
          </w:p>
        </w:tc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ajorAscii" w:hAnsiTheme="maj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Others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16" w:type="dxa"/>
          </w:tcPr>
          <w:p>
            <w:pPr>
              <w:widowControl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16" w:type="dxa"/>
          </w:tcPr>
          <w:p>
            <w:pPr>
              <w:widowControl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 w:asciiTheme="majorAscii" w:hAnsiTheme="majorAscii" w:eastAsiaTheme="minorEastAsia" w:cstheme="minorEastAsia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Theme="majorAscii" w:hAnsiTheme="majorAscii" w:eastAsiaTheme="minorEastAsia" w:cstheme="minorEastAsia"/>
          <w:b/>
          <w:bCs/>
          <w:sz w:val="24"/>
          <w:szCs w:val="24"/>
          <w:lang w:val="en-US"/>
        </w:rPr>
        <w:br w:type="textWrapping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lang w:val="en-US"/>
              </w:rPr>
              <w:t>COUNSELOR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ajorAscii" w:hAnsiTheme="maj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Pastor James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ajorAscii" w:hAnsiTheme="maj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2025-05-21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 w:asciiTheme="majorAscii" w:hAnsiTheme="majorAscii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 w:asciiTheme="majorAscii" w:hAnsiTheme="majorAscii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default" w:asciiTheme="majorAscii" w:hAnsiTheme="majorAscii" w:eastAsiaTheme="minorEastAsia" w:cstheme="minorEastAsia"/>
          <w:b/>
          <w:bCs/>
          <w:sz w:val="24"/>
          <w:szCs w:val="24"/>
          <w:lang w:val="en-US"/>
        </w:rPr>
        <w:br w:type="textWrapping"/>
      </w:r>
      <w:r>
        <w:rPr>
          <w:rFonts w:hint="default" w:asciiTheme="majorAscii" w:hAnsiTheme="majorAscii" w:eastAsiaTheme="minorEastAsia" w:cstheme="minorEastAsia"/>
          <w:b/>
          <w:bCs/>
          <w:sz w:val="24"/>
          <w:szCs w:val="24"/>
          <w:lang w:val="en-US"/>
        </w:rPr>
        <w:br w:type="textWrapping"/>
      </w:r>
      <w:r>
        <w:rPr>
          <w:rFonts w:hint="default" w:asciiTheme="majorAscii" w:hAnsiTheme="majorAscii" w:eastAsiaTheme="minorEastAsia" w:cstheme="minorEastAsia"/>
          <w:b/>
          <w:bCs/>
          <w:sz w:val="24"/>
          <w:szCs w:val="24"/>
          <w:lang w:val="en-US"/>
        </w:rPr>
        <w:t xml:space="preserve">Note : </w:t>
      </w:r>
      <w:r>
        <w:rPr>
          <w:rFonts w:hint="default" w:asciiTheme="majorAscii" w:hAnsiTheme="majorAscii" w:eastAsiaTheme="minorEastAsia" w:cstheme="minorEastAsia"/>
          <w:b w:val="0"/>
          <w:bCs w:val="0"/>
          <w:sz w:val="24"/>
          <w:szCs w:val="24"/>
          <w:lang w:val="en-US"/>
        </w:rPr>
        <w:t>Below are the Member Types and Gender available</w:t>
      </w:r>
    </w:p>
    <w:p>
      <w:pPr>
        <w:jc w:val="left"/>
        <w:rPr>
          <w:rFonts w:hint="default" w:asciiTheme="majorAscii" w:hAnsiTheme="majorAscii" w:eastAsiaTheme="minorEastAsia" w:cstheme="minorEastAsia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Theme="majorAscii" w:hAnsiTheme="majorAscii" w:eastAsiaTheme="minorEastAsia" w:cstheme="minorEastAsia"/>
          <w:b/>
          <w:bCs/>
          <w:sz w:val="24"/>
          <w:szCs w:val="24"/>
          <w:lang w:val="en-US"/>
        </w:rPr>
      </w:pPr>
      <w:r>
        <w:rPr>
          <w:rFonts w:hint="default" w:asciiTheme="majorAscii" w:hAnsiTheme="majorAscii" w:cstheme="minorEastAsia"/>
          <w:b/>
          <w:bCs/>
          <w:sz w:val="24"/>
          <w:szCs w:val="24"/>
          <w:lang w:val="en-US"/>
        </w:rPr>
        <w:t xml:space="preserve">Purpose of coming </w:t>
      </w:r>
      <w:r>
        <w:rPr>
          <w:rFonts w:hint="default" w:asciiTheme="majorAscii" w:hAnsiTheme="majorAscii" w:eastAsiaTheme="minorEastAsia" w:cstheme="minorEastAsia"/>
          <w:b/>
          <w:bCs/>
          <w:sz w:val="24"/>
          <w:szCs w:val="24"/>
          <w:lang w:val="en-US"/>
        </w:rPr>
        <w:t xml:space="preserve">: </w:t>
      </w:r>
      <w:r>
        <w:rPr>
          <w:rFonts w:hint="default" w:asciiTheme="majorAscii" w:hAnsiTheme="majorAscii" w:cstheme="minorEastAsia"/>
          <w:b w:val="0"/>
          <w:bCs w:val="0"/>
          <w:sz w:val="24"/>
          <w:szCs w:val="24"/>
          <w:lang w:val="en-US"/>
        </w:rPr>
        <w:t>VISIT</w:t>
      </w:r>
      <w:r>
        <w:rPr>
          <w:rFonts w:hint="default" w:asciiTheme="majorAscii" w:hAnsiTheme="majorAscii" w:eastAsiaTheme="minorEastAsia" w:cstheme="minorEastAsia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 w:asciiTheme="majorAscii" w:hAnsiTheme="majorAscii" w:cstheme="minorEastAsia"/>
          <w:b w:val="0"/>
          <w:bCs w:val="0"/>
          <w:sz w:val="24"/>
          <w:szCs w:val="24"/>
          <w:lang w:val="en-US"/>
        </w:rPr>
        <w:t>MEMBERSHIP, REDEDICATION</w:t>
      </w:r>
    </w:p>
    <w:p>
      <w:pPr>
        <w:jc w:val="left"/>
        <w:rPr>
          <w:rFonts w:hint="default" w:asciiTheme="majorAscii" w:hAnsiTheme="majorAscii" w:eastAsiaTheme="minorEastAsia" w:cstheme="minorEastAsia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Theme="majorAscii" w:hAnsiTheme="majorAscii" w:eastAsiaTheme="minorEastAsia" w:cstheme="minorEastAsia"/>
          <w:b/>
          <w:bCs/>
          <w:sz w:val="24"/>
          <w:szCs w:val="24"/>
          <w:lang w:val="en-US"/>
        </w:rPr>
      </w:pPr>
      <w:r>
        <w:rPr>
          <w:rFonts w:hint="default" w:asciiTheme="majorAscii" w:hAnsiTheme="majorAscii" w:cstheme="minorEastAsia"/>
          <w:b/>
          <w:bCs/>
          <w:sz w:val="24"/>
          <w:szCs w:val="24"/>
          <w:lang w:val="en-US"/>
        </w:rPr>
        <w:t>Special Prayer or Counseling</w:t>
      </w:r>
      <w:r>
        <w:rPr>
          <w:rFonts w:hint="default" w:asciiTheme="majorAscii" w:hAnsiTheme="majorAscii" w:eastAsiaTheme="minorEastAsia" w:cstheme="minorEastAsia"/>
          <w:b/>
          <w:bCs/>
          <w:sz w:val="24"/>
          <w:szCs w:val="24"/>
          <w:lang w:val="en-US"/>
        </w:rPr>
        <w:t xml:space="preserve"> : </w:t>
      </w:r>
      <w:r>
        <w:rPr>
          <w:rFonts w:hint="default" w:asciiTheme="majorAscii" w:hAnsiTheme="majorAscii" w:cstheme="minorEastAsia"/>
          <w:b w:val="0"/>
          <w:bCs w:val="0"/>
          <w:sz w:val="24"/>
          <w:szCs w:val="24"/>
          <w:lang w:val="en-US"/>
        </w:rPr>
        <w:t>BUSINESS</w:t>
      </w:r>
      <w:r>
        <w:rPr>
          <w:rFonts w:hint="default" w:asciiTheme="majorAscii" w:hAnsiTheme="majorAscii" w:eastAsiaTheme="minorEastAsia" w:cstheme="minorEastAsia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 w:asciiTheme="majorAscii" w:hAnsiTheme="majorAscii" w:cstheme="minorEastAsia"/>
          <w:b w:val="0"/>
          <w:bCs w:val="0"/>
          <w:sz w:val="24"/>
          <w:szCs w:val="24"/>
          <w:lang w:val="en-US"/>
        </w:rPr>
        <w:t>HEALTH</w:t>
      </w:r>
      <w:r>
        <w:rPr>
          <w:rFonts w:hint="default" w:asciiTheme="majorAscii" w:hAnsiTheme="majorAscii" w:eastAsiaTheme="minorEastAsia" w:cstheme="minorEastAsia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 w:asciiTheme="majorAscii" w:hAnsiTheme="majorAscii" w:cstheme="minorEastAsia"/>
          <w:b w:val="0"/>
          <w:bCs w:val="0"/>
          <w:sz w:val="24"/>
          <w:szCs w:val="24"/>
          <w:lang w:val="en-US"/>
        </w:rPr>
        <w:t>DELIVERANCE</w:t>
      </w:r>
      <w:r>
        <w:rPr>
          <w:rFonts w:hint="default" w:asciiTheme="majorAscii" w:hAnsiTheme="majorAscii" w:eastAsiaTheme="minorEastAsia" w:cstheme="minorEastAsia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 w:asciiTheme="majorAscii" w:hAnsiTheme="majorAscii" w:cstheme="minorEastAsia"/>
          <w:b w:val="0"/>
          <w:bCs w:val="0"/>
          <w:sz w:val="24"/>
          <w:szCs w:val="24"/>
          <w:lang w:val="en-US"/>
        </w:rPr>
        <w:t>MARITAL</w:t>
      </w:r>
      <w:r>
        <w:rPr>
          <w:rFonts w:hint="default" w:asciiTheme="majorAscii" w:hAnsiTheme="majorAscii" w:eastAsiaTheme="minorEastAsia" w:cstheme="minorEastAsia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 w:asciiTheme="majorAscii" w:hAnsiTheme="majorAscii" w:cstheme="minorEastAsia"/>
          <w:b w:val="0"/>
          <w:bCs w:val="0"/>
          <w:sz w:val="24"/>
          <w:szCs w:val="24"/>
          <w:lang w:val="en-US"/>
        </w:rPr>
        <w:t>EDUCATIONAL</w:t>
      </w:r>
      <w:r>
        <w:rPr>
          <w:rFonts w:hint="default" w:asciiTheme="majorAscii" w:hAnsiTheme="majorAscii" w:eastAsiaTheme="minorEastAsia" w:cstheme="minorEastAsia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 w:asciiTheme="majorAscii" w:hAnsiTheme="majorAscii" w:cstheme="minorEastAsia"/>
          <w:b w:val="0"/>
          <w:bCs w:val="0"/>
          <w:sz w:val="24"/>
          <w:szCs w:val="24"/>
          <w:lang w:val="en-US"/>
        </w:rPr>
        <w:t>OTHERS</w:t>
      </w:r>
      <w:r>
        <w:rPr>
          <w:rFonts w:hint="default" w:asciiTheme="majorAscii" w:hAnsiTheme="majorAscii" w:eastAsiaTheme="minorEastAsia" w:cstheme="minorEastAsia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ajorAscii" w:hAnsiTheme="majorAscii" w:eastAsiaTheme="minorEastAsia" w:cstheme="minorEastAsia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ajorAscii" w:hAnsiTheme="majorAscii" w:eastAsiaTheme="minorEastAsia" w:cstheme="minorEastAsia"/>
          <w:b/>
          <w:bCs/>
          <w:sz w:val="24"/>
          <w:szCs w:val="24"/>
          <w:lang w:val="en-US"/>
        </w:rPr>
        <w:t xml:space="preserve">SP : </w:t>
      </w:r>
      <w:r>
        <w:rPr>
          <w:rFonts w:hint="default" w:asciiTheme="majorAscii" w:hAnsiTheme="majorAscii" w:eastAsiaTheme="minorEastAsia" w:cstheme="minorEastAsia"/>
          <w:b w:val="0"/>
          <w:bCs w:val="0"/>
          <w:sz w:val="24"/>
          <w:szCs w:val="24"/>
          <w:lang w:val="en-US"/>
        </w:rPr>
        <w:t>This means Sample</w:t>
      </w:r>
    </w:p>
    <w:p>
      <w:pPr>
        <w:rPr>
          <w:rFonts w:hint="default" w:asciiTheme="majorAscii" w:hAnsiTheme="majorAscii" w:eastAsiaTheme="minorEastAsia" w:cstheme="minorEastAsia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Tai Viet">
    <w:panose1 w:val="020B0502040504020204"/>
    <w:charset w:val="00"/>
    <w:family w:val="auto"/>
    <w:pitch w:val="default"/>
    <w:sig w:usb0="A0000003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BE113"/>
    <w:rsid w:val="FFFBE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2025-05-21T18:54:00Z</dcterms:created>
  <dc:creator>leticia</dc:creator>
  <cp:lastModifiedBy>leticia</cp:lastModifiedBy>
  <dcterms:modified xsi:type="dcterms:W3CDTF">2025-05-21T20:34:14Z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