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overflowPunct w:val="0"/>
        <w:spacing w:after="180" w:before="0"/>
        <w:ind w:firstLin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变物性与收缩条件下药材烘干的传热传质模型</w:t>
      </w:r>
    </w:p>
    <w:p>
      <w:pPr>
        <w:keepNext/>
        <w:widowControl/>
        <w:overflowPunct w:val="0"/>
        <w:spacing w:after="70" w:line="300"/>
        <w:ind w:firstLine="0"/>
        <w:jc w:val="center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摘  要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药材烘干时，热量从表面向内部传递，水分从内部向外迁移。两者的变化速度并不相同。物性变化和几何收缩还会改变干燥终点。我们据此建立圆柱形药材的一维径向传热传质模型，用环形有限体积法和隐式时间积分求解，并用 Richardson 外推核对数值精度。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关于问题一，在固定半径和常热物性条件下，分别求解温度场和含水率场。计算得到 1800 s 时中心、表面温度分别为 33.5753 ℃和 36.7856 ℃，对应含水率分别为 2.5500 kg/kg 和 1.5102 kg/kg。由此可见，预热阶段中心水分变化很小，失水主要集中在表层。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关于问题二，将题设中的物性参数表示为温度和含水率的函数，建立温湿耦合模型。3 h 时中心、表面温度分别为 49.8495 ℃和 49.9664 ℃，含水率分别为 1.7662 kg/kg 和 1.0081 kg/kg。可以看出，此时温度已经接近均匀，但水分仍有明显的径向梯度，升温完成后还需要继续干燥。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关于问题三，以附件 1 最后一小时的环境均值延拓长期边界，并把全域最大含水率低于 0.15 kg/kg 作为干燥完成的判据。固定半径模型的临界时长为 57.4740 h，首个严格达标整分钟为 57.4833 h。在不同长期环境设定下，临界时长约为 57.24—57.83 h，说明结果对环境延拓方式较为敏感。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关于问题四，根据均匀收缩条件下的干物质和水分守恒建立移动边界模型，并用归一化径向坐标把变化区域映射到固定区间。计算得到临界时长为 51.0920 h，首个严格达标整分钟为 51.1000 h。若保持本问物性而固定初始半径，对照时长为 129.8481 h，说明收缩会明显加快本模型中的干燥过程。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最后，对网格、通量平衡和独立程序进行检验，结果均支持上述计算。两类终点的相邻外推值相差约 1 s。所得时长是在一维近似、有效传质边界和经验密度—收缩关系等条件下得到的预测值。</w:t>
      </w:r>
    </w:p>
    <w:p>
      <w:pPr>
        <w:widowControl/>
        <w:overflowPunct w:val="0"/>
        <w:spacing w:after="70" w:line="300"/>
        <w:ind w:firstLine="0"/>
        <w:jc w:val="both"/>
      </w:pPr>
      <w:r>
        <w:rPr>
          <w:rFonts w:ascii="Times New Roman" w:cs="Times New Roman" w:eastAsia="宋体" w:hAnsi="Times New Roman"/>
          <w:sz w:val="22"/>
          <w:szCs w:val="22"/>
        </w:rPr>
        <w:t xml:space="preserve">关键词：药材烘干；传热传质；有限体积法；移动边界；干燥终点</w:t>
      </w:r>
    </w:p>
    <w:p>
      <w:pPr>
        <w:overflowPunct w:val="0"/>
        <w:spacing w:after="0"/>
      </w:pPr>
      <w:r>
        <w:br w:type="page"/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1 问题重述与分析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1.1 任务及数据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题目研究一根长 25 cm、初始半径为 2 cm 的圆柱形药材。烘干开始时，药材温度为 28 ℃，干基含水率为 2.55 kg/kg。附件 1 给出了烘房初期的温度和含湿量，附件 2 给出了药材半径的变化。题目既要求整体干燥情况，也要求指定位置的温度和含水率。我们不能只计算一个平均值，必须描述药材内部的变化 [1]。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四个问题分别考察预热过程、变物性干燥、干燥终点和几何收缩。问题一计算固定半径下 30 min 内的温度和含水率；问题二从题设初值出发，采用附录 3 物性计算全程温湿分布，并列出前三小时结果；问题三沿用问题二模型，确定各处含水率均低于 0.15 kg/kg 的时间；问题四采用附录 4 物性和实测半径，重新计算干燥终点。问题二从初始时刻独立计算，问题三是在此基础上的长期延伸。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1.2 模型选择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考虑到题目既要求内部局部分布，又要求全域达标时间，只用平均含水率曲线不能满足要求。我们用 Fourier 导热方程描述传热，用 Fick 有效扩散方程描述水分迁移，再用表面对流边界连接药材和烘房环境。圆柱物料的热质耦合模型 [2] 和非等温移动边界模型 [3] 为建模提供了参考。物性和观测数据均采用题目给定值。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药材长径比为 6.25。我们先忽略中段的轴向差异，只计算半径方向的变化，并将结果看作圆柱中截面的分布。建模时，先处理常物性情形，再考虑物性变化，最后加入实测收缩。问题四直接使用附件给出的半径数据，不再另外拟合收缩方程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2 模型假设与符号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2.1 基本假设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（1）药材为径向各向同性的轴对称连续介质，忽略周向差异和中段轴向梯度，以一维径向场近似中截面分布。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（2）第一至第三问半径不变；第四问长度不变、截面均匀径向收缩，整体半径历史适用于所研究的中截面。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（3）初始温度和干基含水率均匀。热物性与扩散率按各问指定附录取局部状态值，不另行拟合参数。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（4）附件 1、附件 2 均作分段线性插值。4 h 后的烘房环境以最后一小时均值为基准平台，末观测之后用 60 s 过渡到平台；这是长期环境假设。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（5）第二至第四问未另给表面系数，故沿用第一问的传热系数 25 W/(m²·K) 和传质系数 8×10⁻⁷ m/s。气相含湿量与固相干基含水率的质量基准不同，在缺少吸附等温线时，将二者之差解释为有效传质推动力。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（6）忽略蒸发潜热、热湿交叉迁移和力学应力，以经验密度和比热的乘积表示有效体积热容。模型按有效介质解释，其质量与热力学闭合限制见第 8.5 节。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（7）第四问干物质无损失、初始干物质体积密度均匀；在均匀收缩下，该干密度只随时间变化。此处的守恒干密度与附录经验密度分开定义，二者的相容性在第 8 节检验。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2.2 主要符号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为便于阅读，我们先列出模型的主要状态变量、物性参数和终点时刻。这里的下标 </w:t>
      </w:r>
      <m:oMath>
        <m:r>
          <w:rPr>
            <w:sz w:val="24"/>
          </w:rPr>
          <m:t>∞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表示烘房环境，下标 </w:t>
      </w:r>
      <m:oMath>
        <m:r>
          <w:rPr>
            <w:sz w:val="24"/>
          </w:rPr>
          <m:t>s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表示药材实际表面。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2.1 主要状态变量与物性参数说明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4200"/>
        <w:gridCol w:w="2850"/>
      </w:tblGrid>
      <w:tr>
        <w:trPr>
          <w:cantSplit/>
          <w:tblHeader/>
        </w:trPr>
        <w:tc>
          <w:tcPr>
            <w:tcW w:type="dxa" w:w="19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符号</w:t>
            </w:r>
          </w:p>
        </w:tc>
        <w:tc>
          <w:tcPr>
            <w:tcW w:type="dxa" w:w="4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含义</w:t>
            </w:r>
          </w:p>
        </w:tc>
        <w:tc>
          <w:tcPr>
            <w:tcW w:type="dxa" w:w="28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t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自烘干起点计的时间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r,R(t),</m:t>
              </m:r>
              <m:sSub>
                <m:e>
                  <m:r>
                    <w:rPr>
                      <w:sz w:val="21"/>
                    </w:rPr>
                    <m:t>R</m:t>
                  </m:r>
                </m:e>
                <m:sub>
                  <m:r>
                    <w:rPr>
                      <w:sz w:val="21"/>
                    </w:rPr>
                    <m:t>0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物理半径、当前表面半径、初始表面半径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ξ=r/R(t)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随材料运动的归一化径向坐标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T,</m:t>
              </m:r>
              <m:sSub>
                <m:e>
                  <m:r>
                    <w:rPr>
                      <w:sz w:val="21"/>
                    </w:rPr>
                    <m:t>T</m:t>
                  </m:r>
                </m:e>
                <m:sub>
                  <m:r>
                    <w:rPr>
                      <w:sz w:val="21"/>
                    </w:rPr>
                    <m:t>K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摄氏温度、开尔文温度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℃、K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C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固相干基含水率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kg/kg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T</m:t>
                  </m:r>
                </m:e>
                <m:sub>
                  <m:r>
                    <w:rPr>
                      <w:sz w:val="21"/>
                    </w:rPr>
                    <m:t>∞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C</m:t>
                  </m:r>
                </m:e>
                <m:sub>
                  <m:r>
                    <w:rPr>
                      <w:sz w:val="21"/>
                    </w:rPr>
                    <m:t>∞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烘房温度、环境含湿量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℃、kg/kg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ρ,</m:t>
              </m:r>
              <m:sSub>
                <m:e>
                  <m:r>
                    <w:rPr>
                      <w:sz w:val="21"/>
                    </w:rPr>
                    <m:t>c</m:t>
                  </m:r>
                </m:e>
                <m:sub>
                  <m:r>
                    <w:rPr>
                      <w:sz w:val="21"/>
                    </w:rPr>
                    <m:t>p</m:t>
                  </m:r>
                </m:sub>
              </m:sSub>
              <m:r>
                <w:rPr>
                  <w:sz w:val="21"/>
                </w:rPr>
                <m:t>,k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经验密度、比热容、导热系数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kg/m³、J/(kg·K)、W/(m·K)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D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有效水分扩散率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m²/s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h</m:t>
                  </m:r>
                </m:e>
                <m:sub>
                  <m:r>
                    <w:rPr>
                      <w:sz w:val="21"/>
                    </w:rPr>
                    <m:t>T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h</m:t>
                  </m:r>
                </m:e>
                <m:sub>
                  <m:r>
                    <w:rPr>
                      <w:sz w:val="21"/>
                    </w:rPr>
                    <m:t>m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对流传热、有效传质系数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W/(m²·K)、m/s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ρ</m:t>
                  </m:r>
                </m:e>
                <m:sub>
                  <m:r>
                    <w:rPr>
                      <w:sz w:val="21"/>
                    </w:rPr>
                    <m:t>d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v</m:t>
                  </m:r>
                </m:e>
                <m:sub>
                  <m:r>
                    <w:rPr>
                      <w:sz w:val="21"/>
                    </w:rPr>
                    <m:t>r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当前干物质体积密度、径向骨架速度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kg/m³、m/s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t</m:t>
                  </m:r>
                </m:e>
                <m:sub>
                  <m:r>
                    <w:rPr>
                      <w:sz w:val="21"/>
                    </w:rPr>
                    <m:t>*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t</m:t>
                  </m:r>
                </m:e>
                <m:sub>
                  <m:r>
                    <w:rPr>
                      <w:sz w:val="21"/>
                    </w:rPr>
                    <m:t>60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临界时刻、其后首个严格达标整分钟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s</w:t>
            </w:r>
          </w:p>
        </w:tc>
      </w:tr>
    </w:tbl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2.3 离散变量与中间量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在有限体积计算中，同一符号还会带有单元下标或界面下标。为避免将几何量、通量和终点判据混淆，补充说明如表 2.2。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2.2 离散计算与诊断中的符号说明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0"/>
        <w:gridCol w:w="4200"/>
        <w:gridCol w:w="2850"/>
      </w:tblGrid>
      <w:tr>
        <w:trPr>
          <w:cantSplit/>
          <w:tblHeader/>
        </w:trPr>
        <w:tc>
          <w:tcPr>
            <w:tcW w:type="dxa" w:w="19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符号</w:t>
            </w:r>
          </w:p>
        </w:tc>
        <w:tc>
          <w:tcPr>
            <w:tcW w:type="dxa" w:w="4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含义</w:t>
            </w:r>
          </w:p>
        </w:tc>
        <w:tc>
          <w:tcPr>
            <w:tcW w:type="dxa" w:w="28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i,N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径向控制体编号、径向控制体总数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r</m:t>
                  </m:r>
                </m:e>
                <m:sub>
                  <m:r>
                    <w:rPr>
                      <w:sz w:val="21"/>
                    </w:rPr>
                    <m:t>i−1/2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r</m:t>
                  </m:r>
                </m:e>
                <m:sub>
                  <m:r>
                    <w:rPr>
                      <w:sz w:val="21"/>
                    </w:rPr>
                    <m:t>i+1/2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 </w:t>
            </w:r>
            <m:oMath>
              <m:r>
                <w:rPr>
                  <w:sz w:val="21"/>
                </w:rPr>
                <m:t>i</m:t>
              </m:r>
            </m:oMath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 个控制体内、外界面的物理半径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Δr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固定半径模型的径向网格间距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V</m:t>
                  </m:r>
                </m:e>
                <m:sub>
                  <m:r>
                    <w:rPr>
                      <w:sz w:val="21"/>
                    </w:rPr>
                    <m:t>i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A</m:t>
                  </m:r>
                </m:e>
                <m:sub>
                  <m:r>
                    <w:rPr>
                      <w:sz w:val="21"/>
                    </w:rPr>
                    <m:t>i+1/2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单位轴向长度下第 </w:t>
            </w:r>
            <m:oMath>
              <m:r>
                <w:rPr>
                  <w:sz w:val="21"/>
                </w:rPr>
                <m:t>i</m:t>
              </m:r>
            </m:oMath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 个控制体体积、外界面面积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m²、m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u,s,Γ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一般守恒式中的传输变量、蓄积系数、输运系数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随所取方程而定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f,</m:t>
              </m:r>
              <m:sSub>
                <m:e>
                  <m:r>
                    <w:rPr>
                      <w:sz w:val="21"/>
                    </w:rPr>
                    <m:t>f</m:t>
                  </m:r>
                </m:e>
                <m:sub>
                  <m:r>
                    <w:rPr>
                      <w:sz w:val="21"/>
                    </w:rPr>
                    <m:t>i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t</m:t>
                  </m:r>
                </m:e>
                <m:sub>
                  <m:r>
                    <w:rPr>
                      <w:sz w:val="21"/>
                    </w:rPr>
                    <m:t>i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插值变量、相邻观测点的变量值及其时刻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随变量而定、s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z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为保证正性而引入的对数含水率，</w:t>
            </w:r>
            <m:oMath>
              <m:r>
                <w:rPr>
                  <w:sz w:val="21"/>
                </w:rPr>
                <m:t>z=</m:t>
              </m:r>
              <m:r>
                <m:rPr>
                  <m:sty m:val="p"/>
                </m:rPr>
                <w:rPr>
                  <w:sz w:val="21"/>
                </w:rPr>
                <m:t>ln</m:t>
              </m:r>
              <m:r>
                <w:rPr>
                  <w:sz w:val="21"/>
                </w:rPr>
                <m:t>C</m:t>
              </m:r>
            </m:oMath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sz w:val="21"/>
                    </w:rPr>
                    <m:t>ext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由两级网格结果作 Richardson 外推后的量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与 </w:t>
            </w:r>
            <m:oMath>
              <m:r>
                <w:rPr>
                  <w:sz w:val="21"/>
                </w:rPr>
                <m:t>u</m:t>
              </m:r>
            </m:oMath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 相同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bar>
                <m:barPr>
                  <m:pos m:val="top"/>
                </m:barPr>
                <m:e>
                  <m:r>
                    <w:rPr>
                      <w:sz w:val="21"/>
                    </w:rPr>
                    <m:t>C</m:t>
                  </m:r>
                </m:e>
              </m:ba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截面面积加权平均干基含水率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kg/kg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w:rPr>
                  <w:sz w:val="21"/>
                </w:rPr>
                <m:t>g(t)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全域最大含水率与 0.15 kg/kg 阈值的差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kg/kg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r>
                <m:rPr>
                  <m:sty m:val="b"/>
                </m:rPr>
                <w:rPr>
                  <w:sz w:val="21"/>
                </w:rPr>
                <m:t>v</m:t>
              </m:r>
              <m:r>
                <w:rPr>
                  <w:sz w:val="21"/>
                </w:rPr>
                <m:t>,</m:t>
              </m:r>
              <m:sSub>
                <m:e>
                  <m:r>
                    <m:rPr>
                      <m:sty m:val="b"/>
                    </m:rPr>
                    <w:rPr>
                      <w:sz w:val="21"/>
                    </w:rPr>
                    <m:t>j</m:t>
                  </m:r>
                </m:e>
                <m:sub>
                  <m:r>
                    <w:rPr>
                      <w:sz w:val="21"/>
                    </w:rPr>
                    <m:t>w</m:t>
                  </m:r>
                </m:sub>
              </m:sSub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骨架速度、水分相对骨架的扩散通量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m/s、kg/(m²·s)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m:oMath>
              <m:sSub>
                <m:e>
                  <m:r>
                    <w:rPr>
                      <w:sz w:val="21"/>
                    </w:rPr>
                    <m:t>ρ</m:t>
                  </m:r>
                </m:e>
                <m:sub>
                  <m:r>
                    <w:rPr>
                      <w:sz w:val="21"/>
                    </w:rPr>
                    <m:t>d0</m:t>
                  </m:r>
                </m:sub>
              </m:sSub>
              <m:r>
                <w:rPr>
                  <w:sz w:val="21"/>
                </w:rPr>
                <m:t>,</m:t>
              </m:r>
              <m:sSub>
                <m:e>
                  <m:r>
                    <w:rPr>
                      <w:sz w:val="21"/>
                    </w:rPr>
                    <m:t>M</m:t>
                  </m:r>
                </m:e>
                <m:sub>
                  <m:r>
                    <w:rPr>
                      <w:sz w:val="21"/>
                    </w:rPr>
                    <m:t>d</m:t>
                  </m:r>
                </m:sub>
              </m:sSub>
              <m:r>
                <w:rPr>
                  <w:sz w:val="21"/>
                </w:rPr>
                <m:t>,L</m:t>
              </m:r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初始干密度、总干物质量和药材长度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kg/m³、kg、m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m:oMath>
              <m:limUpp>
                <m:e>
                  <m:r>
                    <w:rPr>
                      <w:sz w:val="21"/>
                    </w:rPr>
                    <m:t>R</m:t>
                  </m:r>
                </m:e>
                <m:lim>
                  <m:r>
                    <w:rPr>
                      <w:sz w:val="21"/>
                    </w:rPr>
                    <m:t>˙</m:t>
                  </m:r>
                </m:lim>
              </m:limUpp>
            </m:oMath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表面半径对时间的导数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m/s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所有计算距离使用 m，表格按题意显示 cm；内部温度保存为 ℃，只在扩散率的 Arrhenius 项中换算为 K。后文的“水分浓度”均指题目定义的干基含水率。至此，后文公式和表格中出现的主要变量均已给出定义。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3 数据准备与统一数值方法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3.1 数据核验及环境延拓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附件 1 共有 241 组记录，时间范围为 0—14400 s，采样间隔为 60 s；附件 2 共有 145 组记录，时间范围为 0—259200 s，采样间隔为 1800 s。经核对，提取后的两份 CSV 与原始工作簿逐值相同。药材半径由 2.000 cm 逐渐减小到 1.198 cm，计算时直接使用原始观测值，不另用拟合曲线代替。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观测点之间没有直接给出数值。我们先按相邻两点的连线补足中间时刻。设 </w:t>
      </w:r>
      <m:oMath>
        <m:sSub>
          <m:e>
            <m:r>
              <w:rPr>
                <w:sz w:val="24"/>
              </w:rPr>
              <m:t>f</m:t>
            </m:r>
          </m:e>
          <m:sub>
            <m:r>
              <w:rPr>
                <w:sz w:val="24"/>
              </w:rPr>
              <m:t>i</m:t>
            </m:r>
          </m:sub>
        </m:sSub>
        <m:r>
          <w:rPr>
            <w:sz w:val="24"/>
          </w:rPr>
          <m:t>,</m:t>
        </m:r>
        <m:sSub>
          <m:e>
            <m:r>
              <w:rPr>
                <w:sz w:val="24"/>
              </w:rPr>
              <m:t>f</m:t>
            </m:r>
          </m:e>
          <m:sub>
            <m:r>
              <w:rPr>
                <w:sz w:val="24"/>
              </w:rPr>
              <m:t>i+1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 分别为相邻时刻的环境量或半径，比例插值得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f(t)=</m:t>
        </m:r>
        <m:sSub>
          <m:e>
            <m:r>
              <w:rPr>
                <w:sz w:val="23"/>
              </w:rPr>
              <m:t>f</m:t>
            </m:r>
          </m:e>
          <m:sub>
            <m:r>
              <w:rPr>
                <w:sz w:val="23"/>
              </w:rPr>
              <m:t>i</m:t>
            </m:r>
          </m:sub>
        </m:sSub>
        <m:r>
          <w:rPr>
            <w:sz w:val="23"/>
          </w:rPr>
          <m:t>+</m:t>
        </m:r>
        <m:f>
          <m:fPr>
            <m:type m:val="bar"/>
          </m:fPr>
          <m:num>
            <m:r>
              <w:rPr>
                <w:sz w:val="23"/>
              </w:rPr>
              <m:t>t−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</m:num>
          <m:den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i+1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</m:den>
        </m:f>
        <m:r>
          <w:rPr>
            <w:sz w:val="23"/>
          </w:rPr>
          <m:t>(</m:t>
        </m:r>
        <m:sSub>
          <m:e>
            <m:r>
              <w:rPr>
                <w:sz w:val="23"/>
              </w:rPr>
              <m:t>f</m:t>
            </m:r>
          </m:e>
          <m:sub>
            <m:r>
              <w:rPr>
                <w:sz w:val="23"/>
              </w:rPr>
              <m:t>i+1</m:t>
            </m:r>
          </m:sub>
        </m:sSub>
        <m:r>
          <w:rPr>
            <w:sz w:val="23"/>
          </w:rPr>
          <m:t>−</m:t>
        </m:r>
        <m:sSub>
          <m:e>
            <m:r>
              <w:rPr>
                <w:sz w:val="23"/>
              </w:rPr>
              <m:t>f</m:t>
            </m:r>
          </m:e>
          <m:sub>
            <m:r>
              <w:rPr>
                <w:sz w:val="23"/>
              </w:rPr>
              <m:t>i</m:t>
            </m:r>
          </m:sub>
        </m:sSub>
        <m:r>
          <w:rPr>
            <w:sz w:val="23"/>
          </w:rPr>
          <m:t>),</m:t>
        </m:r>
        <m:sSub>
          <m:e>
            <m:r>
              <w:rPr>
                <w:sz w:val="23"/>
              </w:rPr>
              <m:t>t</m:t>
            </m:r>
          </m:e>
          <m:sub>
            <m:r>
              <w:rPr>
                <w:sz w:val="23"/>
              </w:rPr>
              <m:t>i</m:t>
            </m:r>
          </m:sub>
        </m:sSub>
        <m:r>
          <w:rPr>
            <w:sz w:val="23"/>
          </w:rPr>
          <m:t>≤t≤</m:t>
        </m:r>
        <m:sSub>
          <m:e>
            <m:r>
              <w:rPr>
                <w:sz w:val="23"/>
              </w:rPr>
              <m:t>t</m:t>
            </m:r>
          </m:e>
          <m:sub>
            <m:r>
              <w:rPr>
                <w:sz w:val="23"/>
              </w:rPr>
              <m:t>i+1</m:t>
            </m:r>
          </m:sub>
        </m:sSub>
      </m:oMath>
      <w:r>
        <w:rPr>
          <w:rFonts w:ascii="Times New Roman" w:cs="Times New Roman" w:eastAsia="宋体" w:hAnsi="Times New Roman"/>
          <w:sz w:val="22"/>
          <w:szCs w:val="22"/>
        </w:rPr>
        <w:t xml:space="preserve">	(1)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附件 1 只记录了前 4 h 的烘房环境，而问题三、四需要更长时间的环境条件。我们取最后一小时 61 个观测点的均值作为后续环境平台。该时段温度和含湿量的均值分别为 49.998934 ℃和 0.04998754 kg/kg，标准差分别为 0.154353 ℃和 0.00015013 kg/kg；相应线性趋势约为 0.002824 ℃/h 和 −0.00001288 kg/(kg·h)。可以看到，该时段波动较小。至此，模型中的环境参数取值已知，可以用于后续计算。第 8.3 节再比较不同延拓方法对结果的影响。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3.2 环形有限体积离散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为计算温度和含水率在半径方向上的变化，我们把药材截面划分为若干同心圆环。省略各单元共有的轴向长度后，第 </w:t>
      </w:r>
      <m:oMath>
        <m:r>
          <w:rPr>
            <w:sz w:val="24"/>
          </w:rPr>
          <m:t>i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个控制体的体积为 </w:t>
      </w:r>
      <m:oMath>
        <m:sSub>
          <m:e>
            <m:r>
              <w:rPr>
                <w:sz w:val="24"/>
              </w:rPr>
              <m:t>V</m:t>
            </m:r>
          </m:e>
          <m:sub>
            <m:r>
              <w:rPr>
                <w:sz w:val="24"/>
              </w:rPr>
              <m:t>i</m:t>
            </m:r>
          </m:sub>
        </m:sSub>
        <m:r>
          <w:rPr>
            <w:sz w:val="24"/>
          </w:rPr>
          <m:t>=π(</m:t>
        </m:r>
        <m:sSubSup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i+1/2</m:t>
            </m:r>
          </m:sub>
          <m:sup>
            <m:r>
              <w:rPr>
                <w:sz w:val="24"/>
              </w:rPr>
              <m:t>2</m:t>
            </m:r>
          </m:sup>
        </m:sSubSup>
        <m:r>
          <w:rPr>
            <w:sz w:val="24"/>
          </w:rPr>
          <m:t>−</m:t>
        </m:r>
        <m:sSubSup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i−1/2</m:t>
            </m:r>
          </m:sub>
          <m:sup>
            <m:r>
              <w:rPr>
                <w:sz w:val="24"/>
              </w:rPr>
              <m:t>2</m:t>
            </m:r>
          </m:sup>
        </m:sSubSup>
        <m:r>
          <w:rPr>
            <w:sz w:val="24"/>
          </w:rPr>
          <m:t>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，外侧面积为 </w:t>
      </w:r>
      <m:oMath>
        <m:sSub>
          <m:e>
            <m:r>
              <w:rPr>
                <w:sz w:val="24"/>
              </w:rPr>
              <m:t>A</m:t>
            </m:r>
          </m:e>
          <m:sub>
            <m:r>
              <w:rPr>
                <w:sz w:val="24"/>
              </w:rPr>
              <m:t>i+1/2</m:t>
            </m:r>
          </m:sub>
        </m:sSub>
        <m:r>
          <w:rPr>
            <w:sz w:val="24"/>
          </w:rPr>
          <m:t>=2π</m:t>
        </m:r>
        <m:sSub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i+1/2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。对每个圆环，先写“单元内累积量 = 外侧流入量 − 内侧流出量”。设 </w:t>
      </w:r>
      <m:oMath>
        <m:r>
          <w:rPr>
            <w:sz w:val="24"/>
          </w:rPr>
          <m:t>u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为传输变量，</w:t>
      </w:r>
      <m:oMath>
        <m:r>
          <w:rPr>
            <w:sz w:val="24"/>
          </w:rPr>
          <m:t>s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为蓄积系数，</w:t>
      </w:r>
      <m:oMath>
        <m:r>
          <w:rPr>
            <w:sz w:val="24"/>
          </w:rPr>
          <m:t>Γ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为输运系数，就得到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sSub>
          <m:e>
            <m:r>
              <w:rPr>
                <w:sz w:val="23"/>
              </w:rPr>
              <m:t>s</m:t>
            </m:r>
          </m:e>
          <m:sub>
            <m:r>
              <w:rPr>
                <w:sz w:val="23"/>
              </w:rPr>
              <m:t>i</m:t>
            </m:r>
          </m:sub>
        </m:sSub>
        <m:sSub>
          <m:e>
            <m:r>
              <w:rPr>
                <w:sz w:val="23"/>
              </w:rPr>
              <m:t>V</m:t>
            </m:r>
          </m:e>
          <m:sub>
            <m:r>
              <w:rPr>
                <w:sz w:val="23"/>
              </w:rPr>
              <m:t>i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sz w:val="23"/>
              </w:rPr>
              <m:t>d</m:t>
            </m:r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sz w:val="23"/>
              </w:rPr>
              <m:t>d</m:t>
            </m:r>
            <m:r>
              <w:rPr>
                <w:sz w:val="23"/>
              </w:rPr>
              <m:t>t</m:t>
            </m:r>
          </m:den>
        </m:f>
        <m:r>
          <w:rPr>
            <w:sz w:val="23"/>
          </w:rPr>
          <m:t>=</m:t>
        </m:r>
        <m:sSub>
          <m:e>
            <m:r>
              <w:rPr>
                <w:sz w:val="23"/>
              </w:rPr>
              <m:t>A</m:t>
            </m:r>
          </m:e>
          <m:sub>
            <m:r>
              <w:rPr>
                <w:sz w:val="23"/>
              </w:rPr>
              <m:t>i+1/2</m:t>
            </m:r>
          </m:sub>
        </m:sSub>
        <m:sSub>
          <m:e>
            <m:r>
              <w:rPr>
                <w:sz w:val="23"/>
              </w:rPr>
              <m:t>Γ</m:t>
            </m:r>
          </m:e>
          <m:sub>
            <m:r>
              <w:rPr>
                <w:sz w:val="23"/>
              </w:rPr>
              <m:t>i+1/2</m:t>
            </m:r>
          </m:sub>
        </m:sSub>
        <m:f>
          <m:fPr>
            <m:type m:val="bar"/>
          </m:fPr>
          <m:num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i+1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</m:num>
          <m:den>
            <m:r>
              <w:rPr>
                <w:sz w:val="23"/>
              </w:rPr>
              <m:t>Δr</m:t>
            </m:r>
          </m:den>
        </m:f>
        <m:r>
          <w:rPr>
            <w:sz w:val="23"/>
          </w:rPr>
          <m:t>−</m:t>
        </m:r>
        <m:sSub>
          <m:e>
            <m:r>
              <w:rPr>
                <w:sz w:val="23"/>
              </w:rPr>
              <m:t>A</m:t>
            </m:r>
          </m:e>
          <m:sub>
            <m:r>
              <w:rPr>
                <w:sz w:val="23"/>
              </w:rPr>
              <m:t>i−1/2</m:t>
            </m:r>
          </m:sub>
        </m:sSub>
        <m:sSub>
          <m:e>
            <m:r>
              <w:rPr>
                <w:sz w:val="23"/>
              </w:rPr>
              <m:t>Γ</m:t>
            </m:r>
          </m:e>
          <m:sub>
            <m:r>
              <w:rPr>
                <w:sz w:val="23"/>
              </w:rPr>
              <m:t>i−1/2</m:t>
            </m:r>
          </m:sub>
        </m:sSub>
        <m:f>
          <m:fPr>
            <m:type m:val="bar"/>
          </m:fPr>
          <m:num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i−1</m:t>
                </m:r>
              </m:sub>
            </m:sSub>
          </m:num>
          <m:den>
            <m:r>
              <w:rPr>
                <w:sz w:val="23"/>
              </w:rPr>
              <m:t>Δr</m:t>
            </m:r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(2)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式（2）左侧是圆环内变量的变化，右侧是两个界面的净通量。温度方程取 </w:t>
      </w:r>
      <m:oMath>
        <m:r>
          <w:rPr>
            <w:sz w:val="24"/>
          </w:rPr>
          <m:t>u=T,s=ρ</m:t>
        </m:r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p</m:t>
            </m:r>
          </m:sub>
        </m:sSub>
        <m:r>
          <w:rPr>
            <w:sz w:val="24"/>
          </w:rPr>
          <m:t>,Γ=k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；水分方程取 </w:t>
      </w:r>
      <m:oMath>
        <m:r>
          <w:rPr>
            <w:sz w:val="24"/>
          </w:rPr>
          <m:t>u=C,s=1,Γ=D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。相邻单元的物性不同，我们用调和平均计算界面系数：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sSub>
          <m:e>
            <m:r>
              <w:rPr>
                <w:sz w:val="23"/>
              </w:rPr>
              <m:t>Γ</m:t>
            </m:r>
          </m:e>
          <m:sub>
            <m:r>
              <w:rPr>
                <w:sz w:val="23"/>
              </w:rPr>
              <m:t>i+1/2</m:t>
            </m:r>
          </m:sub>
        </m:sSub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2</m:t>
            </m:r>
            <m:sSub>
              <m:e>
                <m:r>
                  <w:rPr>
                    <w:sz w:val="23"/>
                  </w:rPr>
                  <m:t>Γ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  <m:sSub>
              <m:e>
                <m:r>
                  <w:rPr>
                    <w:sz w:val="23"/>
                  </w:rPr>
                  <m:t>Γ</m:t>
                </m:r>
              </m:e>
              <m:sub>
                <m:r>
                  <w:rPr>
                    <w:sz w:val="23"/>
                  </w:rPr>
                  <m:t>i+1</m:t>
                </m:r>
              </m:sub>
            </m:sSub>
          </m:num>
          <m:den>
            <m:sSub>
              <m:e>
                <m:r>
                  <w:rPr>
                    <w:sz w:val="23"/>
                  </w:rPr>
                  <m:t>Γ</m:t>
                </m:r>
              </m:e>
              <m:sub>
                <m:r>
                  <w:rPr>
                    <w:sz w:val="23"/>
                  </w:rPr>
                  <m:t>i</m:t>
                </m:r>
              </m:sub>
            </m:sSub>
            <m:r>
              <w:rPr>
                <w:sz w:val="23"/>
              </w:rPr>
              <m:t>+</m:t>
            </m:r>
            <m:sSub>
              <m:e>
                <m:r>
                  <w:rPr>
                    <w:sz w:val="23"/>
                  </w:rPr>
                  <m:t>Γ</m:t>
                </m:r>
              </m:e>
              <m:sub>
                <m:r>
                  <w:rPr>
                    <w:sz w:val="23"/>
                  </w:rPr>
                  <m:t>i+1</m:t>
                </m:r>
              </m:sub>
            </m:sSub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(3)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圆心控制体的内侧面积为零，因此可满足 </w:t>
      </w:r>
      <m:oMath>
        <m:r>
          <w:rPr>
            <w:sz w:val="24"/>
          </w:rPr>
          <m:t>r=0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处的对称条件；最外层控制体采用题设的 Robin 边界。相邻控制体之间的通量大小相等、方向相反，所有单元求和后只保留表面通量，后文据此检验水分平衡。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3.3 时间积分、正性与外推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空间离散后，偏微分方程变为常微分方程组。我们用后向差分公式（BDF）推进时间。为避免出现负含水率，先令 </w:t>
      </w:r>
      <m:oMath>
        <m:r>
          <w:rPr>
            <w:sz w:val="24"/>
          </w:rPr>
          <m:t>z=</m:t>
        </m:r>
        <m:r>
          <m:rPr>
            <m:sty m:val="p"/>
          </m:rPr>
          <w:rPr>
            <w:sz w:val="24"/>
          </w:rPr>
          <m:t>ln</m:t>
        </m:r>
        <m:r>
          <w:rPr>
            <w:sz w:val="24"/>
          </w:rPr>
          <m:t>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，按 </w:t>
      </w:r>
      <m:oMath>
        <m:sSub>
          <m:e>
            <m:r>
              <w:rPr>
                <w:sz w:val="24"/>
              </w:rPr>
              <m:t>z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=</m:t>
        </m:r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t</m:t>
            </m:r>
          </m:sub>
        </m:sSub>
        <m:r>
          <w:rPr>
            <w:sz w:val="24"/>
          </w:rPr>
          <m:t>/C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计算，再由 </w:t>
      </w:r>
      <m:oMath>
        <m:r>
          <w:rPr>
            <w:sz w:val="24"/>
          </w:rPr>
          <m:t>C=</m:t>
        </m:r>
        <m:r>
          <m:rPr>
            <m:sty m:val="p"/>
          </m:rPr>
          <w:rPr>
            <w:sz w:val="24"/>
          </w:rPr>
          <m:t>exp</m:t>
        </m:r>
        <m:r>
          <w:rPr>
            <w:sz w:val="24"/>
          </w:rPr>
          <m:t>z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还原含水率。积分器自动调整步长，并在题目要求的时刻输出结果。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为减小空间离散误差，我们在相同物理输出节点上计算 </w:t>
      </w:r>
      <m:oMath>
        <m:r>
          <w:rPr>
            <w:sz w:val="24"/>
          </w:rPr>
          <m:t>N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和 </w:t>
      </w:r>
      <m:oMath>
        <m:r>
          <w:rPr>
            <w:sz w:val="24"/>
          </w:rPr>
          <m:t>2N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两套网格。若误差主项近似与网格步长的平方成正比，两式相消后可得到二阶 Richardson 外推：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sSub>
          <m:e>
            <m:r>
              <w:rPr>
                <w:sz w:val="23"/>
              </w:rPr>
              <m:t>u</m:t>
            </m:r>
          </m:e>
          <m:sub>
            <m:r>
              <m:rPr>
                <m:sty m:val="p"/>
              </m:rPr>
              <w:rPr>
                <w:sz w:val="23"/>
              </w:rPr>
              <m:t>ext</m:t>
            </m:r>
          </m:sub>
        </m:sSub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4</m:t>
            </m:r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2N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u</m:t>
                </m:r>
              </m:e>
              <m:sub>
                <m:r>
                  <w:rPr>
                    <w:sz w:val="23"/>
                  </w:rPr>
                  <m:t>N</m:t>
                </m:r>
              </m:sub>
            </m:sSub>
          </m:num>
          <m:den>
            <m:r>
              <w:rPr>
                <w:sz w:val="23"/>
              </w:rPr>
              <m:t>3</m:t>
            </m:r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(4)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问题一采用 5120/10240 两级网格，问题二、三采用 2560/5120 两级网格，问题四采用 640/1280 两级网格。计算结果先按式（4）外推，再按题意保留四位小数。问题二每 600 s 分段计算，段与段之间传递未舍入的节点值。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4 问题一：固定半径预热模型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4.1 方程、初值与边界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问题一先不考虑收缩，计算区域固定为 </w:t>
      </w:r>
      <m:oMath>
        <m:r>
          <w:rPr>
            <w:sz w:val="24"/>
          </w:rPr>
          <m:t>0&lt;r&lt;</m:t>
        </m:r>
        <m:sSub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0</m:t>
            </m:r>
          </m:sub>
        </m:sSub>
        <m:r>
          <w:rPr>
            <w:sz w:val="24"/>
          </w:rPr>
          <m:t>=0.02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m。热量守恒给出导热方程；水分守恒并取有效扩散通量后给出扩散方程。因此我们采用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eqArr>
          <m:eqArrPr>
            <m:baseJc m:val="center"/>
          </m:eqArrPr>
          <m:e>
            <m:r>
              <w:rPr>
                <w:sz w:val="23"/>
              </w:rPr>
              <m:t>ρ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p</m:t>
                </m:r>
              </m:sub>
            </m:sSub>
            <m:f>
              <m:fPr>
                <m:type m:val="bar"/>
              </m:fPr>
              <m:num>
                <m:r>
                  <w:rPr>
                    <w:sz w:val="23"/>
                  </w:rPr>
                  <m:t>∂T</m:t>
                </m:r>
              </m:num>
              <m:den>
                <m:r>
                  <w:rPr>
                    <w:sz w:val="23"/>
                  </w:rPr>
                  <m:t>∂t</m:t>
                </m:r>
              </m:den>
            </m:f>
            <m:r>
              <w:rPr>
                <w:sz w:val="23"/>
              </w:rPr>
              <m:t>=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1</m:t>
                </m:r>
              </m:num>
              <m:den>
                <m:r>
                  <w:rPr>
                    <w:sz w:val="23"/>
                  </w:rPr>
                  <m:t>r</m:t>
                </m:r>
              </m:den>
            </m:f>
            <m:f>
              <m:fPr>
                <m:type m:val="bar"/>
              </m:fPr>
              <m:num>
                <m:r>
                  <w:rPr>
                    <w:sz w:val="23"/>
                  </w:rPr>
                  <m:t>∂</m:t>
                </m:r>
              </m:num>
              <m:den>
                <m:r>
                  <w:rPr>
                    <w:sz w:val="23"/>
                  </w:rPr>
                  <m:t>∂r</m:t>
                </m:r>
              </m:den>
            </m:f>
            <m:d>
              <m:dPr>
                <m:sepChr m:val=""/>
              </m:dPr>
              <m:e>
                <m:r>
                  <w:rPr>
                    <w:sz w:val="23"/>
                  </w:rPr>
                  <m:t>r</m:t>
                </m:r>
                <m:r>
                  <w:rPr>
                    <w:sz w:val="23"/>
                  </w:rPr>
                  <m:t>k</m:t>
                </m:r>
                <m:f>
                  <m:fPr>
                    <m:type m:val="bar"/>
                  </m:fPr>
                  <m:num>
                    <m:r>
                      <w:rPr>
                        <w:sz w:val="23"/>
                      </w:rPr>
                      <m:t>∂T</m:t>
                    </m:r>
                  </m:num>
                  <m:den>
                    <m:r>
                      <w:rPr>
                        <w:sz w:val="23"/>
                      </w:rPr>
                      <m:t>∂r</m:t>
                    </m:r>
                  </m:den>
                </m:f>
              </m:e>
            </m:d>
          </m:e>
          <m:e>
            <m:f>
              <m:fPr>
                <m:type m:val="bar"/>
              </m:fPr>
              <m:num>
                <m:r>
                  <w:rPr>
                    <w:sz w:val="23"/>
                  </w:rPr>
                  <m:t>∂C</m:t>
                </m:r>
              </m:num>
              <m:den>
                <m:r>
                  <w:rPr>
                    <w:sz w:val="23"/>
                  </w:rPr>
                  <m:t>∂t</m:t>
                </m:r>
              </m:den>
            </m:f>
            <m:r>
              <w:rPr>
                <w:sz w:val="23"/>
              </w:rPr>
              <m:t>=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1</m:t>
                </m:r>
              </m:num>
              <m:den>
                <m:r>
                  <w:rPr>
                    <w:sz w:val="23"/>
                  </w:rPr>
                  <m:t>r</m:t>
                </m:r>
              </m:den>
            </m:f>
            <m:f>
              <m:fPr>
                <m:type m:val="bar"/>
              </m:fPr>
              <m:num>
                <m:r>
                  <w:rPr>
                    <w:sz w:val="23"/>
                  </w:rPr>
                  <m:t>∂</m:t>
                </m:r>
              </m:num>
              <m:den>
                <m:r>
                  <w:rPr>
                    <w:sz w:val="23"/>
                  </w:rPr>
                  <m:t>∂r</m:t>
                </m:r>
              </m:den>
            </m:f>
            <m:d>
              <m:dPr>
                <m:sepChr m:val=""/>
              </m:dPr>
              <m:e>
                <m:r>
                  <w:rPr>
                    <w:sz w:val="23"/>
                  </w:rPr>
                  <m:t>r</m:t>
                </m:r>
                <m:r>
                  <w:rPr>
                    <w:sz w:val="23"/>
                  </w:rPr>
                  <m:t>D</m:t>
                </m:r>
                <m:r>
                  <w:rPr>
                    <w:sz w:val="23"/>
                  </w:rPr>
                  <m:t>(</m:t>
                </m:r>
                <m:r>
                  <w:rPr>
                    <w:sz w:val="23"/>
                  </w:rPr>
                  <m:t>C</m:t>
                </m:r>
                <m:r>
                  <w:rPr>
                    <w:sz w:val="23"/>
                  </w:rPr>
                  <m:t>)</m:t>
                </m:r>
                <m:f>
                  <m:fPr>
                    <m:type m:val="bar"/>
                  </m:fPr>
                  <m:num>
                    <m:r>
                      <w:rPr>
                        <w:sz w:val="23"/>
                      </w:rPr>
                      <m:t>∂C</m:t>
                    </m:r>
                  </m:num>
                  <m:den>
                    <m:r>
                      <w:rPr>
                        <w:sz w:val="23"/>
                      </w:rPr>
                      <m:t>∂r</m:t>
                    </m:r>
                  </m:den>
                </m:f>
              </m:e>
            </m:d>
          </m:e>
        </m:eqArr>
      </m:oMath>
      <w:r>
        <w:rPr>
          <w:rFonts w:ascii="Times New Roman" w:cs="Times New Roman" w:eastAsia="宋体" w:hAnsi="Times New Roman"/>
          <w:sz w:val="22"/>
          <w:szCs w:val="22"/>
        </w:rPr>
        <w:t xml:space="preserve">	(5)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附录 2 直接给出 </w:t>
      </w:r>
      <m:oMath>
        <m:r>
          <w:rPr>
            <w:sz w:val="24"/>
          </w:rPr>
          <m:t>ρ=820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kg/m³、</w:t>
      </w:r>
      <m:oMath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p</m:t>
            </m:r>
          </m:sub>
        </m:sSub>
        <m:r>
          <w:rPr>
            <w:sz w:val="24"/>
          </w:rPr>
          <m:t>=2600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J/(kg·K)、</w:t>
      </w:r>
      <m:oMath>
        <m:r>
          <w:rPr>
            <w:sz w:val="24"/>
          </w:rPr>
          <m:t>k=0.36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W/(m·K)。水分扩散率随含水率变化，按题设关系取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D(C)=7×</m:t>
        </m:r>
        <m:sSup>
          <m:e>
            <m:r>
              <w:rPr>
                <w:sz w:val="23"/>
              </w:rPr>
              <m:t>10</m:t>
            </m:r>
          </m:e>
          <m:sup>
            <m:r>
              <w:rPr>
                <w:sz w:val="23"/>
              </w:rPr>
              <m:t>−9</m:t>
            </m:r>
          </m:sup>
        </m:sSup>
        <m:r>
          <m:rPr>
            <m:sty m:val="p"/>
          </m:rPr>
          <w:rPr>
            <w:sz w:val="23"/>
          </w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sz w:val="23"/>
                  </w:rPr>
                  <m:t>0.89</m:t>
                </m:r>
              </m:num>
              <m:den>
                <m:r>
                  <w:rPr>
                    <w:sz w:val="23"/>
                  </w:rPr>
                  <m:t>C</m:t>
                </m:r>
              </m:den>
            </m:f>
          </m:e>
        </m:d>
        <m:f>
          <m:fPr>
            <m:type m:val="lin"/>
          </m:fPr>
          <m:num>
            <m:sSup>
              <m:e>
                <m:r>
                  <m:rPr>
                    <m:sty m:val="p"/>
                  </m:rPr>
                  <w:rPr>
                    <w:sz w:val="23"/>
                  </w:rPr>
                  <m:t>m</m:t>
                </m:r>
              </m:e>
              <m:sup>
                <m:r>
                  <w:rPr>
                    <w:sz w:val="23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sz w:val="23"/>
              </w:rPr>
              <m:t>s</m:t>
            </m:r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(6)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烘干刚开始时，内部温度和含水率均匀，故取 </w:t>
      </w:r>
      <m:oMath>
        <m:r>
          <w:rPr>
            <w:sz w:val="24"/>
          </w:rPr>
          <m:t>T(r,0)=28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℃、</w:t>
      </w:r>
      <m:oMath>
        <m:r>
          <w:rPr>
            <w:sz w:val="24"/>
          </w:rPr>
          <m:t>C(r,0)=2.55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kg/kg。圆心两侧完全对称，故 </w:t>
      </w:r>
      <m:oMath>
        <m:sSub>
          <m:e>
            <m:r>
              <w:rPr>
                <w:sz w:val="24"/>
              </w:rPr>
              <m:t>T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(0,t)=</m:t>
        </m:r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(0,t)=0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。在表面，传导或扩散通量应等于与空气的对流交换通量。径向向外取正，于是边界条件为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eqArr>
          <m:eqArrPr>
            <m:baseJc m:val="center"/>
          </m:eqArrPr>
          <m:e>
            <m:r>
              <w:rPr>
                <w:sz w:val="23"/>
              </w:rPr>
              <m:t>−k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r</m:t>
                </m:r>
              </m:sub>
            </m:sSub>
            <m:r>
              <w:rPr>
                <w:sz w:val="23"/>
              </w:rPr>
              <m:t>(</m:t>
            </m:r>
            <m:sSub>
              <m:e>
                <m:r>
                  <w:rPr>
                    <w:sz w:val="23"/>
                  </w:rPr>
                  <m:t>R</m:t>
                </m:r>
              </m:e>
              <m:sub>
                <m:r>
                  <w:rPr>
                    <w:sz w:val="23"/>
                  </w:rPr>
                  <m:t>0</m:t>
                </m:r>
              </m:sub>
            </m:sSub>
            <m:r>
              <w:rPr>
                <w:sz w:val="23"/>
              </w:rPr>
              <m:t>,t)=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T</m:t>
                </m:r>
              </m:sub>
            </m:sSub>
            <m:r>
              <w:rPr>
                <w:sz w:val="23"/>
              </w:rPr>
              <m:t>[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s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∞</m:t>
                </m:r>
              </m:sub>
            </m:sSub>
            <m:r>
              <w:rPr>
                <w:sz w:val="23"/>
              </w:rPr>
              <m:t>(t)]</m:t>
            </m:r>
          </m:e>
          <m:e>
            <m:r>
              <w:rPr>
                <w:sz w:val="23"/>
              </w:rPr>
              <m:t>−D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r</m:t>
                </m:r>
              </m:sub>
            </m:sSub>
            <m:r>
              <w:rPr>
                <w:sz w:val="23"/>
              </w:rPr>
              <m:t>(</m:t>
            </m:r>
            <m:sSub>
              <m:e>
                <m:r>
                  <w:rPr>
                    <w:sz w:val="23"/>
                  </w:rPr>
                  <m:t>R</m:t>
                </m:r>
              </m:e>
              <m:sub>
                <m:r>
                  <w:rPr>
                    <w:sz w:val="23"/>
                  </w:rPr>
                  <m:t>0</m:t>
                </m:r>
              </m:sub>
            </m:sSub>
            <m:r>
              <w:rPr>
                <w:sz w:val="23"/>
              </w:rPr>
              <m:t>,t)=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m</m:t>
                </m:r>
              </m:sub>
            </m:sSub>
            <m:r>
              <w:rPr>
                <w:sz w:val="23"/>
              </w:rPr>
              <m:t>[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s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∞</m:t>
                </m:r>
              </m:sub>
            </m:sSub>
            <m:r>
              <w:rPr>
                <w:sz w:val="23"/>
              </w:rPr>
              <m:t>(t)]</m:t>
            </m:r>
          </m:e>
        </m:eqArr>
      </m:oMath>
      <w:r>
        <w:rPr>
          <w:rFonts w:ascii="Times New Roman" w:cs="Times New Roman" w:eastAsia="宋体" w:hAnsi="Times New Roman"/>
          <w:sz w:val="22"/>
          <w:szCs w:val="22"/>
        </w:rPr>
        <w:t xml:space="preserve">	(7)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式（7）可知，当烘房温度高于药材表面温度时，热量由环境进入药材；当表面含水率高于环境有效含湿量时，水分由药材向外迁移。问题一中的热物性为常数，扩散率也不随温度变化，因此温度方程和水分方程可以分别求解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4.2 指定位置的计算结果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将附件 1 的环境数据逐时刻代入上述模型，我们得到表 1、表 2。表中列出题目指定时刻和位置的结果。完整的 1—1800 s 温度场和含水率场保存在支撑材料 result1.xlsx 中，径向间隔为 0.1 cm，表中结果按题意保留四位小数。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1  代表位置温度 </w:t>
      </w:r>
      <m:oMath>
        <m:r>
          <w:rPr>
            <w:sz w:val="21"/>
          </w:rPr>
          <m:t>T/</m:t>
        </m:r>
        <m:sSup>
          <m:e/>
          <m:sup>
            <m:r>
              <w:rPr>
                <w:sz w:val="21"/>
              </w:rPr>
              <m:t>∘</m:t>
            </m:r>
          </m:sup>
        </m:sSup>
        <m:r>
          <m:rPr>
            <m:sty m:val="p"/>
          </m:rPr>
          <w:rPr>
            <w:sz w:val="21"/>
          </w:rPr>
          <m:t>C</m:t>
        </m:r>
      </m:oMath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时间/s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 cm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28.0001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28.0003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28.0040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28.0327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28.1801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28.0408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28.0635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28.1514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28.3681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28.8489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28.4533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28.5360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28.8039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29.3159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30.1652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900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29.3243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29.4583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29.8755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30.6161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31.7304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30.5427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30.7098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31.2223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32.1126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33.4276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31.9957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32.1867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32.7660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33.7463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35.1203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1800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33.5753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33.7720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34.3642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35.3621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36.7856</w:t>
            </w:r>
          </w:p>
        </w:tc>
      </w:tr>
    </w:tbl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2  代表位置水分浓度 </w:t>
      </w:r>
      <m:oMath>
        <m:r>
          <w:rPr>
            <w:sz w:val="21"/>
          </w:rPr>
          <m:t>C/(</m:t>
        </m:r>
        <m:r>
          <m:rPr>
            <m:sty m:val="p"/>
          </m:rPr>
          <w:rPr>
            <w:sz w:val="21"/>
          </w:rPr>
          <m:t>kg</m:t>
        </m:r>
        <m:r>
          <w:rPr>
            <w:sz w:val="21"/>
          </w:rPr>
          <m:t>/</m:t>
        </m:r>
        <m:r>
          <m:rPr>
            <m:sty m:val="p"/>
          </m:rPr>
          <w:rPr>
            <w:sz w:val="21"/>
          </w:rPr>
          <m:t>kg</m:t>
        </m:r>
        <m:r>
          <w:rPr>
            <w:sz w:val="21"/>
          </w:rPr>
          <m:t>)</m:t>
        </m:r>
      </m:oMath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时间/s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 cm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2.2470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2.0508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2.5353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1.8770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900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2.5497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2.5045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1.7547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2.5482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2.4646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1.6586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2.5499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2.5445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2.4206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1.5787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1800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2.5497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2.5383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2.3755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1.5102</w:t>
            </w:r>
          </w:p>
        </w:tc>
      </w:tr>
    </w:tbl>
    <w:p>
      <w:pPr>
        <w:keepNext/>
        <w:overflowPunct w:val="0"/>
        <w:spacing w:after="50" w:before="60"/>
        <w:jc w:val="center"/>
      </w:pPr>
      <w:r>
        <w:drawing>
          <wp:inline distT="0" distB="0" distL="0" distR="0">
            <wp:extent cx="5381625" cy="20548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overflowPunct w:val="0"/>
        <w:spacing w:after="100" w:line="26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图 1 预热阶段的径向温度与含水率分布；不同曲线对应图例给出的时刻。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由图 1 可以看到，空间分布上温度从表面向中心逐渐降低；相同时刻，含水率从中心向表面逐渐降低。1800 s 时，表面与中心的温差为 3.2103 ℃；表面含水率已经降至 1.5102 kg/kg，中心含水率仍接近初值。我们据此判断，预热阶段温度传播快于内部水分迁移，药材表层先出现明显失水。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5 问题二：变物性温湿耦合模型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5.1 经验物性与耦合关系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问题二从烘干初始时刻重新计算。我们不再把物性看成常数，而是直接采用附录 3 给出的含水率关系 [1]：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ρ=650+128C,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p</m:t>
            </m:r>
          </m:sub>
        </m:sSub>
        <m:r>
          <w:rPr>
            <w:sz w:val="23"/>
          </w:rPr>
          <m:t>=1450+2736</m:t>
        </m:r>
        <m:f>
          <m:fPr>
            <m:type m:val="bar"/>
          </m:fPr>
          <m:num>
            <m:r>
              <w:rPr>
                <w:sz w:val="23"/>
              </w:rPr>
              <m:t>C</m:t>
            </m:r>
          </m:num>
          <m:den>
            <m:r>
              <w:rPr>
                <w:sz w:val="23"/>
              </w:rPr>
              <m:t>C+1</m:t>
            </m:r>
          </m:den>
        </m:f>
        <m:r>
          <w:rPr>
            <w:sz w:val="23"/>
          </w:rPr>
          <m:t>,</m:t>
        </m:r>
        <m:r>
          <w:rPr>
            <w:sz w:val="23"/>
          </w:rPr>
          <m:t>k=0.21+0.38</m:t>
        </m:r>
        <m:f>
          <m:fPr>
            <m:type m:val="bar"/>
          </m:fPr>
          <m:num>
            <m:r>
              <w:rPr>
                <w:sz w:val="23"/>
              </w:rPr>
              <m:t>C</m:t>
            </m:r>
          </m:num>
          <m:den>
            <m:r>
              <w:rPr>
                <w:sz w:val="23"/>
              </w:rPr>
              <m:t>C+1</m:t>
            </m:r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(8)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D(C,T)=2.4×</m:t>
        </m:r>
        <m:sSup>
          <m:e>
            <m:r>
              <w:rPr>
                <w:sz w:val="23"/>
              </w:rPr>
              <m:t>10</m:t>
            </m:r>
          </m:e>
          <m:sup>
            <m:r>
              <w:rPr>
                <w:sz w:val="23"/>
              </w:rPr>
              <m:t>−3</m:t>
            </m:r>
          </m:sup>
        </m:sSup>
        <m:r>
          <m:rPr>
            <m:sty m:val="p"/>
          </m:rPr>
          <w:rPr>
            <w:sz w:val="23"/>
          </w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sz w:val="23"/>
                  </w:rPr>
                  <m:t>0.45</m:t>
                </m:r>
              </m:num>
              <m:den>
                <m:r>
                  <w:rPr>
                    <w:sz w:val="23"/>
                  </w:rPr>
                  <m:t>C</m:t>
                </m:r>
              </m:den>
            </m:f>
          </m:e>
        </m:d>
        <m:r>
          <m:rPr>
            <m:sty m:val="p"/>
          </m:rPr>
          <w:rPr>
            <w:sz w:val="23"/>
          </w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sz w:val="23"/>
                  </w:rPr>
                  <m:t>3850</m:t>
                </m:r>
              </m:num>
              <m:den>
                <m:sSub>
                  <m:e>
                    <m:r>
                      <w:rPr>
                        <w:sz w:val="23"/>
                      </w:rPr>
                      <m:t>T</m:t>
                    </m:r>
                  </m:e>
                  <m:sub>
                    <m:r>
                      <w:rPr>
                        <w:sz w:val="23"/>
                      </w:rPr>
                      <m:t>K</m:t>
                    </m:r>
                  </m:sub>
                </m:sSub>
              </m:den>
            </m:f>
          </m:e>
        </m:d>
        <m:r>
          <w:rPr>
            <w:sz w:val="23"/>
          </w:rPr>
          <m:t>,</m:t>
        </m:r>
        <m:sSub>
          <m:e>
            <m:r>
              <w:rPr>
                <w:sz w:val="23"/>
              </w:rPr>
              <m:t>T</m:t>
            </m:r>
          </m:e>
          <m:sub>
            <m:r>
              <w:rPr>
                <w:sz w:val="23"/>
              </w:rPr>
              <m:t>K</m:t>
            </m:r>
          </m:sub>
        </m:sSub>
        <m:r>
          <w:rPr>
            <w:sz w:val="23"/>
          </w:rPr>
          <m:t>=T+273.15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(9)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式（8）给出热方程所需的密度、比热和导热系数；式（9）给出水分方程所需的扩散率。把它们逐个代入式（5），再保留原初值和式（7）的边界条件，就得到问题二模型。含水率变化会改变密度、比热和导热系数。温度又会通过扩散率影响水分迁移。因此我们同时求解温度和含水率。计算 Arrhenius 项时，将摄氏温度换算为开尔文温度。至此，模型中的物性参数取值已知，可以用于计算温湿分布。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这里将水分迁移看作固定骨架中的有效扩散，并用经验量 </w:t>
      </w:r>
      <m:oMath>
        <m:r>
          <w:rPr>
            <w:sz w:val="24"/>
          </w:rPr>
          <m:t>ρ(C)</m:t>
        </m:r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p</m:t>
            </m:r>
          </m:sub>
        </m:sSub>
        <m:r>
          <w:rPr>
            <w:sz w:val="24"/>
          </w:rPr>
          <m:t>(C)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表示体积热容。第 8.5 节会说明，若把 </w:t>
      </w:r>
      <m:oMath>
        <m:r>
          <w:rPr>
            <w:sz w:val="24"/>
          </w:rPr>
          <m:t>ρ(C)/(1+C)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直接作为守恒干物质密度使用，则会与收缩关系不一致。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5.2 前三小时结果与全程输出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3　3 小时内药材温度（°C）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时间/h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 cm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32.1892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32.3821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32.9659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33.9608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35.4130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40.3816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40.5536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41.0605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41.8782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42.9976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45.8468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45.9348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46.1930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46.6051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47.1400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48.4502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48.4881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48.5984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48.7736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49.0033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49.4670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49.4792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49.5136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49.5653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49.6609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49.8495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49.8553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49.8746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49.9101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49.9664</w:t>
            </w:r>
          </w:p>
        </w:tc>
      </w:tr>
    </w:tbl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4　3 小时内药材水分浓度（kg/kg）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时间/h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 cm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2.5499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2.5489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2.5256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2.3257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1.6486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2.5257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2.4948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2.3578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2.0230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1.4711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2.3861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2.3256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2.1344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1.8020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1.3476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2.1709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2.1084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1.9236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1.6259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1.2311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1.9566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1.9006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1.7360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1.4720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1.1166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3.0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1.7662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1.7165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1.5702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1.3333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1.0081</w:t>
            </w:r>
          </w:p>
        </w:tc>
      </w:tr>
    </w:tbl>
    <w:p>
      <w:pPr>
        <w:keepNext/>
        <w:overflowPunct w:val="0"/>
        <w:spacing w:after="50" w:before="60"/>
        <w:jc w:val="center"/>
      </w:pPr>
      <w:r>
        <w:drawing>
          <wp:inline distT="0" distB="0" distL="0" distR="0">
            <wp:extent cx="5381625" cy="20548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05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overflowPunct w:val="0"/>
        <w:spacing w:after="100" w:line="26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图 2 变物性模型前三小时的径向温湿分布。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从表 3、表 4 和图 2 可以看到，空间分布上温度曲线已接近平坦，而含水率曲线仍由中心向表面明显下降。3 h 时中心与表面的温差只有 0.1169 ℃；含水率仍相差 0.7581 kg/kg，且各处都没有达到 0.15 kg/kg。随着表层含水率降低，扩散率继续减小，内部水分向外迁移还需要较长时间。我们因此不能把表面温度稳定作为烘干完成的依据。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表 3、表 4 给出了前三小时的计算结果。全程温湿场按 1 s 时间间隔、0.1 cm 径向间隔输出，并一直计算到问题三的首个严格达标整分钟。长期环境按第 3.1 节处理，具体输出和跨问题核对方式见附录 A.2。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6 问题三：固定半径的干燥终点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6.1 全域阈值与严格不等式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问题三要求药材各处的含水率都低于 0.15 kg/kg。我们先在每一时刻找出全部径向节点中的最大值，再用该最大值和阈值的差定义判别函数：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g(t)=</m:t>
        </m:r>
        <m:sSub>
          <m:e>
            <m:r>
              <w:rPr>
                <w:sz w:val="23"/>
              </w:rPr>
              <m:t>max</m:t>
            </m:r>
          </m:e>
          <m:sub>
            <m:r>
              <w:rPr>
                <w:sz w:val="23"/>
              </w:rPr>
              <m:t>0≤r≤</m:t>
            </m:r>
            <m:sSub>
              <m:e>
                <m:r>
                  <w:rPr>
                    <w:sz w:val="23"/>
                  </w:rPr>
                  <m:t>R</m:t>
                </m:r>
              </m:e>
              <m:sub>
                <m:r>
                  <w:rPr>
                    <w:sz w:val="23"/>
                  </w:rPr>
                  <m:t>0</m:t>
                </m:r>
              </m:sub>
            </m:sSub>
          </m:sub>
        </m:sSub>
        <m:r>
          <w:rPr>
            <w:sz w:val="23"/>
          </w:rPr>
          <m:t>C(r,t)−0.15,</m:t>
        </m:r>
        <m:sSub>
          <m:e>
            <m:r>
              <w:rPr>
                <w:sz w:val="23"/>
              </w:rPr>
              <m:t>t</m:t>
            </m:r>
          </m:e>
          <m:sub>
            <m:r>
              <w:rPr>
                <w:sz w:val="23"/>
              </w:rPr>
              <m:t>*</m:t>
            </m:r>
          </m:sub>
        </m:sSub>
        <m:r>
          <w:rPr>
            <w:sz w:val="23"/>
          </w:rPr>
          <m:t>=inf{t:g(t)&lt;0}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(10)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式（10）中，</w:t>
      </w:r>
      <m:oMath>
        <m:r>
          <w:rPr>
            <w:sz w:val="24"/>
          </w:rPr>
          <m:t>g(t)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表示最湿位置与阈值的差；</w:t>
      </w:r>
      <m:oMath>
        <m:sSub>
          <m:e>
            <m:r>
              <w:rPr>
                <w:sz w:val="24"/>
              </w:rPr>
              <m:t>t</m:t>
            </m:r>
          </m:e>
          <m:sub>
            <m:r>
              <w:rPr>
                <w:sz w:val="24"/>
              </w:rPr>
              <m:t>*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 是这个差首次变为负数的时刻。这样做保证了我们没有遗漏较湿的内部位置。计算结果表明，中心位置的含水率最高，所以干燥终点由中心位置决定。在临界时刻有 </w:t>
      </w:r>
      <m:oMath>
        <m:r>
          <w:rPr>
            <w:sz w:val="24"/>
          </w:rPr>
          <m:t>g(</m:t>
        </m:r>
        <m:sSub>
          <m:e>
            <m:r>
              <w:rPr>
                <w:sz w:val="24"/>
              </w:rPr>
              <m:t>t</m:t>
            </m:r>
          </m:e>
          <m:sub>
            <m:r>
              <w:rPr>
                <w:sz w:val="24"/>
              </w:rPr>
              <m:t>*</m:t>
            </m:r>
          </m:sub>
        </m:sSub>
        <m:r>
          <w:rPr>
            <w:sz w:val="24"/>
          </w:rPr>
          <m:t>)=0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，其后的时刻才严格低于阈值。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为确定终点，我们在阈值两侧对各径向位置的未舍入含水率作时间插值，取最晚达到阈值的位置。若设备只能按整分钟停止，就要把临界时刻向后推到下一个整分钟。因此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sSub>
          <m:e>
            <m:r>
              <w:rPr>
                <w:sz w:val="23"/>
              </w:rPr>
              <m:t>t</m:t>
            </m:r>
          </m:e>
          <m:sub>
            <m:r>
              <w:rPr>
                <w:sz w:val="23"/>
              </w:rPr>
              <m:t>60</m:t>
            </m:r>
          </m:sub>
        </m:sSub>
        <m:r>
          <w:rPr>
            <w:sz w:val="23"/>
          </w:rPr>
          <m:t>=60</m:t>
        </m:r>
        <m:d>
          <m:dPr>
            <m:sepChr m:val="+"/>
          </m:dPr>
          <m:e>
            <m:d>
              <m:dPr>
                <m:begChr m:val="⌊"/>
                <m:sepChr m:val=""/>
                <m:endChr m:val="⌋"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w:rPr>
                            <w:sz w:val="23"/>
                          </w:rPr>
                          <m:t>t</m:t>
                        </m:r>
                      </m:e>
                      <m:sub>
                        <m:r>
                          <w:rPr>
                            <w:sz w:val="23"/>
                          </w:rPr>
                          <m:t>*</m:t>
                        </m:r>
                      </m:sub>
                    </m:sSub>
                  </m:num>
                  <m:den>
                    <m:r>
                      <w:rPr>
                        <w:sz w:val="23"/>
                      </w:rPr>
                      <m:t>60</m:t>
                    </m:r>
                  </m:den>
                </m:f>
              </m:e>
            </m:d>
          </m:e>
          <m:e>
            <m:r>
              <w:rPr>
                <w:sz w:val="23"/>
              </w:rPr>
              <m:t>1</m:t>
            </m:r>
          </m:e>
        </m:d>
      </m:oMath>
      <w:r>
        <w:rPr>
          <w:rFonts w:ascii="Times New Roman" w:cs="Times New Roman" w:eastAsia="宋体" w:hAnsi="Times New Roman"/>
          <w:sz w:val="22"/>
          <w:szCs w:val="22"/>
        </w:rPr>
        <w:t xml:space="preserve">	(11)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6.2 时长与指定结果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第三问临界时刻为 206906.2447 s（57.4740 h），首个严格达标整分钟为 206940 s（57.4833 h）。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5　药材烘干过程的水分浓度（kg/kg）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时间/h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 cm</w:t>
            </w:r>
          </w:p>
        </w:tc>
        <w:tc>
          <w:tcPr>
            <w:tcW w:type="dxa" w:w="15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2.0 cm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1.0170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0.9881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0.9015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0.7550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0.5328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0.4561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0.4432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0.4031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0.3297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0.1642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0.2988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0.2916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0.2687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0.2253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0.0845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0.2378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0.2327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0.2167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0.1855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0.0665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0.2058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0.2018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0.1892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0.1641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0.0598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0.1859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0.1825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0.1718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0.1504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0.0566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0.1721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0.1691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0.1597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0.0548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0.1618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0.1592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0.1507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0.1334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0.0537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0.1539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0.1436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0.1277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0.0530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临界终点 57.4740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0.1477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0.1249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0.0526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表 5 最后一行给出了临界时刻的含水率。此时中心显示为 0.1500，恰好位于阈值边界。按式（11）计算，下一整分钟才严格满足题目要求。完整工作簿同时保留了分钟序列、临界行和首个严格达标整分钟行。</w:t>
      </w:r>
    </w:p>
    <w:p>
      <w:pPr>
        <w:keepNext/>
        <w:overflowPunct w:val="0"/>
        <w:spacing w:after="50" w:before="60"/>
        <w:jc w:val="center"/>
      </w:pPr>
      <w:r>
        <w:drawing>
          <wp:inline distT="0" distB="0" distL="0" distR="0">
            <wp:extent cx="4626267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267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overflowPunct w:val="0"/>
        <w:spacing w:after="100" w:line="26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图 3 固定半径下中心、中半径和表面的长期含水率历程；虚线为 0.15 kg/kg 阈值。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由图 3 可以看到，三条曲线从表面到中心依次上移，表面含水率下降最快，中心下降最慢。进入干燥后期后，各位置的变化都逐渐变缓。因此，只判断表面或平均含水率会提前结束烘干。我们必须以全域最大值作为终点判据。上述时长是在第 3.1 节长期环境假设下得到的，其敏感性将在第 8.3 节分析。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7 问题四：收缩移动边界模型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7.1 从干物质与水分守恒出发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问题四中药材半径随时间变化。附件 2 已经给出 </w:t>
      </w:r>
      <m:oMath>
        <m:r>
          <w:rPr>
            <w:sz w:val="24"/>
          </w:rPr>
          <m:t>R(t)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，我们直接把实测半径代入模型。在均匀径向收缩、长度不变的条件下，离中心越远的材料移动越快，故材料速度为 </w:t>
      </w:r>
      <m:oMath>
        <m:sSub>
          <m:e>
            <m:r>
              <w:rPr>
                <w:sz w:val="24"/>
              </w:rPr>
              <m:t>v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=(</m:t>
        </m:r>
        <m:limUpp>
          <m:e>
            <m:r>
              <w:rPr>
                <w:sz w:val="24"/>
              </w:rPr>
              <m:t>R</m:t>
            </m:r>
          </m:e>
          <m:lim>
            <m:r>
              <w:rPr>
                <w:sz w:val="24"/>
              </w:rPr>
              <m:t>˙</m:t>
            </m:r>
          </m:lim>
        </m:limUpp>
        <m:r>
          <w:rPr>
            <w:sz w:val="24"/>
          </w:rPr>
          <m:t>/R)r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。设当前干物质体积密度为 </w:t>
      </w:r>
      <m:oMath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，相对骨架的水分通量为 </w:t>
      </w:r>
      <m:oMath>
        <m:sSub>
          <m:e>
            <m:r>
              <m:rPr>
                <m:sty m:val="b"/>
              </m:rPr>
              <w:rPr>
                <w:sz w:val="24"/>
              </w:rPr>
              <m:t>j</m:t>
            </m:r>
          </m:e>
          <m:sub>
            <m:r>
              <w:rPr>
                <w:sz w:val="24"/>
              </w:rPr>
              <m:t>w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。先对干物质和水分分别写守恒关系，得到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eqArr>
          <m:eqArrPr>
            <m:baseJc m:val="center"/>
          </m:eqArrPr>
          <m:e>
            <m:sSub>
              <m:e>
                <m:r>
                  <w:rPr>
                    <w:sz w:val="23"/>
                  </w:rPr>
                  <m:t>∂</m:t>
                </m:r>
              </m:e>
              <m:sub>
                <m:r>
                  <w:rPr>
                    <w:sz w:val="23"/>
                  </w:rPr>
                  <m:t>t</m:t>
                </m:r>
              </m:sub>
            </m:sSub>
            <m:sSub>
              <m:e>
                <m:r>
                  <w:rPr>
                    <w:sz w:val="23"/>
                  </w:rPr>
                  <m:t>ρ</m:t>
                </m:r>
              </m:e>
              <m:sub>
                <m:r>
                  <w:rPr>
                    <w:sz w:val="23"/>
                  </w:rPr>
                  <m:t>d</m:t>
                </m:r>
              </m:sub>
            </m:sSub>
            <m:r>
              <w:rPr>
                <w:sz w:val="23"/>
              </w:rPr>
              <m:t>+∇·(</m:t>
            </m:r>
            <m:sSub>
              <m:e>
                <m:r>
                  <w:rPr>
                    <w:sz w:val="23"/>
                  </w:rPr>
                  <m:t>ρ</m:t>
                </m:r>
              </m:e>
              <m:sub>
                <m:r>
                  <w:rPr>
                    <w:sz w:val="23"/>
                  </w:rPr>
                  <m:t>d</m:t>
                </m:r>
              </m:sub>
            </m:sSub>
            <m:r>
              <m:rPr>
                <m:sty m:val="b"/>
              </m:rPr>
              <w:rPr>
                <w:sz w:val="23"/>
              </w:rPr>
              <m:t>v</m:t>
            </m:r>
            <m:r>
              <w:rPr>
                <w:sz w:val="23"/>
              </w:rPr>
              <m:t>)=0</m:t>
            </m:r>
          </m:e>
          <m:e>
            <m:sSub>
              <m:e>
                <m:r>
                  <w:rPr>
                    <w:sz w:val="23"/>
                  </w:rPr>
                  <m:t>∂</m:t>
                </m:r>
              </m:e>
              <m:sub>
                <m:r>
                  <w:rPr>
                    <w:sz w:val="23"/>
                  </w:rPr>
                  <m:t>t</m:t>
                </m:r>
              </m:sub>
            </m:sSub>
            <m:r>
              <w:rPr>
                <w:sz w:val="23"/>
              </w:rPr>
              <m:t>(</m:t>
            </m:r>
            <m:sSub>
              <m:e>
                <m:r>
                  <w:rPr>
                    <w:sz w:val="23"/>
                  </w:rPr>
                  <m:t>ρ</m:t>
                </m:r>
              </m:e>
              <m:sub>
                <m:r>
                  <w:rPr>
                    <w:sz w:val="23"/>
                  </w:rPr>
                  <m:t>d</m:t>
                </m:r>
              </m:sub>
            </m:sSub>
            <m:r>
              <w:rPr>
                <w:sz w:val="23"/>
              </w:rPr>
              <m:t>C)+∇·(</m:t>
            </m:r>
            <m:sSub>
              <m:e>
                <m:r>
                  <w:rPr>
                    <w:sz w:val="23"/>
                  </w:rPr>
                  <m:t>ρ</m:t>
                </m:r>
              </m:e>
              <m:sub>
                <m:r>
                  <w:rPr>
                    <w:sz w:val="23"/>
                  </w:rPr>
                  <m:t>d</m:t>
                </m:r>
              </m:sub>
            </m:sSub>
            <m:r>
              <w:rPr>
                <w:sz w:val="23"/>
              </w:rPr>
              <m:t>C</m:t>
            </m:r>
            <m:r>
              <m:rPr>
                <m:sty m:val="b"/>
              </m:rPr>
              <w:rPr>
                <w:sz w:val="23"/>
              </w:rPr>
              <m:t>v</m:t>
            </m:r>
            <m:r>
              <w:rPr>
                <w:sz w:val="23"/>
              </w:rPr>
              <m:t>+</m:t>
            </m:r>
            <m:sSub>
              <m:e>
                <m:r>
                  <m:rPr>
                    <m:sty m:val="b"/>
                  </m:rPr>
                  <w:rPr>
                    <w:sz w:val="23"/>
                  </w:rPr>
                  <m:t>j</m:t>
                </m:r>
              </m:e>
              <m:sub>
                <m:r>
                  <w:rPr>
                    <w:sz w:val="23"/>
                  </w:rPr>
                  <m:t>w</m:t>
                </m:r>
              </m:sub>
            </m:sSub>
            <m:r>
              <w:rPr>
                <w:sz w:val="23"/>
              </w:rPr>
              <m:t>)=0</m:t>
            </m:r>
          </m:e>
        </m:eqArr>
      </m:oMath>
      <w:r>
        <w:rPr>
          <w:rFonts w:ascii="Times New Roman" w:cs="Times New Roman" w:eastAsia="宋体" w:hAnsi="Times New Roman"/>
          <w:sz w:val="22"/>
          <w:szCs w:val="22"/>
        </w:rPr>
        <w:t xml:space="preserve">	(12)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第一式表示干物质没有生成或损失；第二式表示水分随骨架运动，还会相对骨架扩散。我们取有效 Fick 通量 </w:t>
      </w:r>
      <m:oMath>
        <m:sSub>
          <m:e>
            <m:r>
              <m:rPr>
                <m:sty m:val="b"/>
              </m:rPr>
              <w:rPr>
                <w:sz w:val="24"/>
              </w:rPr>
              <m:t>j</m:t>
            </m:r>
          </m:e>
          <m:sub>
            <m:r>
              <w:rPr>
                <w:sz w:val="24"/>
              </w:rPr>
              <m:t>w</m:t>
            </m:r>
          </m:sub>
        </m:sSub>
        <m:r>
          <w:rPr>
            <w:sz w:val="24"/>
          </w:rPr>
          <m:t>=−</m:t>
        </m:r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</m:t>
            </m:r>
          </m:sub>
        </m:sSub>
        <m:r>
          <w:rPr>
            <w:sz w:val="24"/>
          </w:rPr>
          <m:t>D∇C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，再用第一式消去第二式中的干物质连续项，得到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f>
          <m:fPr>
            <m:type m:val="bar"/>
          </m:fPr>
          <m:num>
            <m:r>
              <m:rPr>
                <m:sty m:val="p"/>
              </m:rPr>
              <w:rPr>
                <w:sz w:val="23"/>
              </w:rPr>
              <m:t>D</m:t>
            </m:r>
            <m:r>
              <w:rPr>
                <w:sz w:val="23"/>
              </w:rPr>
              <m:t>C</m:t>
            </m:r>
          </m:num>
          <m:den>
            <m:r>
              <m:rPr>
                <m:sty m:val="p"/>
              </m:rPr>
              <w:rPr>
                <w:sz w:val="23"/>
              </w:rPr>
              <m:t>D</m:t>
            </m:r>
            <m:r>
              <w:rPr>
                <w:sz w:val="23"/>
              </w:rPr>
              <m:t>t</m:t>
            </m:r>
          </m:den>
        </m:f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1</m:t>
            </m:r>
          </m:num>
          <m:den>
            <m:sSub>
              <m:e>
                <m:r>
                  <w:rPr>
                    <w:sz w:val="23"/>
                  </w:rPr>
                  <m:t>ρ</m:t>
                </m:r>
              </m:e>
              <m:sub>
                <m:r>
                  <w:rPr>
                    <w:sz w:val="23"/>
                  </w:rPr>
                  <m:t>d</m:t>
                </m:r>
              </m:sub>
            </m:sSub>
          </m:den>
        </m:f>
        <m:r>
          <w:rPr>
            <w:sz w:val="23"/>
          </w:rPr>
          <m:t>∇·(</m:t>
        </m:r>
        <m:sSub>
          <m:e>
            <m:r>
              <w:rPr>
                <w:sz w:val="23"/>
              </w:rPr>
              <m:t>ρ</m:t>
            </m:r>
          </m:e>
          <m:sub>
            <m:r>
              <w:rPr>
                <w:sz w:val="23"/>
              </w:rPr>
              <m:t>d</m:t>
            </m:r>
          </m:sub>
        </m:sSub>
        <m:r>
          <w:rPr>
            <w:sz w:val="23"/>
          </w:rPr>
          <m:t>D∇C)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(13)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初始干密度均匀，截面又作均匀径向收缩。单位长度的截面积正比于 </w:t>
      </w:r>
      <m:oMath>
        <m:r>
          <w:rPr>
            <w:sz w:val="24"/>
          </w:rPr>
          <m:t>R(t</m:t>
        </m:r>
        <m:sSup>
          <m:e>
            <m:r>
              <w:rPr>
                <w:sz w:val="24"/>
              </w:rPr>
              <m:t>)</m:t>
            </m:r>
          </m:e>
          <m:sup>
            <m:r>
              <w:rPr>
                <w:sz w:val="24"/>
              </w:rPr>
              <m:t>2</m:t>
            </m:r>
          </m:sup>
        </m:sSup>
      </m:oMath>
      <w:r>
        <w:rPr>
          <w:rFonts w:ascii="Times New Roman" w:cs="Times New Roman" w:eastAsia="宋体" w:hAnsi="Times New Roman"/>
          <w:sz w:val="24"/>
          <w:szCs w:val="24"/>
        </w:rPr>
        <w:t xml:space="preserve">，所以干物质守恒给出 </w:t>
      </w:r>
      <m:oMath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</m:t>
            </m:r>
          </m:sub>
        </m:sSub>
        <m:r>
          <w:rPr>
            <w:sz w:val="24"/>
          </w:rPr>
          <m:t>(t)R(t</m:t>
        </m:r>
        <m:sSup>
          <m:e>
            <m:r>
              <w:rPr>
                <w:sz w:val="24"/>
              </w:rPr>
              <m:t>)</m:t>
            </m:r>
          </m:e>
          <m:sup>
            <m:r>
              <w:rPr>
                <w:sz w:val="24"/>
              </w:rPr>
              <m:t>2</m:t>
            </m:r>
          </m:sup>
        </m:sSup>
        <m:r>
          <w:rPr>
            <w:sz w:val="24"/>
          </w:rPr>
          <m:t>=</m:t>
        </m:r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d0</m:t>
            </m:r>
          </m:sub>
        </m:sSub>
        <m:sSubSup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0</m:t>
            </m:r>
          </m:sub>
          <m:sup>
            <m:r>
              <w:rPr>
                <w:sz w:val="24"/>
              </w:rPr>
              <m:t>2</m:t>
            </m:r>
          </m:sup>
        </m:sSubSup>
      </m:oMath>
      <w:r>
        <w:rPr>
          <w:rFonts w:ascii="Times New Roman" w:cs="Times New Roman" w:eastAsia="宋体" w:hAnsi="Times New Roman"/>
          <w:sz w:val="24"/>
          <w:szCs w:val="24"/>
        </w:rPr>
        <w:t xml:space="preserve">。此时干密度只随时间变化，式（13）右侧的 </w:t>
      </w:r>
      <m:oMath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 可以约去。将材料导数展开为 </w:t>
      </w:r>
      <m:oMath>
        <m:r>
          <m:rPr>
            <m:sty m:val="p"/>
          </m:rPr>
          <w:rPr>
            <w:sz w:val="24"/>
          </w:rPr>
          <m:t>D</m:t>
        </m:r>
        <m:r>
          <w:rPr>
            <w:sz w:val="24"/>
          </w:rPr>
          <m:t>C/</m:t>
        </m:r>
        <m:r>
          <m:rPr>
            <m:sty m:val="p"/>
          </m:rPr>
          <w:rPr>
            <w:sz w:val="24"/>
          </w:rPr>
          <m:t>D</m:t>
        </m:r>
        <m:r>
          <w:rPr>
            <w:sz w:val="24"/>
          </w:rPr>
          <m:t>t=∂C/∂t+</m:t>
        </m:r>
        <m:sSub>
          <m:e>
            <m:r>
              <w:rPr>
                <w:sz w:val="24"/>
              </w:rPr>
              <m:t>v</m:t>
            </m:r>
          </m:e>
          <m:sub>
            <m:r>
              <w:rPr>
                <w:sz w:val="24"/>
              </w:rPr>
              <m:t>r</m:t>
            </m:r>
          </m:sub>
        </m:sSub>
        <m:r>
          <w:rPr>
            <w:sz w:val="24"/>
          </w:rPr>
          <m:t>∂C/∂r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，便得到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f>
          <m:fPr>
            <m:type m:val="bar"/>
          </m:fPr>
          <m:num>
            <m:r>
              <w:rPr>
                <w:sz w:val="23"/>
              </w:rPr>
              <m:t>∂C</m:t>
            </m:r>
          </m:num>
          <m:den>
            <m:r>
              <w:rPr>
                <w:sz w:val="23"/>
              </w:rPr>
              <m:t>∂t</m:t>
            </m:r>
          </m:den>
        </m:f>
        <m:r>
          <w:rPr>
            <w:sz w:val="23"/>
          </w:rPr>
          <m:t>+</m:t>
        </m:r>
        <m:f>
          <m:fPr>
            <m:type m:val="bar"/>
          </m:fPr>
          <m:num>
            <m:limUpp>
              <m:e>
                <m:r>
                  <w:rPr>
                    <w:sz w:val="23"/>
                  </w:rPr>
                  <m:t>R</m:t>
                </m:r>
              </m:e>
              <m:lim>
                <m:r>
                  <w:rPr>
                    <w:sz w:val="23"/>
                  </w:rPr>
                  <m:t>˙</m:t>
                </m:r>
              </m:lim>
            </m:limUpp>
          </m:num>
          <m:den>
            <m:r>
              <w:rPr>
                <w:sz w:val="23"/>
              </w:rPr>
              <m:t>R</m:t>
            </m:r>
          </m:den>
        </m:f>
        <m:r>
          <w:rPr>
            <w:sz w:val="23"/>
          </w:rPr>
          <m:t>r</m:t>
        </m:r>
        <m:f>
          <m:fPr>
            <m:type m:val="bar"/>
          </m:fPr>
          <m:num>
            <m:r>
              <w:rPr>
                <w:sz w:val="23"/>
              </w:rPr>
              <m:t>∂C</m:t>
            </m:r>
          </m:num>
          <m:den>
            <m:r>
              <w:rPr>
                <w:sz w:val="23"/>
              </w:rPr>
              <m:t>∂r</m:t>
            </m:r>
          </m:den>
        </m:f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1</m:t>
            </m:r>
          </m:num>
          <m:den>
            <m:r>
              <w:rPr>
                <w:sz w:val="23"/>
              </w:rPr>
              <m:t>r</m:t>
            </m:r>
          </m:den>
        </m:f>
        <m:f>
          <m:fPr>
            <m:type m:val="bar"/>
          </m:fPr>
          <m:num>
            <m:r>
              <w:rPr>
                <w:sz w:val="23"/>
              </w:rPr>
              <m:t>∂</m:t>
            </m:r>
          </m:num>
          <m:den>
            <m:r>
              <w:rPr>
                <w:sz w:val="23"/>
              </w:rPr>
              <m:t>∂r</m:t>
            </m:r>
          </m:den>
        </m:f>
        <m:d>
          <m:dPr>
            <m:sepChr m:val=""/>
          </m:dPr>
          <m:e>
            <m:r>
              <w:rPr>
                <w:sz w:val="23"/>
              </w:rPr>
              <m:t>r</m:t>
            </m:r>
            <m:r>
              <w:rPr>
                <w:sz w:val="23"/>
              </w:rPr>
              <m:t>D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∂C</m:t>
                </m:r>
              </m:num>
              <m:den>
                <m:r>
                  <w:rPr>
                    <w:sz w:val="23"/>
                  </w:rPr>
                  <m:t>∂r</m:t>
                </m:r>
              </m:den>
            </m:f>
          </m:e>
        </m:d>
      </m:oMath>
      <w:r>
        <w:rPr>
          <w:rFonts w:ascii="Times New Roman" w:cs="Times New Roman" w:eastAsia="宋体" w:hAnsi="Times New Roman"/>
          <w:sz w:val="22"/>
          <w:szCs w:val="22"/>
        </w:rPr>
        <w:t xml:space="preserve">	(14)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式（14）中的 </w:t>
      </w:r>
      <m:oMath>
        <m:r>
          <w:rPr>
            <w:sz w:val="24"/>
          </w:rPr>
          <m:t>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是单位干物质量所含的水分，几何收缩已经通过骨架运动和干物质守恒体现，因此不需要再加入体积压缩源项。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7.2 固定域坐标与表面通量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实际区域的边界不断移动，直接离散会反复改变网格。我们令 </w:t>
      </w:r>
      <m:oMath>
        <m:r>
          <w:rPr>
            <w:sz w:val="24"/>
          </w:rPr>
          <m:t>ξ=r/R(t)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，把收缩区域变换到固定区间 </w:t>
      </w:r>
      <m:oMath>
        <m:r>
          <w:rPr>
            <w:sz w:val="24"/>
          </w:rPr>
          <m:t>0&lt;ξ&lt;1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。固定 </w:t>
      </w:r>
      <m:oMath>
        <m:r>
          <w:rPr>
            <w:sz w:val="24"/>
          </w:rPr>
          <m:t>ξ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的网格速度与骨架速度相同，因此坐标变换项与式（14）中的对流项相互抵消。再按 </w:t>
      </w:r>
      <m:oMath>
        <m:r>
          <w:rPr>
            <w:sz w:val="24"/>
          </w:rPr>
          <m:t>∂/∂r=</m:t>
        </m:r>
        <m:sSup>
          <m:e>
            <m:r>
              <w:rPr>
                <w:sz w:val="24"/>
              </w:rPr>
              <m:t>R</m:t>
            </m:r>
          </m:e>
          <m:sup>
            <m:r>
              <w:rPr>
                <w:sz w:val="24"/>
              </w:rPr>
              <m:t>−1</m:t>
            </m:r>
          </m:sup>
        </m:sSup>
        <m:r>
          <w:rPr>
            <w:sz w:val="24"/>
          </w:rPr>
          <m:t>∂/∂ξ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变换两个径向导数，就得到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ρ(C)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p</m:t>
            </m:r>
          </m:sub>
        </m:sSub>
        <m:r>
          <w:rPr>
            <w:sz w:val="23"/>
          </w:rPr>
          <m:t>(C)</m:t>
        </m:r>
        <m:f>
          <m:fPr>
            <m:type m:val="bar"/>
          </m:fPr>
          <m:num>
            <m:r>
              <w:rPr>
                <w:sz w:val="23"/>
              </w:rPr>
              <m:t>∂T</m:t>
            </m:r>
          </m:num>
          <m:den>
            <m:r>
              <w:rPr>
                <w:sz w:val="23"/>
              </w:rPr>
              <m:t>∂t</m:t>
            </m:r>
          </m:den>
        </m:f>
        <m:sSub>
          <m:e>
            <m:r>
              <w:rPr>
                <w:sz w:val="23"/>
              </w:rPr>
              <m:t>|</m:t>
            </m:r>
          </m:e>
          <m:sub>
            <m:r>
              <w:rPr>
                <w:sz w:val="23"/>
              </w:rPr>
              <m:t>ξ</m:t>
            </m:r>
          </m:sub>
        </m:sSub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1</m:t>
            </m:r>
          </m:num>
          <m:den>
            <m:r>
              <w:rPr>
                <w:sz w:val="23"/>
              </w:rPr>
              <m:t>R(t</m:t>
            </m:r>
            <m:sSup>
              <m:e>
                <m:r>
                  <w:rPr>
                    <w:sz w:val="23"/>
                  </w:rPr>
                  <m:t>)</m:t>
                </m:r>
              </m:e>
              <m:sup>
                <m:r>
                  <w:rPr>
                    <w:sz w:val="23"/>
                  </w:rPr>
                  <m:t>2</m:t>
                </m:r>
              </m:sup>
            </m:sSup>
            <m:r>
              <w:rPr>
                <w:sz w:val="23"/>
              </w:rPr>
              <m:t>ξ</m:t>
            </m:r>
          </m:den>
        </m:f>
        <m:f>
          <m:fPr>
            <m:type m:val="bar"/>
          </m:fPr>
          <m:num>
            <m:r>
              <w:rPr>
                <w:sz w:val="23"/>
              </w:rPr>
              <m:t>∂</m:t>
            </m:r>
          </m:num>
          <m:den>
            <m:r>
              <w:rPr>
                <w:sz w:val="23"/>
              </w:rPr>
              <m:t>∂ξ</m:t>
            </m:r>
          </m:den>
        </m:f>
        <m:d>
          <m:dPr>
            <m:sepChr m:val=""/>
          </m:dPr>
          <m:e>
            <m:r>
              <w:rPr>
                <w:sz w:val="23"/>
              </w:rPr>
              <m:t>ξ</m:t>
            </m:r>
            <m:r>
              <w:rPr>
                <w:sz w:val="23"/>
              </w:rPr>
              <m:t>k</m:t>
            </m:r>
            <m:r>
              <w:rPr>
                <w:sz w:val="23"/>
              </w:rPr>
              <m:t>(</m:t>
            </m:r>
            <m:r>
              <w:rPr>
                <w:sz w:val="23"/>
              </w:rPr>
              <m:t>C</m:t>
            </m:r>
            <m:r>
              <w:rPr>
                <w:sz w:val="23"/>
              </w:rPr>
              <m:t>)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∂T</m:t>
                </m:r>
              </m:num>
              <m:den>
                <m:r>
                  <w:rPr>
                    <w:sz w:val="23"/>
                  </w:rPr>
                  <m:t>∂ξ</m:t>
                </m:r>
              </m:den>
            </m:f>
          </m:e>
        </m:d>
      </m:oMath>
      <w:r>
        <w:rPr>
          <w:rFonts w:ascii="Times New Roman" w:cs="Times New Roman" w:eastAsia="宋体" w:hAnsi="Times New Roman"/>
          <w:sz w:val="22"/>
          <w:szCs w:val="22"/>
        </w:rPr>
        <w:t xml:space="preserve">	(15)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f>
          <m:fPr>
            <m:type m:val="bar"/>
          </m:fPr>
          <m:num>
            <m:r>
              <w:rPr>
                <w:sz w:val="23"/>
              </w:rPr>
              <m:t>∂C</m:t>
            </m:r>
          </m:num>
          <m:den>
            <m:r>
              <w:rPr>
                <w:sz w:val="23"/>
              </w:rPr>
              <m:t>∂t</m:t>
            </m:r>
          </m:den>
        </m:f>
        <m:sSub>
          <m:e>
            <m:r>
              <w:rPr>
                <w:sz w:val="23"/>
              </w:rPr>
              <m:t>|</m:t>
            </m:r>
          </m:e>
          <m:sub>
            <m:r>
              <w:rPr>
                <w:sz w:val="23"/>
              </w:rPr>
              <m:t>ξ</m:t>
            </m:r>
          </m:sub>
        </m:sSub>
        <m:r>
          <w:rPr>
            <w:sz w:val="23"/>
          </w:rPr>
          <m:t>=</m:t>
        </m:r>
        <m:f>
          <m:fPr>
            <m:type m:val="bar"/>
          </m:fPr>
          <m:num>
            <m:r>
              <w:rPr>
                <w:sz w:val="23"/>
              </w:rPr>
              <m:t>1</m:t>
            </m:r>
          </m:num>
          <m:den>
            <m:r>
              <w:rPr>
                <w:sz w:val="23"/>
              </w:rPr>
              <m:t>R(t</m:t>
            </m:r>
            <m:sSup>
              <m:e>
                <m:r>
                  <w:rPr>
                    <w:sz w:val="23"/>
                  </w:rPr>
                  <m:t>)</m:t>
                </m:r>
              </m:e>
              <m:sup>
                <m:r>
                  <w:rPr>
                    <w:sz w:val="23"/>
                  </w:rPr>
                  <m:t>2</m:t>
                </m:r>
              </m:sup>
            </m:sSup>
            <m:r>
              <w:rPr>
                <w:sz w:val="23"/>
              </w:rPr>
              <m:t>ξ</m:t>
            </m:r>
          </m:den>
        </m:f>
        <m:f>
          <m:fPr>
            <m:type m:val="bar"/>
          </m:fPr>
          <m:num>
            <m:r>
              <w:rPr>
                <w:sz w:val="23"/>
              </w:rPr>
              <m:t>∂</m:t>
            </m:r>
          </m:num>
          <m:den>
            <m:r>
              <w:rPr>
                <w:sz w:val="23"/>
              </w:rPr>
              <m:t>∂ξ</m:t>
            </m:r>
          </m:den>
        </m:f>
        <m:d>
          <m:dPr>
            <m:sepChr m:val=""/>
          </m:dPr>
          <m:e>
            <m:r>
              <w:rPr>
                <w:sz w:val="23"/>
              </w:rPr>
              <m:t>ξ</m:t>
            </m:r>
            <m:r>
              <w:rPr>
                <w:sz w:val="23"/>
              </w:rPr>
              <m:t>D</m:t>
            </m:r>
            <m:r>
              <w:rPr>
                <w:sz w:val="23"/>
              </w:rPr>
              <m:t>(</m:t>
            </m:r>
            <m:r>
              <w:rPr>
                <w:sz w:val="23"/>
              </w:rPr>
              <m:t>C</m:t>
            </m:r>
            <m:r>
              <w:rPr>
                <w:sz w:val="23"/>
              </w:rPr>
              <m:t>,</m:t>
            </m:r>
            <m:r>
              <w:rPr>
                <w:sz w:val="23"/>
              </w:rPr>
              <m:t>T</m:t>
            </m:r>
            <m:r>
              <w:rPr>
                <w:sz w:val="23"/>
              </w:rPr>
              <m:t>)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∂C</m:t>
                </m:r>
              </m:num>
              <m:den>
                <m:r>
                  <w:rPr>
                    <w:sz w:val="23"/>
                  </w:rPr>
                  <m:t>∂ξ</m:t>
                </m:r>
              </m:den>
            </m:f>
          </m:e>
        </m:d>
      </m:oMath>
      <w:r>
        <w:rPr>
          <w:rFonts w:ascii="Times New Roman" w:cs="Times New Roman" w:eastAsia="宋体" w:hAnsi="Times New Roman"/>
          <w:sz w:val="22"/>
          <w:szCs w:val="22"/>
        </w:rPr>
        <w:t xml:space="preserve">	(16)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式（15）来自热传导方程的同一坐标变换，式（16）来自式（14）的坐标变换。热方程仍采用有效热容近似，不计变形功和相变热。圆心满足对称条件 </w:t>
      </w:r>
      <m:oMath>
        <m:sSub>
          <m:e>
            <m:r>
              <w:rPr>
                <w:sz w:val="24"/>
              </w:rPr>
              <m:t>T</m:t>
            </m:r>
          </m:e>
          <m:sub>
            <m:r>
              <w:rPr>
                <w:sz w:val="24"/>
              </w:rPr>
              <m:t>ξ</m:t>
            </m:r>
          </m:sub>
        </m:sSub>
        <m:r>
          <w:rPr>
            <w:sz w:val="24"/>
          </w:rPr>
          <m:t>=</m:t>
        </m:r>
        <m:sSub>
          <m:e>
            <m:r>
              <w:rPr>
                <w:sz w:val="24"/>
              </w:rPr>
              <m:t>C</m:t>
            </m:r>
          </m:e>
          <m:sub>
            <m:r>
              <w:rPr>
                <w:sz w:val="24"/>
              </w:rPr>
              <m:t>ξ</m:t>
            </m:r>
          </m:sub>
        </m:sSub>
        <m:r>
          <w:rPr>
            <w:sz w:val="24"/>
          </w:rPr>
          <m:t>=0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。表面仍满足“内部通量 = 与空气的对流通量”，而 </w:t>
      </w:r>
      <m:oMath>
        <m:r>
          <w:rPr>
            <w:sz w:val="24"/>
          </w:rPr>
          <m:t>r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导数换成 </w:t>
      </w:r>
      <m:oMath>
        <m:r>
          <w:rPr>
            <w:sz w:val="24"/>
          </w:rPr>
          <m:t>ξ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导数后多出 </w:t>
      </w:r>
      <m:oMath>
        <m:f>
          <m:fPr>
            <m:type m:val="lin"/>
          </m:fPr>
          <m:num>
            <m:r>
              <w:rPr>
                <w:sz w:val="24"/>
              </w:rPr>
              <m:t>1</m:t>
            </m:r>
          </m:num>
          <m:den>
            <m:r>
              <w:rPr>
                <w:sz w:val="24"/>
              </w:rPr>
              <m:t>R</m:t>
            </m:r>
          </m:den>
        </m:f>
      </m:oMath>
      <w:r>
        <w:rPr>
          <w:rFonts w:ascii="Times New Roman" w:cs="Times New Roman" w:eastAsia="宋体" w:hAnsi="Times New Roman"/>
          <w:sz w:val="24"/>
          <w:szCs w:val="24"/>
        </w:rPr>
        <w:t xml:space="preserve">，所以实际表面的边界条件为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eqArr>
          <m:eqArrPr>
            <m:baseJc m:val="center"/>
          </m:eqArrPr>
          <m:e>
            <m:r>
              <w:rPr>
                <w:sz w:val="23"/>
              </w:rPr>
              <m:t>−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k</m:t>
                </m:r>
              </m:num>
              <m:den>
                <m:r>
                  <w:rPr>
                    <w:sz w:val="23"/>
                  </w:rPr>
                  <m:t>R</m:t>
                </m:r>
              </m:den>
            </m:f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ξ</m:t>
                </m:r>
              </m:sub>
            </m:sSub>
            <m:r>
              <w:rPr>
                <w:sz w:val="23"/>
              </w:rPr>
              <m:t>(1,t)=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T</m:t>
                </m:r>
              </m:sub>
            </m:sSub>
            <m:r>
              <w:rPr>
                <w:sz w:val="23"/>
              </w:rPr>
              <m:t>(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s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T</m:t>
                </m:r>
              </m:e>
              <m:sub>
                <m:r>
                  <w:rPr>
                    <w:sz w:val="23"/>
                  </w:rPr>
                  <m:t>∞</m:t>
                </m:r>
              </m:sub>
            </m:sSub>
            <m:r>
              <w:rPr>
                <w:sz w:val="23"/>
              </w:rPr>
              <m:t>)</m:t>
            </m:r>
          </m:e>
          <m:e>
            <m:r>
              <w:rPr>
                <w:sz w:val="23"/>
              </w:rPr>
              <m:t>−</m:t>
            </m:r>
            <m:f>
              <m:fPr>
                <m:type m:val="bar"/>
              </m:fPr>
              <m:num>
                <m:r>
                  <w:rPr>
                    <w:sz w:val="23"/>
                  </w:rPr>
                  <m:t>D</m:t>
                </m:r>
              </m:num>
              <m:den>
                <m:r>
                  <w:rPr>
                    <w:sz w:val="23"/>
                  </w:rPr>
                  <m:t>R</m:t>
                </m:r>
              </m:den>
            </m:f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ξ</m:t>
                </m:r>
              </m:sub>
            </m:sSub>
            <m:r>
              <w:rPr>
                <w:sz w:val="23"/>
              </w:rPr>
              <m:t>(1,t)=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m</m:t>
                </m:r>
              </m:sub>
            </m:sSub>
            <m:r>
              <w:rPr>
                <w:sz w:val="23"/>
              </w:rPr>
              <m:t>(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s</m:t>
                </m:r>
              </m:sub>
            </m:sSub>
            <m:r>
              <w:rPr>
                <w:sz w:val="23"/>
              </w:rPr>
              <m:t>−</m:t>
            </m:r>
            <m:sSub>
              <m:e>
                <m:r>
                  <w:rPr>
                    <w:sz w:val="23"/>
                  </w:rPr>
                  <m:t>C</m:t>
                </m:r>
              </m:e>
              <m:sub>
                <m:r>
                  <w:rPr>
                    <w:sz w:val="23"/>
                  </w:rPr>
                  <m:t>∞</m:t>
                </m:r>
              </m:sub>
            </m:sSub>
            <m:r>
              <w:rPr>
                <w:sz w:val="23"/>
              </w:rPr>
              <m:t>)</m:t>
            </m:r>
          </m:e>
        </m:eqArr>
      </m:oMath>
      <w:r>
        <w:rPr>
          <w:rFonts w:ascii="Times New Roman" w:cs="Times New Roman" w:eastAsia="宋体" w:hAnsi="Times New Roman"/>
          <w:sz w:val="22"/>
          <w:szCs w:val="22"/>
        </w:rPr>
        <w:t xml:space="preserve">	(17)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由式（15）—（17）可知，内部扩散项随 </w:t>
      </w:r>
      <m:oMath>
        <m:sSup>
          <m:e>
            <m:r>
              <w:rPr>
                <w:sz w:val="24"/>
              </w:rPr>
              <m:t>R</m:t>
            </m:r>
          </m:e>
          <m:sup>
            <m:r>
              <w:rPr>
                <w:sz w:val="24"/>
              </w:rPr>
              <m:t>−2</m:t>
            </m:r>
          </m:sup>
        </m:sSup>
      </m:oMath>
      <w:r>
        <w:rPr>
          <w:rFonts w:ascii="Times New Roman" w:cs="Times New Roman" w:eastAsia="宋体" w:hAnsi="Times New Roman"/>
          <w:sz w:val="24"/>
          <w:szCs w:val="24"/>
        </w:rPr>
        <w:t xml:space="preserve"> 变化，表面通量随 </w:t>
      </w:r>
      <m:oMath>
        <m:sSup>
          <m:e>
            <m:r>
              <w:rPr>
                <w:sz w:val="24"/>
              </w:rPr>
              <m:t>R</m:t>
            </m:r>
          </m:e>
          <m:sup>
            <m:r>
              <w:rPr>
                <w:sz w:val="24"/>
              </w:rPr>
              <m:t>−1</m:t>
            </m:r>
          </m:sup>
        </m:sSup>
      </m:oMath>
      <w:r>
        <w:rPr>
          <w:rFonts w:ascii="Times New Roman" w:cs="Times New Roman" w:eastAsia="宋体" w:hAnsi="Times New Roman"/>
          <w:sz w:val="24"/>
          <w:szCs w:val="24"/>
        </w:rPr>
        <w:t xml:space="preserve"> 变化。随着半径减小，内部传递距离变短，因此收缩会影响干燥速度。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附录 4 的局部物性为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ρ=760+90C,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p</m:t>
            </m:r>
          </m:sub>
        </m:sSub>
        <m:r>
          <w:rPr>
            <w:sz w:val="23"/>
          </w:rPr>
          <m:t>=1850+2150</m:t>
        </m:r>
        <m:f>
          <m:fPr>
            <m:type m:val="bar"/>
          </m:fPr>
          <m:num>
            <m:r>
              <w:rPr>
                <w:sz w:val="23"/>
              </w:rPr>
              <m:t>C</m:t>
            </m:r>
          </m:num>
          <m:den>
            <m:r>
              <w:rPr>
                <w:sz w:val="23"/>
              </w:rPr>
              <m:t>C+1</m:t>
            </m:r>
          </m:den>
        </m:f>
        <m:r>
          <w:rPr>
            <w:sz w:val="23"/>
          </w:rPr>
          <m:t>,</m:t>
        </m:r>
        <m:r>
          <w:rPr>
            <w:sz w:val="23"/>
          </w:rPr>
          <m:t>k=0.12+0.20</m:t>
        </m:r>
        <m:f>
          <m:fPr>
            <m:type m:val="bar"/>
          </m:fPr>
          <m:num>
            <m:r>
              <w:rPr>
                <w:sz w:val="23"/>
              </w:rPr>
              <m:t>C</m:t>
            </m:r>
          </m:num>
          <m:den>
            <m:r>
              <w:rPr>
                <w:sz w:val="23"/>
              </w:rPr>
              <m:t>C+1</m:t>
            </m:r>
          </m:den>
        </m:f>
      </m:oMath>
      <w:r>
        <w:rPr>
          <w:rFonts w:ascii="Times New Roman" w:cs="Times New Roman" w:eastAsia="宋体" w:hAnsi="Times New Roman"/>
          <w:sz w:val="22"/>
          <w:szCs w:val="22"/>
        </w:rPr>
        <w:t xml:space="preserve">	(18)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r>
          <w:rPr>
            <w:sz w:val="23"/>
          </w:rPr>
          <m:t>D(C,T)=4.2×</m:t>
        </m:r>
        <m:sSup>
          <m:e>
            <m:r>
              <w:rPr>
                <w:sz w:val="23"/>
              </w:rPr>
              <m:t>10</m:t>
            </m:r>
          </m:e>
          <m:sup>
            <m:r>
              <w:rPr>
                <w:sz w:val="23"/>
              </w:rPr>
              <m:t>−4</m:t>
            </m:r>
          </m:sup>
        </m:sSup>
        <m:r>
          <m:rPr>
            <m:sty m:val="p"/>
          </m:rPr>
          <w:rPr>
            <w:sz w:val="23"/>
          </w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sz w:val="23"/>
                  </w:rPr>
                  <m:t>0.30</m:t>
                </m:r>
              </m:num>
              <m:den>
                <m:r>
                  <w:rPr>
                    <w:sz w:val="23"/>
                  </w:rPr>
                  <m:t>C</m:t>
                </m:r>
              </m:den>
            </m:f>
          </m:e>
        </m:d>
        <m:r>
          <m:rPr>
            <m:sty m:val="p"/>
          </m:rPr>
          <w:rPr>
            <w:sz w:val="23"/>
          </w:rPr>
          <m:t>exp</m:t>
        </m:r>
        <m:d>
          <m:dPr>
            <m:sepChr m:val="−"/>
          </m:dPr>
          <m:e/>
          <m:e>
            <m:f>
              <m:fPr>
                <m:type m:val="bar"/>
              </m:fPr>
              <m:num>
                <m:r>
                  <w:rPr>
                    <w:sz w:val="23"/>
                  </w:rPr>
                  <m:t>3850</m:t>
                </m:r>
              </m:num>
              <m:den>
                <m:sSub>
                  <m:e>
                    <m:r>
                      <w:rPr>
                        <w:sz w:val="23"/>
                      </w:rPr>
                      <m:t>T</m:t>
                    </m:r>
                  </m:e>
                  <m:sub>
                    <m:r>
                      <w:rPr>
                        <w:sz w:val="23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Times New Roman" w:cs="Times New Roman" w:eastAsia="宋体" w:hAnsi="Times New Roman"/>
          <w:sz w:val="22"/>
          <w:szCs w:val="22"/>
        </w:rPr>
        <w:t xml:space="preserve">	(19)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7.3 固定物理位置的映射与结果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题目要求给出固定位置的含水率。因此每个时刻我们先用 </w:t>
      </w:r>
      <m:oMath>
        <m:r>
          <w:rPr>
            <w:sz w:val="24"/>
          </w:rPr>
          <m:t>ξ=r/R(t)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找到相应的计算位置，再读取该处结果。当 </w:t>
      </w:r>
      <m:oMath>
        <m:r>
          <w:rPr>
            <w:sz w:val="24"/>
          </w:rPr>
          <m:t>r&gt;R(t)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时，该位置已经在药材之外，工作簿中的单元格留空；“药材表面”一列始终取 </w:t>
      </w:r>
      <m:oMath>
        <m:r>
          <w:rPr>
            <w:sz w:val="24"/>
          </w:rPr>
          <m:t>ξ=1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，随边界移动。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第四问临界时刻为 183931.0374 s（51.0920 h），首个严格达标整分钟为 183960 s（51.1000 h）。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6  收缩药材烘干过程的水分浓度（kg/kg）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时间/h</w:t>
            </w:r>
          </w:p>
        </w:tc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 cm</w:t>
            </w:r>
          </w:p>
        </w:tc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0.5 cm</w:t>
            </w:r>
          </w:p>
        </w:tc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 cm</w:t>
            </w:r>
          </w:p>
        </w:tc>
        <w:tc>
          <w:tcPr>
            <w:tcW w:type="dxa" w:w="1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药材表面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1.7196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1.5377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1.0226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0.4207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0.7377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0.6546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0.4083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0.1669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0.4088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0.3687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0.2397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0.0892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0.2851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0.2611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0.1790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0.0673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0.2263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0.2094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0.1493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0.0595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0.1928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0.1797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0.1317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0.0560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0.1712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0.1604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0.1200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0.0541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0.1561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0.1468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0.1116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0.0530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烘干临界时刻 51.091955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0.1500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0.1413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0.1081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0.0526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由附件 2 可知，6 h 时药材半径已经减小到 1.374 cm，此后还将继续减小。可以看到，在表 6 所列时刻，距中心 1.5 cm 和 2 cm 的位置均已位于药材之外。我们只列出 0、0.5、1 cm 和实际表面。完整的 result4.xlsx 仍保留所有间隔为 0.1 cm 的固定位置，并用空白表示实体外位置。</w:t>
      </w:r>
    </w:p>
    <w:p>
      <w:pPr>
        <w:keepNext/>
        <w:overflowPunct w:val="0"/>
        <w:spacing w:after="50" w:before="60"/>
        <w:jc w:val="center"/>
      </w:pPr>
      <w:r>
        <w:drawing>
          <wp:inline distT="0" distB="0" distL="0" distR="0">
            <wp:extent cx="4649011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11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overflowPunct w:val="0"/>
        <w:spacing w:after="100" w:line="26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图 4 附件 2 的半径历史及分段线性插值。</w:t>
      </w:r>
    </w:p>
    <w:p>
      <w:pPr>
        <w:keepNext/>
        <w:overflowPunct w:val="0"/>
        <w:spacing w:after="50" w:before="60"/>
        <w:jc w:val="center"/>
      </w:pPr>
      <w:r>
        <w:drawing>
          <wp:inline distT="0" distB="0" distL="0" distR="0">
            <wp:extent cx="4649011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11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widowControl/>
        <w:overflowPunct w:val="0"/>
        <w:spacing w:after="100" w:line="26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图 5 收缩药材在代表时刻的径向含水率；每条曲线右端是当时实际表面。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问题三和问题四的临界时长相差约 6.38 h，但两问同时改变了物性和几何条件。为单独考察收缩的影响，第 8.4 节保持附录 4 物性不变，只把半径固定为初始值进行对照。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8 模型检验与灵敏度分析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8.1 网格与程序一致性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我们先加密空间网格。第一问两级网格在全部输出节点的最大温度和含水率差分别约为 1.03×10⁻⁶ ℃和 4.57×10⁻⁶ kg/kg；第二问前三小时的最大差分别约为 8.14×10⁻⁷ ℃和 1.49×10⁻⁵ kg/kg。可以看到，网格加密后结果变化很小。因此我们取式（4）的外推值作为最终计算结果。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7 两类终点的空间加密结果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4200"/>
        <w:gridCol w:w="280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模型</w:t>
            </w:r>
          </w:p>
        </w:tc>
        <w:tc>
          <w:tcPr>
            <w:tcW w:type="dxa" w:w="4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径向区间或外推组合</w:t>
            </w:r>
          </w:p>
        </w:tc>
        <w:tc>
          <w:tcPr>
            <w:tcW w:type="dxa" w:w="28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临界时长/h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第三问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1280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57.4881201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第三问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2560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57.4772860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第三问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5120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57.4747882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第三问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2560/5120 外推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57.4739569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第四问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640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51.0996704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第四问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1280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51.0938837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第四问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640/1280 外推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51.0919548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由表 7 可知，第三、四问相邻外推组合的终点差分别约为 1.02 s 和 0.98 s。第四问再用单元中心有限体积程序独立计算，1600/3200 单元外推得到 51.0919474 h，表 6 的代表时刻结果与主程序保留四位小数后的结果一致。由此可见，数值计算结果较为稳定。由于观测收敛阶低于 2，外推差只作为误差量级参考。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此外，程序还检验了平衡场保持、边界通量方向、固定半径退化和阈值插值等情况，95 项自动化测试均通过。表 1—6 与数值输出一致，工作簿回读和跨问题比较见附录 A.2。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8.2 水分通量平衡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为检查程序有没有漏掉水分，我们再对水分通量作平衡核验。固定半径下，把水分方程在截面上积分，并代入表面边界条件，截面平均含水率满足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bar>
          <m:barPr>
            <m:pos m:val="top"/>
          </m:barPr>
          <m:e>
            <m:r>
              <w:rPr>
                <w:sz w:val="23"/>
              </w:rPr>
              <m:t>C</m:t>
            </m:r>
          </m:e>
        </m:bar>
        <m:r>
          <w:rPr>
            <w:sz w:val="23"/>
          </w:rPr>
          <m:t>(t)−</m:t>
        </m:r>
        <m:bar>
          <m:barPr>
            <m:pos m:val="top"/>
          </m:barPr>
          <m:e>
            <m:r>
              <w:rPr>
                <w:sz w:val="23"/>
              </w:rPr>
              <m:t>C</m:t>
            </m:r>
          </m:e>
        </m:bar>
        <m:r>
          <w:rPr>
            <w:sz w:val="23"/>
          </w:rPr>
          <m:t>(0)=−</m:t>
        </m:r>
        <m:f>
          <m:fPr>
            <m:type m:val="bar"/>
          </m:fPr>
          <m:num>
            <m:r>
              <w:rPr>
                <w:sz w:val="23"/>
              </w:rPr>
              <m:t>2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m</m:t>
                </m:r>
              </m:sub>
            </m:sSub>
          </m:num>
          <m:den>
            <m:sSub>
              <m:e>
                <m:r>
                  <w:rPr>
                    <w:sz w:val="23"/>
                  </w:rPr>
                  <m:t>R</m:t>
                </m:r>
              </m:e>
              <m:sub>
                <m:r>
                  <w:rPr>
                    <w:sz w:val="23"/>
                  </w:rPr>
                  <m:t>0</m:t>
                </m:r>
              </m:sub>
            </m:sSub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sz w:val="23"/>
              </w:rPr>
              <m:t>0</m:t>
            </m:r>
          </m:sub>
          <m:sup>
            <m:r>
              <w:rPr>
                <w:sz w:val="23"/>
              </w:rPr>
              <m:t>t</m:t>
            </m:r>
          </m:sup>
          <m:e>
            <m:r>
              <w:rPr>
                <w:sz w:val="23"/>
              </w:rPr>
              <m:t>[</m:t>
            </m:r>
          </m:e>
        </m:nary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s</m:t>
            </m:r>
          </m:sub>
        </m:sSub>
        <m:r>
          <w:rPr>
            <w:sz w:val="23"/>
          </w:rPr>
          <m:t>(τ)−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∞</m:t>
            </m:r>
          </m:sub>
        </m:sSub>
        <m:r>
          <w:rPr>
            <w:sz w:val="23"/>
          </w:rPr>
          <m:t>(τ)]</m:t>
        </m:r>
        <m:r>
          <m:rPr>
            <m:sty m:val="p"/>
          </m:rPr>
          <w:rPr>
            <w:sz w:val="23"/>
          </w:rPr>
          <m:t>d</m:t>
        </m:r>
        <m:r>
          <w:rPr>
            <w:sz w:val="23"/>
          </w:rPr>
          <m:t>τ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(20)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移动域中，面积权重变为 </w:t>
      </w:r>
      <m:oMath>
        <m:r>
          <w:rPr>
            <w:sz w:val="24"/>
          </w:rPr>
          <m:t>2ξ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，故定义 </w:t>
      </w:r>
      <m:oMath>
        <m:bar>
          <m:barPr>
            <m:pos m:val="top"/>
          </m:barPr>
          <m:e>
            <m:r>
              <w:rPr>
                <w:sz w:val="24"/>
              </w:rPr>
              <m:t>C</m:t>
            </m:r>
          </m:e>
        </m:bar>
        <m:r>
          <w:rPr>
            <w:sz w:val="24"/>
          </w:rPr>
          <m:t>=2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sz w:val="24"/>
              </w:rPr>
              <m:t>0</m:t>
            </m:r>
          </m:sub>
          <m:sup>
            <m:r>
              <w:rPr>
                <w:sz w:val="24"/>
              </w:rPr>
              <m:t>1</m:t>
            </m:r>
          </m:sup>
          <m:e>
            <m:r>
              <w:rPr>
                <w:sz w:val="24"/>
              </w:rPr>
              <m:t>Cξ</m:t>
            </m:r>
          </m:e>
        </m:nary>
        <m:r>
          <m:rPr>
            <m:sty m:val="p"/>
          </m:rPr>
          <w:rPr>
            <w:sz w:val="24"/>
          </w:rPr>
          <m:t>d</m:t>
        </m:r>
        <m:r>
          <w:rPr>
            <w:sz w:val="24"/>
          </w:rPr>
          <m:t>ξ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。把式（16）在 </w:t>
      </w:r>
      <m:oMath>
        <m:r>
          <w:rPr>
            <w:sz w:val="24"/>
          </w:rPr>
          <m:t>0≤ξ≤1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上积分，再代入式（17），得到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f>
          <m:fPr>
            <m:type m:val="bar"/>
          </m:fPr>
          <m:num>
            <m:r>
              <m:rPr>
                <m:sty m:val="p"/>
              </m:rPr>
              <w:rPr>
                <w:sz w:val="23"/>
              </w:rPr>
              <m:t>d</m:t>
            </m:r>
            <m:bar>
              <m:barPr>
                <m:pos m:val="top"/>
              </m:barPr>
              <m:e>
                <m:r>
                  <w:rPr>
                    <w:sz w:val="23"/>
                  </w:rPr>
                  <m:t>C</m:t>
                </m:r>
              </m:e>
            </m:bar>
          </m:num>
          <m:den>
            <m:r>
              <m:rPr>
                <m:sty m:val="p"/>
              </m:rPr>
              <w:rPr>
                <w:sz w:val="23"/>
              </w:rPr>
              <m:t>d</m:t>
            </m:r>
            <m:r>
              <w:rPr>
                <w:sz w:val="23"/>
              </w:rPr>
              <m:t>t</m:t>
            </m:r>
          </m:den>
        </m:f>
        <m:r>
          <w:rPr>
            <w:sz w:val="23"/>
          </w:rPr>
          <m:t>=−</m:t>
        </m:r>
        <m:f>
          <m:fPr>
            <m:type m:val="bar"/>
          </m:fPr>
          <m:num>
            <m:r>
              <w:rPr>
                <w:sz w:val="23"/>
              </w:rPr>
              <m:t>2</m:t>
            </m:r>
            <m:sSub>
              <m:e>
                <m:r>
                  <w:rPr>
                    <w:sz w:val="23"/>
                  </w:rPr>
                  <m:t>h</m:t>
                </m:r>
              </m:e>
              <m:sub>
                <m:r>
                  <w:rPr>
                    <w:sz w:val="23"/>
                  </w:rPr>
                  <m:t>m</m:t>
                </m:r>
              </m:sub>
            </m:sSub>
          </m:num>
          <m:den>
            <m:r>
              <w:rPr>
                <w:sz w:val="23"/>
              </w:rPr>
              <m:t>R(t)</m:t>
            </m:r>
          </m:den>
        </m:f>
        <m:r>
          <w:rPr>
            <w:sz w:val="23"/>
          </w:rPr>
          <m:t>[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s</m:t>
            </m:r>
          </m:sub>
        </m:sSub>
        <m:r>
          <w:rPr>
            <w:sz w:val="23"/>
          </w:rPr>
          <m:t>(t)−</m:t>
        </m:r>
        <m:sSub>
          <m:e>
            <m:r>
              <w:rPr>
                <w:sz w:val="23"/>
              </w:rPr>
              <m:t>C</m:t>
            </m:r>
          </m:e>
          <m:sub>
            <m:r>
              <w:rPr>
                <w:sz w:val="23"/>
              </w:rPr>
              <m:t>∞</m:t>
            </m:r>
          </m:sub>
        </m:sSub>
        <m:r>
          <w:rPr>
            <w:sz w:val="23"/>
          </w:rPr>
          <m:t>(t)]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(21)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我们利用前 600 s 的逐秒输出和后续分钟输出，对边界通量进行积分。第三问两级网格的相对最大残差约为 1.21×10⁻⁶，第四问分别约为 1.61×10⁻⁶ 和 1.69×10⁻⁶。残差很小，说明计算结果满足模型中的水分通量平衡。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8.3 长期环境与表面系数情景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8 第三问长期平台敏感性（同为 640 区间）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50"/>
        <w:gridCol w:w="2250"/>
      </w:tblGrid>
      <w:tr>
        <w:trPr>
          <w:cantSplit/>
          <w:tblHeader/>
        </w:trPr>
        <w:tc>
          <w:tcPr>
            <w:tcW w:type="dxa" w:w="67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 h 后环境设定</w:t>
            </w:r>
          </w:p>
        </w:tc>
        <w:tc>
          <w:tcPr>
            <w:tcW w:type="dxa" w:w="22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临界时长/h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最后一小时均值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57.5413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最后半小时均值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57.5151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最后观测值保持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57.2375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温度降低、含湿量升高各一个尾段标准差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57.8259</w:t>
            </w:r>
          </w:p>
        </w:tc>
      </w:tr>
      <w:tr>
        <w:trPr>
          <w:cantSplit/>
          <w:tblHeader w:val="false"/>
        </w:trPr>
        <w:tc>
          <w:tcPr>
            <w:tcW w:type="dxa" w:w="67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left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温度升高、含湿量降低各一个尾段标准差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57.2587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表 8 中各情景采用相同网格，临界时长相差约 0.59 h，明显大于相邻网格外推的差异。可以看出，长期环境设定对终点的影响较大。表中数值是指定情景下的计算结果，不表示统计置信区间。</w:t>
      </w:r>
    </w:p>
    <w:p>
      <w:pPr>
        <w:keepNext/>
        <w:widowControl/>
        <w:overflowPunct w:val="0"/>
        <w:spacing w:after="70" w:before="100"/>
        <w:ind w:firstLine="0"/>
        <w:jc w:val="center"/>
      </w:pPr>
      <w:r>
        <w:rPr>
          <w:rFonts w:ascii="Times New Roman" w:cs="Times New Roman" w:eastAsia="宋体" w:hAnsi="Times New Roman"/>
          <w:sz w:val="21"/>
          <w:szCs w:val="21"/>
        </w:rPr>
        <w:t xml:space="preserve">表 9 第四问表面系数敏感性（同为 320 区间）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dxa" w:w="22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变化系数</w:t>
            </w:r>
          </w:p>
        </w:tc>
        <w:tc>
          <w:tcPr>
            <w:tcW w:type="dxa" w:w="22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基准的 0.8 倍/h</w:t>
            </w:r>
          </w:p>
        </w:tc>
        <w:tc>
          <w:tcPr>
            <w:tcW w:type="dxa" w:w="22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基准/h</w:t>
            </w:r>
          </w:p>
        </w:tc>
        <w:tc>
          <w:tcPr>
            <w:tcW w:type="dxa" w:w="225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基准的 1.2 倍/h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传质系数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51.8009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51.1236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50.7400</w:t>
            </w:r>
          </w:p>
        </w:tc>
      </w:tr>
      <w:tr>
        <w:trPr>
          <w:cantSplit/>
          <w:tblHeader w:val="false"/>
        </w:trPr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传热系数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51.1418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51.1236</w:t>
            </w:r>
          </w:p>
        </w:tc>
        <w:tc>
          <w:tcPr>
            <w:tcW w:type="dxa" w:w="225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5"/>
              <w:left w:type="dxa" w:w="75"/>
              <w:bottom w:type="dxa" w:w="65"/>
              <w:right w:type="dxa" w:w="75"/>
            </w:tcMar>
          </w:tcPr>
          <w:p>
            <w:pPr>
              <w:keepNext w:val="false"/>
              <w:widowControl/>
              <w:overflowPunct w:val="0"/>
              <w:spacing w:after="0" w:line="250"/>
              <w:ind w:firstLine="0"/>
              <w:jc w:val="center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51.1117</w:t>
            </w:r>
          </w:p>
        </w:tc>
      </w:tr>
    </w:tbl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由表 9 可以看出，在给定取值范围内，传质系数变化引起的终点偏移明显大于传热系数变化的影响。这说明干燥后期主要受水分迁移控制。0.8 倍和 1.2 倍只是设定的扰动幅度，实际参数还需要实验标定。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8.4 收缩处理与固定几何对照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首先保持附件 2 的观测点不变，将分段线性插值改为单调 PCHIP。320 区间计算得到的终点提前约 12.603 s。再把半径观测时刻统一提前或推后 15 min，终点相对同组基准分别改变约 −0.135 h 和 +0.137 h。这两种计算分别考察插值方法和观测时刻的影响。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在附录 4 物性不变、半径固定为 </w:t>
      </w:r>
      <m:oMath>
        <m:r>
          <w:rPr>
            <w:sz w:val="24"/>
          </w:rPr>
          <m:t>R=</m:t>
        </m:r>
        <m:sSub>
          <m:e>
            <m:r>
              <w:rPr>
                <w:sz w:val="24"/>
              </w:rPr>
              <m:t>R</m:t>
            </m:r>
          </m:e>
          <m:sub>
            <m:r>
              <w:rPr>
                <w:sz w:val="24"/>
              </w:rPr>
              <m:t>0</m:t>
            </m:r>
          </m:sub>
        </m:sSub>
      </m:oMath>
      <w:r>
        <w:rPr>
          <w:rFonts w:ascii="Times New Roman" w:cs="Times New Roman" w:eastAsia="宋体" w:hAnsi="Times New Roman"/>
          <w:sz w:val="24"/>
          <w:szCs w:val="24"/>
        </w:rPr>
        <w:t xml:space="preserve"> 的对照模型中，640/1280 区间外推终点为 129.8481 h，而实测收缩模型约为 51.0920 h。半径减小会同时改变式（16）的内部扩散尺度和式（17）的表面尺度，因此对水分迁移影响很大。该对照只用于考察模型中的几何因素，不是对真实收缩效应的独立实验测量。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8.5 密度与收缩的相容性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为检验密度关系与收缩假设是否相容，我们暂时把附录 4 的 </w:t>
      </w:r>
      <m:oMath>
        <m:r>
          <w:rPr>
            <w:sz w:val="24"/>
          </w:rPr>
          <m:t>ρ(C)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看作当前真实湿基密度。干基含水率为 </w:t>
      </w:r>
      <m:oMath>
        <m:r>
          <w:rPr>
            <w:sz w:val="24"/>
          </w:rPr>
          <m:t>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时，湿质量是干物质量的 </w:t>
      </w:r>
      <m:oMath>
        <m:r>
          <w:rPr>
            <w:sz w:val="24"/>
          </w:rPr>
          <m:t>1+C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 倍，因此有 </w:t>
      </w:r>
      <m:oMath>
        <m:sSub>
          <m:e>
            <m:r>
              <w:rPr>
                <w:sz w:val="24"/>
              </w:rPr>
              <m:t>ρ</m:t>
            </m:r>
          </m:e>
          <m:sub>
            <m:r>
              <w:rPr>
                <w:sz w:val="24"/>
              </w:rPr>
              <m:t>d</m:t>
            </m:r>
          </m:sub>
        </m:sSub>
        <m:r>
          <w:rPr>
            <w:sz w:val="24"/>
          </w:rPr>
          <m:t>=ρ(C)/(1+C)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。再把干密度在当前截面上积分，总干物质量为</w:t>
      </w:r>
    </w:p>
    <w:p>
      <w:pPr>
        <w:keepLines/>
        <w:widowControl/>
        <w:tabs>
          <w:tab w:val="center" w:pos="4450"/>
          <w:tab w:val="right" w:pos="9000"/>
        </w:tabs>
        <w:overflowPunct w:val="0"/>
        <w:spacing w:after="100" w:before="100" w:line="340"/>
        <w:ind w:firstLine="0"/>
        <w:jc w:val="left"/>
      </w:pPr>
      <w:r>
        <w:t xml:space="preserve">	</w:t>
      </w:r>
      <m:oMath>
        <m:sSub>
          <m:e>
            <m:r>
              <w:rPr>
                <w:sz w:val="23"/>
              </w:rPr>
              <m:t>M</m:t>
            </m:r>
          </m:e>
          <m:sub>
            <m:r>
              <w:rPr>
                <w:sz w:val="23"/>
              </w:rPr>
              <m:t>d</m:t>
            </m:r>
          </m:sub>
        </m:sSub>
        <m:r>
          <w:rPr>
            <w:sz w:val="23"/>
          </w:rPr>
          <m:t>(t)=2πLR(t</m:t>
        </m:r>
        <m:sSup>
          <m:e>
            <m:r>
              <w:rPr>
                <w:sz w:val="23"/>
              </w:rPr>
              <m:t>)</m:t>
            </m:r>
          </m:e>
          <m:sup>
            <m:r>
              <w:rPr>
                <w:sz w:val="23"/>
              </w:rPr>
              <m:t>2</m:t>
            </m:r>
          </m:sup>
        </m:sSup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sz w:val="23"/>
              </w:rPr>
              <m:t>0</m:t>
            </m:r>
          </m:sub>
          <m:sup>
            <m:r>
              <w:rPr>
                <w:sz w:val="23"/>
              </w:rPr>
              <m:t>1</m:t>
            </m:r>
          </m:sup>
          <m:e>
            <m:f>
              <m:fPr>
                <m:type m:val="bar"/>
              </m:fPr>
              <m:num>
                <m:r>
                  <w:rPr>
                    <w:sz w:val="23"/>
                  </w:rPr>
                  <m:t>760+90C(ξ,t)</m:t>
                </m:r>
              </m:num>
              <m:den>
                <m:r>
                  <w:rPr>
                    <w:sz w:val="23"/>
                  </w:rPr>
                  <m:t>1+C(ξ,t)</m:t>
                </m:r>
              </m:den>
            </m:f>
          </m:e>
        </m:nary>
        <m:r>
          <w:rPr>
            <w:sz w:val="23"/>
          </w:rPr>
          <m:t>ξ</m:t>
        </m:r>
        <m:r>
          <m:rPr>
            <m:sty m:val="p"/>
          </m:rPr>
          <w:rPr>
            <w:sz w:val="23"/>
          </w:rPr>
          <m:t>d</m:t>
        </m:r>
        <m:r>
          <w:rPr>
            <w:sz w:val="23"/>
          </w:rPr>
          <m:t>ξ</m:t>
        </m:r>
      </m:oMath>
      <w:r>
        <w:rPr>
          <w:rFonts w:ascii="Times New Roman" w:cs="Times New Roman" w:eastAsia="宋体" w:hAnsi="Times New Roman"/>
          <w:sz w:val="22"/>
          <w:szCs w:val="22"/>
        </w:rPr>
        <w:t xml:space="preserve">	(22)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我们将非均匀含水率场代入式（22）积分。在 1280 区间的临界时刻得到 </w:t>
      </w:r>
      <m:oMath>
        <m:sSub>
          <m:e>
            <m:r>
              <w:rPr>
                <w:sz w:val="24"/>
              </w:rPr>
              <m:t>M</m:t>
            </m:r>
          </m:e>
          <m:sub>
            <m:r>
              <w:rPr>
                <w:sz w:val="24"/>
              </w:rPr>
              <m:t>d</m:t>
            </m:r>
          </m:sub>
        </m:sSub>
        <m:r>
          <w:rPr>
            <w:sz w:val="24"/>
          </w:rPr>
          <m:t>(</m:t>
        </m:r>
        <m:sSub>
          <m:e>
            <m:r>
              <w:rPr>
                <w:sz w:val="24"/>
              </w:rPr>
              <m:t>t</m:t>
            </m:r>
          </m:e>
          <m:sub>
            <m:r>
              <w:rPr>
                <w:sz w:val="24"/>
              </w:rPr>
              <m:t>*</m:t>
            </m:r>
          </m:sub>
        </m:sSub>
        <m:r>
          <w:rPr>
            <w:sz w:val="24"/>
          </w:rPr>
          <m:t>)/</m:t>
        </m:r>
        <m:sSub>
          <m:e>
            <m:r>
              <w:rPr>
                <w:sz w:val="24"/>
              </w:rPr>
              <m:t>M</m:t>
            </m:r>
          </m:e>
          <m:sub>
            <m:r>
              <w:rPr>
                <w:sz w:val="24"/>
              </w:rPr>
              <m:t>d</m:t>
            </m:r>
          </m:sub>
        </m:sSub>
        <m:r>
          <w:rPr>
            <w:sz w:val="24"/>
          </w:rPr>
          <m:t>(0)≈0.890289</m:t>
        </m:r>
      </m:oMath>
      <w:r>
        <w:rPr>
          <w:rFonts w:ascii="Times New Roman" w:cs="Times New Roman" w:eastAsia="宋体" w:hAnsi="Times New Roman"/>
          <w:sz w:val="24"/>
          <w:szCs w:val="24"/>
        </w:rPr>
        <w:t xml:space="preserve">，偏差约为 10.97%。这说明，若把给定密度看作真实湿基密度，长度不变的实测收缩与干物质守恒不能同时严格成立。该偏差用于检验模型关系，并不表示药材实际损失了相同比例的干物质。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我们在热方程中用附录密度表示经验有效体积热容，在水分方程中按均匀收缩假设确定干密度。这样可以得到当前题设下的有效模型，但密度与几何关系的不相容仍是模型限制。要建立更严格的多组分守恒模型，还需要孔隙率、局部变形或长度变化等数据，现有附件无法确定这些关系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9 模型评价与结论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9.1 模型优点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我们用统一的有限体积方法处理常物性、变物性和实测收缩三种情况，得到题设位置的温度和含水率，并以全域最大含水率确定干燥终点。问题四采用移动坐标后，我们可以在固定计算区间内处理收缩边界，同时区分实际表面和固定位置。网格加密、通量平衡和独立程序复算均支持计算结果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9.2 模型缺点及改进方向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模型还有以下不足：一维中截面近似没有考虑端面影响；长期环境由前 4 h 观测延拓得到；气固边界采用有效浓度差并沿用题设表面系数；模型没有计入潜热，经验密度与收缩关系也未严格闭合。现有检验说明数值求解相互一致，物理预测精度仍需要内部含水率观测验证。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后续可补充长期烘房记录和内部温湿度测量，用于检验环境平台和干燥终点；再结合二维模型、吸附平衡关系和几何变形观测，进一步分析端面效应和质量闭合对结果的影响。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9.3 结论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综合四个问题的结果我们可以看到，药材先在表层快速失水，随后内部水分缓慢向外迁移；即使温度已经接近均匀，含水率仍可能高于阈值。在上述假设下，固定半径模型和实测收缩模型的临界时长分别为 57.4740 h 和 51.0920 h；若按整分钟停止，则分别取 57.4833 h 和 51.1000 h。相同物性下的固定几何对照说明，收缩是影响预测时长的重要因素。实际应用时，还需要结合长期环境记录和内部含水率测量进行校验。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AI 工具使用声明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本参赛队在竞赛过程中使用了AI工具，主要用于代码调试、重复性计算检查、文件一致性检查和语言润色，详细使用情况见支撑材料。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本题的核心建模与分析由参赛队主导：队员确定模型框架、假设、参数和边界条件，审定数值结果及其解释，并决定最终提交内容。AI 的任何建议、代码修改或文字均经队员逐项审查、修改和核验。参赛队对模型、代码、数值、参考文献和最终表述承担责任。工具的具体用途与核验方式见支撑材料中的《AI 工具使用详情.pdf》，本节披露不作为参考文献引用。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参考文献</w:t>
      </w:r>
    </w:p>
    <w:p>
      <w:pPr>
        <w:keepLines/>
        <w:widowControl/>
        <w:overflowPunct w:val="0"/>
        <w:spacing w:after="60" w:line="260"/>
        <w:ind w:left="300" w:hanging="300"/>
        <w:jc w:val="left"/>
      </w:pPr>
      <w:r>
        <w:rPr>
          <w:rFonts w:ascii="Times New Roman" w:cs="Times New Roman" w:eastAsia="宋体" w:hAnsi="Times New Roman"/>
          <w:sz w:val="21"/>
          <w:szCs w:val="21"/>
        </w:rPr>
        <w:t xml:space="preserve">[1] 全国大学生数学建模竞赛组委会. 2026 年高教社杯全国大学生数学建模竞赛 A 题：药材的烘干问题及附件[Z]. 2026.</w:t>
      </w:r>
    </w:p>
    <w:p>
      <w:pPr>
        <w:keepLines/>
        <w:widowControl/>
        <w:overflowPunct w:val="0"/>
        <w:spacing w:after="60" w:line="260"/>
        <w:ind w:left="300" w:hanging="300"/>
        <w:jc w:val="left"/>
      </w:pPr>
      <w:r>
        <w:rPr>
          <w:rFonts w:ascii="Times New Roman" w:cs="Times New Roman" w:eastAsia="宋体" w:hAnsi="Times New Roman"/>
          <w:sz w:val="21"/>
          <w:szCs w:val="21"/>
        </w:rPr>
        <w:t xml:space="preserve">[2] DA SILVA W P, E SILVA C M D P S, GAMA F J A. Estimation of thermo-physical properties of products with cylindrical shape during drying: The coupling between mass and heat[J]. Journal of Food Engineering, 2014, 141: 65-73. DOI: 10.1016/j.jfoodeng.2014.05.010.</w:t>
      </w:r>
    </w:p>
    <w:p>
      <w:pPr>
        <w:keepLines/>
        <w:widowControl/>
        <w:overflowPunct w:val="0"/>
        <w:spacing w:after="60" w:line="260"/>
        <w:ind w:left="300" w:hanging="300"/>
        <w:jc w:val="left"/>
      </w:pPr>
      <w:r>
        <w:rPr>
          <w:rFonts w:ascii="Times New Roman" w:cs="Times New Roman" w:eastAsia="宋体" w:hAnsi="Times New Roman"/>
          <w:sz w:val="21"/>
          <w:szCs w:val="21"/>
        </w:rPr>
        <w:t xml:space="preserve">[3] ADROVER A, VENDITTI C, BRASIELLO A. A non-isothermal moving-boundary model for continuous and intermittent drying of pears[J]. Foods, 2020, 9(11): 1577. DOI: 10.3390/foods9111577.</w:t>
      </w:r>
    </w:p>
    <w:p>
      <w:pPr>
        <w:overflowPunct w:val="0"/>
        <w:spacing w:after="0"/>
      </w:pPr>
      <w:r>
        <w:br w:type="page"/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附录 A 支撑材料与复现说明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支撑材料 ZIP 内的文件列表如下。论文电子版从摘要页开始，不含承诺书和编号专用页。文中四位小数用于题设输出，终点判定始终使用未舍入结果。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AI 工具使用详情.pdf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README_复现说明.md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__init__.py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attachment1.csv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attachment2.csv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audit_all_results.py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build_result4.py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compress_problem2_full_process.py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extend_problem2_delivery.py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final_all_questions_audit.json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flat_support_audit.json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problem1.py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problem1_radial_profiles.png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problem1_time_histories.png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problem2.py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problem2_full_process_audit.json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problem2_radial_profiles.png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problem2_time_histories.png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problem3.py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problem3_radial_profiles.png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problem3_time_histories.png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problem4_independent.py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problem4_independent_validation.json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problem4_production_diagnostics.json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problem4_radial_profiles.png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problem4_radius_history.png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problem4_review_experiments.json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problem4_time_histories.png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problem4_workbook_audit.json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rebuild_delivery_workbooks.py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requirements.txt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restore_full_result2.py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result1.xlsx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result2.xlsx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result2_full_process.npz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result3.xlsx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result4.xlsx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run_problem1.py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run_problem2.py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run_problem3.py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run_problem4.py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test_final_review_regressions.py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test_problem1.py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test_problem2.py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test_problem3.py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test_problem4.py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test_problem4_independent.py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test_result4_workbook.py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verify_problem4.py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verify_problem4_independent.py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A.1 运行顺序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先在支撑材料根目录安装 requirements.txt 中的依赖。Python 版本须为 3.11 或以上。支撑材料采用单层结构，按下面顺序运行即可：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python -m pip install -r requirements.txt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python run_problem1.py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python run_problem2.py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python run_problem3.py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python run_problem4.py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四个求解脚本在根目录产生 problem1_result.json 至 problem4_result.json，并生成相应图形；不会覆盖已填写的四份结果工作簿。复现所需 CSV 已包含在支撑材料中。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若仅需查看全程第二问 Excel，无须重新求解，在支撑材料根目录执行 python restore_full_result2.py，即可由压缩数组还原 result2_full_process.xlsx。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A.2 全程输出与数值核验记录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第二问全程逐秒 Excel 约 27.7 MB。为满足支撑材料压缩包不超过 20 MB 的要求，包中以 result2_full_process.npz 无损保存四位小数交付值，并附 Excel 恢复脚本；result2.xlsx 为原前三小时文件。包外另提供的全程 Excel 与恢复文件的两张工作表 XML 逐字节相同。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全程积分沿用第二问的方程、初值和完整节点终态，输出不由舍入后的分钟值插值得到。其前 3 h 与原第二问交付值完全一致，与第三问独立分钟积分的最大四位小数差为 0.0001 kg/kg，差异来自积分分段与舍入边界。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原四份工作簿共回读 700974 个单元格，题设表 1—6 与对应数值输出一致；第二、三问原始分钟序列在前三小时重叠的 3780 个含水率值相同。第二问全程逐秒工作簿另有独立回读记录，见 problem2_full_process_audit.json。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支撑材料根目录保存原四问审计、第四问敏感性和密度诊断、全程逐秒结果审计。程序核验与参赛队人工审查是两类不同记录；AI 工具使用详情仅记录可确认的自动检查，不代替或虚构人工核验。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附录 B 核心源程序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下列仅列出问题一至问题四的核心模型代码。运行入口、独立验证、测试程序和工作簿工具等完整源码均直接放在支撑材料根目录，附录不重复展开。附录页数不计入正文限制。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problem1.py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"""Problem 1 material laws and chamber boundary interpolation."""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__future__ import annotations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csv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dataclasses import dataclass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pathlib import Path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numpy as np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numpy.typing import ArrayLike, NDArray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scipy.integrate import solve_ivp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scipy.sparse import diags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ChamberHistory: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"""Observed chamber boundary conditions."""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temperature_c: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moisture_concentration: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__post_init__(self) -&gt;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 = np.asarray(self.time_s,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 = np.asarray(self.temperature_c,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 = np.asarray(self.moisture_concentration,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time.ndim != 1 or temperature.shape != time.shape or moisture.shape != time.shape: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ValueError("Chamber history columns must be one-dimensional and equal-sized")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any(np.any(~np.isfinite(values)) for values in (time, temperature, moisture)):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ValueError("Chamber history must contain only finite values")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time.size &lt; 2 or np.any(np.diff(time)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ValueError("Chamber times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np.any(moisture &lt;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ValueError("Chamber moisture concentration must be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"time_s", 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"temperature_c", temperature)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"moisture_concentration", moisture)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Problem1Parameters: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radius_m: float = 0.02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initial_temperature_c: float = 28.0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initial_moisture_concentration: float = 2.55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density_kg_m3: float = 820.0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heat_capacity_j_kg_k: float = 2600.0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thermal_conductivity_w_m_k: float = 0.36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heat_transfer_coefficient_w_m2_k: float = 25.0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mass_transfer_coefficient_m_s: float = 8.0e-7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radius_m: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temperature_c: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moisture_concentration: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load_chamber_history_csv(path: str | Path) -&gt; ChamberHistory: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"""Load the three columns supplied in Attachment 1 from a UTF-8 CSV."""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rows: list[tuple[float, float, float]] = []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with Path(path).open("r", encoding="utf-8-sig", newline="") as handle: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reader = csv.DictReader(handle)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required = {"时间", "温度", "水分浓度"}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reader.fieldnames is None or not required.issubset(reader.fieldnames):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ValueError("Attachment 1 must contain 时间, 温度, 水分浓度 columns")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 line_number, row in enumerate(reader, start=2):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rows.append((float(row["时间"]), float(row["温度"]), float(row["水分浓度"])))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except (TypeError, ValueError) as exc: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raise ValueError(f"Invalid numeric value on CSV line {line_number}") from exc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rows: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ValueError("Attachment 1 contains no data rows")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data = np.asarray(rows,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np.all(np.isfinite(data)):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ValueError("Attachment 1 contains non-finite values")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ChamberHistory(data[:, 0], data[:, 1], data[:, 2])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diffusivity_q1(concentration: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D=7e-9*exp(-0.89/C) in square metres per second."""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np.asarray(concentration,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np.any(values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concentration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7.0e-9 * np.exp(-0.89 / values)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interpolate_history(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query_time_s: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"""Linearly interpolate an observed chamber history."""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float(np.interp(query_time_s, time_s, values))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nodal_control_volumes(node_count: int, radius_m: float)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annular control volumes per unit cylinder length for nodal radii."""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node_count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 least two radial nodes are required")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radius_m &lt;=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ValueError("Cylinder radius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spacing = radius_m / (node_count - 1)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radii = np.linspace(0.0, radius_m, node_count)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inner = np.maximum(radii - 0.5 * spacing, 0.0)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outer = np.minimum(radii + 0.5 * spacing, radius_m)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np.pi * (outer**2 - inner**2)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state: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coefficient: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radius_m: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exchange_coefficient: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ambient_value: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"""Conservative cylindrical divergence with a convective outer boundary.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``coefficient`` is k for heat or D for moisture.  At the outer surface the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imposed flux is ``-exchange_coefficient * (surface - ambient)``.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np.asarray(state,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conductance = np.asarray(coefficient,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values.ndim != 1 or conductance.shape != values.shape: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ValueError("State and coefficient must be one-dimensional and equal-sized")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np.any(conductance &lt; 0.0) or exchange_coefficient &lt;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ValueError("Transport coefficients must be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node_count = values.size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spacing = radius_m / (node_count - 1)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face_radii = (np.arange(node_count - 1, dtype=float) + 0.5) * spacing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denominator = conductance[:-1] + conductance[1:]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face_coefficient = np.divide(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2.0 * conductance[:-1] * conductance[1:],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denominator,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out=np.zeros_like(denominator),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where=denominator &gt; 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face_gradient = np.diff(values) / spacing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face_rate = 2.0 * np.pi * face_radii * face_coefficient * face_gradient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integrated_rate = np.zeros_like(values)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integrated_rate[:-1] += face_rate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integrated_rate[1:] -= face_rate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surface_flux = -exchange_coefficient * (values[-1] - ambient_value)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integrated_rate[-1] += 2.0 * np.pi * radius_m * surface_flux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integrated_rate / nodal_control_volumes(node_count, radius_m)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solve_problem1(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5.0,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"""Solve the fixed-radius preheating model at requested output times."""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radial_intervals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 least two radial intervals are required")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 = np.asarray(output_times_s,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output_times.ndim != 1 or output_times.size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a non-empty one-dimensional array")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np.any(np.diff(output_times)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output_times[0] &lt; history.time_s[0] or output_times[-1] &gt; history.time_s[-1]: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lie within the chamber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node_count = radial_intervals + 1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radii = np.linspace(0.0, parameters.radius_m, node_count)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sparsity = diags(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[np.ones(node_count - 1), np.ones(node_count), np.ones(node_count - 1)],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offsets=[-1, 0, 1],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shape=(node_count, node_count),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format="csr",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thermal_coefficient = np.full(node_count, parameters.thermal_conductivity_w_m_k)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temperature_rhs(time_s: float, temperature_c: NDArray[np.float64])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 = interpolate_history(time_s, history.time_s, history.temperature_c)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divergence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thermal_coefficient,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parameters.heat_transfer_coefficient_w_m2_k,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return divergence / (parameters.density_kg_m3 * parameters.heat_capacity_j_kg_k)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log_moisture_rhs(time_s: float, log_concentration: NDArray[np.float64])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concentration = np.exp(log_concentration)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 = interpolate_history(time_s, history.time_s, history.moisture_concentration)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divergence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diffusivity_q1(concentration),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parameters.mass_transfer_coefficient_m_s,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return divergence / 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time_span = (float(history.time_s[0]), float(output_times[-1]))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temperature_result = solve_ivp(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temperature_rhs,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time_span,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np.full(node_count, parameters.initial_temperature_c),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method="BDF",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t_eval=output_times,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rtol=relative_tolerance,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atol=1.0e-9,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max_step=max_step_s,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jac_sparsity=sparsity,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moisture_result = solve_ivp(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log_moisture_rhs,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time_span,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np.full(node_count, np.log(parameters.initial_moisture_concentration)),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method="BDF",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t_eval=output_times,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rtol=relative_tolerance,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atol=1.0e-10,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max_step=max_step_s,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jac_sparsity=sparsity,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temperature_result.success: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RuntimeError(f"Temperature solver failed: {temperature_result.message}")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moisture_result.success: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RuntimeError(f"Moisture solver failed: {moisture_result.message}")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radius_m=radii,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temperature_c=temperature_result.y.T,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moisture_concentration=np.exp(moisture_result.y.T),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sample_solution(solution: Problem1Solution, radius_cm: ArrayLike)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"""Interpolate a solution to requested physical radii in centimetres."""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requested_radius_m = np.asarray(radius_cm, dtype=float) * 0.01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requested_radius_m.ndim != 1 or requested_radius_m.size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ValueError("Requested radii must be a non-empty one-dimensional array")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np.any(np.diff(requested_radius_m)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ValueError("Requested radii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requested_radius_m[0] &lt; 0.0 or requested_radius_m[-1] &gt; solution.radius_m[-1]: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ValueError("Requested radii lie outside the cylinder")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 = np.vstack(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[np.interp(requested_radius_m, solution.radius_m, row) for row in solution.temperature_c]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 = np.vstack(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np.interp(requested_radius_m, solution.radius_m, row)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for row in solution.moisture_concentration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time_s=solution.time_s.copy(),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radius_m=requested_radius_m,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richardson_extrapolate_solutions(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coarse: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fine: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order: int = 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"""Extrapolate two solutions whose spatial mesh widths differ by a factor of two."""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order &lt;=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ValueError("Richardson order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coarse.temperature_c.shape != fine.temperature_c.shape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coarse.moisture_concentration.shape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!= fine.moisture_concentration.shape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ValueError("Solutions must have matching field shapes")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np.array_equal(coarse.time_s, fine.time_s) or not np.array_equal(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coarse.radius_m,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fine.radius_m,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ValueError("Solutions must use identical output times and radii")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denominator = 2.0**order - 1.0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time_s=fine.time_s.copy(),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radius_m=fine.radius_m.copy(),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temperature_c=fine.temperature_c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+ (fine.temperature_c - coarse.temperature_c) / denominator,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moisture_concentration=fine.moisture_concentration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+ (fine.moisture_concentration - coarse.moisture_concentration) / denominator,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result_payload(solution: Problem1Solution) -&gt; dict[str, list]: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"""Convert a sampled solution to the numeric schema used by result1.xlsx."""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np.any(~np.isfinite(solution.time_s)) or not np.allclose(solution.time_s, np.round(solution.time_s), atol=1.0e-10,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ValueError("Workbook output times must be whole seconds")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{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"time_s": np.round(solution.time_s).astype(int).tolist(),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"radius_cm": np.round(solution.radius_m * 100.0, 10).tolist(),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"temperature_c": np.round(solution.temperature_c, 4).tolist(),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"moisture_concentration": np.round(solution.moisture_concentration, 4).tolist(),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problem2.py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"""Coupled variable-property model for Problem 2."""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__future__ import annotations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collections.abc import Callable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numpy as np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numpy.typing import ArrayLike, NDArray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scipy.integrate import solve_ivp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scipy.sparse import bmat, diags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problem1 import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Problem1Parameters,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interpolate_history,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radial_flux_divergence,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sample_solution,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ScalarLaw = Callable[[NDArray[np.float64]], NDArray[np.float64]]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CoupledLaw = Callable[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[NDArray[np.float64], NDArray[np.float64]],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NDArray[np.float64],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_concentration_array(concentration: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np.asarray(concentration,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np.any(~np.isfinite(values)) or np.any(values &lt;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concentration must be finite and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values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density_q2(concentration: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Appendix 3 density in kilograms per cubic metre."""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650.0 + 128.0 * values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heat_capacity_q2(concentration: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Appendix 3 specific heat capacity in joules per kilogram-kelvin."""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1450.0 + 2736.0 * values / (values + 1.0)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thermal_conductivity_q2(concentration: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Appendix 3 thermal conductivity in watts per metre-kelvin."""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0.21 + 0.38 * values / (values + 1.0)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diffusivity_q2(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concentration: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temperature_c: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Appendix 3 moisture diffusivity using absolute temperature."""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temperature_k = np.asarray(temperature_c, dtype=float) + 273.15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np.any(~np.isfinite(temperature_k)) or np.any(temperature_k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ValueError("Temperature must be finite and above absolute zero")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np.any(moisture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concentration must be positive for diffusivity")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moisture, temperature_k = np.broadcast_arrays(moisture, temperature_k)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2.4e-3 * np.exp(-0.45 / moisture) * np.exp(-3850.0 / temperature_k)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solve_variable_property_fixed_cylinder(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density_law: ScalarLaw,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heat_capacity_law: ScalarLaw,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conductivity_law: ScalarLaw,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diffusivity_law: CoupledLaw,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5.0,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maximum_moisture_threshold: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initial_time_s: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initial_temperature_c: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initial_moisture_concentration: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"""Solve coupled heat and moisture transport on a fixed cylindrical radius."""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radial_intervals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 least two radial intervals are required")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 = np.asarray(output_times_s,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output_times.ndim != 1 or output_times.size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a non-empty one-dimensional array")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np.any(np.diff(output_times)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start_time = history.time_s[0] if initial_time_s is None else float(initial_time_s)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not np.isfinite(start_time)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start_time &lt; history.time_s[0]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start_time &gt; output_times[0]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output_times[-1] &gt; history.time_s[-1]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lie within the chamber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 and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not np.isfinite(maximum_moisture_threshold)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maximum_moisture_threshold &lt;= 0.0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maximum_moisture_threshold &gt;= parameters.initial_moisture_concentration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ValueError("Maximum moisture threshold must lie between zero and the initial value")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node_count = radial_intervals + 1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radii = np.linspace(0.0, parameters.radius_m, node_count)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tridiagonal = diags(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[np.ones(node_count - 1), np.ones(node_count), np.ones(node_count - 1)],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offsets=[-1, 0, 1],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shape=(node_count, node_count),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format="csr",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sparsity = bmat(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[[tridiagonal, tridiagonal], [tridiagonal, tridiagonal]],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format="csr",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coupled_rhs(time_s: float, state: NDArray[np.float64])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 = state[:node_count]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concentration = np.exp(state[node_count:])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density = np.asarray(density_law(concentration),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heat_capacity = np.asarray(heat_capacity_law(concentration),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conductivity = np.asarray(conductivity_law(concentration),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diffusivity = np.asarray(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diffusivity_law(concentration, temperature_c),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dtype=float,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expected_shape = concentration.shape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 name, values in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("density", density),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("heat capacity", heat_capacity),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("thermal conductivity", conductivity),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("diffusivity", diffusivity),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if values.shape != expected_shape or np.any(~np.isfinite(values)) or np.any(values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raise ValueError(f"{name} law must return finite positive nodal values")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ambient_temperature = interpolate_history(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history.time_s,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history.temperature_c,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temperature_rate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conductivity,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parameters.heat_transfer_coefficient_w_m2_k,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ambient_temperature,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 / (density * heat_capacity)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ambient_moisture = interpolate_history(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history.time_s,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history.moisture_concentration,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concentration_rate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diffusivity,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parameters.mass_transfer_coefficient_m_s,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ambient_moisture,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log_concentration_rate = concentration_rate / 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return np.concatenate([temperature_rate, log_concentration_rate])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supplied_initial_fields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initial_temperature_c is not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initial_moisture_concentration is not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any(supplied_initial_fields) and not all(supplied_initial_fields):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ValueError("Both initial fields must be supplied together")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all(supplied_initial_fields):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temperature_initial = np.asarray(initial_temperature_c,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moisture_initial = np.asarray(initial_moisture_concentration,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temperature_initial.shape != (node_count,)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or moisture_initial.shape != (node_count,)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or np.any(~np.isfinite(temperature_initial))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or np.any(~np.isfinite(moisture_initial))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or np.any(moisture_initial &lt;= 0.0)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ValueError("Initial fields must be finite positive nodal arrays")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temperature_initial = np.full(node_count, parameters.initial_temperature_c)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moisture_initial = np.full(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node_count,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parameters.initial_moisture_concentration,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initial_state = np.concatenate(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[temperature_initial, np.log(moisture_initial)]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absolute_tolerance = np.concatenate(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[np.full(node_count, 1.0e-9), np.full(node_count, 1.0e-10)]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threshold_event =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def threshold_event(time_s: float, state: NDArray[np.float64])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del time_s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return float(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np.max(np.exp(state[node_count:])) - maximum_moisture_threshold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threshold_event.terminal = True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threshold_event.direction = -1.0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 = solve_ivp(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coupled_rhs,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(start_time, float(output_times[-1])),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initial_state,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method="BDF",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t_eval=output_times,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rtol=relative_tolerance,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atol=absolute_tolerance,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max_step=max_step_s,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jac_sparsity=sparsity,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events=threshold_event,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result.success: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RuntimeError(f"Coupled solver failed: {result.message}")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result_time = result.t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result_state = result.y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not result.t_events or result.t_events[0].size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RuntimeError("Maximum moisture threshold was not reached")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event_time = float(result.t_events[0][0])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event_state = result.y_events[0][0]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result_time.size and np.isclose(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result_time[-1],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event_time,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rtol=0.0,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atol=1.0e-9,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 = result_time.copy()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result_state = result_state.copy()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result_time[-1] = event_time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result_state[:, -1] = event_state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 = np.append(result_time, event_time)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result_state = np.column_stack([result_state, event_state])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time_s=result_time,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radius_m=radii,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temperature_c=result_state[:node_count].T,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moisture_concentration=np.exp(result_state[node_count:].T),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solve_problem2(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5.0,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maximum_moisture_threshold: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initial_time_s: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initial_temperature_c: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initial_moisture_concentration: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"""Solve Problem 2 with the four Appendix 3 material-property laws."""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solve_variable_property_fixed_cylinder(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radial_intervals,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output_times_s,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density_law=density_q2,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heat_capacity_law=heat_capacity_q2,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conductivity_law=thermal_conductivity_q2,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diffusivity_law=diffusivity_q2,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parameters=parameters,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relative_tolerance=relative_tolerance,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max_step_s=max_step_s,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maximum_moisture_threshold=maximum_moisture_threshold,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initial_time_s=initial_time_s,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initial_temperature_c=initial_temperature_c,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initial_moisture_concentration=initial_moisture_concentration,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solve_problem2_sampled_in_chunks(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sample_radius_cm: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chunk_duration_s: float = 600.0,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5.0,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"""Solve Problem 2 in bounded-memory chunks and retain sampled radii only."""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 = np.asarray(output_times_s,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output_times.ndim != 1 or output_times.size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a non-empty one-dimensional array")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np.any(~np.isfinite(output_times)) or np.any(np.diff(output_times)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finite and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output_times[0] &lt; history.time_s[0]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or output_times[-1] &gt; history.time_s[-1]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lie within the chamber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np.isfinite(chunk_duration_s) or chunk_duration_s &lt;=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ValueError("Chunk duration must be finite and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requested_radius_cm = np.asarray(sample_radius_cm,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node_count = radial_intervals + 1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nodal_radius = np.linspace(0.0, parameters.radius_m, node_count)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initial_solution =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time_s=np.array([history.time_s[0]]),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radius_m=nodal_radius,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temperature_c=np.full((1, node_count), parameters.initial_temperature_c),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moisture_concentration=np.full(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(1, node_count),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parameters.initial_moisture_concentration,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sampled_initial = sample_solution(initial_solution, requested_radius_cm)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sampled_temperature = np.empty(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(output_times.size, sampled_initial.radius_m.size),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dtype=float,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sampled_moisture = np.empty_like(sampled_temperature)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next_output_index = 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current_time = float(history.time_s[0])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current_temperature: NDArray[np.float64] | None =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current_moisture: NDArray[np.float64] | None =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np.isclose(output_times[0], current_time, rtol=0.0, atol=1.0e-12):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sampled_temperature[0] = sampled_initial.temperature_c[0]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sampled_moisture[0] = sampled_initial.moisture_concentration[0]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next_output_index =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final_time = float(output_times[-1])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while current_time &lt; final_time: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chunk_end = min(current_time + chunk_duration_s, final_time)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chunk_stop = int(np.searchsorted(output_times, chunk_end, side="right"))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requested_times = output_times[next_output_index:chunk_stop]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requested_times.size and requested_times[0] &lt;= current_time: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RuntimeError("Chunked output indexing did not advance")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append_chunk_end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requested_times.size == 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or not np.isclose(requested_times[-1], chunk_end, rtol=0.0, atol=1.0e-12)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integration_times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np.append(requested_times, chunk_end)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if append_chunk_end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else requested_times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chunk_solution = solve_problem2(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radial_intervals=radial_intervals,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output_times_s=integration_times,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parameters=parameters,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relative_tolerance=relative_tolerance,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max_step_s=max_step_s,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initial_time_s=None if current_temperature is None else current_time,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initial_temperature_c=current_temperature,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initial_moisture_concentration=current_moisture,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sampled_chunk = sample_solution(chunk_solution, requested_radius_cm)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retained_count = requested_times.size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retained_count: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sampled_temperature[next_output_index:chunk_stop]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sampled_chunk.temperature_c[:retained_count]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sampled_moisture[next_output_index:chunk_stop]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sampled_chunk.moisture_concentration[:retained_count]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current_temperature = chunk_solution.temperature_c[-1].copy()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current_moisture = chunk_solution.moisture_concentration[-1].copy()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current_time = chunk_end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next_output_index = chunk_stop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next_output_index != output_times.size: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RuntimeError("Chunked solver did not populate every requested output time")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time_s=output_times.copy(),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radius_m=sampled_initial.radius_m,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temperature_c=sampled_temperature,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moisture_concentration=sampled_moisture,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problem3.py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"""Fixed-radius drying endpoint model for Problem 3."""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__future__ import annotations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dataclasses import dataclass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numpy as np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scipy.integrate import cumulative_simpson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problem1 import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Problem1Parameters,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nodal_control_volumes,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problem2 import solve_problem2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Problem3Result: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"""Problem 3 solution together with its unrounded drying endpoint."""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Problem1Solution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drying_time_s: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strict_completion_time_s: float |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maximum_moisture: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maximum_radius_m: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plateau_temperature_c: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plateau_moisture_concentration: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threshold: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output_interval_s: float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extend_chamber_history_to_plateau(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end_time_s: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averaging_window_s: float = 3600.0,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transition_s: float = 60.0,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plateau_temperature_c: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plateau_moisture_concentration: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ChamberHistory: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"""Extend Attachment 1 with a short transition to a constant tail plateau."""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np.isfinite(end_time_s) or end_time_s &lt;= history.time_s[-1]: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ValueError("Extension end time must be later than the observed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np.isfinite(averaging_window_s) or averaging_window_s &lt;=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ValueError("Averaging window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np.isfinite(transition_s) or transition_s &lt;=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ValueError("Plateau transition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tail = history.time_s &gt;= history.time_s[-1] - averaging_window_s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np.count_nonzero(tail)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ValueError("Averaging window must contain at least two observations")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float(np.mean(history.temperature_c[tail]))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plateau_temperature_c is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else float(plateau_temperature_c)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float(np.mean(history.moisture_concentration[tail]))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plateau_moisture_concentration is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else float(plateau_moisture_concentration)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np.isfinite(temperature):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ValueError("Plateau temperature must be finite")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np.isfinite(moisture) or moisture &lt;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ValueError("Plateau moisture concentration must be finite and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transition_time = min(history.time_s[-1] + transition_s, end_time_s)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appended_times = [transition_time]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end_time_s &gt; transition_time: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appended_times.append(end_time_s)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ChamberHistory(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time_s=np.concatenate([history.time_s, np.asarray(appended_times)]),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temperature_c=np.concatenate(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[history.temperature_c, np.full(len(appended_times), temperature)]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moisture_concentration=np.concatenate(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[history.moisture_concentration, np.full(len(appended_times), moisture)]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solve_problem3(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horizon_s: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output_interval_s: float = 60.0,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threshold: float = 0.15,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averaging_window_s: float = 3600.0,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transition_s: float = 60.0,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plateau_temperature_c: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plateau_moisture_concentration: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60.0,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Problem3Result: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"""Continue the Problem 2 model until the full field reaches the threshold."""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np.isfinite(output_interval_s) or output_interval_s &lt;=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interval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extended = extend_chamber_history_to_plateau(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horizon_s,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averaging_window_s=averaging_window_s,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transition_s=transition_s,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plateau_temperature_c=plateau_temperature_c,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plateau_moisture_concentration=plateau_moisture_concentration,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regular_times = np.arange(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output_interval_s,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horizon_s + 0.5 * output_interval_s,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output_interval_s,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regular_times = regular_times[regular_times &lt;= horizon_s]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regular_times.size == 0 or regular_times[-1] &lt; horizon_s: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output_times = np.append(regular_times, horizon_s)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output_times = regular_times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 = solve_problem2(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extended,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radial_intervals,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parameters=parameters,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relative_tolerance=relative_tolerance,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max_step_s=max_step_s,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maximum_moisture_threshold=threshold,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terminal_moisture = solution.moisture_concentration[-1]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maximum_index = int(np.argmax(terminal_moisture))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Problem3Result(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solution=solution,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drying_time_s=float(solution.time_s[-1]),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strict_completion_time_s=None,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maximum_moisture=float(terminal_moisture[maximum_index]),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maximum_radius_m=float(solution.radius_m[maximum_index]),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plateau_temperature_c=float(extended.temperature_c[-1]),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plateau_moisture_concentration=float(extended.moisture_concentration[-1]),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threshold=float(threshold),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output_interval_s=float(output_interval_s),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richardson_extrapolate_drying_time(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coarse_time_s: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fine_time_s: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order: int = 2,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"""Extrapolate drying times from meshes whose spacing ratio is two."""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order &lt;=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ValueError("Richardson order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np.isfinite(coarse_time_s) or not np.isfinite(fine_time_s):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ValueError("Drying times must be finite")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float(fine_time_s + (fine_time_s - coarse_time_s) / (2.0**order - 1.0))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validate_radially_nonincreasing_moisture(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tolerance: float = 1.0e-10,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"""Require every stored profile to be wettest at the centre and nonincreasing."""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np.isfinite(tolerance) or tolerance &lt;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ValueError("Radial monotonicity tolerance must be finite and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solution.radius_m.size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ValueError("Radial monotonicity requires at least two positions")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maximum_outward_increase = float(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np.max(np.diff(solution.moisture_concentration, axis=1))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maximum_outward_increase &gt; tolerance: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"Moisture profile contains an outward increase; centre-wettest claim failed"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maximum_outward_increase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moisture_balance_diagnostics(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dict[str, float]: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"""Compare total moisture change with integrated convective surface flux."""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np.isclose(solution.time_s[0], history.time_s[0], atol=1.0e-12,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balance requires the initial-time solution row")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solution.time_s[-1] &gt; history.time_s[-1]: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balance times must lie within the chamber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np.isclose(solution.radius_m[-1], parameters.radius_m, atol=1.0e-12,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ValueError("Solution radius and model radius must match")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volumes = nodal_control_volumes(solution.radius_m.size, parameters.radius_m)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mean_moisture = solution.moisture_concentration @ volumes / np.sum(volumes)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ambient_moisture = np.interp(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history.time_s,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history.moisture_concentration,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mean_rate_from_surface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-2.0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* parameters.mass_transfer_coefficient_m_s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/ parameters.radius_m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* (solution.moisture_concentration[:, -1] - ambient_moisture)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cumulative_surface_change = cumulative_simpson(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mean_rate_from_surface,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x=solution.time_s,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initial=0.0,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residual = (mean_moisture - mean_moisture[0]) - cumulative_surface_change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total_change = abs(float(mean_moisture[-1] - mean_moisture[0]))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maximum_residual = float(np.max(np.abs(residual)))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{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"maximum_absolute_residual": maximum_residual,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"final_residual": float(residual[-1]),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"relative_max_residual": maximum_residual / max(total_change, 1.0e-15),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"total_mean_moisture_change": float(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mean_moisture[-1] - mean_moisture[0]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"integrated_surface_change": float(cumulative_surface_change[-1]),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truncate_solution_at_threshold(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Problem1Solution,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threshold: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output_interval_s: float,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Problem1Solution: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"""Insert the threshold crossing and retain the first later strict regular row."""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 = np.max(solution.moisture_concentration, axis=1)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crossing_indices = np.flatnonzero(maximum &lt;= threshold)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crossing_indices.size == 0 or crossing_indices[0]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ValueError("Solution must bracket the first moisture threshold crossing")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upper = int(crossing_indices[0])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lower = upper - 1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# Interpolate each nodal field, then take the last nodal crossing. Merely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# interpolating the two maxima is wrong when the wettest node changes.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above = solution.moisture_concentration[lower] &gt; threshold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nodal_drop = solution.moisture_concentration[lower, above] - solution.moisture_concentration[upper, above]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fraction = float(np.max((solution.moisture_concentration[lower, above] - threshold) / nodal_drop))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crossing_time = solution.time_s[lower] + fraction *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solution.time_s[upper] - solution.time_s[lower]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crossing_temperature = solution.temperature_c[lower] + fraction *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solution.temperature_c[upper] - solution.temperature_c[lower]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crossing_moisture = solution.moisture_concentration[lower] + fraction *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solution.moisture_concentration[upper]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- solution.moisture_concentration[lower]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on_regular_interval = np.isclose(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np.mod(solution.time_s, output_interval_s),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regular_before = on_regular_interval &amp;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solution.time_s &lt; crossing_time - 1.0e-8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strict_candidates = np.flatnonzero(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on_regular_interval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&amp; (solution.time_s &gt; crossing_time + 1.0e-8)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&amp; (maximum &lt; threshold)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strict_candidates.size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ValueError("Solution must include a later regular row strictly below threshold")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strict_index = int(strict_candidates[0])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Problem1Solution(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time_s=np.concatenate(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[solution.time_s[regular_before], [crossing_time, solution.time_s[strict_index]]]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radius_m=solution.radius_m.copy(),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temperature_c=np.vstack(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[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solution.temperature_c[regular_before],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crossing_temperature,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solution.temperature_c[strict_index],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moisture_concentration=np.vstack(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[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solution.moisture_concentration[regular_before],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crossing_moisture,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solution.moisture_concentration[strict_index],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problem3_payload(result: Problem3Result) -&gt; dict[str, object]: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"""Convert a sampled Problem 3 result to the result3.xlsx data schema."""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 = result.solution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solution.time_s.size == 0 or np.any(np.diff(solution.time_s)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ValueError("Problem 3 output times must be non-empty and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result.strict_completion_time_s is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ValueError("Strict completion time requires a verified post-threshold row")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solution.time_s[-1],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result.strict_completion_time_s,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rtol=0.0,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ValueError("The final solution row must be the strict completion time")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critical_indices = np.flatnonzero(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np.isclose(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solution.time_s,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result.drying_time_s,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rtol=0.0,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atol=1.0e-8,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critical_indices.size != 1: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ValueError("The solution must contain exactly one critical threshold row")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critical_index = int(critical_indices[0])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regular_rows = np.ones(solution.time_s.size, dtype=bool)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regular_rows[critical_index] = False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np.allclose(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np.mod(solution.time_s[regular_rows], result.output_interval_s),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atol=1.0e-8,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ValueError("All non-critical output rows must lie on the regular interval")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critical_maximum = float(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np.max(solution.moisture_concentration[critical_index])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strict_maximum = float(np.max(solution.moisture_concentration[-1]))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np.isclose(critical_maximum, result.threshold, atol=1.0e-8,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ValueError("Critical maximum moisture must equal the unrounded threshold")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strict_maximum &lt; result.threshold: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ValueError("Strict completion maximum moisture must be below threshold")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time_values: list[int | float] = []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for value in solution.time_s: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rounded_integer = round(float(value))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np.isclose(value, rounded_integer, rtol=0.0, atol=1.0e-9):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time_values.append(int(rounded_integer))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time_values.append(round(float(value), 6))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{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"time_s": time_values,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"radius_cm": np.round(solution.radius_m * 100.0, 10).tolist(),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"moisture_concentration": np.round(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solution.moisture_concentration,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4,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"drying_time_s": round(result.drying_time_s, 6),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"drying_time_h": round(result.drying_time_s / 3600.0, 10),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"strict_completion_time_s": round(result.strict_completion_time_s, 6),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"strict_completion_time_h": round(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result.strict_completion_time_s / 3600.0,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10,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"threshold": result.threshold,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"critical_maximum_moisture_unrounded": critical_maximum,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"strict_completion_maximum_moisture_unrounded": strict_maximum,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"maximum_radius_m": result.maximum_radius_m,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"plateau_temperature_c": result.plateau_temperature_c,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"plateau_moisture_concentration": result.plateau_moisture_concentration,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</w:t>
      </w:r>
    </w:p>
    <w:p>
      <w:pPr>
        <w:pStyle w:val="Heading2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4"/>
          <w:szCs w:val="24"/>
        </w:rPr>
        <w:t xml:space="preserve">problem4.py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"""Moving-radius drying model for Problem 4.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The measured radius history is used as a prescribed moving boundary.  The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radial coordinate is mapped to ``xi=r/R(t)``; for dry-basis concentration the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solid motion then cancels the grid velocity and leaves a diffusion equation 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the fixed interval ``0 &lt;= xi &lt;= 1`` under spatially uniform dry-solid density.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Appendix 4 density is used as an effective thermal-storage law; compatibility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with a literal wet-bulk-density interpretation is audited separately.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__future__ import annotations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csv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dataclasses import dataclass, field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pathlib import Path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import numpy as np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numpy.typing import ArrayLike, NDArray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scipy.integrate import cumulative_simpson, solve_ivp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scipy.interpolate import PchipInterpolator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scipy.sparse import bmat, diags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from problem1 import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Problem1Parameters,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interpolate_history,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nodal_control_volumes,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radial_flux_divergence,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RadiusHistory: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"""Measured radius history in seconds and centimetres converted to metres."""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radius_m: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interpolation: str = "linear"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_pchip: PchipInterpolator | None = field(init=False, repr=False, compare=False)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__post_init__(self) -&gt;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 = np.asarray(self.time_s,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 = np.asarray(self.radius_m,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time.ndim != 1 or radius.shape != time.shape or time.size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ValueError("Radius history columns must be one-dimensional and equal-sized")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np.any(~np.isfinite(time)) or np.any(~np.isfinite(radius)):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ValueError("Radius history must be finite")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np.any(np.diff(time)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ValueError("Radius times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np.any(radius &lt;= 0.0) or np.any(np.diff(radius) &gt; 1.0e-12):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ValueError("Radius must remain positive and non-increasing")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self.interpolation not in ("linear", "pchip"):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ValueError("Radius interpolation must be linear or pchip")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"time_s", 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"radius_m", radius)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object.__setattr__(self, "_pchip", PchipInterpolator(time, radius) if self.interpolation == "pchip" else None)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@dataclass(frozen=True)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class Problem4Solution: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"""Full solution on the dimensionless moving-boundary coordinate."""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time_s: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xi: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temperature_c: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moisture_concentration: NDArray[np.float64]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load_radius_history_csv(path: str | Path) -&gt; RadiusHistory: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"""Load Attachment 2 exported as UTF-8 CSV."""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rows: list[tuple[float, float]] = []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with Path(path).open("r", encoding="utf-8-sig", newline="") as handle: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reader = csv.DictReader(handle)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reader.fieldnames is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ValueError("Attachment 2 has no header")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names = set(reader.fieldnames)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time_name = next((name for name in ("时间", "time", "time_s", "t") if name in names), None)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radius_name = next((name for name in ("半径", "radius", "radius_cm", "R") if name in names), None)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# The official workbook may be exported with a locale-specific or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# mojibake header.  Attachment 2 has exactly two columns, so a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# positional fallback is unambiguous and keeps the data auditable.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time_name is None or radius_name is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time_name, radius_name = reader.fieldnames[:2]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for line_number, row in enumerate(reader, start=2):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try: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rows.append((float(row[time_name]), float(row[radius_name])))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except (TypeError, ValueError) as exc: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    raise ValueError(f"Invalid numeric value on CSV line {line_number}") from exc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rows: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ValueError("Attachment 2 contains no data rows")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np.asarray(rows,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RadiusHistory(values[:, 0], values[:, 1] * 0.01)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interpolate_radius(time_s: ArrayLike, history: RadiusHistory)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"""Interpolate radius with the selected method and hold the measured tail."""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query = np.asarray(time_s,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np.any(~np.isfinite(query)) or np.any(query &lt; history.time_s[0]):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ValueError("Requested radius time precedes Attachment 2")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history._pchip is not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return history._pchip(np.minimum(query, history.time_s[-1]))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np.interp(query, history.time_s, history.radius_m)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_concentration_array(concentration: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np.asarray(concentration,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np.any(~np.isfinite(values)) or np.any(values &lt;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concentration must be finite and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values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density_q4(concentration: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760.0 + 90.0 * values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heat_capacity_q4(concentration: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1850.0 + 2150.0 * values / (values + 1.0)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thermal_conductivity_q4(concentration: ArrayLike)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values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0.12 + 0.20 * values / (values + 1.0)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diffusivity_q4(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concentration: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temperature_c: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 = _concentration_array(concentration)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temperature_k = np.asarray(temperature_c, dtype=float) + 273.15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np.any(~np.isfinite(temperature_k)) or np.any(temperature_k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ValueError("Temperature must be finite and above absolute zero")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np.any(moisture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concentration must be positive for diffusivity")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moisture, temperature_k = np.broadcast_arrays(moisture, temperature_k)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4.2e-4 * np.exp(-0.30 / moisture) * np.exp(-3850.0 / temperature_k)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solve_problem4(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radius_history: RadiusHistory,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radial_intervals: int,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output_times_s: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relative_tolerance: float = 2.0e-8,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max_step_s: float = 60.0,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maximum_moisture_threshold: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initial_time_s: float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initial_temperature_c: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initial_moisture_concentration: ArrayLike | None = None,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Problem4Solution: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"""Integrate the coupled Appendix 4 equations on ``xi=r/R(t)``."""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radial_intervals &lt; 2: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ValueError("At least two radial intervals are required")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output_times = np.asarray(output_times_s,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output_times.ndim != 1 or output_times.size == 0 or np.any(~np.isfinite(output_times)):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a non-empty finite array")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np.any(np.diff(output_times)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start_time = history.time_s[0] if initial_time_s is None else float(initial_time_s)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np.isfinite(start_time) or start_time &lt; max(history.time_s[0], radius_history.time_s[0]) or start_time &gt; output_times[0]: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ValueError("Initial time must not be after the first output time")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output_times[-1] &gt; history.time_s[-1]: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ValueError("Output times exceed the supplied chamber history")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 and not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0.0 &lt; maximum_moisture_threshold &lt; parameters.initial_moisture_concentration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ValueError("Maximum moisture threshold must lie between zero and the initial value")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node_count = radial_intervals + 1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xi = np.linspace(0.0, 1.0, node_count)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tri = diags(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[np.ones(node_count - 1), np.ones(node_count), np.ones(node_count - 1)],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offsets=[-1, 0, 1], shape=(node_count, node_count), format="csr",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sparsity = bmat([[tri, tri], [tri, tri]], format="csr")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supplied_initial = (initial_temperature_c is not None, initial_moisture_concentration is not None)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any(supplied_initial) and not all(supplied_initial):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ValueError("Both initial fields must be supplied together")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all(supplied_initial):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temperature_initial = np.asarray(initial_temperature_c,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moisture_initial = np.asarray(initial_moisture_concentration,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temperature_initial.shape != (node_count,) or moisture_initial.shape != (node_count,):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ValueError("Initial fields have the wrong nodal shape")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np.any(~np.isfinite(temperature_initial)) or np.any(~np.isfinite(moisture_initial)) or np.any(moisture_initial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ValueError("Initial fields must be finite and moisture must be positive")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temperature_initial = np.full(node_count, parameters.initial_temperature_c)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moisture_initial = np.full(node_count, parameters.initial_moisture_concentration)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def rhs(time_s: float, state: NDArray[np.float64])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 = state[:node_count]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concentration = np.exp(state[node_count:])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radius = float(interpolate_radius(time_s, radius_history))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density = density_q4(concentration)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heat_capacity = heat_capacity_q4(concentration)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conductivity = thermal_conductivity_q4(concentration)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diffusivity = diffusivity_q4(concentration, temperature)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ambient_temperature = interpolate_history(time_s, history.time_s, history.temperature_c)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ambient_moisture = interpolate_history(time_s, history.time_s, history.moisture_concentration)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temperature_div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temperature, conductivity, 1.0, radius * parameters.heat_transfer_coefficient_w_m2_k,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ambient_temperature,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 / radius**2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moisture_div = radial_flux_divergence(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concentration, diffusivity, 1.0, radius * parameters.mass_transfer_coefficient_m_s,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ambient_moisture,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) / radius**2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return np.concatenate([temperature_div / (density * heat_capacity), moisture_div / concentration])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initial_state = np.concatenate([temperature_initial, np.log(moisture_initial)])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atol = np.concatenate([np.full(node_count, 1.0e-8), np.full(node_count, 1.0e-10)])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event = None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def event(time_s: float, state: NDArray[np.float64])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del time_s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return float(np.max(np.exp(state[node_count:])) - maximum_moisture_threshold)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event.terminal = True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event.direction = -1.0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 = solve_ivp(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rhs, (start_time, float(output_times[-1])), initial_state, method="BDF", t_eval=output_times,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rtol=relative_tolerance, atol=atol, max_step=max_step_s, jac_sparsity=sparsity, events=event,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result.success: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RuntimeError(f"Problem 4 solver failed: {result.message}")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result_time = result.t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result_state = result.y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maximum_moisture_threshold is not None: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not result.t_events or result.t_events[0].size == 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raise RuntimeError("Maximum moisture threshold was not reached")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event_time = float(result.t_events[0][0])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event_state = result.y_events[0][0]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result_time.size and np.isclose(result_time[-1], event_time, atol=1.0e-9,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 = result_time.copy(); result_state = result_state.copy()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result_time[-1] = event_time; result_state[:, -1] = event_state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else: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result_time = np.append(result_time, event_time)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result_state = np.column_stack([result_state, event_state])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Problem4Solution(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time_s=np.asarray(result_time), xi=xi,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temperature_c=result_state[:node_count].T,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moisture_concentration=np.exp(result_state[node_count:].T),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sample_moving_solution(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Problem4Solution,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radius_history: RadiusHistory,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radius_cm: ArrayLike,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"""Sample moisture at fixed physical radii; outside cells are NaN."""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requested = np.asarray(radius_cm,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requested.ndim != 1 or requested.size == 0 or np.any(~np.isfinite(requested)) or np.any(requested &lt; 0.0) or np.any(np.diff(requested) &lt;= 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ValueError("Requested radii must be strictly increasing")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radii_m = requested * 0.01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sampled = np.full((solution.time_s.size, requested.size), np.nan, dtype=float)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current_radius = interpolate_radius(solution.time_s, radius_history)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for row, radius in enumerate(current_radius):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valid = radii_m &lt;= radius + 1.0e-12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if np.any(valid):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coordinates = radii_m[valid] / radius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    sampled[row, valid] = np.interp(coordinates, solution.xi, solution.moisture_concentration[row])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sampled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sample_surface(solution: Problem4Solution) -&gt; NDArray[np.float64]: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"""Return the actual moving-surface concentration."""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solution.moisture_concentration[:, -1].copy()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validate_radially_nonincreasing_moisture(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Problem4Solution,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tolerance: float = 1.0e-10,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float: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"""Require the stored moving-coordinate profiles to decrease outward."""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np.isfinite(tolerance) or tolerance &lt; 0.0: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ValueError("Tolerance must be finite and non-negative")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maximum_outward_increase = float(np.max(np.diff(solution.moisture_concentration, axis=1)))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maximum_outward_increase &gt; tolerance: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profile contains an outward increase")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maximum_outward_increase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moisture_balance_diagnostics(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Problem4Solution,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chamber_history: ChamberHistory,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radius_history: RadiusHistory,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*,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parameters: Problem1Parameters = Problem1Parameters(),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dict[str, float]: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"""Check normalized-domain moisture change against the moving surface flux."""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np.isclose(solution.time_s[0], chamber_history.time_s[0], atol=1.0e-12,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ValueError("Moisture balance requires the initial-time row")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volumes = nodal_control_volumes(solution.xi.size,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mean_moisture = solution.moisture_concentration @ volumes / np.sum(volumes)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ambient = np.interp(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solution.time_s,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chamber_history.time_s,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chamber_history.moisture_concentration,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current_radius = interpolate_radius(solution.time_s, radius_history)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mean_rate_from_surface = 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-2.0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* parameters.mass_transfer_coefficient_m_s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/ current_radius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* (solution.moisture_concentration[:, -1] - ambient)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integrated_change = cumulative_simpson(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mean_rate_from_surface,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x=solution.time_s,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initial=0.0,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residual = (mean_moisture - mean_moisture[0]) - integrated_change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total_change = abs(float(mean_moisture[-1] - mean_moisture[0]))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maximum_residual = float(np.max(np.abs(residual)))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{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"maximum_absolute_residual": maximum_residual,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"final_residual": float(residual[-1]),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"relative_max_residual": maximum_residual / max(total_change, 1.0e-15),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"total_mean_moisture_change": float(mean_moisture[-1] - mean_moisture[0]),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"integrated_surface_change": float(integrated_change[-1]),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def density_shrinkage_compatibility(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solution: Problem4Solution,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radius_history: RadiusHistory,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) -&gt; dict[str, object]: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"""Audit the hypothetical interpretation of Appendix 4 rho as wet density.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This is separate from the moisture PDE flux balance. With fixed length,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dry mass per unit length would be 2*pi*R**2*integral[rho(C)/(1+C)*xi dxi].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The first field must be the initial field; no conservation is imposed here.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"""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if not np.isclose(solution.time_s[0], radius_history.time_s[0], atol=1.0e-12, rtol=0.0):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raise ValueError("Density compatibility requires the initial-time row")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volumes = nodal_control_volumes(solution.xi.size, 1.0)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concentration = solution.moisture_concentration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implied_dry_density = density_q4(concentration) / (1.0 + concentration)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radii = interpolate_radius(solution.time_s, radius_history)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# Unit-radius annular volumes already include pi (their sum is pi).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mass_per_length = radii**2 * (implied_dry_density @ volumes)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ratio = mass_per_length / mass_per_length[0]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return {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"interpretation": "hypothetical wet bulk density; constant cylinder length",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"time_s": solution.time_s.tolist(),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"implied_dry_mass_per_length_kg_m": mass_per_length.tolist(),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"mass_ratio_to_initial": ratio.tolist(),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"final_mass_ratio": float(ratio[-1]),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    "maximum_absolute_ratio_deviation": float(np.max(np.abs(ratio - 1.0))),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   }
</w:t>
      </w:r>
    </w:p>
    <w:p>
      <w:pPr>
        <w:widowControl w:val="false"/>
        <w:overflowPunct w:val="0"/>
        <w:spacing w:after="0" w:line="200" w:lineRule="exact"/>
      </w:pPr>
      <w:r>
        <w:rPr>
          <w:rFonts w:ascii="Consolas" w:eastAsia="宋体" w:hAnsi="Consolas"/>
          <w:sz w:val="16"/>
          <w:szCs w:val="16"/>
        </w:rPr>
        <w:t xml:space="preserve"> 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7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89da243257cb207d4a063173c49b68b7acc78c.png"/><Relationship Id="rId9" Type="http://schemas.openxmlformats.org/officeDocument/2006/relationships/image" Target="media/85d7699ea887dee2b4078d37df04f1d9affc60cd.png"/><Relationship Id="rId10" Type="http://schemas.openxmlformats.org/officeDocument/2006/relationships/image" Target="media/c3e42bde5bdfe7afe582864b0225edea2575d252.png"/><Relationship Id="rId11" Type="http://schemas.openxmlformats.org/officeDocument/2006/relationships/image" Target="media/59689ca027d4fa777b65ed13f8ecaa4cc11c5654.png"/><Relationship Id="rId12" Type="http://schemas.openxmlformats.org/officeDocument/2006/relationships/image" Target="media/e4dc7094949babf7eeb1423525e5c67fb456e99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药材烘干的传热传质模型</dc:title>
  <cp:revision>1</cp:revision>
  <dcterms:created xsi:type="dcterms:W3CDTF">2026-09-12T09:47:09.858Z</dcterms:created>
  <dcterms:modified xsi:type="dcterms:W3CDTF">2026-09-12T09:47:09.859Z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