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widowControl/>
        <w:overflowPunct w:val="0"/>
        <w:spacing w:after="180" w:before="0"/>
        <w:ind w:firstLine="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变物性与收缩条件下药材烘干的传热传质模型</w:t>
      </w:r>
    </w:p>
    <w:p>
      <w:pPr>
        <w:keepNext/>
        <w:widowControl/>
        <w:overflowPunct w:val="0"/>
        <w:spacing w:after="70" w:line="300"/>
        <w:ind w:firstLine="0"/>
        <w:jc w:val="center"/>
      </w:pPr>
      <w:r>
        <w:rPr>
          <w:rFonts w:ascii="黑体" w:cs="黑体" w:eastAsia="黑体" w:hAnsi="黑体"/>
          <w:b/>
          <w:bCs/>
          <w:sz w:val="26"/>
          <w:szCs w:val="26"/>
        </w:rPr>
        <w:t xml:space="preserve">摘  要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药材烘干过程中，内部升温与水分迁移的快慢不同，物性变化和几何收缩又共同影响干燥终点。为求得圆柱形药材的径向温度、干基含水率及烘干时长，本文建立一维径向传热传质模型，依次引入变物性和实测收缩，以环形有限体积法离散空间，结合隐式时间积分与 Richardson 外推求解。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针对问题一，在固定半径下分别求解常热物性导热方程与含水率相关扩散方程。1800 s 时，中心和表面温度分别为 33.5753 ℃、36.7856 ℃，干基含水率分别为 2.5500 kg/kg、1.5102 kg/kg。预热阶段中心水分变化较小，失水主要发生在表层。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针对问题二，将题设物性写为局部温度与含水率的函数，联立求解温湿耦合方程。3 h 时，中心和表面温度分别为 49.8495 ℃、49.9664 ℃，含水率分别为 1.7662 kg/kg、1.0081 kg/kg。此时温度已接近均匀，水分仍存在明显径向梯度，表明升温完成后仍需持续干燥。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针对问题三，以附件 1 最后一小时的环境均值延拓长期边界，并以全域最大含水率低于 0.15 kg/kg 判定干燥完成。固定半径模型的临界时长为 57.4740 h，首个严格达标整分钟为 57.4833 h。不同长期环境设定下，临界时长约为 57.24—57.83 h，说明终点预测对环境延拓假设较为敏感。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针对问题四，由均匀收缩下的干物质与水分守恒建立移动边界模型，通过归一化径向坐标将变动区域映射到固定区间。计算得临界时长为 51.0920 h，首个严格达标整分钟为 51.1000 h。保持本问物性而固定初始半径时，对照时长为 129.8481 h，表明收缩对该模型的干燥进程具有较大影响。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网格加密、通量平衡和独立离散检验支持了数值结果的一致性，两类终点的相邻外推估计差均约为 1 s。所给时长仍受一维近似、有效传质边界及经验密度与收缩关系相容性的限制，属于上述假设下的模型预测。</w:t>
      </w:r>
    </w:p>
    <w:p>
      <w:pPr>
        <w:widowControl/>
        <w:overflowPunct w:val="0"/>
        <w:spacing w:after="70" w:line="300"/>
        <w:ind w:firstLine="0"/>
        <w:jc w:val="both"/>
      </w:pPr>
      <w:r>
        <w:rPr>
          <w:rFonts w:ascii="Times New Roman" w:cs="Times New Roman" w:eastAsia="宋体" w:hAnsi="Times New Roman"/>
          <w:sz w:val="22"/>
          <w:szCs w:val="22"/>
        </w:rPr>
        <w:t xml:space="preserve">关键词：药材烘干；传热传质；有限体积法；移动边界；干燥终点</w:t>
      </w:r>
    </w:p>
    <w:p>
      <w:pPr>
        <w:overflowPunct w:val="0"/>
        <w:spacing w:after="0"/>
      </w:pPr>
      <w:r>
        <w:br w:type="page"/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1 问题重述与分析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1.1 任务及数据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题目研究长 25 cm、初始半径 2 cm 的圆柱形药材，其初始温度为 28 ℃，初始干基含水率为 2.55 kg/kg。附件 1 提供烘房初期温度及含湿量，附件 2 提供药材半径随时间的变化。所求结果不仅包含平均干燥趋势，还包括指定物理半径处的局部温度和含水率，因此必须建立具有空间分辨能力的模型 [1]。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四问依次考察预热、变物性干燥、终点判定和几何收缩。第一问计算固定半径下的 30 min 预热过程；第二问从初始时刻采用附录 3 的物性，求解全程温湿分布并列出前三小时结果；第三问沿用第二问模型，确定各处含水率均低于 0.15 kg/kg 的时间；第四问引入附录 4 物性和实测半径，重新计算干燥终点。第二问独立从题设初值起算，第三问则是其长期延伸。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1.2 模型选择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题目要求同时给出局部分布和全域达标时间，仅用平均水分比的经验曲线难以完成这两项任务。因此，本文采用 Fourier 导热和 Fick 有效扩散描述内部输运，以表面对流边界连接烘房环境。圆柱物料的热质耦合模型 [2] 和非等温移动边界模型 [3] 为这一选择提供了参考，具体物性与观测输入均取自本题。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药材长径比为 6.25，本文将径向结果解释为圆柱中截面的分布，采用一维轴对称近似。由常物性到变物性，再到移动边界，逐层增加题目提供的信息，避免引入无法从附件识别的力学参数。第四问的半径是观测输入，不再另设需要拟合的收缩预测方程；这与根据局部收缩速度预测几何的文献模型 [3] 有所区别。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2 模型假设与符号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2.1 基本假设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（1）药材为径向各向同性的轴对称连续介质，忽略周向差异和中段轴向梯度，以一维径向场近似中截面分布。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（2）第一至第三问半径不变；第四问长度不变、截面均匀径向收缩，整体半径历史适用于所研究的中截面。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（3）初始温度和干基含水率均匀。热物性与扩散率按各问指定附录取局部状态值，不另行拟合参数。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（4）附件 1、附件 2 均作分段线性插值。4 h 后的烘房环境以最后一小时均值为基准平台，末观测之后用 60 s 过渡到平台；这是长期环境假设。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（5）第二至第四问未另给表面系数，故沿用第一问的传热系数 25 W/(m²·K) 和传质系数 8×10⁻⁷ m/s。气相含湿量与固相干基含水率的质量基准不同，在缺少吸附等温线时，将二者之差解释为有效传质推动力。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（6）忽略蒸发潜热、热湿交叉迁移和力学应力，以经验密度和比热的乘积表示有效体积热容。模型按有效介质解释，其质量与热力学闭合限制见第 8.5 节。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（7）第四问干物质无损失、初始干物质体积密度均匀；在均匀收缩下，该干密度只随时间变化。此处的守恒干密度与附录经验密度分开定义，二者的相容性在第 8 节检验。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2.2 主要符号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50"/>
        <w:gridCol w:w="4200"/>
        <w:gridCol w:w="2850"/>
      </w:tblGrid>
      <w:tr>
        <w:trPr>
          <w:cantSplit/>
          <w:tblHeader/>
        </w:trPr>
        <w:tc>
          <w:tcPr>
            <w:tcW w:type="dxa" w:w="19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符号</w:t>
            </w:r>
          </w:p>
        </w:tc>
        <w:tc>
          <w:tcPr>
            <w:tcW w:type="dxa" w:w="42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含义</w:t>
            </w:r>
          </w:p>
        </w:tc>
        <w:tc>
          <w:tcPr>
            <w:tcW w:type="dxa" w:w="28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单位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t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自烘干起点计的时间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r,R(t),</m:t>
              </m:r>
              <m:sSub>
                <m:e>
                  <m:r>
                    <w:rPr>
                      <w:sz w:val="21"/>
                    </w:rPr>
                    <m:t>R</m:t>
                  </m:r>
                </m:e>
                <m:sub>
                  <m:r>
                    <w:rPr>
                      <w:sz w:val="21"/>
                    </w:rPr>
                    <m:t>0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物理半径、当前表面半径、初始表面半径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ξ=r/R(t)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随材料运动的归一化径向坐标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T,</m:t>
              </m:r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K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摄氏温度、开尔文温度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℃、K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C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固相干基含水率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kg/kg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∞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C</m:t>
                  </m:r>
                </m:e>
                <m:sub>
                  <m:r>
                    <w:rPr>
                      <w:sz w:val="21"/>
                    </w:rPr>
                    <m:t>∞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烘房温度、环境含湿量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℃、kg/kg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ρ,</m:t>
              </m:r>
              <m:sSub>
                <m:e>
                  <m:r>
                    <w:rPr>
                      <w:sz w:val="21"/>
                    </w:rPr>
                    <m:t>c</m:t>
                  </m:r>
                </m:e>
                <m:sub>
                  <m:r>
                    <w:rPr>
                      <w:sz w:val="21"/>
                    </w:rPr>
                    <m:t>p</m:t>
                  </m:r>
                </m:sub>
              </m:sSub>
              <m:r>
                <w:rPr>
                  <w:sz w:val="21"/>
                </w:rPr>
                <m:t>,k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经验密度、比热容、导热系数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kg/m³、J/(kg·K)、W/(m·K)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D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有效水分扩散率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m²/s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h</m:t>
                  </m:r>
                </m:e>
                <m:sub>
                  <m:r>
                    <w:rPr>
                      <w:sz w:val="21"/>
                    </w:rPr>
                    <m:t>T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h</m:t>
                  </m:r>
                </m:e>
                <m:sub>
                  <m:r>
                    <w:rPr>
                      <w:sz w:val="21"/>
                    </w:rPr>
                    <m:t>m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对流传热、有效传质系数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W/(m²·K)、m/s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ρ</m:t>
                  </m:r>
                </m:e>
                <m:sub>
                  <m:r>
                    <w:rPr>
                      <w:sz w:val="21"/>
                    </w:rPr>
                    <m:t>d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v</m:t>
                  </m:r>
                </m:e>
                <m:sub>
                  <m:r>
                    <w:rPr>
                      <w:sz w:val="21"/>
                    </w:rPr>
                    <m:t>r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当前干物质体积密度、径向骨架速度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kg/m³、m/s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*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60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临界时刻、其后首个严格达标整分钟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s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所有计算距离使用 m，表格按题意显示 cm；内部温度保存为 ℃，只在扩散率的 Arrhenius 项中换算为 K。后文的“水分浓度”均指题目定义的干基含水率。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3 数据准备与统一数值方法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3.1 数据核验及环境延拓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附件 1 含 241 组记录，覆盖 0—14400 s，间隔 60 s；附件 2 含 145 组记录，覆盖 0—259200 s，间隔 1800 s。提取后的两份 CSV 与原始工作簿逐值相同。半径从 2.000 cm 降至末段的 1.198 cm；原始观测值保留，不以拟合曲线代替输入。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对相邻观测点，环境或半径变量 </w:t>
      </w:r>
      <m:oMath>
        <m:r>
          <w:rPr>
            <w:sz w:val="24"/>
          </w:rPr>
          <m:t>f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采用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f(t)=</m:t>
        </m:r>
        <m:sSub>
          <m:e>
            <m:r>
              <w:rPr>
                <w:sz w:val="23"/>
              </w:rPr>
              <m:t>f</m:t>
            </m:r>
          </m:e>
          <m:sub>
            <m:r>
              <w:rPr>
                <w:sz w:val="23"/>
              </w:rPr>
              <m:t>i</m:t>
            </m:r>
          </m:sub>
        </m:sSub>
        <m:r>
          <w:rPr>
            <w:sz w:val="23"/>
          </w:rPr>
          <m:t>+</m:t>
        </m:r>
        <m:f>
          <m:fPr>
            <m:type m:val="bar"/>
          </m:fPr>
          <m:num>
            <m:r>
              <w:rPr>
                <w:sz w:val="23"/>
              </w:rPr>
              <m:t>t−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num>
          <m:den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den>
        </m:f>
        <m:r>
          <w:rPr>
            <w:sz w:val="23"/>
          </w:rPr>
          <m:t>(</m:t>
        </m:r>
        <m:sSub>
          <m:e>
            <m:r>
              <w:rPr>
                <w:sz w:val="23"/>
              </w:rPr>
              <m:t>f</m:t>
            </m:r>
          </m:e>
          <m:sub>
            <m:r>
              <w:rPr>
                <w:sz w:val="23"/>
              </w:rPr>
              <m:t>i+1</m:t>
            </m:r>
          </m:sub>
        </m:sSub>
        <m:r>
          <w:rPr>
            <w:sz w:val="23"/>
          </w:rPr>
          <m:t>−</m:t>
        </m:r>
        <m:sSub>
          <m:e>
            <m:r>
              <w:rPr>
                <w:sz w:val="23"/>
              </w:rPr>
              <m:t>f</m:t>
            </m:r>
          </m:e>
          <m:sub>
            <m:r>
              <w:rPr>
                <w:sz w:val="23"/>
              </w:rPr>
              <m:t>i</m:t>
            </m:r>
          </m:sub>
        </m:sSub>
        <m:r>
          <w:rPr>
            <w:sz w:val="23"/>
          </w:rPr>
          <m:t>),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i</m:t>
            </m:r>
          </m:sub>
        </m:sSub>
        <m:r>
          <w:rPr>
            <w:sz w:val="23"/>
          </w:rPr>
          <m:t>≤t≤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i+1</m:t>
            </m:r>
          </m:sub>
        </m:sSub>
      </m:oMath>
      <w:r>
        <w:rPr>
          <w:rFonts w:ascii="Times New Roman" w:cs="Times New Roman" w:eastAsia="宋体" w:hAnsi="Times New Roman"/>
          <w:sz w:val="22"/>
          <w:szCs w:val="22"/>
        </w:rPr>
        <w:t xml:space="preserve">	(1)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附件 1 最后一小时包含 61 个观测点，温度和含湿量均值分别为 49.998934 ℃、0.04998754 kg/kg，标准差分别为 0.154353 ℃、0.00015013 kg/kg；对应线性趋势约为 0.002824 ℃/h 和 −0.00001288 kg/(kg·h)。尾段波动较小，因此选取该时段均值作为长期平台。由于观测仅覆盖前 4 h，第 8.3 节进一步检验延拓方式对终点的影响。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3.2 环形有限体积离散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在径向节点周围构造环形控制体。省略所有单元共有的轴向长度后，控制体体积与外侧面积分别为 </w:t>
      </w:r>
      <m:oMath>
        <m:sSub>
          <m:e>
            <m:r>
              <w:rPr>
                <w:sz w:val="24"/>
              </w:rPr>
              <m:t>V</m:t>
            </m:r>
          </m:e>
          <m:sub>
            <m:r>
              <w:rPr>
                <w:sz w:val="24"/>
              </w:rPr>
              <m:t>i</m:t>
            </m:r>
          </m:sub>
        </m:sSub>
        <m:r>
          <w:rPr>
            <w:sz w:val="24"/>
          </w:rPr>
          <m:t>=π(</m:t>
        </m:r>
        <m:sSubSup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i+1/2</m:t>
            </m:r>
          </m:sub>
          <m:sup>
            <m:r>
              <w:rPr>
                <w:sz w:val="24"/>
              </w:rPr>
              <m:t>2</m:t>
            </m:r>
          </m:sup>
        </m:sSubSup>
        <m:r>
          <w:rPr>
            <w:sz w:val="24"/>
          </w:rPr>
          <m:t>−</m:t>
        </m:r>
        <m:sSubSup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i−1/2</m:t>
            </m:r>
          </m:sub>
          <m:sup>
            <m:r>
              <w:rPr>
                <w:sz w:val="24"/>
              </w:rPr>
              <m:t>2</m:t>
            </m:r>
          </m:sup>
        </m:sSubSup>
        <m:r>
          <w:rPr>
            <w:sz w:val="24"/>
          </w:rPr>
          <m:t>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、</w:t>
      </w:r>
      <m:oMath>
        <m:sSub>
          <m:e>
            <m:r>
              <w:rPr>
                <w:sz w:val="24"/>
              </w:rPr>
              <m:t>A</m:t>
            </m:r>
          </m:e>
          <m:sub>
            <m:r>
              <w:rPr>
                <w:sz w:val="24"/>
              </w:rPr>
              <m:t>i+1/2</m:t>
            </m:r>
          </m:sub>
        </m:sSub>
        <m:r>
          <w:rPr>
            <w:sz w:val="24"/>
          </w:rPr>
          <m:t>=2π</m:t>
        </m:r>
        <m:sSub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i+1/2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。对一般传输变量 </w:t>
      </w:r>
      <m:oMath>
        <m:r>
          <w:rPr>
            <w:sz w:val="24"/>
          </w:rPr>
          <m:t>u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，令蓄积系数为 </w:t>
      </w:r>
      <m:oMath>
        <m:r>
          <w:rPr>
            <w:sz w:val="24"/>
          </w:rPr>
          <m:t>s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、输运系数为 </w:t>
      </w:r>
      <m:oMath>
        <m:r>
          <w:rPr>
            <w:sz w:val="24"/>
          </w:rPr>
          <m:t>Γ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，半离散方程为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s</m:t>
            </m:r>
          </m:e>
          <m:sub>
            <m:r>
              <w:rPr>
                <w:sz w:val="23"/>
              </w:rPr>
              <m:t>i</m:t>
            </m:r>
          </m:sub>
        </m:sSub>
        <m:sSub>
          <m:e>
            <m:r>
              <w:rPr>
                <w:sz w:val="23"/>
              </w:rPr>
              <m:t>V</m:t>
            </m:r>
          </m:e>
          <m:sub>
            <m:r>
              <w:rPr>
                <w:sz w:val="23"/>
              </w:rPr>
              <m:t>i</m:t>
            </m:r>
          </m:sub>
        </m:sSub>
        <m:f>
          <m:fPr>
            <m:type m:val="bar"/>
          </m:fPr>
          <m:num>
            <m:r>
              <m:rPr>
                <m:sty m:val="p"/>
              </m:rPr>
              <w:rPr>
                <w:sz w:val="23"/>
              </w:rPr>
              <m:t>d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num>
          <m:den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t</m:t>
            </m:r>
          </m:den>
        </m:f>
        <m:r>
          <w:rPr>
            <w:sz w:val="23"/>
          </w:rPr>
          <m:t>=</m:t>
        </m:r>
        <m:sSub>
          <m:e>
            <m:r>
              <w:rPr>
                <w:sz w:val="23"/>
              </w:rPr>
              <m:t>A</m:t>
            </m:r>
          </m:e>
          <m:sub>
            <m:r>
              <w:rPr>
                <w:sz w:val="23"/>
              </w:rPr>
              <m:t>i+1/2</m:t>
            </m:r>
          </m:sub>
        </m:sSub>
        <m:sSub>
          <m:e>
            <m:r>
              <w:rPr>
                <w:sz w:val="23"/>
              </w:rPr>
              <m:t>Γ</m:t>
            </m:r>
          </m:e>
          <m:sub>
            <m:r>
              <w:rPr>
                <w:sz w:val="23"/>
              </w:rPr>
              <m:t>i+1/2</m:t>
            </m:r>
          </m:sub>
        </m:sSub>
        <m:f>
          <m:fPr>
            <m:type m:val="bar"/>
          </m:fPr>
          <m:num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num>
          <m:den>
            <m:r>
              <w:rPr>
                <w:sz w:val="23"/>
              </w:rPr>
              <m:t>Δr</m:t>
            </m:r>
          </m:den>
        </m:f>
        <m:r>
          <w:rPr>
            <w:sz w:val="23"/>
          </w:rPr>
          <m:t>−</m:t>
        </m:r>
        <m:sSub>
          <m:e>
            <m:r>
              <w:rPr>
                <w:sz w:val="23"/>
              </w:rPr>
              <m:t>A</m:t>
            </m:r>
          </m:e>
          <m:sub>
            <m:r>
              <w:rPr>
                <w:sz w:val="23"/>
              </w:rPr>
              <m:t>i−1/2</m:t>
            </m:r>
          </m:sub>
        </m:sSub>
        <m:sSub>
          <m:e>
            <m:r>
              <w:rPr>
                <w:sz w:val="23"/>
              </w:rPr>
              <m:t>Γ</m:t>
            </m:r>
          </m:e>
          <m:sub>
            <m:r>
              <w:rPr>
                <w:sz w:val="23"/>
              </w:rPr>
              <m:t>i−1/2</m:t>
            </m:r>
          </m:sub>
        </m:sSub>
        <m:f>
          <m:fPr>
            <m:type m:val="bar"/>
          </m:fPr>
          <m:num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i−1</m:t>
                </m:r>
              </m:sub>
            </m:sSub>
          </m:num>
          <m:den>
            <m:r>
              <w:rPr>
                <w:sz w:val="23"/>
              </w:rPr>
              <m:t>Δr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(2)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对热传导取 </w:t>
      </w:r>
      <m:oMath>
        <m:r>
          <w:rPr>
            <w:sz w:val="24"/>
          </w:rPr>
          <m:t>u=T,s=ρ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p</m:t>
            </m:r>
          </m:sub>
        </m:sSub>
        <m:r>
          <w:rPr>
            <w:sz w:val="24"/>
          </w:rPr>
          <m:t>,Γ=k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；对有效水分扩散取 </w:t>
      </w:r>
      <m:oMath>
        <m:r>
          <w:rPr>
            <w:sz w:val="24"/>
          </w:rPr>
          <m:t>u=C,s=1,Γ=D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。界面系数采用调和平均：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Γ</m:t>
            </m:r>
          </m:e>
          <m:sub>
            <m:r>
              <w:rPr>
                <w:sz w:val="23"/>
              </w:rPr>
              <m:t>i+1/2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2</m:t>
            </m:r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</m:num>
          <m:den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  <m:r>
              <w:rPr>
                <w:sz w:val="23"/>
              </w:rPr>
              <m:t>+</m:t>
            </m:r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(3)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圆心控制体的内侧面积为零，因此不直接计算 </w:t>
      </w:r>
      <m:oMath>
        <m:f>
          <m:fPr>
            <m:type m:val="lin"/>
          </m:fPr>
          <m:num>
            <m:r>
              <w:rPr>
                <w:sz w:val="24"/>
              </w:rPr>
              <m:t>1</m:t>
            </m:r>
          </m:num>
          <m:den>
            <m:r>
              <w:rPr>
                <w:sz w:val="24"/>
              </w:rPr>
              <m:t>r</m:t>
            </m:r>
          </m:den>
        </m:f>
      </m:oMath>
      <w:r>
        <w:rPr>
          <w:rFonts w:ascii="Times New Roman" w:cs="Times New Roman" w:eastAsia="宋体" w:hAnsi="Times New Roman"/>
          <w:sz w:val="24"/>
          <w:szCs w:val="24"/>
        </w:rPr>
        <w:t xml:space="preserve"> 的奇异表达；表面控制体将外侧项替换为题设 Robin 通量。相邻单元的内部通量大小相等、符号相反，求和后只剩边界通量，便于独立核查离散平衡。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3.3 时间积分、正性与外推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空间离散后得到刚性常微分方程组，采用后向差分公式（BDF）隐式积分。为保持含水率为正，令 </w:t>
      </w:r>
      <m:oMath>
        <m:r>
          <w:rPr>
            <w:sz w:val="24"/>
          </w:rPr>
          <m:t>z=</m:t>
        </m:r>
        <m:r>
          <m:rPr>
            <m:sty m:val="p"/>
          </m:rPr>
          <w:rPr>
            <w:sz w:val="24"/>
          </w:rPr>
          <m:t>ln</m:t>
        </m:r>
        <m:r>
          <w:rPr>
            <w:sz w:val="24"/>
          </w:rPr>
          <m:t>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，按 </w:t>
      </w:r>
      <m:oMath>
        <m:sSub>
          <m:e>
            <m:r>
              <w:rPr>
                <w:sz w:val="24"/>
              </w:rPr>
              <m:t>z</m:t>
            </m:r>
          </m:e>
          <m:sub>
            <m:r>
              <w:rPr>
                <w:sz w:val="24"/>
              </w:rPr>
              <m:t>t</m:t>
            </m:r>
          </m:sub>
        </m:sSub>
        <m:r>
          <w:rPr>
            <w:sz w:val="24"/>
          </w:rPr>
          <m:t>=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t</m:t>
            </m:r>
          </m:sub>
        </m:sSub>
        <m:r>
          <w:rPr>
            <w:sz w:val="24"/>
          </w:rPr>
          <m:t>/C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更新，并由 </w:t>
      </w:r>
      <m:oMath>
        <m:r>
          <w:rPr>
            <w:sz w:val="24"/>
          </w:rPr>
          <m:t>C=</m:t>
        </m:r>
        <m:r>
          <m:rPr>
            <m:sty m:val="p"/>
          </m:rPr>
          <w:rPr>
            <w:sz w:val="24"/>
          </w:rPr>
          <m:t>exp</m:t>
        </m:r>
        <m:r>
          <w:rPr>
            <w:sz w:val="24"/>
          </w:rPr>
          <m:t>z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恢复含水率。这一变量替换保持原水分方程不变。积分器自适应选取步长，再在题设时刻输出结果。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在共同的物理输出节点上，对间隔数为 </w:t>
      </w:r>
      <m:oMath>
        <m:r>
          <w:rPr>
            <w:sz w:val="24"/>
          </w:rPr>
          <m:t>N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、</w:t>
      </w:r>
      <m:oMath>
        <m:r>
          <w:rPr>
            <w:sz w:val="24"/>
          </w:rPr>
          <m:t>2N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的两级解作二阶 Richardson 外推：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u</m:t>
            </m:r>
          </m:e>
          <m:sub>
            <m:r>
              <m:rPr>
                <m:sty m:val="p"/>
              </m:rPr>
              <w:rPr>
                <w:sz w:val="23"/>
              </w:rPr>
              <m:t>ext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4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2N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N</m:t>
                </m:r>
              </m:sub>
            </m:sSub>
          </m:num>
          <m:den>
            <m:r>
              <w:rPr>
                <w:sz w:val="23"/>
              </w:rPr>
              <m:t>3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(4)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第一问使用 5120/10240 区间，第二、三问使用 2560/5120 区间，第四问使用 640/1280 区间。外推以渐近二阶误差为前提，精度由网格加密结果评估，四位小数仅作为题设输出格式。第二问按 600 s 分段求解，每段均传递未舍入的完整节点终态。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4 问题一：固定半径预热模型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4.1 方程、初值与边界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 </w:t>
      </w:r>
      <m:oMath>
        <m:r>
          <w:rPr>
            <w:sz w:val="24"/>
          </w:rPr>
          <m:t>0&lt;r&lt;</m:t>
        </m:r>
        <m:sSub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0</m:t>
            </m:r>
          </m:sub>
        </m:sSub>
        <m:r>
          <w:rPr>
            <w:sz w:val="24"/>
          </w:rPr>
          <m:t>=0.02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m 内，采用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r>
              <w:rPr>
                <w:sz w:val="23"/>
              </w:rPr>
              <m:t>ρ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p</m:t>
                </m:r>
              </m:sub>
            </m:sSub>
            <m:f>
              <m:fPr>
                <m:type m:val="bar"/>
              </m:fPr>
              <m:num>
                <m:r>
                  <w:rPr>
                    <w:sz w:val="23"/>
                  </w:rPr>
                  <m:t>∂T</m:t>
                </m:r>
              </m:num>
              <m:den>
                <m:r>
                  <w:rPr>
                    <w:sz w:val="23"/>
                  </w:rPr>
                  <m:t>∂t</m:t>
                </m:r>
              </m:den>
            </m:f>
            <m:r>
              <w:rPr>
                <w:sz w:val="23"/>
              </w:rPr>
              <m:t>=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1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f>
              <m:fPr>
                <m:type m:val="bar"/>
              </m:fPr>
              <m:num>
                <m:r>
                  <w:rPr>
                    <w:sz w:val="23"/>
                  </w:rPr>
                  <m:t>∂</m:t>
                </m:r>
              </m:num>
              <m:den>
                <m:r>
                  <w:rPr>
                    <w:sz w:val="23"/>
                  </w:rPr>
                  <m:t>∂r</m:t>
                </m:r>
              </m:den>
            </m:f>
            <m:d>
              <m:dPr>
                <m:sepChr m:val=""/>
              </m:dPr>
              <m:e>
                <m:r>
                  <w:rPr>
                    <w:sz w:val="23"/>
                  </w:rPr>
                  <m:t>r</m:t>
                </m:r>
                <m:r>
                  <w:rPr>
                    <w:sz w:val="23"/>
                  </w:rPr>
                  <m:t>k</m:t>
                </m:r>
                <m:f>
                  <m:fPr>
                    <m:type m:val="bar"/>
                  </m:fPr>
                  <m:num>
                    <m:r>
                      <w:rPr>
                        <w:sz w:val="23"/>
                      </w:rPr>
                      <m:t>∂T</m:t>
                    </m:r>
                  </m:num>
                  <m:den>
                    <m:r>
                      <w:rPr>
                        <w:sz w:val="23"/>
                      </w:rPr>
                      <m:t>∂r</m:t>
                    </m:r>
                  </m:den>
                </m:f>
              </m:e>
            </m:d>
          </m:e>
          <m:e>
            <m:f>
              <m:fPr>
                <m:type m:val="bar"/>
              </m:fPr>
              <m:num>
                <m:r>
                  <w:rPr>
                    <w:sz w:val="23"/>
                  </w:rPr>
                  <m:t>∂C</m:t>
                </m:r>
              </m:num>
              <m:den>
                <m:r>
                  <w:rPr>
                    <w:sz w:val="23"/>
                  </w:rPr>
                  <m:t>∂t</m:t>
                </m:r>
              </m:den>
            </m:f>
            <m:r>
              <w:rPr>
                <w:sz w:val="23"/>
              </w:rPr>
              <m:t>=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1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f>
              <m:fPr>
                <m:type m:val="bar"/>
              </m:fPr>
              <m:num>
                <m:r>
                  <w:rPr>
                    <w:sz w:val="23"/>
                  </w:rPr>
                  <m:t>∂</m:t>
                </m:r>
              </m:num>
              <m:den>
                <m:r>
                  <w:rPr>
                    <w:sz w:val="23"/>
                  </w:rPr>
                  <m:t>∂r</m:t>
                </m:r>
              </m:den>
            </m:f>
            <m:d>
              <m:dPr>
                <m:sepChr m:val=""/>
              </m:dPr>
              <m:e>
                <m:r>
                  <w:rPr>
                    <w:sz w:val="23"/>
                  </w:rPr>
                  <m:t>r</m:t>
                </m:r>
                <m:r>
                  <w:rPr>
                    <w:sz w:val="23"/>
                  </w:rPr>
                  <m:t>D</m:t>
                </m:r>
                <m:r>
                  <w:rPr>
                    <w:sz w:val="23"/>
                  </w:rPr>
                  <m:t>(</m:t>
                </m:r>
                <m:r>
                  <w:rPr>
                    <w:sz w:val="23"/>
                  </w:rPr>
                  <m:t>C</m:t>
                </m:r>
                <m:r>
                  <w:rPr>
                    <w:sz w:val="23"/>
                  </w:rPr>
                  <m:t>)</m:t>
                </m:r>
                <m:f>
                  <m:fPr>
                    <m:type m:val="bar"/>
                  </m:fPr>
                  <m:num>
                    <m:r>
                      <w:rPr>
                        <w:sz w:val="23"/>
                      </w:rPr>
                      <m:t>∂C</m:t>
                    </m:r>
                  </m:num>
                  <m:den>
                    <m:r>
                      <w:rPr>
                        <w:sz w:val="23"/>
                      </w:rPr>
                      <m:t>∂r</m:t>
                    </m:r>
                  </m:den>
                </m:f>
              </m:e>
            </m:d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(5)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附录 2 给定 </w:t>
      </w:r>
      <m:oMath>
        <m:r>
          <w:rPr>
            <w:sz w:val="24"/>
          </w:rPr>
          <m:t>ρ=820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kg/m³、</w:t>
      </w:r>
      <m:oMath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p</m:t>
            </m:r>
          </m:sub>
        </m:sSub>
        <m:r>
          <w:rPr>
            <w:sz w:val="24"/>
          </w:rPr>
          <m:t>=2600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J/(kg·K)、</w:t>
      </w:r>
      <m:oMath>
        <m:r>
          <w:rPr>
            <w:sz w:val="24"/>
          </w:rPr>
          <m:t>k=0.36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W/(m·K)，水分扩散率为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D(C)=7×</m:t>
        </m:r>
        <m:sSup>
          <m:e>
            <m:r>
              <w:rPr>
                <w:sz w:val="23"/>
              </w:rPr>
              <m:t>10</m:t>
            </m:r>
          </m:e>
          <m:sup>
            <m:r>
              <w:rPr>
                <w:sz w:val="23"/>
              </w:rPr>
              <m:t>−9</m:t>
            </m:r>
          </m:sup>
        </m:sSup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0.89</m:t>
                </m:r>
              </m:num>
              <m:den>
                <m:r>
                  <w:rPr>
                    <w:sz w:val="23"/>
                  </w:rPr>
                  <m:t>C</m:t>
                </m:r>
              </m:den>
            </m:f>
          </m:e>
        </m:d>
        <m:f>
          <m:fPr>
            <m:type m:val="lin"/>
          </m:fPr>
          <m:num>
            <m:sSup>
              <m:e>
                <m:r>
                  <m:rPr>
                    <m:sty m:val="p"/>
                  </m:rPr>
                  <w:rPr>
                    <w:sz w:val="23"/>
                  </w:rPr>
                  <m:t>m</m:t>
                </m:r>
              </m:e>
              <m:sup>
                <m:r>
                  <w:rPr>
                    <w:sz w:val="23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sz w:val="23"/>
              </w:rPr>
              <m:t>s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(6)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初始条件为 </w:t>
      </w:r>
      <m:oMath>
        <m:r>
          <w:rPr>
            <w:sz w:val="24"/>
          </w:rPr>
          <m:t>T(r,0)=28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℃、</w:t>
      </w:r>
      <m:oMath>
        <m:r>
          <w:rPr>
            <w:sz w:val="24"/>
          </w:rPr>
          <m:t>C(r,0)=2.55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kg/kg；圆心满足 </w:t>
      </w:r>
      <m:oMath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(0,t)=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(0,t)=0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。径向向外取正，表面边界为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r>
              <w:rPr>
                <w:sz w:val="23"/>
              </w:rPr>
              <m:t>−k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r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  <m:r>
              <w:rPr>
                <w:sz w:val="23"/>
              </w:rPr>
              <m:t>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r>
              <w:rPr>
                <w:sz w:val="23"/>
              </w:rPr>
              <m:t>[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(t)]</m:t>
            </m:r>
          </m:e>
          <m:e>
            <m:r>
              <w:rPr>
                <w:sz w:val="23"/>
              </w:rPr>
              <m:t>−D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r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  <m:r>
              <w:rPr>
                <w:sz w:val="23"/>
              </w:rPr>
              <m:t>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  <m:r>
              <w:rPr>
                <w:sz w:val="23"/>
              </w:rPr>
              <m:t>[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(t)]</m:t>
            </m:r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(7)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当烘房温度高于表面时，向外热通量为负，热量进入药材；当表面含水率高于有效环境值时，水分向外迁移。第一问热物性为常数、扩散率不依赖温度，因此温度与水分可以分别求解。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4.2 指定位置的计算结果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表 1、表 2 按题目时刻和位置列出结果。完整 1—1800 s、径向间隔 0.1 cm 的两类场见支撑材料 result1.xlsx。所有浓度和温度按题意保留四位小数。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1  代表位置温度 </w:t>
      </w:r>
      <m:oMath>
        <m:r>
          <w:rPr>
            <w:sz w:val="21"/>
          </w:rPr>
          <m:t>T/</m:t>
        </m:r>
        <m:sSup>
          <m:e/>
          <m:sup>
            <m:r>
              <w:rPr>
                <w:sz w:val="21"/>
              </w:rPr>
              <m:t>∘</m:t>
            </m:r>
          </m:sup>
        </m:sSup>
        <m:r>
          <m:rPr>
            <m:sty m:val="p"/>
          </m:rPr>
          <w:rPr>
            <w:sz w:val="21"/>
          </w:rPr>
          <m:t>C</m:t>
        </m:r>
      </m:oMath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时间/s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28.0001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28.0003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28.0040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28.0327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28.1801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28.0408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28.0635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28.1514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28.3681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28.8489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28.4533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28.5360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28.8039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29.3159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30.1652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900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29.3243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29.4583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29.8755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30.6161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31.7304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30.5427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30.7098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31.2223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32.1126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33.4276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31.9957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32.1867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32.7660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33.7463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35.1203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33.5753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33.7720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34.3642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35.3621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36.7856</w:t>
            </w:r>
          </w:p>
        </w:tc>
      </w:tr>
    </w:tbl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2  代表位置水分浓度 </w:t>
      </w:r>
      <m:oMath>
        <m:r>
          <w:rPr>
            <w:sz w:val="21"/>
          </w:rPr>
          <m:t>C/(</m:t>
        </m:r>
        <m:r>
          <m:rPr>
            <m:sty m:val="p"/>
          </m:rPr>
          <w:rPr>
            <w:sz w:val="21"/>
          </w:rPr>
          <m:t>kg</m:t>
        </m:r>
        <m:r>
          <w:rPr>
            <w:sz w:val="21"/>
          </w:rPr>
          <m:t>/</m:t>
        </m:r>
        <m:r>
          <m:rPr>
            <m:sty m:val="p"/>
          </m:rPr>
          <w:rPr>
            <w:sz w:val="21"/>
          </w:rPr>
          <m:t>kg</m:t>
        </m:r>
        <m:r>
          <w:rPr>
            <w:sz w:val="21"/>
          </w:rPr>
          <m:t>)</m:t>
        </m:r>
      </m:oMath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时间/s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2.2470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2.0508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2.5353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1.8770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900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2.5045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1.7547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2.4646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1.6586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2.4206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1.5787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2.5383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2.3755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1.5102</w:t>
            </w:r>
          </w:p>
        </w:tc>
      </w:tr>
    </w:tbl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5381625" cy="205480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2054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1 预热阶段的径向温度与含水率分布；不同曲线对应图例给出的时刻。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由图 1 可见，热量由表面逐渐传向中心，水分损失则主要集中在表层。1800 s 时，表面与中心温差为 3.2103 ℃，表面含水率降至 1.5102 kg/kg，中心仍接近初值。热量与水分的迁移速度不同，使预热末期形成了不同程度的径向梯度。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5 问题二：变物性温湿耦合模型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5.1 经验物性与耦合关系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从烘干初始时刻统一采用附录 3 物性 [1]：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ρ=650+128C,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p</m:t>
            </m:r>
          </m:sub>
        </m:sSub>
        <m:r>
          <w:rPr>
            <w:sz w:val="23"/>
          </w:rPr>
          <m:t>=1450+2736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  <m:r>
          <w:rPr>
            <w:sz w:val="23"/>
          </w:rPr>
          <m:t>,</m:t>
        </m:r>
        <m:r>
          <w:rPr>
            <w:sz w:val="23"/>
          </w:rPr>
          <m:t>k=0.21+0.38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(8)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D(C,T)=2.4×</m:t>
        </m:r>
        <m:sSup>
          <m:e>
            <m:r>
              <w:rPr>
                <w:sz w:val="23"/>
              </w:rPr>
              <m:t>10</m:t>
            </m:r>
          </m:e>
          <m:sup>
            <m:r>
              <w:rPr>
                <w:sz w:val="23"/>
              </w:rPr>
              <m:t>−3</m:t>
            </m:r>
          </m:sup>
        </m:sSup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0.45</m:t>
                </m:r>
              </m:num>
              <m:den>
                <m:r>
                  <w:rPr>
                    <w:sz w:val="23"/>
                  </w:rPr>
                  <m:t>C</m:t>
                </m:r>
              </m:den>
            </m:f>
          </m:e>
        </m:d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3850</m:t>
                </m:r>
              </m:num>
              <m:den>
                <m:sSub>
                  <m:e>
                    <m:r>
                      <w:rPr>
                        <w:sz w:val="23"/>
                      </w:rPr>
                      <m:t>T</m:t>
                    </m:r>
                  </m:e>
                  <m:sub>
                    <m:r>
                      <w:rPr>
                        <w:sz w:val="23"/>
                      </w:rPr>
                      <m:t>K</m:t>
                    </m:r>
                  </m:sub>
                </m:sSub>
              </m:den>
            </m:f>
          </m:e>
        </m:d>
        <m:r>
          <w:rPr>
            <w:sz w:val="23"/>
          </w:rPr>
          <m:t>,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K</m:t>
            </m:r>
          </m:sub>
        </m:sSub>
        <m:r>
          <w:rPr>
            <w:sz w:val="23"/>
          </w:rPr>
          <m:t>=T+273.15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(9)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将式（8）—（9）代入式（5），在题设初值和式（7）的边界下联立求解。含水率改变密度、比热和导热系数，温度则通过扩散率影响水分迁移，二者由此构成非线性耦合。离散时保留导热系数在通量散度内的位置，并将 Arrhenius 项中的温度换算为开尔文温度。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水分方程基于固定骨架和空间均匀干密度的有效扩散近似。能量方程中的经验 </w:t>
      </w:r>
      <m:oMath>
        <m:r>
          <w:rPr>
            <w:sz w:val="24"/>
          </w:rPr>
          <m:t>ρ(C)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用于构造有效体积热容；若将 </w:t>
      </w:r>
      <m:oMath>
        <m:r>
          <w:rPr>
            <w:sz w:val="24"/>
          </w:rPr>
          <m:t>ρ(C)/(1+C)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同时解释为静止骨架的守恒干密度，两种定义将不再相容。本文保留有效模型的解释，并在第 8.5 节讨论该限制。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5.2 前三小时结果与全程输出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3　3 小时内药材温度（°C）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32.1892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32.3821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32.9659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33.9608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35.4130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40.3816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40.5536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41.0605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41.8782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42.9976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45.8468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45.9348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46.1930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46.6051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47.1400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48.4502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48.4881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48.5984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48.7736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49.0033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49.4670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49.4792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49.5136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49.5653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49.6609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49.8495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49.8553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49.8746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49.9101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49.9664</w:t>
            </w:r>
          </w:p>
        </w:tc>
      </w:tr>
    </w:tbl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4　3 小时内药材水分浓度（kg/kg）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2.5256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2.3257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1.6486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2.5257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2.4948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2.3578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2.0230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1.4711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2.3861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2.3256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2.1344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1.8020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1.3476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2.1709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2.1084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1.9236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1.6259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1.2311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1.9566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1.9006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1.7360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1.4720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1.1166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1.7662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1.7165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1.5702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1.3333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1.0081</w:t>
            </w:r>
          </w:p>
        </w:tc>
      </w:tr>
    </w:tbl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5381625" cy="205480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2054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2 变物性模型前三小时的径向温湿分布。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3 h 时中心与表面温差仅为 0.1169 ℃，但含水率差仍为 0.7581 kg/kg，且各处均未达到 0.15 kg/kg 阈值。升温基本完成后，低含水率区的扩散率继续减小，内部水分向表面的迁移仍需较长时间。这也解释了为什么不能以表面温度稳定作为烘干结束判据。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表 3、表 4 列出前三小时结果；全程温湿场按 1 s 时间间隔和 0.1 cm 径向间隔输出，延伸至第三问首个严格达标整分钟。长期计算采用第 3.1 节的环境边界，前 4 h 最大积分步长为 2 s，此后为 60 s，相对容差为 2×10⁻¹⁰。输出文件、无损压缩方式及跨问一致性检查见附录 A.2。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6 问题三：固定半径的干燥终点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6.1 全域阈值与严格不等式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沿用第二问方程，定义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g(t)=</m:t>
        </m:r>
        <m:sSub>
          <m:e>
            <m:r>
              <w:rPr>
                <w:sz w:val="23"/>
              </w:rPr>
              <m:t>max</m:t>
            </m:r>
          </m:e>
          <m:sub>
            <m:r>
              <w:rPr>
                <w:sz w:val="23"/>
              </w:rPr>
              <m:t>0≤r≤</m:t>
            </m:r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</m:sub>
        </m:sSub>
        <m:r>
          <w:rPr>
            <w:sz w:val="23"/>
          </w:rPr>
          <m:t>C(r,t)−0.15,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*</m:t>
            </m:r>
          </m:sub>
        </m:sSub>
        <m:r>
          <w:rPr>
            <w:sz w:val="23"/>
          </w:rPr>
          <m:t>=inf{t:g(t)&lt;0}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(10)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在终点邻域内，含水率连续下降，临界时刻满足 </w:t>
      </w:r>
      <m:oMath>
        <m:r>
          <w:rPr>
            <w:sz w:val="24"/>
          </w:rPr>
          <m:t>g(</m:t>
        </m:r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*</m:t>
            </m:r>
          </m:sub>
        </m:sSub>
        <m:r>
          <w:rPr>
            <w:sz w:val="24"/>
          </w:rPr>
          <m:t>)=0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，其后才满足严格不等式。计算时遍历所有径向节点取最大值；外推结果显示含水率沿半径向外非增，因而本算例由中心位置控制干燥终点。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在阈值两侧，对各径向位置的未舍入含水率分别插值，并取其中最晚的阈值到达时间。这样可保留最湿位置随时间变化的可能性。若以整分钟为停止时刻，则定义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60</m:t>
            </m:r>
          </m:sub>
        </m:sSub>
        <m:r>
          <w:rPr>
            <w:sz w:val="23"/>
          </w:rPr>
          <m:t>=60</m:t>
        </m:r>
        <m:d>
          <m:dPr>
            <m:sepChr m:val="+"/>
          </m:dPr>
          <m:e>
            <m:d>
              <m:dPr>
                <m:begChr m:val="⌊"/>
                <m:sepChr m:val=""/>
                <m:endChr m:val="⌋"/>
              </m:dPr>
              <m:e>
                <m:f>
                  <m:fPr>
                    <m:type m:val="bar"/>
                  </m:fPr>
                  <m:num>
                    <m:sSub>
                      <m:e>
                        <m:r>
                          <w:rPr>
                            <w:sz w:val="23"/>
                          </w:rPr>
                          <m:t>t</m:t>
                        </m:r>
                      </m:e>
                      <m:sub>
                        <m:r>
                          <w:rPr>
                            <w:sz w:val="23"/>
                          </w:rPr>
                          <m:t>*</m:t>
                        </m:r>
                      </m:sub>
                    </m:sSub>
                  </m:num>
                  <m:den>
                    <m:r>
                      <w:rPr>
                        <w:sz w:val="23"/>
                      </w:rPr>
                      <m:t>60</m:t>
                    </m:r>
                  </m:den>
                </m:f>
              </m:e>
            </m:d>
          </m:e>
          <m:e>
            <m:r>
              <w:rPr>
                <w:sz w:val="23"/>
              </w:rPr>
              <m:t>1</m:t>
            </m:r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(11)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6.2 时长与指定结果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第三问临界时刻为 206906.2447 s（57.4740 h），首个严格达标整分钟为 206940 s（57.4833 h）。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5　药材烘干过程的水分浓度（kg/kg）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1.0170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0.9881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0.9015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0.7550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0.5328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0.4561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0.4432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0.4031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0.3297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0.1642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0.2988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0.2916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0.2687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0.2253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0.0845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0.2378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0.2327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0.2167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0.0665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0.2058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0.2018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0.0598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0.0566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0.0548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0.1334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0.0537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0.1277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0.0530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临界终点 57.4740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0.1249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0.0526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表 5 最后一行为临界时刻结果，中心显示值 0.1500 对应阈值边界。严格达标的停止时刻按式（11）另行确定；工作簿同时列出分钟序列、临界行和首个严格达标整分钟行。</w:t>
      </w:r>
    </w:p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4626267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267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3 固定半径下中心、中半径和表面的长期含水率历程；虚线为 0.15 kg/kg 阈值。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图 3 显示，表面含水率先于中心下降，后期各位置的变化均趋缓。干燥终点因此应由全域最大含水率控制，表面或平均值达标不足以保证内部干燥完成。上述时长以所选长期环境平台为条件，其敏感性见第 8.3 节。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7 问题四：收缩移动边界模型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7.1 从干物质与水分守恒出发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附件 2 给出 </w:t>
      </w:r>
      <m:oMath>
        <m:r>
          <w:rPr>
            <w:sz w:val="24"/>
          </w:rPr>
          <m:t>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，在均匀径向收缩、长度不变假设下，材料速度为 </w:t>
      </w:r>
      <m:oMath>
        <m:sSub>
          <m:e>
            <m:r>
              <w:rPr>
                <w:sz w:val="24"/>
              </w:rPr>
              <m:t>v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=(</m:t>
        </m:r>
        <m:limUpp>
          <m:e>
            <m:r>
              <w:rPr>
                <w:sz w:val="24"/>
              </w:rPr>
              <m:t>R</m:t>
            </m:r>
          </m:e>
          <m:lim>
            <m:r>
              <w:rPr>
                <w:sz w:val="24"/>
              </w:rPr>
              <m:t>˙</m:t>
            </m:r>
          </m:lim>
        </m:limUpp>
        <m:r>
          <w:rPr>
            <w:sz w:val="24"/>
          </w:rPr>
          <m:t>/R)r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。设当前干物质体积密度为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，相对骨架的水分通量为 </w:t>
      </w:r>
      <m:oMath>
        <m:sSub>
          <m:e>
            <m:r>
              <m:rPr>
                <m:sty m:val="b"/>
              </m:rPr>
              <w:rPr>
                <w:sz w:val="24"/>
              </w:rPr>
              <m:t>j</m:t>
            </m:r>
          </m:e>
          <m:sub>
            <m:r>
              <w:rPr>
                <w:sz w:val="24"/>
              </w:rPr>
              <m:t>w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，则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sSub>
              <m:e>
                <m:r>
                  <w:rPr>
                    <w:sz w:val="23"/>
                  </w:rPr>
                  <m:t>∂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w:rPr>
                <w:sz w:val="23"/>
              </w:rPr>
              <m:t>+∇·(</m:t>
            </m:r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m:rPr>
                <m:sty m:val="b"/>
              </m:rPr>
              <w:rPr>
                <w:sz w:val="23"/>
              </w:rPr>
              <m:t>v</m:t>
            </m:r>
            <m:r>
              <w:rPr>
                <w:sz w:val="23"/>
              </w:rPr>
              <m:t>)=0</m:t>
            </m:r>
          </m:e>
          <m:e>
            <m:sSub>
              <m:e>
                <m:r>
                  <w:rPr>
                    <w:sz w:val="23"/>
                  </w:rPr>
                  <m:t>∂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w:rPr>
                <w:sz w:val="23"/>
              </w:rPr>
              <m:t>C)+∇·(</m:t>
            </m:r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w:rPr>
                <w:sz w:val="23"/>
              </w:rPr>
              <m:t>C</m:t>
            </m:r>
            <m:r>
              <m:rPr>
                <m:sty m:val="b"/>
              </m:rPr>
              <w:rPr>
                <w:sz w:val="23"/>
              </w:rPr>
              <m:t>v</m:t>
            </m:r>
            <m:r>
              <w:rPr>
                <w:sz w:val="23"/>
              </w:rPr>
              <m:t>+</m:t>
            </m:r>
            <m:sSub>
              <m:e>
                <m:r>
                  <m:rPr>
                    <m:sty m:val="b"/>
                  </m:rPr>
                  <w:rPr>
                    <w:sz w:val="23"/>
                  </w:rPr>
                  <m:t>j</m:t>
                </m:r>
              </m:e>
              <m:sub>
                <m:r>
                  <w:rPr>
                    <w:sz w:val="23"/>
                  </w:rPr>
                  <m:t>w</m:t>
                </m:r>
              </m:sub>
            </m:sSub>
            <m:r>
              <w:rPr>
                <w:sz w:val="23"/>
              </w:rPr>
              <m:t>)=0</m:t>
            </m:r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(12)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采用有效 Fick 通量 </w:t>
      </w:r>
      <m:oMath>
        <m:sSub>
          <m:e>
            <m:r>
              <m:rPr>
                <m:sty m:val="b"/>
              </m:rPr>
              <w:rPr>
                <w:sz w:val="24"/>
              </w:rPr>
              <m:t>j</m:t>
            </m:r>
          </m:e>
          <m:sub>
            <m:r>
              <w:rPr>
                <w:sz w:val="24"/>
              </w:rPr>
              <m:t>w</m:t>
            </m:r>
          </m:sub>
        </m:sSub>
        <m:r>
          <w:rPr>
            <w:sz w:val="24"/>
          </w:rPr>
          <m:t>=−</m:t>
        </m:r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D∇C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，从两式消去干物质连续方程，得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C</m:t>
            </m:r>
          </m:num>
          <m:den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t</m:t>
            </m:r>
          </m:den>
        </m:f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</m:den>
        </m:f>
        <m:r>
          <w:rPr>
            <w:sz w:val="23"/>
          </w:rPr>
          <m:t>∇·(</m:t>
        </m:r>
        <m:sSub>
          <m:e>
            <m:r>
              <w:rPr>
                <w:sz w:val="23"/>
              </w:rPr>
              <m:t>ρ</m:t>
            </m:r>
          </m:e>
          <m:sub>
            <m:r>
              <w:rPr>
                <w:sz w:val="23"/>
              </w:rPr>
              <m:t>d</m:t>
            </m:r>
          </m:sub>
        </m:sSub>
        <m:r>
          <w:rPr>
            <w:sz w:val="23"/>
          </w:rPr>
          <m:t>D∇C)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(13)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均匀初始干密度与均匀径向收缩给出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(t)R(t</m:t>
        </m:r>
        <m:sSup>
          <m:e>
            <m:r>
              <w:rPr>
                <w:sz w:val="24"/>
              </w:rPr>
              <m:t>)</m:t>
            </m:r>
          </m:e>
          <m:sup>
            <m:r>
              <w:rPr>
                <w:sz w:val="24"/>
              </w:rPr>
              <m:t>2</m:t>
            </m:r>
          </m:sup>
        </m:sSup>
        <m:r>
          <w:rPr>
            <w:sz w:val="24"/>
          </w:rPr>
          <m:t>=</m:t>
        </m:r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d0</m:t>
            </m:r>
          </m:sub>
        </m:sSub>
        <m:sSubSup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0</m:t>
            </m:r>
          </m:sub>
          <m:sup>
            <m:r>
              <w:rPr>
                <w:sz w:val="24"/>
              </w:rPr>
              <m:t>2</m:t>
            </m:r>
          </m:sup>
        </m:sSubSup>
      </m:oMath>
      <w:r>
        <w:rPr>
          <w:rFonts w:ascii="Times New Roman" w:cs="Times New Roman" w:eastAsia="宋体" w:hAnsi="Times New Roman"/>
          <w:sz w:val="24"/>
          <w:szCs w:val="24"/>
        </w:rPr>
        <w:t xml:space="preserve">，故干密度在空间上均匀，才可在式（13）的散度内外约去，得到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w:rPr>
                <w:sz w:val="23"/>
              </w:rPr>
              <m:t>∂C</m:t>
            </m:r>
          </m:num>
          <m:den>
            <m:r>
              <w:rPr>
                <w:sz w:val="23"/>
              </w:rPr>
              <m:t>∂t</m:t>
            </m:r>
          </m:den>
        </m:f>
        <m:r>
          <w:rPr>
            <w:sz w:val="23"/>
          </w:rPr>
          <m:t>+</m:t>
        </m:r>
        <m:f>
          <m:fPr>
            <m:type m:val="bar"/>
          </m:fPr>
          <m:num>
            <m:limUpp>
              <m:e>
                <m:r>
                  <w:rPr>
                    <w:sz w:val="23"/>
                  </w:rPr>
                  <m:t>R</m:t>
                </m:r>
              </m:e>
              <m:lim>
                <m:r>
                  <w:rPr>
                    <w:sz w:val="23"/>
                  </w:rPr>
                  <m:t>˙</m:t>
                </m:r>
              </m:lim>
            </m:limUpp>
          </m:num>
          <m:den>
            <m:r>
              <w:rPr>
                <w:sz w:val="23"/>
              </w:rPr>
              <m:t>R</m:t>
            </m:r>
          </m:den>
        </m:f>
        <m:r>
          <w:rPr>
            <w:sz w:val="23"/>
          </w:rPr>
          <m:t>r</m:t>
        </m:r>
        <m:f>
          <m:fPr>
            <m:type m:val="bar"/>
          </m:fPr>
          <m:num>
            <m:r>
              <w:rPr>
                <w:sz w:val="23"/>
              </w:rPr>
              <m:t>∂C</m:t>
            </m:r>
          </m:num>
          <m:den>
            <m:r>
              <w:rPr>
                <w:sz w:val="23"/>
              </w:rPr>
              <m:t>∂r</m:t>
            </m:r>
          </m:den>
        </m:f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r>
              <w:rPr>
                <w:sz w:val="23"/>
              </w:rPr>
              <m:t>r</m:t>
            </m:r>
          </m:den>
        </m:f>
        <m:f>
          <m:fPr>
            <m:type m:val="bar"/>
          </m:fPr>
          <m:num>
            <m:r>
              <w:rPr>
                <w:sz w:val="23"/>
              </w:rPr>
              <m:t>∂</m:t>
            </m:r>
          </m:num>
          <m:den>
            <m:r>
              <w:rPr>
                <w:sz w:val="23"/>
              </w:rPr>
              <m:t>∂r</m:t>
            </m:r>
          </m:den>
        </m:f>
        <m:d>
          <m:dPr>
            <m:sepChr m:val=""/>
          </m:dPr>
          <m:e>
            <m:r>
              <w:rPr>
                <w:sz w:val="23"/>
              </w:rPr>
              <m:t>r</m:t>
            </m:r>
            <m:r>
              <w:rPr>
                <w:sz w:val="23"/>
              </w:rPr>
              <m:t>D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∂C</m:t>
                </m:r>
              </m:num>
              <m:den>
                <m:r>
                  <w:rPr>
                    <w:sz w:val="23"/>
                  </w:rPr>
                  <m:t>∂r</m:t>
                </m:r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(14)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由于 </w:t>
      </w:r>
      <m:oMath>
        <m:r>
          <w:rPr>
            <w:sz w:val="24"/>
          </w:rPr>
          <m:t>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表示单位干物质量所含的水分，体积变化已由骨架输运与干物质连续方程共同描述，式（14）无需再加入体积压缩源项。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7.2 固定域坐标与表面通量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令 </w:t>
      </w:r>
      <m:oMath>
        <m:r>
          <w:rPr>
            <w:sz w:val="24"/>
          </w:rPr>
          <m:t>ξ=r/R(t)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，则固定 </w:t>
      </w:r>
      <m:oMath>
        <m:r>
          <w:rPr>
            <w:sz w:val="24"/>
          </w:rPr>
          <m:t>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的网格速度与骨架速度一致，坐标变换项与式（14）的对流项相消。在 </w:t>
      </w:r>
      <m:oMath>
        <m:r>
          <w:rPr>
            <w:sz w:val="24"/>
          </w:rPr>
          <m:t>0&lt;ξ&lt;1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内，采用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ρ(C)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p</m:t>
            </m:r>
          </m:sub>
        </m:sSub>
        <m:r>
          <w:rPr>
            <w:sz w:val="23"/>
          </w:rPr>
          <m:t>(C)</m:t>
        </m:r>
        <m:f>
          <m:fPr>
            <m:type m:val="bar"/>
          </m:fPr>
          <m:num>
            <m:r>
              <w:rPr>
                <w:sz w:val="23"/>
              </w:rPr>
              <m:t>∂T</m:t>
            </m:r>
          </m:num>
          <m:den>
            <m:r>
              <w:rPr>
                <w:sz w:val="23"/>
              </w:rPr>
              <m:t>∂t</m:t>
            </m:r>
          </m:den>
        </m:f>
        <m:sSub>
          <m:e>
            <m:r>
              <w:rPr>
                <w:sz w:val="23"/>
              </w:rPr>
              <m:t>|</m:t>
            </m:r>
          </m:e>
          <m:sub>
            <m:r>
              <w:rPr>
                <w:sz w:val="23"/>
              </w:rPr>
              <m:t>ξ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r>
              <w:rPr>
                <w:sz w:val="23"/>
              </w:rPr>
              <m:t>R(t</m:t>
            </m:r>
            <m:sSup>
              <m:e>
                <m:r>
                  <w:rPr>
                    <w:sz w:val="23"/>
                  </w:rPr>
                  <m:t>)</m:t>
                </m:r>
              </m:e>
              <m:sup>
                <m:r>
                  <w:rPr>
                    <w:sz w:val="23"/>
                  </w:rPr>
                  <m:t>2</m:t>
                </m:r>
              </m:sup>
            </m:sSup>
            <m:r>
              <w:rPr>
                <w:sz w:val="23"/>
              </w:rPr>
              <m:t>ξ</m:t>
            </m:r>
          </m:den>
        </m:f>
        <m:f>
          <m:fPr>
            <m:type m:val="bar"/>
          </m:fPr>
          <m:num>
            <m:r>
              <w:rPr>
                <w:sz w:val="23"/>
              </w:rPr>
              <m:t>∂</m:t>
            </m:r>
          </m:num>
          <m:den>
            <m:r>
              <w:rPr>
                <w:sz w:val="23"/>
              </w:rPr>
              <m:t>∂ξ</m:t>
            </m:r>
          </m:den>
        </m:f>
        <m:d>
          <m:dPr>
            <m:sepChr m:val=""/>
          </m:dPr>
          <m:e>
            <m:r>
              <w:rPr>
                <w:sz w:val="23"/>
              </w:rPr>
              <m:t>ξ</m:t>
            </m:r>
            <m:r>
              <w:rPr>
                <w:sz w:val="23"/>
              </w:rPr>
              <m:t>k</m:t>
            </m:r>
            <m:r>
              <w:rPr>
                <w:sz w:val="23"/>
              </w:rPr>
              <m:t>(</m:t>
            </m:r>
            <m:r>
              <w:rPr>
                <w:sz w:val="23"/>
              </w:rPr>
              <m:t>C</m:t>
            </m:r>
            <m:r>
              <w:rPr>
                <w:sz w:val="23"/>
              </w:rPr>
              <m:t>)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∂T</m:t>
                </m:r>
              </m:num>
              <m:den>
                <m:r>
                  <w:rPr>
                    <w:sz w:val="23"/>
                  </w:rPr>
                  <m:t>∂ξ</m:t>
                </m:r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(15)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w:rPr>
                <w:sz w:val="23"/>
              </w:rPr>
              <m:t>∂C</m:t>
            </m:r>
          </m:num>
          <m:den>
            <m:r>
              <w:rPr>
                <w:sz w:val="23"/>
              </w:rPr>
              <m:t>∂t</m:t>
            </m:r>
          </m:den>
        </m:f>
        <m:sSub>
          <m:e>
            <m:r>
              <w:rPr>
                <w:sz w:val="23"/>
              </w:rPr>
              <m:t>|</m:t>
            </m:r>
          </m:e>
          <m:sub>
            <m:r>
              <w:rPr>
                <w:sz w:val="23"/>
              </w:rPr>
              <m:t>ξ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r>
              <w:rPr>
                <w:sz w:val="23"/>
              </w:rPr>
              <m:t>R(t</m:t>
            </m:r>
            <m:sSup>
              <m:e>
                <m:r>
                  <w:rPr>
                    <w:sz w:val="23"/>
                  </w:rPr>
                  <m:t>)</m:t>
                </m:r>
              </m:e>
              <m:sup>
                <m:r>
                  <w:rPr>
                    <w:sz w:val="23"/>
                  </w:rPr>
                  <m:t>2</m:t>
                </m:r>
              </m:sup>
            </m:sSup>
            <m:r>
              <w:rPr>
                <w:sz w:val="23"/>
              </w:rPr>
              <m:t>ξ</m:t>
            </m:r>
          </m:den>
        </m:f>
        <m:f>
          <m:fPr>
            <m:type m:val="bar"/>
          </m:fPr>
          <m:num>
            <m:r>
              <w:rPr>
                <w:sz w:val="23"/>
              </w:rPr>
              <m:t>∂</m:t>
            </m:r>
          </m:num>
          <m:den>
            <m:r>
              <w:rPr>
                <w:sz w:val="23"/>
              </w:rPr>
              <m:t>∂ξ</m:t>
            </m:r>
          </m:den>
        </m:f>
        <m:d>
          <m:dPr>
            <m:sepChr m:val=""/>
          </m:dPr>
          <m:e>
            <m:r>
              <w:rPr>
                <w:sz w:val="23"/>
              </w:rPr>
              <m:t>ξ</m:t>
            </m:r>
            <m:r>
              <w:rPr>
                <w:sz w:val="23"/>
              </w:rPr>
              <m:t>D</m:t>
            </m:r>
            <m:r>
              <w:rPr>
                <w:sz w:val="23"/>
              </w:rPr>
              <m:t>(</m:t>
            </m:r>
            <m:r>
              <w:rPr>
                <w:sz w:val="23"/>
              </w:rPr>
              <m:t>C</m:t>
            </m:r>
            <m:r>
              <w:rPr>
                <w:sz w:val="23"/>
              </w:rPr>
              <m:t>,</m:t>
            </m:r>
            <m:r>
              <w:rPr>
                <w:sz w:val="23"/>
              </w:rPr>
              <m:t>T</m:t>
            </m:r>
            <m:r>
              <w:rPr>
                <w:sz w:val="23"/>
              </w:rPr>
              <m:t>)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∂C</m:t>
                </m:r>
              </m:num>
              <m:den>
                <m:r>
                  <w:rPr>
                    <w:sz w:val="23"/>
                  </w:rPr>
                  <m:t>∂ξ</m:t>
                </m:r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(16)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热方程沿材料坐标采用有效热容近似，不额外计入变形功及相变热。圆心为 </w:t>
      </w:r>
      <m:oMath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ξ</m:t>
            </m:r>
          </m:sub>
        </m:sSub>
        <m:r>
          <w:rPr>
            <w:sz w:val="24"/>
          </w:rPr>
          <m:t>=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ξ</m:t>
            </m:r>
          </m:sub>
        </m:sSub>
        <m:r>
          <w:rPr>
            <w:sz w:val="24"/>
          </w:rPr>
          <m:t>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，实际表面的边界条件为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r>
              <w:rPr>
                <w:sz w:val="23"/>
              </w:rPr>
              <m:t>−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k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ξ</m:t>
                </m:r>
              </m:sub>
            </m:sSub>
            <m:r>
              <w:rPr>
                <w:sz w:val="23"/>
              </w:rPr>
              <m:t>(1,t)=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)</m:t>
            </m:r>
          </m:e>
          <m:e>
            <m:r>
              <w:rPr>
                <w:sz w:val="23"/>
              </w:rPr>
              <m:t>−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D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ξ</m:t>
                </m:r>
              </m:sub>
            </m:sSub>
            <m:r>
              <w:rPr>
                <w:sz w:val="23"/>
              </w:rPr>
              <m:t>(1,t)=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)</m:t>
            </m:r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(17)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变换后，内部扩散项含 </w:t>
      </w:r>
      <m:oMath>
        <m:sSup>
          <m:e>
            <m:r>
              <w:rPr>
                <w:sz w:val="24"/>
              </w:rPr>
              <m:t>R</m:t>
            </m:r>
          </m:e>
          <m:sup>
            <m:r>
              <w:rPr>
                <w:sz w:val="24"/>
              </w:rPr>
              <m:t>−2</m:t>
            </m:r>
          </m:sup>
        </m:sSup>
      </m:oMath>
      <w:r>
        <w:rPr>
          <w:rFonts w:ascii="Times New Roman" w:cs="Times New Roman" w:eastAsia="宋体" w:hAnsi="Times New Roman"/>
          <w:sz w:val="24"/>
          <w:szCs w:val="24"/>
        </w:rPr>
        <w:t xml:space="preserve"> 尺度，表面通量含 </w:t>
      </w:r>
      <m:oMath>
        <m:sSup>
          <m:e>
            <m:r>
              <w:rPr>
                <w:sz w:val="24"/>
              </w:rPr>
              <m:t>R</m:t>
            </m:r>
          </m:e>
          <m:sup>
            <m:r>
              <w:rPr>
                <w:sz w:val="24"/>
              </w:rPr>
              <m:t>−1</m:t>
            </m:r>
          </m:sup>
        </m:sSup>
      </m:oMath>
      <w:r>
        <w:rPr>
          <w:rFonts w:ascii="Times New Roman" w:cs="Times New Roman" w:eastAsia="宋体" w:hAnsi="Times New Roman"/>
          <w:sz w:val="24"/>
          <w:szCs w:val="24"/>
        </w:rPr>
        <w:t xml:space="preserve"> 尺度，收缩由这两处共同进入离散方程。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附录 4 的局部物性为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ρ=760+90C,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p</m:t>
            </m:r>
          </m:sub>
        </m:sSub>
        <m:r>
          <w:rPr>
            <w:sz w:val="23"/>
          </w:rPr>
          <m:t>=1850+2150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  <m:r>
          <w:rPr>
            <w:sz w:val="23"/>
          </w:rPr>
          <m:t>,</m:t>
        </m:r>
        <m:r>
          <w:rPr>
            <w:sz w:val="23"/>
          </w:rPr>
          <m:t>k=0.12+0.20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(18)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D(C,T)=4.2×</m:t>
        </m:r>
        <m:sSup>
          <m:e>
            <m:r>
              <w:rPr>
                <w:sz w:val="23"/>
              </w:rPr>
              <m:t>10</m:t>
            </m:r>
          </m:e>
          <m:sup>
            <m:r>
              <w:rPr>
                <w:sz w:val="23"/>
              </w:rPr>
              <m:t>−4</m:t>
            </m:r>
          </m:sup>
        </m:sSup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0.30</m:t>
                </m:r>
              </m:num>
              <m:den>
                <m:r>
                  <w:rPr>
                    <w:sz w:val="23"/>
                  </w:rPr>
                  <m:t>C</m:t>
                </m:r>
              </m:den>
            </m:f>
          </m:e>
        </m:d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3850</m:t>
                </m:r>
              </m:num>
              <m:den>
                <m:sSub>
                  <m:e>
                    <m:r>
                      <w:rPr>
                        <w:sz w:val="23"/>
                      </w:rPr>
                      <m:t>T</m:t>
                    </m:r>
                  </m:e>
                  <m:sub>
                    <m:r>
                      <w:rPr>
                        <w:sz w:val="23"/>
                      </w:rPr>
                      <m:t>K</m:t>
                    </m:r>
                  </m:sub>
                </m:sSub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(19)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7.3 固定物理位置的映射与结果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每个时刻以 </w:t>
      </w:r>
      <m:oMath>
        <m:r>
          <w:rPr>
            <w:sz w:val="24"/>
          </w:rPr>
          <m:t>ξ=r/R(t)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将题设固定物理位置映射到计算网格。当 </w:t>
      </w:r>
      <m:oMath>
        <m:r>
          <w:rPr>
            <w:sz w:val="24"/>
          </w:rPr>
          <m:t>r&gt;R(t)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时，该位置已在药材之外，工作簿对应单元格留空；“药材表面”列始终取 </w:t>
      </w:r>
      <m:oMath>
        <m:r>
          <w:rPr>
            <w:sz w:val="24"/>
          </w:rPr>
          <m:t>ξ=1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，随实际边界移动。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第四问临界时刻为 183931.0374 s（51.0920 h），首个严格达标整分钟为 183960 s（51.1000 h）。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6  收缩药材烘干过程的水分浓度（kg/kg）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1800"/>
        <w:gridCol w:w="1800"/>
        <w:gridCol w:w="1800"/>
        <w:gridCol w:w="1800"/>
      </w:tblGrid>
      <w:tr>
        <w:trPr>
          <w:cantSplit/>
          <w:tblHeader/>
        </w:trPr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药材表面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1.7196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1.5377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1.0226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0.4207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0.7377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0.6546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0.4083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0.1669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0.4088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0.3687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0.2397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0.0892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0.2851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0.2611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0.1790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0.0673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0.2263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0.2094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0.1493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0.0595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0.1928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0.1797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0.1317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0.0560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42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0.1712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0.1604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0.1200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0.0541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0.1561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0.1468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0.1116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0.0530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烘干临界时刻 51.091955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0.1413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0.1081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0.0526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6 h 时半径已为 1.374 cm，之后继续非增；因此表 6 所列时刻的 1.5 cm 和 2 cm 均在实体外，只保留 0、0.5、1 cm 及实际表面。完整 result4.xlsx 仍保留全部 0.1 cm 固定位置与真实表面列，并以空白标记实体外位置。</w:t>
      </w:r>
    </w:p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4649011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9011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4 附件 2 的半径历史及分段线性插值。</w:t>
      </w:r>
    </w:p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4649011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9011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5 收缩药材在代表时刻的径向含水率；每条曲线右端是当时实际表面。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第三、四问的临界时长相差约 6.38 h，这一差异同时包含物性与几何变化的影响。为单独考察收缩作用，第 8.4 节保持附录 4 物性不变，仅将半径固定为初始值进行对照。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8 模型检验与灵敏度分析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8.1 网格与程序一致性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第一问两级网格在全部输出节点的最大温度和含水率差分别约为 1.03×10⁻⁶ ℃、4.57×10⁻⁶ kg/kg；第二问前三小时对应最大差约为 8.14×10⁻⁷ ℃、1.49×10⁻⁵ kg/kg。最终结果采用式（4）的外推值，网格差用于评估数值误差，保留四位小数则服务于题设表格要求。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7 两类终点的空间加密结果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00"/>
        <w:gridCol w:w="4200"/>
        <w:gridCol w:w="2800"/>
      </w:tblGrid>
      <w:tr>
        <w:trPr>
          <w:cantSplit/>
          <w:tblHeader/>
        </w:trPr>
        <w:tc>
          <w:tcPr>
            <w:tcW w:type="dxa" w:w="20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模型</w:t>
            </w:r>
          </w:p>
        </w:tc>
        <w:tc>
          <w:tcPr>
            <w:tcW w:type="dxa" w:w="42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径向区间或外推组合</w:t>
            </w:r>
          </w:p>
        </w:tc>
        <w:tc>
          <w:tcPr>
            <w:tcW w:type="dxa" w:w="2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临界时长/h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1280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57.4881201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2560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57.4772860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5120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57.4747882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2560/5120 外推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57.4739569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第四问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640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51.0996704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第四问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1280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51.0938837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第四问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640/1280 外推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51.0919548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第三、四问相邻外推组合的终点差分别约为 1.02 s、0.98 s。第四问另用单元中心有限体积程序复算，1600/3200 单元外推得到 51.0919474 h，表 6 代表时刻的含水率与主程序保留四位小数后的值一致。独立计算支持了结果的一致性；由于观测收敛阶仍低于 2，外推差仅作为误差量级参考。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程序同时检验了平衡场保持、边界通量方向、固定半径退化和阈值插值等情形，95 项自动化测试全部通过。表 1—6 与对应数值输出一致；工作簿回读和跨问比较的详细记录列于附录 A.2。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8.2 水分通量平衡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固定半径下，截面平均含水率满足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bar>
          <m:barPr>
            <m:pos m:val="top"/>
          </m:barPr>
          <m:e>
            <m:r>
              <w:rPr>
                <w:sz w:val="23"/>
              </w:rPr>
              <m:t>C</m:t>
            </m:r>
          </m:e>
        </m:bar>
        <m:r>
          <w:rPr>
            <w:sz w:val="23"/>
          </w:rPr>
          <m:t>(t)−</m:t>
        </m:r>
        <m:bar>
          <m:barPr>
            <m:pos m:val="top"/>
          </m:barPr>
          <m:e>
            <m:r>
              <w:rPr>
                <w:sz w:val="23"/>
              </w:rPr>
              <m:t>C</m:t>
            </m:r>
          </m:e>
        </m:bar>
        <m:r>
          <w:rPr>
            <w:sz w:val="23"/>
          </w:rPr>
          <m:t>(0)=−</m:t>
        </m:r>
        <m:f>
          <m:fPr>
            <m:type m:val="bar"/>
          </m:fPr>
          <m:num>
            <m:r>
              <w:rPr>
                <w:sz w:val="23"/>
              </w:rPr>
              <m:t>2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</m:num>
          <m:den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</m:den>
        </m:f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w:rPr>
                <w:sz w:val="23"/>
              </w:rPr>
              <m:t>0</m:t>
            </m:r>
          </m:sub>
          <m:sup>
            <m:r>
              <w:rPr>
                <w:sz w:val="23"/>
              </w:rPr>
              <m:t>t</m:t>
            </m:r>
          </m:sup>
          <m:e>
            <m:r>
              <w:rPr>
                <w:sz w:val="23"/>
              </w:rPr>
              <m:t>[</m:t>
            </m:r>
          </m:e>
        </m:nary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s</m:t>
            </m:r>
          </m:sub>
        </m:sSub>
        <m:r>
          <w:rPr>
            <w:sz w:val="23"/>
          </w:rPr>
          <m:t>(τ)−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∞</m:t>
            </m:r>
          </m:sub>
        </m:sSub>
        <m:r>
          <w:rPr>
            <w:sz w:val="23"/>
          </w:rPr>
          <m:t>(τ)]</m:t>
        </m:r>
        <m:r>
          <m:rPr>
            <m:sty m:val="p"/>
          </m:rPr>
          <w:rPr>
            <w:sz w:val="23"/>
          </w:rPr>
          <m:t>d</m:t>
        </m:r>
        <m:r>
          <w:rPr>
            <w:sz w:val="23"/>
          </w:rPr>
          <m:t>τ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(20)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移动域中定义 </w:t>
      </w:r>
      <m:oMath>
        <m:bar>
          <m:barPr>
            <m:pos m:val="top"/>
          </m:barPr>
          <m:e>
            <m:r>
              <w:rPr>
                <w:sz w:val="24"/>
              </w:rPr>
              <m:t>C</m:t>
            </m:r>
          </m:e>
        </m:bar>
        <m:r>
          <w:rPr>
            <w:sz w:val="24"/>
          </w:rPr>
          <m:t>=2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w:rPr>
                <w:sz w:val="24"/>
              </w:rPr>
              <m:t>0</m:t>
            </m:r>
          </m:sub>
          <m:sup>
            <m:r>
              <w:rPr>
                <w:sz w:val="24"/>
              </w:rPr>
              <m:t>1</m:t>
            </m:r>
          </m:sup>
          <m:e>
            <m:r>
              <w:rPr>
                <w:sz w:val="24"/>
              </w:rPr>
              <m:t>Cξ</m:t>
            </m:r>
          </m:e>
        </m:nary>
        <m:r>
          <m:rPr>
            <m:sty m:val="p"/>
          </m:rPr>
          <w:rPr>
            <w:sz w:val="24"/>
          </w:rPr>
          <m:t>d</m:t>
        </m:r>
        <m:r>
          <w:rPr>
            <w:sz w:val="24"/>
          </w:rPr>
          <m:t>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，由式（16）—（17）得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m:rPr>
                <m:sty m:val="p"/>
              </m:rPr>
              <w:rPr>
                <w:sz w:val="23"/>
              </w:rPr>
              <m:t>d</m:t>
            </m:r>
            <m:bar>
              <m:barPr>
                <m:pos m:val="top"/>
              </m:barPr>
              <m:e>
                <m:r>
                  <w:rPr>
                    <w:sz w:val="23"/>
                  </w:rPr>
                  <m:t>C</m:t>
                </m:r>
              </m:e>
            </m:bar>
          </m:num>
          <m:den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t</m:t>
            </m:r>
          </m:den>
        </m:f>
        <m:r>
          <w:rPr>
            <w:sz w:val="23"/>
          </w:rPr>
          <m:t>=−</m:t>
        </m:r>
        <m:f>
          <m:fPr>
            <m:type m:val="bar"/>
          </m:fPr>
          <m:num>
            <m:r>
              <w:rPr>
                <w:sz w:val="23"/>
              </w:rPr>
              <m:t>2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</m:num>
          <m:den>
            <m:r>
              <w:rPr>
                <w:sz w:val="23"/>
              </w:rPr>
              <m:t>R(t)</m:t>
            </m:r>
          </m:den>
        </m:f>
        <m:r>
          <w:rPr>
            <w:sz w:val="23"/>
          </w:rPr>
          <m:t>[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s</m:t>
            </m:r>
          </m:sub>
        </m:sSub>
        <m:r>
          <w:rPr>
            <w:sz w:val="23"/>
          </w:rPr>
          <m:t>(t)−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∞</m:t>
            </m:r>
          </m:sub>
        </m:sSub>
        <m:r>
          <w:rPr>
            <w:sz w:val="23"/>
          </w:rPr>
          <m:t>(t)]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(21)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以前 600 s 的逐秒输出和后续分钟输出积分边界通量，第三问两级网格的相对最大残差约为 1.21×10⁻⁶，第四问分别约为 1.61×10⁻⁶、1.69×10⁻⁶。残差较小，说明离散解与模型自身的水分通量平衡关系一致。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8.3 长期环境与表面系数情景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8 第三问长期平台敏感性（同为 640 区间）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750"/>
        <w:gridCol w:w="2250"/>
      </w:tblGrid>
      <w:tr>
        <w:trPr>
          <w:cantSplit/>
          <w:tblHeader/>
        </w:trPr>
        <w:tc>
          <w:tcPr>
            <w:tcW w:type="dxa" w:w="67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 h 后环境设定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临界时长/h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最后一小时均值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57.5413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最后半小时均值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57.5151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最后观测值保持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57.2375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温度降低、含湿量升高各一个尾段标准差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57.8259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温度升高、含湿量降低各一个尾段标准差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57.2587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表 8 各情景采用相同网格，临界时长的跨度约为 0.59 h，明显大于相邻网格外推的差异。该范围表示指定环境设定下的预测变化，并非统计置信区间；比较时均以表内基准为参照。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9 第四问表面系数敏感性（同为 320 区间）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50"/>
        <w:gridCol w:w="2250"/>
        <w:gridCol w:w="2250"/>
        <w:gridCol w:w="2250"/>
      </w:tblGrid>
      <w:tr>
        <w:trPr>
          <w:cantSplit/>
          <w:tblHeader/>
        </w:trPr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变化系数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基准的 0.8 倍/h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基准/h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基准的 1.2 倍/h</w:t>
            </w:r>
          </w:p>
        </w:tc>
      </w:tr>
      <w:tr>
        <w:trPr>
          <w:cantSplit/>
          <w:tblHeader w:val="false"/>
        </w:trPr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传质系数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51.8009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51.1236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50.7400</w:t>
            </w:r>
          </w:p>
        </w:tc>
      </w:tr>
      <w:tr>
        <w:trPr>
          <w:cantSplit/>
          <w:tblHeader w:val="false"/>
        </w:trPr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传热系数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51.1418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51.1236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51.1117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在表 9 的取值范围内，传质系数变化引起的终点偏移大于传热系数变化的影响。这与后期主要受水分迁移制约的结果相符。0.8 倍和 1.2 倍为指定扰动幅度，实际参数的不确定性仍需实验标定。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8.4 收缩处理与固定几何对照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保持附件 2 全部观测点不变，将线性插值替换为单调 PCHIP，在相同 320 区间下终点提前约 12.603 s。另将内部半径观测时刻统一提前或推后 15 min，终点相对同组基准改变约 −0.135 h、+0.137 h。前者比较插值方法，后者改变观测时刻，二者不是同一种检验。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使用附录 4 相同物性、但固定 </w:t>
      </w:r>
      <m:oMath>
        <m:r>
          <w:rPr>
            <w:sz w:val="24"/>
          </w:rPr>
          <m:t>R=</m:t>
        </m:r>
        <m:sSub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0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 的对照模型，640/1280 区间外推终点为 129.8481 h；实测收缩模型约为 51.0920 h。半径减小通过式（16）的扩散尺度与式（17）的表面尺度共同影响水分迁移。该对照隔离了所选模型中的几何差异，但并非对真实药材收缩效应的独立实验测量。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8.5 密度与收缩的相容性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如果把附录 4 的 </w:t>
      </w:r>
      <m:oMath>
        <m:r>
          <w:rPr>
            <w:sz w:val="24"/>
          </w:rPr>
          <m:t>ρ(C)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强制解释为当前真实湿基密度，则应有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=ρ(C)/(1+C)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，相应总干物质量为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M</m:t>
            </m:r>
          </m:e>
          <m:sub>
            <m:r>
              <w:rPr>
                <w:sz w:val="23"/>
              </w:rPr>
              <m:t>d</m:t>
            </m:r>
          </m:sub>
        </m:sSub>
        <m:r>
          <w:rPr>
            <w:sz w:val="23"/>
          </w:rPr>
          <m:t>(t)=2πLR(t</m:t>
        </m:r>
        <m:sSup>
          <m:e>
            <m:r>
              <w:rPr>
                <w:sz w:val="23"/>
              </w:rPr>
              <m:t>)</m:t>
            </m:r>
          </m:e>
          <m:sup>
            <m:r>
              <w:rPr>
                <w:sz w:val="23"/>
              </w:rPr>
              <m:t>2</m:t>
            </m:r>
          </m:sup>
        </m:sSup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w:rPr>
                <w:sz w:val="23"/>
              </w:rPr>
              <m:t>0</m:t>
            </m:r>
          </m:sub>
          <m:sup>
            <m:r>
              <w:rPr>
                <w:sz w:val="23"/>
              </w:rPr>
              <m:t>1</m:t>
            </m:r>
          </m:sup>
          <m:e>
            <m:f>
              <m:fPr>
                <m:type m:val="bar"/>
              </m:fPr>
              <m:num>
                <m:r>
                  <w:rPr>
                    <w:sz w:val="23"/>
                  </w:rPr>
                  <m:t>760+90C(ξ,t)</m:t>
                </m:r>
              </m:num>
              <m:den>
                <m:r>
                  <w:rPr>
                    <w:sz w:val="23"/>
                  </w:rPr>
                  <m:t>1+C(ξ,t)</m:t>
                </m:r>
              </m:den>
            </m:f>
          </m:e>
        </m:nary>
        <m:r>
          <w:rPr>
            <w:sz w:val="23"/>
          </w:rPr>
          <m:t>ξ</m:t>
        </m:r>
        <m:r>
          <m:rPr>
            <m:sty m:val="p"/>
          </m:rPr>
          <w:rPr>
            <w:sz w:val="23"/>
          </w:rPr>
          <m:t>d</m:t>
        </m:r>
        <m:r>
          <w:rPr>
            <w:sz w:val="23"/>
          </w:rPr>
          <m:t>ξ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(22)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对非均匀含水率场积分，在 1280 区间自身临界时刻得到 </w:t>
      </w:r>
      <m:oMath>
        <m:sSub>
          <m:e>
            <m:r>
              <w:rPr>
                <w:sz w:val="24"/>
              </w:rPr>
              <m:t>M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(</m:t>
        </m:r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*</m:t>
            </m:r>
          </m:sub>
        </m:sSub>
        <m:r>
          <w:rPr>
            <w:sz w:val="24"/>
          </w:rPr>
          <m:t>)/</m:t>
        </m:r>
        <m:sSub>
          <m:e>
            <m:r>
              <w:rPr>
                <w:sz w:val="24"/>
              </w:rPr>
              <m:t>M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(0)≈0.890289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，隐含偏差约为 10.97%。因此，若将给定密度解释为真实湿密度，长度不变的实测收缩与干物质守恒在当前解中无法同时严格满足。该偏差用于诊断模型闭合关系，不代表实测干物质损失。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文将附录密度用于经验有效体积热容，水分方程中的干密度则由均匀收缩假设定义。两者分开使用给出了有效模型的适用解释，但密度与几何关系的不相容仍是其结构限制。要建立严格的多组分守恒模型，还需补充孔隙率、局部变形或长度变化等信息，现有附件不足以确定这些关系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9 模型评价与结论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9.1 模型特点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文以统一的有限体积离散处理常物性、变物性和实测收缩三种情形，得到题设位置的温湿分布，并以全域最大含水率确定干燥终点。移动坐标使变化的几何区域转为固定计算区间，同时保留实际表面与固定物理位置的区别。网格加密、通量平衡及独立程序比较为数值结果提供了相互补充的检查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9.2 局限与改进方向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预测时长主要受模型结构与输入解释约束。一维中截面近似尚未量化端面影响，长期环境依赖前 4 h 观测的延拓，气固边界采用有效浓度差并沿用题设表面系数；模型还忽略了潜热，且经验密度与收缩关系未严格闭合。现有检验支持数值求解的一致性，物理预测精度仍需独立内部含水率观测验证。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后续应优先补充长期烘房记录与内部温湿测量，检验环境平台和干燥终点；再通过二维模型、吸附平衡关系及几何变形观测，评估端面效应和质量闭合对预测的影响。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9.3 结论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四问结果共同表明，药材烘干先经历明显的表层失水，随后进入内部水分缓慢迁移的阶段；温度接近均匀时，含水率仍可能远高于达标阈值。在本文假设下，固定半径与实测收缩模型的临界时长分别为 57.4740 h、51.0920 h，若按整分钟停止则分别取 57.4833 h、51.1000 h。采用相同物性的固定几何对照进一步说明，收缩是影响预测时长的重要因素，实际工艺应用仍需结合长期环境和内部含水率测量校验。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AI 工具使用声明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本参赛队在竞赛过程中使用了AI工具，主要用于模型推导辅助、代码实现与调试、数值复算和结果核查、论文初稿组织及语言润色，详细使用情况见支撑材料。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参赛队对模型、代码、数值、参考文献和最终表述承担核验责任。工具的具体用途与核验方式见支撑材料中的《AI 工具使用详情.pdf》，本节披露不作为参考文献引用。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参考文献</w:t>
      </w:r>
    </w:p>
    <w:p>
      <w:pPr>
        <w:keepLines/>
        <w:widowControl/>
        <w:overflowPunct w:val="0"/>
        <w:spacing w:after="60" w:line="260"/>
        <w:ind w:left="300" w:hanging="300"/>
        <w:jc w:val="left"/>
      </w:pPr>
      <w:r>
        <w:rPr>
          <w:rFonts w:ascii="Times New Roman" w:cs="Times New Roman" w:eastAsia="宋体" w:hAnsi="Times New Roman"/>
          <w:sz w:val="21"/>
          <w:szCs w:val="21"/>
        </w:rPr>
        <w:t xml:space="preserve">[1] 全国大学生数学建模竞赛组委会. 2026 年高教社杯全国大学生数学建模竞赛 A 题：药材的烘干问题及附件[Z]. 2026.</w:t>
      </w:r>
    </w:p>
    <w:p>
      <w:pPr>
        <w:keepLines/>
        <w:widowControl/>
        <w:overflowPunct w:val="0"/>
        <w:spacing w:after="60" w:line="260"/>
        <w:ind w:left="300" w:hanging="300"/>
        <w:jc w:val="left"/>
      </w:pPr>
      <w:r>
        <w:rPr>
          <w:rFonts w:ascii="Times New Roman" w:cs="Times New Roman" w:eastAsia="宋体" w:hAnsi="Times New Roman"/>
          <w:sz w:val="21"/>
          <w:szCs w:val="21"/>
        </w:rPr>
        <w:t xml:space="preserve">[2] DA SILVA W P, E SILVA C M D P S, GAMA F J A. Estimation of thermo-physical properties of products with cylindrical shape during drying: The coupling between mass and heat[J]. Journal of Food Engineering, 2014, 141: 65-73. DOI: 10.1016/j.jfoodeng.2014.05.010.</w:t>
      </w:r>
    </w:p>
    <w:p>
      <w:pPr>
        <w:keepLines/>
        <w:widowControl/>
        <w:overflowPunct w:val="0"/>
        <w:spacing w:after="60" w:line="260"/>
        <w:ind w:left="300" w:hanging="300"/>
        <w:jc w:val="left"/>
      </w:pPr>
      <w:r>
        <w:rPr>
          <w:rFonts w:ascii="Times New Roman" w:cs="Times New Roman" w:eastAsia="宋体" w:hAnsi="Times New Roman"/>
          <w:sz w:val="21"/>
          <w:szCs w:val="21"/>
        </w:rPr>
        <w:t xml:space="preserve">[3] ADROVER A, VENDITTI C, BRASIELLO A. A non-isothermal moving-boundary model for continuous and intermittent drying of pears[J]. Foods, 2020, 9(11): 1577. DOI: 10.3390/foods9111577.</w:t>
      </w:r>
    </w:p>
    <w:p>
      <w:pPr>
        <w:overflowPunct w:val="0"/>
        <w:spacing w:after="0"/>
      </w:pPr>
      <w:r>
        <w:br w:type="page"/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附录 A 支撑材料与复现说明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支撑材料 ZIP 内的文件列表如下。论文电子版从摘要页开始，不含承诺书和编号专用页。文中四位小数用于题设输出，终点判定始终使用未舍入结果。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AI 工具使用详情.pdf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README_复现说明.md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__init__.py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attachment1.csv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attachment2.csv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audit_all_results.py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build_result4.py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compress_problem2_full_process.py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extend_problem2_delivery.py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final_all_questions_audit.json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flat_support_audit.json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problem1.py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problem1_radial_profiles.png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problem1_time_histories.png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problem2_full_process_audit.json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problem3.py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problem3_radial_profiles.png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problem3_time_histories.png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problem4_independent.py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problem4_independent_validation.json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problem4_production_diagnostics.json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problem4_radius_history.png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problem4_review_experiments.json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problem4_workbook_audit.json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rebuild_delivery_workbooks.py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requirements.txt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restore_full_result2.py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result1.xlsx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result2.xlsx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result2_full_process.npz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result3.xlsx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result4.xlsx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run_problem1.py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run_problem3.py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test_final_review_regressions.py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test_problem1.py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test_problem3.py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test_problem4_independent.py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test_result4_workbook.py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verify_problem4.py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verify_problem4_independent.py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A.1 运行顺序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先在支撑材料根目录安装 requirements.txt 中的依赖。Python 版本须为 3.11 或以上。支撑材料采用单层结构，按下面顺序运行即可：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-m pip install -r requirements.txt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run_problem1.py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run_problem2.py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run_problem3.py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run_problem4.py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四个求解脚本在根目录产生 problem1_result.json 至 problem4_result.json，并生成相应图形；不会覆盖已填写的四份结果工作簿。复现所需 CSV 已包含在支撑材料中。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若仅需查看全程第二问 Excel，无须重新求解，在支撑材料根目录执行 python restore_full_result2.py，即可由压缩数组还原 result2_full_process.xlsx。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A.2 全程输出与数值核验记录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第二问全程逐秒 Excel 约 27.7 MB。为满足支撑材料压缩包不超过 20 MB 的要求，包中以 result2_full_process.npz 无损保存四位小数交付值，并附 Excel 恢复脚本；result2.xlsx 为原前三小时文件。包外另提供的全程 Excel 与恢复文件的两张工作表 XML 逐字节相同。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全程积分沿用第二问的方程、初值和完整节点终态，输出不由舍入后的分钟值插值得到。其前 3 h 与原第二问交付值完全一致，与第三问独立分钟积分的最大四位小数差为 0.0001 kg/kg，差异来自积分分段与舍入边界。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原四份工作簿共回读 700974 个单元格，题设表 1—6 与对应数值输出一致；第二、三问原始分钟序列在前三小时重叠的 3780 个含水率值相同。第二问全程逐秒工作簿另有独立回读记录，见 problem2_full_process_audit.json。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支撑材料根目录保存原四问审计、第四问敏感性和密度诊断、全程逐秒结果审计。程序核验与参赛队人工审查是两类不同记录；AI 工具使用详情仅记录可确认的自动检查，不代替或虚构人工核验。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附录 B 核心源程序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下列仅列出问题一至问题四的核心模型代码。运行入口、独立验证、测试程序和工作簿工具等完整源码均直接放在支撑材料根目录，附录不重复展开。附录页数不计入正文限制。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problem1.py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"""Problem 1 material laws and chamber boundary interpolation."""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csv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dataclasses import dataclass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numpy.typing import ArrayLike, NDArray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scipy.integrate import solve_ivp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scipy.sparse import diags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ChamberHistory: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"""Observed chamber boundary conditions."""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moisture_concentration: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__post_init__(self) -&gt;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 = np.asarray(self.time_s,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 = np.asarray(self.temperature_c,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 = np.asarray(self.moisture_concentration,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time.ndim != 1 or temperature.shape != time.shape or moisture.shape != time.shape: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ValueError("Chamber history columns must be one-dimensional and equal-sized")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any(np.any(~np.isfinite(values)) for values in (time, temperature, moisture)):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ValueError("Chamber history must contain only finite values")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time.size &lt; 2 or np.any(np.diff(time)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ValueError("Chamber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np.any(moisture &lt;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ValueError("Chamber moisture concentration must be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"time_s", 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"temperature_c", temperature)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"moisture_concentration", moisture)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Problem1Parameters: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float = 0.02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initial_temperature_c: float = 28.0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initial_moisture_concentration: float = 2.55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density_kg_m3: float = 820.0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heat_capacity_j_kg_k: float = 2600.0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thermal_conductivity_w_m_k: float = 0.36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heat_transfer_coefficient_w_m2_k: float = 25.0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mass_transfer_coefficient_m_s: float = 8.0e-7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moisture_concentration: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load_chamber_history_csv(path: str | Path) -&gt; ChamberHistory: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"""Load the three columns supplied in Attachment 1 from a UTF-8 CSV."""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rows: list[tuple[float, float, float]]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 Path(path).open("r", encoding="utf-8-sig", newline="") as handle: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reader = csv.DictReader(handle)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required = {"时间", "温度", "水分浓度"}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reader.fieldnames is None or not required.issubset(reader.fieldnames):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ValueError("Attachment 1 must contain 时间, 温度, 水分浓度 columns")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line_number, row in enumerate(reader, start=2):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rows.append((float(row["时间"]), float(row["温度"]), float(row["水分浓度"])))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except (TypeError, ValueError) as exc: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ValueError(f"Invalid numeric value on CSV line {line_number}") from exc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rows: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ValueError("Attachment 1 contains no data rows")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data = np.asarray(rows,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np.all(np.isfinite(data)):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ValueError("Attachment 1 contains non-finite values")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ChamberHistory(data[:, 0], data[:, 1], data[:, 2])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diffusivity_q1(concentration: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D=7e-9*exp(-0.89/C) in square metres per second."""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np.any(values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7.0e-9 * np.exp(-0.89 / values)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interpolate_history(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query_time_s: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"""Linearly interpolate an observed chamber history."""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float(np.interp(query_time_s, time_s, values))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nodal_control_volumes(node_count: int, radius_m: float)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annular control volumes per unit cylinder length for nodal radii."""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node_count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radial nodes are required")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radius_m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ValueError("Cylinder radius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spacing = radius_m / (node_count - 1)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np.linspace(0.0, radius_m,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inner = np.maximum(radii - 0.5 * spacing, 0.0)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outer = np.minimum(radii + 0.5 * spacing, radius_m)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np.pi * (outer**2 - inner**2)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state: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coefficient: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exchange_coefficient: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ambient_value: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"""Conservative cylindrical divergence with a convective outer boundary.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``coefficient`` is k for heat or D for moisture.  At the outer surface the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imposed flux is ``-exchange_coefficient * (surface - ambient)``.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np.asarray(state,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conductance = np.asarray(coefficient,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values.ndim != 1 or conductance.shape != values.shape: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ValueError("State and coefficient must be one-dimensional and equal-sized")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np.any(conductance &lt; 0.0) or exchange_coefficient &lt;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ValueError("Transport coefficients must be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values.size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spacing = radius_m / (node_count - 1)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face_radii = (np.arange(node_count - 1, dtype=float) + 0.5) * spacing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denominator = conductance[:-1] + conductance[1:]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face_coefficient = np.divide(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2.0 * conductance[:-1] * conductance[1:],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denominator,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out=np.zeros_like(denominator),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where=denominator &gt; 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face_gradient = np.diff(values) / spacing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face_rate = 2.0 * np.pi * face_radii * face_coefficient * face_gradient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integrated_rate = np.zeros_like(values)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integrated_rate[:-1] += face_rate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integrated_rate[1:] -= face_rate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surface_flux = -exchange_coefficient * (values[-1] - ambient_value)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integrated_rate[-1] += 2.0 * np.pi * radius_m * surface_flux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integrated_rate / nodal_control_volumes(node_count, radius_m)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solve_problem1(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5.0,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"""Solve the fixed-radius preheating model at requested output times."""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radial_intervals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radial intervals are required")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output_times.ndim != 1 or output_times.size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a non-empty one-dimensional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np.any(np.diff(output_times)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output_times[0] &lt; history.time_s[0] or output_times[-1] &gt; history.time_s[-1]: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lie within the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radial_intervals + 1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np.linspace(0.0, parameters.radius_m,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sparsity = diags(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[np.ones(node_count - 1), np.ones(node_count), np.ones(node_count - 1)],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offsets=[-1, 0, 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shape=(node_count, node_count),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format="csr",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thermal_coefficient = np.full(node_count, parameters.thermal_conductivity_w_m_k)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temperature_rhs(time_s: float, temperature_c: NDArray[np.float64])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 = interpolate_history(time_s, history.time_s, history.temperature_c)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divergence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thermal_coefficient,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parameters.heat_transfer_coefficient_w_m2_k,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divergence / (parameters.density_kg_m3 * parameters.heat_capacity_j_kg_k)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log_moisture_rhs(time_s: float, log_concentration: NDArray[np.float64])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concentration = np.exp(log_concentration)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 = interpolate_history(time_s, history.time_s, history.moisture_concentration)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divergence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diffusivity_q1(concentration),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parameters.mass_transfer_coefficient_m_s,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divergence / 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time_span = (float(history.time_s[0]), float(output_times[-1]))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temperature_result = solve_ivp(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temperature_rhs,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time_span,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np.full(node_count, parameters.initial_temperature_c),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method="BDF",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t_eval=output_times,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atol=1.0e-9,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jac_sparsity=sparsity,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moisture_result = solve_ivp(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log_moisture_rhs,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time_span,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np.full(node_count, np.log(parameters.initial_moisture_concentration)),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method="BDF",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t_eval=output_times,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jac_sparsity=sparsity,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temperature_result.success: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RuntimeError(f"Temperature solver failed: {temperature_result.message}")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moisture_result.success: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RuntimeError(f"Moisture solver failed: {moisture_result.message}")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radius_m=radii,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temperature_c=temperature_result.y.T,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moisture_concentration=np.exp(moisture_result.y.T),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sample_solution(solution: Problem1Solution, radius_cm: ArrayLike)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"""Interpolate a solution to requested physical radii in centimetres."""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requested_radius_m = np.asarray(radius_cm, dtype=float) * 0.01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requested_radius_m.ndim != 1 or requested_radius_m.size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radii must be a non-empty one-dimensional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np.any(np.diff(requested_radius_m)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radii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requested_radius_m[0] &lt; 0.0 or requested_radius_m[-1] &gt; solution.radius_m[-1]: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radii lie outside the cylinder")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 = np.vstack(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[np.interp(requested_radius_m, solution.radius_m, row) for row in solution.temperature_c]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np.vstack(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np.interp(requested_radius_m, solution.radius_m, row)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for row in solution.moisture_concentration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time_s=solution.time_s.copy(),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radius_m=requested_radius_m,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richardson_extrapolate_solutions(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coarse: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fine: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order: int = 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"""Extrapolate two solutions whose spatial mesh widths differ by a factor of two."""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order &lt;=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ValueError("Richardson order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coarse.temperature_c.shape != fine.temperature_c.shape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coarse.moisture_concentration.shape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!= fine.moisture_concentration.shape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ValueError("Solutions must have matching field shapes")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np.array_equal(coarse.time_s, fine.time_s) or not np.array_equal(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coarse.radius_m,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fine.radius_m,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ValueError("Solutions must use identical output times and radii")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denominator = 2.0**order - 1.0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time_s=fine.time_s.copy(),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radius_m=fine.radius_m.copy(),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temperature_c=fine.temperature_c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+ (fine.temperature_c - coarse.temperature_c) / denominator,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moisture_concentration=fine.moisture_concentration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+ (fine.moisture_concentration - coarse.moisture_concentration) / denominator,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result_payload(solution: Problem1Solution) -&gt; dict[str, list]: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"""Convert a sampled solution to the numeric schema used by result1.xlsx."""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np.any(~np.isfinite(solution.time_s)) or not np.allclose(solution.time_s, np.round(solution.time_s), atol=1.0e-10,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ValueError("Workbook output times must be whole seconds")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"time_s": np.round(solution.time_s).astype(int).tolist(),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"radius_cm": np.round(solution.radius_m * 100.0, 10).tolist(),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"temperature_c": np.round(solution.temperature_c, 4).tolist(),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"moisture_concentration": np.round(solution.moisture_concentration, 4).tolist(),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problem2.py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"""Coupled variable-property model for Problem 2."""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collections.abc import Callable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numpy.typing import ArrayLike, NDArray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scipy.integrate import solve_ivp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scipy.sparse import bmat, diags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problem1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interpolate_history,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radial_flux_divergence,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sample_solution,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ScalarLaw = Callable[[NDArray[np.float64]], NDArray[np.float64]]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CoupledLaw = Callable[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[NDArray[np.float64], NDArray[np.float64]],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NDArray[np.float64],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_concentration_array(concentration: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np.any(~np.isfinite(values)) or np.any(values &lt;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values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density_q2(concentration: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Appendix 3 density in kilograms per cubic metre."""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650.0 + 128.0 * values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heat_capacity_q2(concentration: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Appendix 3 specific heat capacity in joules per kilogram-kelvin."""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1450.0 + 2736.0 * values / (values + 1.0)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thermal_conductivity_q2(concentration: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Appendix 3 thermal conductivity in watts per metre-kelvin."""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0.21 + 0.38 * values / (values + 1.0)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diffusivity_q2(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concentration: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Appendix 3 moisture diffusivity using absolute temperature."""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temperature_k = np.asarray(temperature_c, dtype=float) + 273.15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np.any(~np.isfinite(temperature_k)) or np.any(temperature_k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ValueError("Temperature must be finite and above absolute zero")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np.any(moisture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positive for diffusivity")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moisture, temperature_k = np.broadcast_arrays(moisture, temperature_k)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2.4e-3 * np.exp(-0.45 / moisture) * np.exp(-3850.0 / temperature_k)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solve_variable_property_fixed_cylinder(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density_law: ScalarLaw,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heat_capacity_law: ScalarLaw,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conductivity_law: ScalarLaw,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diffusivity_law: CoupledLaw,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5.0,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maximum_moisture_threshold: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initial_time_s: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initial_temperature_c: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initial_moisture_concentration: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"""Solve coupled heat and moisture transport on a fixed cylindrical radius."""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radial_intervals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radial intervals are required")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output_times.ndim != 1 or output_times.size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a non-empty one-dimensional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np.any(np.diff(output_times)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start_time = history.time_s[0] if initial_time_s is None else float(initial_time_s)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not np.isfinite(start_time)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start_time &lt; history.time_s[0]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start_time &gt; output_times[0]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output_times[-1] &gt; history.time_s[-1]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lie within the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 and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not np.isfinite(maximum_moisture_threshold)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maximum_moisture_threshold &lt;= 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maximum_moisture_threshold &gt;= parameters.initial_moisture_concentration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ValueError("Maximum moisture threshold must lie between zero and the initial value")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radial_intervals + 1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np.linspace(0.0, parameters.radius_m,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tridiagonal = diags(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[np.ones(node_count - 1), np.ones(node_count), np.ones(node_count - 1)],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offsets=[-1, 0, 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shape=(node_count, node_count),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format="csr",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sparsity = bmat(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[[tridiagonal, tridiagonal], [tridiagonal, tridiagonal]],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format="csr",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coupled_rhs(time_s: float, state: NDArray[np.float64])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 = state[:node_count]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concentration = np.exp(state[node_count:])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density = np.asarray(density_law(concentration),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heat_capacity = np.asarray(heat_capacity_law(concentration),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conductivity = np.asarray(conductivity_law(concentration),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diffusivity = np.asarray(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diffusivity_law(concentration, temperature_c),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dtype=float,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expected_shape = concentration.shape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name, values in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("density", density),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("heat capacity", heat_capacity),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("thermal conductivity", conductivity),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("diffusivity", diffusivity),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if values.shape != expected_shape or np.any(~np.isfinite(values)) or np.any(values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ValueError(f"{name} law must return finite positive nodal values")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ambient_temperature = interpolate_history(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history.temperature_c,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temperature_rate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conductivity,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parameters.heat_transfer_coefficient_w_m2_k,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 / (density * heat_capacity)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ambient_moisture = interpolate_history(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concentration_rate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diffusivity,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parameters.mass_transfer_coefficient_m_s,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log_concentration_rate = concentration_rate / 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np.concatenate([temperature_rate, log_concentration_rate])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supplied_initial_fields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initial_temperature_c is not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initial_moisture_concentration is not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any(supplied_initial_fields) and not all(supplied_initial_fields):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ValueError("Both initial fields must be supplied together")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all(supplied_initial_fields):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temperature_initial = np.asarray(initial_temperature_c,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moisture_initial = np.asarray(initial_moisture_concentration,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temperature_initial.shape != (node_count,)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moisture_initial.shape != (node_count,)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np.any(~np.isfinite(temperature_initial))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np.any(~np.isfinite(moisture_initial))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np.any(moisture_initial &lt;= 0.0)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ValueError("Initial fields must be finite positive nodal arrays")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temperature_initial = np.full(node_count, parameters.initial_temperature_c)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moisture_initial = np.full(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node_count,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parameters.initial_moisture_concentration,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initial_state = 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[temperature_initial, np.log(moisture_initial)]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absolute_tolerance = 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[np.full(node_count, 1.0e-9), np.full(node_count, 1.0e-10)]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threshold_event =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def threshold_event(time_s: float, state: NDArray[np.float64])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del time_s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return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np.max(np.exp(state[node_count:])) - maximum_moisture_threshold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threshold_event.terminal = True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threshold_event.direction = -1.0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 = solve_ivp(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coupled_rhs,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(start_time, float(output_times[-1])),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initial_state,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method="BDF",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t_eval=output_times,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atol=absolute_tolerance,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jac_sparsity=sparsity,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events=threshold_event,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result.success: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RuntimeError(f"Coupled solver failed: {result.message}")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result_time = result.t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result_state = result.y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not result.t_events or result.t_events[0].size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RuntimeError("Maximum moisture threshold was not reached")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event_time = float(result.t_events[0][0])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event_state = result.y_events[0][0]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result_time.size and np.isclose(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result_time[-1],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event_time,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rtol=0.0,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atol=1.0e-9,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 = result_time.copy()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result_state = result_state.copy()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result_time[-1] = event_time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result_state[:, -1] = event_state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 = np.append(result_time, event_time)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result_state = np.column_stack([result_state, event_state])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time_s=result_time,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radius_m=radii,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temperature_c=result_state[:node_count].T,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moisture_concentration=np.exp(result_state[node_count:].T),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5.0,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maximum_moisture_threshold: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initial_time_s: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initial_temperature_c: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initial_moisture_concentration: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"""Solve Problem 2 with the four Appendix 3 material-property laws."""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solve_variable_property_fixed_cylinder(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density_law=density_q2,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heat_capacity_law=heat_capacity_q2,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conductivity_law=thermal_conductivity_q2,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diffusivity_law=diffusivity_q2,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parameters=parameters,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relative_tolerance=relative_tolerance,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max_step_s=max_step_s,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maximum_moisture_threshold=maximum_moisture_threshold,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initial_time_s=initial_time_s,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initial_temperature_c=initial_temperature_c,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initial_moisture_concentration=initial_moisture_concentration,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solve_problem2_sampled_in_chunks(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sample_radius_cm: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chunk_duration_s: float = 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5.0,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"""Solve Problem 2 in bounded-memory chunks and retain sampled radii only."""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output_times.ndim != 1 or output_times.size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a non-empty one-dimensional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np.any(~np.isfinite(output_times)) or np.any(np.diff(output_times)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finite and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output_times[0] &lt; history.time_s[0]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output_times[-1] &gt; history.time_s[-1]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lie within the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np.isfinite(chunk_duration_s) or chunk_duration_s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ValueError("Chunk duration must be finite and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requested_radius_cm = np.asarray(sample_radius_cm,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radial_intervals + 1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nodal_radius = np.linspace(0.0, parameters.radius_m,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initial_solution =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time_s=np.array([history.time_s[0]]),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radius_m=nodal_radius,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temperature_c=np.full((1, node_count), parameters.initial_temperature_c),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moisture_concentration=np.full(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(1, node_count),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parameters.initial_moisture_concentration,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sampled_initial = sample_solution(initial_solution, requested_radius_cm)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sampled_temperature = np.empty(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(output_times.size, sampled_initial.radius_m.size),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dtype=float,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sampled_moisture = np.empty_like(sampled_temperature)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next_output_index = 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current_time = float(history.time_s[0])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current_temperature: NDArray[np.float64] | None =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current_moisture: NDArray[np.float64] | None =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np.isclose(output_times[0], current_time, rtol=0.0, atol=1.0e-12):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sampled_temperature[0] = sampled_initial.temperature_c[0]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sampled_moisture[0] = sampled_initial.moisture_concentration[0]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next_output_index =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final_time = float(output_times[-1])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while current_time &lt; final_time: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chunk_end = min(current_time + chunk_duration_s, final_time)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chunk_stop = int(np.searchsorted(output_times, chunk_end, side="right"))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requested_times = output_times[next_output_index:chunk_stop]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requested_times.size and requested_times[0] &lt;= current_time: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RuntimeError("Chunked output indexing did not advance")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append_chunk_end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requested_times.size == 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not np.isclose(requested_times[-1], chunk_end, rtol=0.0, atol=1.0e-12)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integration_times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np.append(requested_times, chunk_end)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if append_chunk_end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else requested_times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chunk_solution =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radial_intervals=radial_intervals,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output_times_s=integration_times,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parameters=parameters,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relative_tolerance=relative_tolerance,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max_step_s=max_step_s,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initial_time_s=None if current_temperature is None else current_time,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initial_temperature_c=current_temperature,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initial_moisture_concentration=current_moisture,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sampled_chunk = sample_solution(chunk_solution, requested_radius_cm)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retained_count = requested_times.size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retained_count: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sampled_temperature[next_output_index:chunk_stop]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sampled_chunk.temperature_c[:retained_count]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sampled_moisture[next_output_index:chunk_stop]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sampled_chunk.moisture_concentration[:retained_count]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current_temperature = chunk_solution.temperature_c[-1].copy()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current_moisture = chunk_solution.moisture_concentration[-1].copy()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current_time = chunk_end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next_output_index = chunk_stop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next_output_index != output_times.size: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RuntimeError("Chunked solver did not populate every requested output time")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time_s=output_times.copy(),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radius_m=sampled_initial.radius_m,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temperature_c=sampled_temperature,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moisture_concentration=sampled_moisture,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problem3.py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"""Fixed-radius drying endpoint model for Problem 3."""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dataclasses import dataclass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scipy.integrate import cumulative_simpson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problem1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nodal_control_volumes,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problem2 import solve_problem2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Problem3Result: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"""Problem 3 solution together with its unrounded drying endpoint."""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Problem1Solution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drying_time_s: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strict_completion_time_s: float |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maximum_moisture: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maximum_radius_m: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plateau_temperature_c: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plateau_moisture_concentration: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output_interval_s: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extend_chamber_history_to_plateau(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end_time_s: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averaging_window_s: float = 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transition_s: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plateau_temperature_c: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plateau_moisture_concentration: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ChamberHistory: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"""Extend Attachment 1 with a short transition to a constant tail plateau."""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np.isfinite(end_time_s) or end_time_s &lt;= history.time_s[-1]: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ValueError("Extension end time must be later than the observed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np.isfinite(averaging_window_s) or averaging_window_s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ValueError("Averaging window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np.isfinite(transition_s) or transition_s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ValueError("Plateau transition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tail = history.time_s &gt;= history.time_s[-1] - averaging_window_s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np.count_nonzero(tail)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ValueError("Averaging window must contain at least two observations")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float(np.mean(history.temperature_c[tail]))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plateau_temperature_c is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 float(plateau_temperature_c)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float(np.mean(history.moisture_concentration[tail]))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plateau_moisture_concentration is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 float(plateau_moisture_concentration)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np.isfinite(temperature):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ValueError("Plateau temperature must be finite")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np.isfinite(moisture) or moisture &lt;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ValueError("Plateau moisture concentration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transition_time = min(history.time_s[-1] + transition_s, end_time_s)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appended_times = [transition_time]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end_time_s &gt; transition_time: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appended_times.append(end_time_s)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ChamberHistory(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time_s=np.concatenate([history.time_s, np.asarray(appended_times)]),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[history.temperature_c, np.full(len(appended_times), temperature)]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[history.moisture_concentration, np.full(len(appended_times), moisture)]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solve_problem3(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horizon_s: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output_interval_s: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threshold: float = 0.15,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averaging_window_s: float = 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transition_s: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plateau_temperature_c: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plateau_moisture_concentration: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Problem3Result: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"""Continue the Problem 2 model until the full field reaches the threshold."""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np.isfinite(output_interval_s) or output_interval_s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interval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extended = extend_chamber_history_to_plateau(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horizon_s,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averaging_window_s=averaging_window_s,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transition_s=transition_s,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plateau_temperature_c=plateau_temperature_c,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plateau_moisture_concentration=plateau_moisture_concentration,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regular_times = np.arange(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output_interval_s,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horizon_s + 0.5 * output_interval_s,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output_interval_s,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regular_times = regular_times[regular_times &lt;= horizon_s]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regular_times.size == 0 or regular_times[-1] &lt; horizon_s: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 = np.append(regular_times, horizon_s)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 = regular_times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extended,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parameters=parameters,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relative_tolerance=relative_tolerance,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max_step_s=max_step_s,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maximum_moisture_threshold=threshold,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terminal_moisture = solution.moisture_concentration[-1]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maximum_index = int(np.argmax(terminal_moisture))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Problem3Result(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solution=solution,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drying_time_s=float(solution.time_s[-1]),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strict_completion_time_s=None,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maximum_moisture=float(terminal_moisture[maximum_index]),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maximum_radius_m=float(solution.radius_m[maximum_index]),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plateau_temperature_c=float(extended.temperature_c[-1]),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plateau_moisture_concentration=float(extended.moisture_concentration[-1]),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threshold=float(threshold),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output_interval_s=float(output_interval_s),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richardson_extrapolate_drying_time(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coarse_time_s: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fine_time_s: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order: int = 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"""Extrapolate drying times from meshes whose spacing ratio is two."""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order &lt;=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ValueError("Richardson order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np.isfinite(coarse_time_s) or not np.isfinite(fine_time_s):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ValueError("Drying times must be finite")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float(fine_time_s + (fine_time_s - coarse_time_s) / (2.0**order - 1.0))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validate_radially_nonincreasing_moisture(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tolerance: float = 1.0e-10,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"""Require every stored profile to be wettest at the centre and nonincreasing."""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np.isfinite(tolerance) or tolerance &lt;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ValueError("Radial monotonicity tolerance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solution.radius_m.size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ValueError("Radial monotonicity requires at least two positions")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maximum_outward_increase =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np.max(np.diff(solution.moisture_concentration, axis=1))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maximum_outward_increase &gt; tolerance: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"Moisture profile contains an outward increase; centre-wettest claim failed"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maximum_outward_increase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moisture_balance_diagnostics(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dict[str, float]: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"""Compare total moisture change with integrated convective surface flux."""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np.isclose(solution.time_s[0], history.time_s[0], atol=1.0e-12,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balance requires the initial-time solution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solution.time_s[-1] &gt; history.time_s[-1]: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balance times must lie within the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np.isclose(solution.radius_m[-1], parameters.radius_m, atol=1.0e-12,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 radius and model radius must match")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volumes = nodal_control_volumes(solution.radius_m.size, parameters.radius_m)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mean_moisture = solution.moisture_concentration @ volumes / np.sum(volumes)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ambient_moisture = np.interp(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mean_rate_from_surface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-2.0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parameters.mass_transfer_coefficient_m_s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/ parameters.radius_m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(solution.moisture_concentration[:, -1] - ambient_moisture)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cumulative_surface_change = cumulative_simpson(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mean_rate_from_surface,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x=solution.time_s,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residual = (mean_moisture - mean_moisture[0]) - cumulative_surface_change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total_change = abs(float(mean_moisture[-1] - mean_moisture[0]))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maximum_residual = float(np.max(np.abs(residual)))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"maximum_absolute_residual": maximum_residual,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"final_residual": float(residual[-1]),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"relative_max_residual": maximum_residual / max(total_change, 1.0e-15),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"total_mean_moisture_change":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mean_moisture[-1] - mean_moisture[0]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"integrated_surface_change": float(cumulative_surface_change[-1]),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truncate_solution_at_threshold(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output_interval_s: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"""Insert the threshold crossing and retain the first later strict regular row."""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 = np.max(solution.moisture_concentration, axis=1)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crossing_indices = np.flatnonzero(maximum &lt;= threshold)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crossing_indices.size == 0 or crossing_indices[0]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 must bracket the first moisture threshold crossing")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upper = int(crossing_indices[0])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lower = upper - 1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# Interpolate each nodal field, then take the last nodal crossing. Merely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# interpolating the two maxima is wrong when the wettest node changes.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above = solution.moisture_concentration[lower] &gt; threshold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nodal_drop = solution.moisture_concentration[lower, above] - solution.moisture_concentration[upper, above]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fraction = float(np.max((solution.moisture_concentration[lower, above] - threshold) / nodal_drop))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crossing_time = solution.time_s[lower] + fraction *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solution.time_s[upper] - solution.time_s[lower]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crossing_temperature = solution.temperature_c[lower] + fraction *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solution.temperature_c[upper] - solution.temperature_c[lower]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crossing_moisture = solution.moisture_concentration[lower] + fraction *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solution.moisture_concentration[upper]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- solution.moisture_concentration[lower]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on_regular_interval = np.isclose(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np.mod(solution.time_s, output_interval_s),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regular_before = on_regular_interval &amp;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 &lt; crossing_time - 1.0e-8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strict_candidates = np.flatnonzero(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on_regular_interval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&amp; (solution.time_s &gt; crossing_time + 1.0e-8)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&amp; (maximum &lt; threshold)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strict_candidates.size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 must include a later regular row strictly below threshold")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strict_index = int(strict_candidates[0])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[solution.time_s[regular_before], [crossing_time, solution.time_s[strict_index]]]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radius_m=solution.radius_m.copy(),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temperature_c=np.vstack(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solution.temperature_c[regular_before],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crossing_temperature,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solution.temperature_c[strict_index],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moisture_concentration=np.vstack(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solution.moisture_concentration[regular_before],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crossing_moisture,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solution.moisture_concentration[strict_index],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problem3_payload(result: Problem3Result) -&gt; dict[str, object]: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"""Convert a sampled Problem 3 result to the result3.xlsx data schema."""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result.solution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solution.time_s.size == 0 or np.any(np.diff(solution.time_s)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ValueError("Problem 3 output times must be non-empty and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result.strict_completion_time_s is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ValueError("Strict completion time requires a verified post-threshold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solution.time_s[-1],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result.strict_completion_time_s,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ValueError("The final solution row must be the strict completion time")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critical_indices = np.flatnonzero(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np.isclose(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result.drying_time_s,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rtol=0.0,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atol=1.0e-8,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critical_indices.size != 1: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ValueError("The solution must contain exactly one critical threshold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critical_index = int(critical_indices[0])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regular_rows = np.ones(solution.time_s.size, dtype=bool)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regular_rows[critical_index] = False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np.allclose(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np.mod(solution.time_s[regular_rows], result.output_interval_s),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ValueError("All non-critical output rows must lie on the regular interval")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critical_maximum =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np.max(solution.moisture_concentration[critical_index])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strict_maximum = float(np.max(solution.moisture_concentration[-1]))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np.isclose(critical_maximum, result.threshold, atol=1.0e-8,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ValueError("Critical maximum moisture must equal the unrounded threshold")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strict_maximum &lt; result.threshold: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ValueError("Strict completion maximum moisture must be below threshold")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time_values: list[int | float]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value in solution.time_s: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rounded_integer = round(float(value))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np.isclose(value, rounded_integer, rtol=0.0, atol=1.0e-9):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time_values.append(int(rounded_integer))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time_values.append(round(float(value), 6))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"time_s": time_values,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"radius_cm": np.round(solution.radius_m * 100.0, 10).tolist(),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"moisture_concentration": np.round(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solution.moisture_concentration,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4,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"drying_time_s": round(result.drying_time_s, 6),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"drying_time_h": round(result.drying_time_s / 3600.0, 10),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"strict_completion_time_s": round(result.strict_completion_time_s, 6),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"strict_completion_time_h": round(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result.strict_completion_time_s / 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"threshold": result.threshold,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"critical_maximum_moisture_unrounded": critical_maximum,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"strict_completion_maximum_moisture_unrounded": strict_maximum,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"maximum_radius_m": result.maximum_radius_m,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"plateau_temperature_c": result.plateau_temperature_c,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"plateau_moisture_concentration": result.plateau_moisture_concentration,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problem4.py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"""Moving-radius drying model for Problem 4.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The measured radius history is used as a prescribed moving boundary.  The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radial coordinate is mapped to ``xi=r/R(t)``; for dry-basis concentration the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solid motion then cancels the grid velocity and leaves a diffusion equation 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the fixed interval ``0 &lt;= xi &lt;= 1`` under spatially uniform dry-solid density.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Appendix 4 density is used as an effective thermal-storage law; compatibility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with a literal wet-bulk-density interpretation is audited separately.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csv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dataclasses import dataclass, field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numpy.typing import ArrayLike, NDArray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scipy.integrate import cumulative_simpson, solve_ivp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scipy.interpolate import PchipInterpolator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scipy.sparse import bmat, diags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problem1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interpolate_history,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nodal_control_volumes,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radial_flux_divergence,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RadiusHistory: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"""Measured radius history in seconds and centimetres converted to metres."""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interpolation: str = "linear"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_pchip: PchipInterpolator | None = field(init=False, repr=False, compare=False)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__post_init__(self) -&gt;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 = np.asarray(self.time_s,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 = np.asarray(self.radius_m,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time.ndim != 1 or radius.shape != time.shape or time.size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history columns must be one-dimensional and equal-sized")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np.any(~np.isfinite(time)) or np.any(~np.isfinite(radius)):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history must be finite")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np.any(np.diff(time)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np.any(radius &lt;= 0.0) or np.any(np.diff(radius) &gt; 1.0e-12):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must remain positive and non-increasing")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self.interpolation not in ("linear", "pchip"):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interpolation must be linear or pchip")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"time_s", 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"radius_m", radius)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"_pchip", PchipInterpolator(time, radius) if self.interpolation == "pchip" else None)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Problem4Solution: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"""Full solution on the dimensionless moving-boundary coordinate."""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xi: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moisture_concentration: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load_radius_history_csv(path: str | Path) -&gt; RadiusHistory: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"""Load Attachment 2 exported as UTF-8 CSV."""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rows: list[tuple[float, float]]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 Path(path).open("r", encoding="utf-8-sig", newline="") as handle: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reader = csv.DictReader(handle)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reader.fieldnames is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ValueError("Attachment 2 has no header")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names = set(reader.fieldnames)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time_name = next((name for name in ("时间", "time", "time_s", "t") if name in names), None)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radius_name = next((name for name in ("半径", "radius", "radius_cm", "R") if name in names), None)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# The official workbook may be exported with a locale-specific or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# mojibake header.  Attachment 2 has exactly two columns, so a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# positional fallback is unambiguous and keeps the data auditable.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time_name is None or radius_name is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time_name, radius_name = reader.fieldnames[:2]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line_number, row in enumerate(reader, start=2):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rows.append((float(row[time_name]), float(row[radius_name])))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except (TypeError, ValueError) as exc: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ValueError(f"Invalid numeric value on CSV line {line_number}") from exc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rows: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ValueError("Attachment 2 contains no data rows")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np.asarray(rows,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RadiusHistory(values[:, 0], values[:, 1] * 0.01)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interpolate_radius(time_s: ArrayLike, history: RadiusHistory)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"""Interpolate radius with the selected method and hold the measured tail."""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query = np.asarray(time_s,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np.any(~np.isfinite(query)) or np.any(query &lt; history.time_s[0]):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radius time precedes Attachment 2")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history._pchip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history._pchip(np.minimum(query, history.time_s[-1]))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np.interp(query, history.time_s, history.radius_m)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_concentration_array(concentration: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np.any(~np.isfinite(values)) or np.any(values &lt;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values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density_q4(concentration: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760.0 + 90.0 * values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heat_capacity_q4(concentration: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1850.0 + 2150.0 * values / (values + 1.0)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thermal_conductivity_q4(concentration: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0.12 + 0.20 * values / (values + 1.0)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diffusivity_q4(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concentration: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temperature_k = np.asarray(temperature_c, dtype=float) + 273.15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np.any(~np.isfinite(temperature_k)) or np.any(temperature_k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ValueError("Temperature must be finite and above absolute zero")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np.any(moisture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positive for diffusivity")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moisture, temperature_k = np.broadcast_arrays(moisture, temperature_k)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4.2e-4 * np.exp(-0.30 / moisture) * np.exp(-3850.0 / temperature_k)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solve_problem4(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2.0e-8,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maximum_moisture_threshold: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initial_time_s: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initial_temperature_c: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initial_moisture_concentration: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Problem4Solution: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"""Integrate the coupled Appendix 4 equations on ``xi=r/R(t)``."""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radial_intervals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radial intervals are required")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output_times.ndim != 1 or output_times.size == 0 or np.any(~np.isfinite(output_times)):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a non-empty finite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np.any(np.diff(output_times)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start_time = history.time_s[0] if initial_time_s is None else float(initial_time_s)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np.isfinite(start_time) or start_time &lt; max(history.time_s[0], radius_history.time_s[0]) or start_time &gt; output_times[0]: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ValueError("Initial time must not be after the first output time")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output_times[-1] &gt; history.time_s[-1]: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exceed the supplied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 and not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0.0 &lt; maximum_moisture_threshold &lt; parameters.initial_moisture_concentration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ValueError("Maximum moisture threshold must lie between zero and the initial value")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radial_intervals + 1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xi = np.linspace(0.0, 1.0,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tri = diags(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[np.ones(node_count - 1), np.ones(node_count), np.ones(node_count - 1)],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offsets=[-1, 0, 1], shape=(node_count, node_count), format="csr",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sparsity = bmat([[tri, tri], [tri, tri]], format="csr")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supplied_initial = (initial_temperature_c is not None, initial_moisture_concentration is not None)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any(supplied_initial) and not all(supplied_initial):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ValueError("Both initial fields must be supplied together")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all(supplied_initial):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temperature_initial = np.asarray(initial_temperature_c,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moisture_initial = np.asarray(initial_moisture_concentration,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temperature_initial.shape != (node_count,) or moisture_initial.shape != (node_count,):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ValueError("Initial fields have the wrong nodal shape")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np.any(~np.isfinite(temperature_initial)) or np.any(~np.isfinite(moisture_initial)) or np.any(moisture_initial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ValueError("Initial fields must be finite and moisture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temperature_initial = np.full(node_count, parameters.initial_temperature_c)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moisture_initial = np.full(node_count, parameters.initial_moisture_concentration)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rhs(time_s: float, state: NDArray[np.float64])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 = state[:node_count]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concentration = np.exp(state[node_count:])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 = float(interpolate_radius(time_s, radius_history))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density = density_q4(concentration)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heat_capacity = heat_capacity_q4(concentration)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conductivity = thermal_conductivity_q4(concentration)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diffusivity = diffusivity_q4(concentration, temperature)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ambient_temperature = interpolate_history(time_s, history.time_s, history.temperature_c)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ambient_moisture = interpolate_history(time_s, history.time_s, history.moisture_concentration)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temperature_div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temperature, conductivity, 1.0, radius * parameters.heat_transfer_coefficient_w_m2_k,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 / radius**2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moisture_div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concentration, diffusivity, 1.0, radius * parameters.mass_transfer_coefficient_m_s,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 / radius**2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np.concatenate([temperature_div / (density * heat_capacity), moisture_div / concentration])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initial_state = np.concatenate([temperature_initial, np.log(moisture_initial)])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atol = np.concatenate([np.full(node_count, 1.0e-8), np.full(node_count, 1.0e-10)])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event =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def event(time_s: float, state: NDArray[np.float64])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del time_s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return float(np.max(np.exp(state[node_count:])) - maximum_moisture_threshold)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event.terminal = True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event.direction = -1.0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 = solve_ivp(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rhs, (start_time, float(output_times[-1])), initial_state, method="BDF", t_eval=output_times,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rtol=relative_tolerance, atol=atol, max_step=max_step_s, jac_sparsity=sparsity, events=event,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result.success: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RuntimeError(f"Problem 4 solver failed: {result.message}")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result_time = result.t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result_state = result.y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not result.t_events or result.t_events[0].size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RuntimeError("Maximum moisture threshold was not reached")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event_time = float(result.t_events[0][0])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event_state = result.y_events[0][0]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result_time.size and np.isclose(result_time[-1], event_time, atol=1.0e-9,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 = result_time.copy(); result_state = result_state.copy()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result_time[-1] = event_time; result_state[:, -1] = event_state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 = np.append(result_time, event_time)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result_state = np.column_stack([result_state, event_state])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Problem4Solution(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time_s=np.asarray(result_time), xi=xi,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temperature_c=result_state[:node_count].T,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moisture_concentration=np.exp(result_state[node_count:].T),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sample_moving_solution(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Problem4Solution,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radius_cm: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"""Sample moisture at fixed physical radii; outside cells are NaN."""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requested = np.asarray(radius_cm,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requested.ndim != 1 or requested.size == 0 or np.any(~np.isfinite(requested)) or np.any(requested &lt; 0.0) or np.any(np.diff(requested)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radii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radii_m = requested * 0.01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 = np.full((solution.time_s.size, requested.size), np.nan,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current_radius = interpolate_radius(solution.time_s, radius_history)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row, radius in enumerate(current_radius):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valid = radii_m &lt;= radius + 1.0e-12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np.any(valid):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coordinates = radii_m[valid] / radius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sampled[row, valid] = np.interp(coordinates, solution.xi, solution.moisture_concentration[row])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sampled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sample_surface(solution: Problem4Solution)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the actual moving-surface concentration."""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solution.moisture_concentration[:, -1].copy()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validate_radially_nonincreasing_moisture(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Problem4Solution,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tolerance: float = 1.0e-10,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"""Require the stored moving-coordinate profiles to decrease outward."""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np.isfinite(tolerance) or tolerance &lt;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ValueError("Tolerance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maximum_outward_increase = float(np.max(np.diff(solution.moisture_concentration, axis=1)))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maximum_outward_increase &gt; tolerance: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profile contains an outward increase")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maximum_outward_increase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moisture_balance_diagnostics(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Problem4Solution,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chamber_history: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dict[str, float]: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"""Check normalized-domain moisture change against the moving surface flux."""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np.isclose(solution.time_s[0], chamber_history.time_s[0], atol=1.0e-12,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balance requires the initial-time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volumes = nodal_control_volumes(solution.xi.size,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mean_moisture = solution.moisture_concentration @ volumes / np.sum(volumes)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 = np.interp(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chamber_history.time_s,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chamber_history.moisture_concentration,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current_radius = interpolate_radius(solution.time_s, radius_history)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mean_rate_from_surface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-2.0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parameters.mass_transfer_coefficient_m_s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/ current_radius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(solution.moisture_concentration[:, -1] - ambient)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integrated_change = cumulative_simpson(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mean_rate_from_surface,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x=solution.time_s,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residual = (mean_moisture - mean_moisture[0]) - integrated_change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total_change = abs(float(mean_moisture[-1] - mean_moisture[0]))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maximum_residual = float(np.max(np.abs(residual)))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"maximum_absolute_residual": maximum_residual,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"final_residual": float(residual[-1]),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"relative_max_residual": maximum_residual / max(total_change, 1.0e-15),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"total_mean_moisture_change": float(mean_moisture[-1] - mean_moisture[0]),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"integrated_surface_change": float(integrated_change[-1]),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density_shrinkage_compatibility(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Problem4Solution,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dict[str, object]: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"""Audit the hypothetical interpretation of Appendix 4 rho as wet density.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This is separate from the moisture PDE flux balance. With fixed length,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dry mass per unit length would be 2*pi*R**2*integral[rho(C)/(1+C)*xi dxi].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The first field must be the initial field; no conservation is imposed here.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np.isclose(solution.time_s[0], radius_history.time_s[0], atol=1.0e-12,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ValueError("Density compatibility requires the initial-time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volumes = nodal_control_volumes(solution.xi.size,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concentration = solution.moisture_concentration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implied_dry_density = density_q4(concentration) / (1.0 + 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interpolate_radius(solution.time_s, radius_history)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# Unit-radius annular volumes already include pi (their sum is pi).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mass_per_length = radii**2 * (implied_dry_density @ volumes)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ratio = mass_per_length / mass_per_length[0]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"interpretation": "hypothetical wet bulk density; constant cylinder length",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"time_s": solution.time_s.tolist(),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"implied_dry_mass_per_length_kg_m": mass_per_length.tolist(),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"mass_ratio_to_initial": ratio.tolist(),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"final_mass_ratio": float(ratio[-1]),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"maximum_absolute_ratio_deviation": float(np.max(np.abs(ratio - 1.0))),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宋体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sz w:val="24"/>
        <w:szCs w:val="24"/>
      </w:rPr>
    </w:rPrDefault>
    <w:pPrDefault>
      <w:pPr>
        <w:spacing w:after="7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f89da243257cb207d4a063173c49b68b7acc78c.png"/><Relationship Id="rId9" Type="http://schemas.openxmlformats.org/officeDocument/2006/relationships/image" Target="media/85d7699ea887dee2b4078d37df04f1d9affc60cd.png"/><Relationship Id="rId10" Type="http://schemas.openxmlformats.org/officeDocument/2006/relationships/image" Target="media/c3e42bde5bdfe7afe582864b0225edea2575d252.png"/><Relationship Id="rId11" Type="http://schemas.openxmlformats.org/officeDocument/2006/relationships/image" Target="media/59689ca027d4fa777b65ed13f8ecaa4cc11c5654.png"/><Relationship Id="rId12" Type="http://schemas.openxmlformats.org/officeDocument/2006/relationships/image" Target="media/e4dc7094949babf7eeb1423525e5c67fb456e99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药材烘干的传热传质模型</dc:title>
  <cp:revision>1</cp:revision>
  <dcterms:created xsi:type="dcterms:W3CDTF">2026-09-12T04:01:39.190Z</dcterms:created>
  <dcterms:modified xsi:type="dcterms:W3CDTF">2026-09-12T04:01:39.192Z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