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195AFF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199390</wp:posOffset>
                </wp:positionV>
                <wp:extent cx="5647055" cy="155448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055" cy="155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E3B" w:rsidRPr="002A2054" w:rsidRDefault="008445C9" w:rsidP="007A48DF">
                            <w:pPr>
                              <w:jc w:val="center"/>
                              <w:rPr>
                                <w:rFonts w:ascii="方正小标宋简体" w:eastAsia="方正小标宋简体"/>
                                <w:color w:val="FF0000"/>
                                <w:spacing w:val="40"/>
                                <w:sz w:val="66"/>
                                <w:szCs w:val="66"/>
                              </w:rPr>
                            </w:pPr>
                            <w:r w:rsidRPr="002A2054">
                              <w:rPr>
                                <w:rFonts w:ascii="方正小标宋简体" w:eastAsia="方正小标宋简体" w:hint="eastAsia"/>
                                <w:color w:val="FF0000"/>
                                <w:spacing w:val="40"/>
                                <w:sz w:val="66"/>
                                <w:szCs w:val="66"/>
                              </w:rPr>
                              <w:t>贵阳市县级</w:t>
                            </w:r>
                            <w:r w:rsidR="00E9225D" w:rsidRPr="002A2054">
                              <w:rPr>
                                <w:rFonts w:ascii="方正小标宋简体" w:eastAsia="方正小标宋简体" w:hint="eastAsia"/>
                                <w:color w:val="FF0000"/>
                                <w:spacing w:val="40"/>
                                <w:sz w:val="66"/>
                                <w:szCs w:val="66"/>
                              </w:rPr>
                              <w:t>党校</w:t>
                            </w:r>
                            <w:r w:rsidRPr="002A2054">
                              <w:rPr>
                                <w:rFonts w:ascii="方正小标宋简体" w:eastAsia="方正小标宋简体" w:hint="eastAsia"/>
                                <w:color w:val="FF0000"/>
                                <w:spacing w:val="40"/>
                                <w:sz w:val="66"/>
                                <w:szCs w:val="66"/>
                              </w:rPr>
                              <w:t>体制改革</w:t>
                            </w:r>
                          </w:p>
                          <w:p w:rsidR="007A48DF" w:rsidRPr="002A2054" w:rsidRDefault="008445C9" w:rsidP="008445C9">
                            <w:pPr>
                              <w:jc w:val="center"/>
                              <w:rPr>
                                <w:rFonts w:ascii="方正小标宋简体" w:eastAsia="方正小标宋简体" w:hAnsi="方正小标宋简体" w:cs="方正小标宋简体"/>
                                <w:color w:val="FF0000"/>
                                <w:spacing w:val="40"/>
                                <w:sz w:val="66"/>
                                <w:szCs w:val="66"/>
                                <w14:props3d w14:extrusionH="0" w14:contourW="0" w14:prstMaterial="clear"/>
                              </w:rPr>
                            </w:pPr>
                            <w:r w:rsidRPr="002A2054">
                              <w:rPr>
                                <w:rFonts w:ascii="方正小标宋简体" w:eastAsia="方正小标宋简体" w:hint="eastAsia"/>
                                <w:color w:val="FF0000"/>
                                <w:spacing w:val="40"/>
                                <w:sz w:val="66"/>
                                <w:szCs w:val="66"/>
                              </w:rPr>
                              <w:t>推荐委员会文件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5pt;margin-top:15.7pt;width:444.65pt;height:122.4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" filled="f" stroked="f" strokeweight=".5pt">
                <v:textbox>
                  <w:txbxContent>
                    <w:p w:rsidR="00BB4E3B" w:rsidRPr="002A2054" w:rsidRDefault="008445C9" w:rsidP="007A48DF">
                      <w:pPr>
                        <w:jc w:val="center"/>
                        <w:rPr>
                          <w:rFonts w:ascii="方正小标宋简体" w:eastAsia="方正小标宋简体"/>
                          <w:color w:val="FF0000"/>
                          <w:spacing w:val="40"/>
                          <w:sz w:val="66"/>
                          <w:szCs w:val="66"/>
                        </w:rPr>
                      </w:pPr>
                      <w:r w:rsidRPr="002A2054">
                        <w:rPr>
                          <w:rFonts w:ascii="方正小标宋简体" w:eastAsia="方正小标宋简体" w:hint="eastAsia"/>
                          <w:color w:val="FF0000"/>
                          <w:spacing w:val="40"/>
                          <w:sz w:val="66"/>
                          <w:szCs w:val="66"/>
                        </w:rPr>
                        <w:t>贵阳市县级</w:t>
                      </w:r>
                      <w:r w:rsidR="00E9225D" w:rsidRPr="002A2054">
                        <w:rPr>
                          <w:rFonts w:ascii="方正小标宋简体" w:eastAsia="方正小标宋简体" w:hint="eastAsia"/>
                          <w:color w:val="FF0000"/>
                          <w:spacing w:val="40"/>
                          <w:sz w:val="66"/>
                          <w:szCs w:val="66"/>
                        </w:rPr>
                        <w:t>党校</w:t>
                      </w:r>
                      <w:r w:rsidRPr="002A2054">
                        <w:rPr>
                          <w:rFonts w:ascii="方正小标宋简体" w:eastAsia="方正小标宋简体" w:hint="eastAsia"/>
                          <w:color w:val="FF0000"/>
                          <w:spacing w:val="40"/>
                          <w:sz w:val="66"/>
                          <w:szCs w:val="66"/>
                        </w:rPr>
                        <w:t>体制改革</w:t>
                      </w:r>
                    </w:p>
                    <w:p w:rsidR="007A48DF" w:rsidRPr="002A2054" w:rsidRDefault="008445C9" w:rsidP="008445C9">
                      <w:pPr>
                        <w:jc w:val="center"/>
                        <w:rPr>
                          <w:rFonts w:ascii="方正小标宋简体" w:eastAsia="方正小标宋简体" w:hAnsi="方正小标宋简体" w:cs="方正小标宋简体"/>
                          <w:color w:val="FF0000"/>
                          <w:spacing w:val="40"/>
                          <w:sz w:val="66"/>
                          <w:szCs w:val="66"/>
                          <w14:props3d w14:extrusionH="0" w14:contourW="0" w14:prstMaterial="clear"/>
                        </w:rPr>
                      </w:pPr>
                      <w:r w:rsidRPr="002A2054">
                        <w:rPr>
                          <w:rFonts w:ascii="方正小标宋简体" w:eastAsia="方正小标宋简体" w:hint="eastAsia"/>
                          <w:color w:val="FF0000"/>
                          <w:spacing w:val="40"/>
                          <w:sz w:val="66"/>
                          <w:szCs w:val="66"/>
                        </w:rPr>
                        <w:t>推荐委员会文件</w:t>
                      </w:r>
                    </w:p>
                  </w:txbxContent>
                </v:textbox>
              </v:shape>
            </w:pict>
          </mc:Fallback>
        </mc:AlternateContent>
      </w:r>
    </w:p>
    <w:p w:rsidR="00BB4E3B" w:rsidRDefault="00BB4E3B"/>
    <w:p w:rsidR="00BB4E3B" w:rsidRDefault="00BB4E3B"/>
    <w:p w:rsidR="00BB4E3B" w:rsidRDefault="00BB4E3B"/>
    <w:p w:rsidR="00BB4E3B" w:rsidRDefault="00BB4E3B"/>
    <w:p w:rsidR="00BB4E3B" w:rsidRDefault="00BB4E3B"/>
    <w:p w:rsidR="00BB4E3B" w:rsidRDefault="00BB4E3B">
      <w:pPr>
        <w:rPr>
          <w:rFonts w:ascii="仿宋" w:eastAsia="仿宋" w:hAnsi="仿宋" w:cs="仿宋"/>
          <w:sz w:val="32"/>
          <w:szCs w:val="32"/>
        </w:rPr>
      </w:pPr>
    </w:p>
    <w:p w:rsidR="007A48DF" w:rsidRDefault="007A48DF" w:rsidP="008445C9">
      <w:pPr>
        <w:spacing w:afterLines="50" w:after="156"/>
        <w:rPr>
          <w:rFonts w:ascii="仿宋" w:eastAsia="仿宋" w:hAnsi="仿宋" w:cs="仿宋"/>
          <w:sz w:val="32"/>
          <w:szCs w:val="32"/>
        </w:rPr>
      </w:pPr>
    </w:p>
    <w:p w:rsidR="007A48DF" w:rsidRDefault="007A48DF">
      <w:pPr>
        <w:jc w:val="center"/>
        <w:rPr>
          <w:rFonts w:ascii="楷体" w:eastAsia="楷体" w:hAnsi="楷体" w:cs="楷体"/>
          <w:sz w:val="32"/>
          <w:szCs w:val="32"/>
        </w:rPr>
      </w:pPr>
      <w:bookmarkStart w:id="0" w:name="_GoBack"/>
      <w:bookmarkEnd w:id="0"/>
    </w:p>
    <w:p w:rsidR="00BB4E3B" w:rsidRPr="008445C9" w:rsidRDefault="00E9225D">
      <w:pPr>
        <w:jc w:val="center"/>
        <w:rPr>
          <w:rFonts w:ascii="仿宋" w:eastAsia="仿宋" w:hAnsi="仿宋" w:cs="楷体"/>
          <w:sz w:val="32"/>
          <w:szCs w:val="32"/>
        </w:rPr>
      </w:pPr>
      <w:r w:rsidRPr="008445C9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394970</wp:posOffset>
                </wp:positionV>
                <wp:extent cx="5667375" cy="1270"/>
                <wp:effectExtent l="0" t="13970" r="9525" b="2286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84885" y="4174490"/>
                          <a:ext cx="5667375" cy="127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64427" id="直接连接符 2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31.1pt" to="444.4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" strokecolor="red" strokeweight="2.25pt">
                <v:stroke joinstyle="miter"/>
              </v:line>
            </w:pict>
          </mc:Fallback>
        </mc:AlternateContent>
      </w:r>
      <w:r w:rsidR="008445C9" w:rsidRPr="008445C9">
        <w:rPr>
          <w:rFonts w:ascii="仿宋" w:eastAsia="仿宋" w:hAnsi="仿宋" w:cs="楷体" w:hint="eastAsia"/>
          <w:sz w:val="32"/>
          <w:szCs w:val="32"/>
        </w:rPr>
        <w:t>市推委会〔2018〕0号</w:t>
      </w:r>
      <w:r w:rsidR="00326FD2" w:rsidRPr="008445C9">
        <w:rPr>
          <w:rFonts w:ascii="仿宋" w:eastAsia="仿宋" w:hAnsi="仿宋" w:cs="楷体"/>
          <w:sz w:val="32"/>
          <w:szCs w:val="32"/>
        </w:rPr>
        <w:t xml:space="preserve"> </w:t>
      </w: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BB4E3B">
      <w:pPr>
        <w:jc w:val="center"/>
        <w:rPr>
          <w:rFonts w:ascii="楷体" w:eastAsia="楷体" w:hAnsi="楷体" w:cs="楷体"/>
          <w:sz w:val="32"/>
          <w:szCs w:val="32"/>
        </w:rPr>
      </w:pPr>
    </w:p>
    <w:p w:rsidR="00BB4E3B" w:rsidRDefault="00E9225D">
      <w:pPr>
        <w:jc w:val="center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正文</w:t>
      </w:r>
    </w:p>
    <w:sectPr w:rsidR="00BB4E3B">
      <w:pgSz w:w="11906" w:h="16838"/>
      <w:pgMar w:top="2098" w:right="1474" w:bottom="1814" w:left="158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E7E" w:rsidRDefault="00A52E7E" w:rsidP="00DB259F">
      <w:r>
        <w:separator/>
      </w:r>
    </w:p>
  </w:endnote>
  <w:endnote w:type="continuationSeparator" w:id="0">
    <w:p w:rsidR="00A52E7E" w:rsidRDefault="00A52E7E" w:rsidP="00DB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E7E" w:rsidRDefault="00A52E7E" w:rsidP="00DB259F">
      <w:r>
        <w:separator/>
      </w:r>
    </w:p>
  </w:footnote>
  <w:footnote w:type="continuationSeparator" w:id="0">
    <w:p w:rsidR="00A52E7E" w:rsidRDefault="00A52E7E" w:rsidP="00DB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626BB9"/>
    <w:rsid w:val="00195AFF"/>
    <w:rsid w:val="002A2054"/>
    <w:rsid w:val="00326FD2"/>
    <w:rsid w:val="007A48DF"/>
    <w:rsid w:val="008445C9"/>
    <w:rsid w:val="00926981"/>
    <w:rsid w:val="00944E4C"/>
    <w:rsid w:val="00A52E7E"/>
    <w:rsid w:val="00BB4E3B"/>
    <w:rsid w:val="00DB259F"/>
    <w:rsid w:val="00E9225D"/>
    <w:rsid w:val="00F53A0A"/>
    <w:rsid w:val="5E626BB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3DB9DD-88EC-48DC-86B8-EFE08E68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2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259F"/>
    <w:rPr>
      <w:kern w:val="2"/>
      <w:sz w:val="18"/>
      <w:szCs w:val="18"/>
    </w:rPr>
  </w:style>
  <w:style w:type="paragraph" w:styleId="a5">
    <w:name w:val="footer"/>
    <w:basedOn w:val="a"/>
    <w:link w:val="a6"/>
    <w:rsid w:val="00DB2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259F"/>
    <w:rPr>
      <w:kern w:val="2"/>
      <w:sz w:val="18"/>
      <w:szCs w:val="18"/>
    </w:rPr>
  </w:style>
  <w:style w:type="paragraph" w:styleId="a7">
    <w:name w:val="Balloon Text"/>
    <w:basedOn w:val="a"/>
    <w:link w:val="a8"/>
    <w:rsid w:val="00195AFF"/>
    <w:rPr>
      <w:sz w:val="18"/>
      <w:szCs w:val="18"/>
    </w:rPr>
  </w:style>
  <w:style w:type="character" w:customStyle="1" w:styleId="a8">
    <w:name w:val="批注框文本 字符"/>
    <w:basedOn w:val="a0"/>
    <w:link w:val="a7"/>
    <w:rsid w:val="00195A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6700;&#38754;0419\&#29992;&#25143;&#38382;&#39064;&#27719;&#24635;\&#32418;&#22836;&#27169;&#26495;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 cmpd="sng">
          <a:solidFill>
            <a:srgbClr val="FF0000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TotalTime>20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win7政府版</dc:creator>
  <cp:lastModifiedBy>管理员</cp:lastModifiedBy>
  <cp:revision>6</cp:revision>
  <cp:lastPrinted>2018-06-21T09:51:00Z</cp:lastPrinted>
  <dcterms:created xsi:type="dcterms:W3CDTF">2018-06-21T08:03:00Z</dcterms:created>
  <dcterms:modified xsi:type="dcterms:W3CDTF">2018-06-21T10:08:00Z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