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8E20" w14:textId="77777777" w:rsidR="007A4536" w:rsidRDefault="007A4536" w:rsidP="007A4536">
      <w:pPr>
        <w:spacing w:after="0" w:line="360" w:lineRule="auto"/>
        <w:rPr>
          <w:rFonts w:eastAsia="Times New Roman" w:cstheme="minorHAnsi"/>
          <w:sz w:val="24"/>
          <w:szCs w:val="24"/>
          <w:shd w:val="clear" w:color="auto" w:fill="FFFFFF"/>
          <w:lang w:eastAsia="en-GB"/>
        </w:rPr>
      </w:pPr>
      <w:r>
        <w:rPr>
          <w:rFonts w:eastAsia="Times New Roman" w:cstheme="minorHAnsi"/>
          <w:sz w:val="24"/>
          <w:szCs w:val="24"/>
          <w:shd w:val="clear" w:color="auto" w:fill="FFFFFF"/>
          <w:lang w:eastAsia="en-GB"/>
        </w:rPr>
        <w:t>Our class was separated into subgroups for the course work. I was fortunate enough to be </w:t>
      </w:r>
    </w:p>
    <w:p w14:paraId="344956BD" w14:textId="77777777" w:rsidR="007A4536" w:rsidRDefault="007A4536" w:rsidP="007A4536">
      <w:pPr>
        <w:spacing w:after="0" w:line="360" w:lineRule="auto"/>
        <w:rPr>
          <w:rFonts w:eastAsia="Times New Roman" w:cstheme="minorHAnsi"/>
          <w:sz w:val="24"/>
          <w:szCs w:val="24"/>
          <w:shd w:val="clear" w:color="auto" w:fill="FFFFFF"/>
          <w:lang w:eastAsia="en-GB"/>
        </w:rPr>
      </w:pPr>
      <w:r>
        <w:rPr>
          <w:rFonts w:eastAsia="Times New Roman" w:cstheme="minorHAnsi"/>
          <w:sz w:val="24"/>
          <w:szCs w:val="24"/>
          <w:shd w:val="clear" w:color="auto" w:fill="FFFFFF"/>
          <w:lang w:eastAsia="en-GB"/>
        </w:rPr>
        <w:t>included in a group of excellent members. Working with a group for the first time was enjoyable for me. I knew everyone in my group from the start of orientation, which made it much easier for me to communicate with them.</w:t>
      </w:r>
    </w:p>
    <w:p w14:paraId="7C9166E6" w14:textId="77777777" w:rsidR="007A4536" w:rsidRDefault="007A4536" w:rsidP="007A4536">
      <w:pPr>
        <w:pStyle w:val="NormalWeb"/>
        <w:shd w:val="clear" w:color="auto" w:fill="FFFFFF"/>
        <w:spacing w:before="0" w:beforeAutospacing="0" w:line="360" w:lineRule="auto"/>
        <w:rPr>
          <w:rFonts w:asciiTheme="minorHAnsi" w:hAnsiTheme="minorHAnsi" w:cstheme="minorHAnsi"/>
        </w:rPr>
      </w:pPr>
      <w:r>
        <w:rPr>
          <w:rFonts w:asciiTheme="minorHAnsi" w:hAnsiTheme="minorHAnsi" w:cstheme="minorHAnsi"/>
        </w:rPr>
        <w:t xml:space="preserve">The responsibilities were distributed among the members of the group, it became easier to analyse every part of the work. All the members managed to do their tasks on time although there were some disagreements within the members. We all the member decided to do the general research step by step, learning its separate parts, and then analysing the work as a whole and it was even easier to complete the work. </w:t>
      </w:r>
    </w:p>
    <w:p w14:paraId="71258860" w14:textId="77777777" w:rsidR="007A4536" w:rsidRDefault="007A4536" w:rsidP="007A4536">
      <w:pPr>
        <w:pStyle w:val="NormalWeb"/>
        <w:shd w:val="clear" w:color="auto" w:fill="FFFFFF"/>
        <w:spacing w:before="0" w:beforeAutospacing="0" w:line="360" w:lineRule="auto"/>
        <w:rPr>
          <w:rFonts w:asciiTheme="minorHAnsi" w:hAnsiTheme="minorHAnsi" w:cstheme="minorHAnsi"/>
        </w:rPr>
      </w:pPr>
      <w:r>
        <w:rPr>
          <w:rFonts w:asciiTheme="minorHAnsi" w:hAnsiTheme="minorHAnsi" w:cstheme="minorHAnsi"/>
        </w:rPr>
        <w:t xml:space="preserve">The process of learning would have been incomplete without the group work. Such activity developed my communicative skills, teaches me how to express myself clearly and understand others better and developed the sense of responsibility in every of the members. Everyone was not only doing their task, but also contributing to the group work. </w:t>
      </w:r>
    </w:p>
    <w:p w14:paraId="47EDD0C6" w14:textId="77777777" w:rsidR="007A4536" w:rsidRDefault="007A4536" w:rsidP="007A4536">
      <w:pPr>
        <w:shd w:val="clear" w:color="auto" w:fill="FFFFFF"/>
        <w:spacing w:after="100" w:afterAutospacing="1" w:line="360" w:lineRule="auto"/>
        <w:rPr>
          <w:rFonts w:cstheme="minorHAnsi"/>
          <w:sz w:val="24"/>
          <w:szCs w:val="24"/>
        </w:rPr>
      </w:pPr>
      <w:r>
        <w:rPr>
          <w:rFonts w:cstheme="minorHAnsi"/>
          <w:sz w:val="24"/>
          <w:szCs w:val="24"/>
        </w:rPr>
        <w:t>The aim of our group was to complete and achieve a better success for our group work.</w:t>
      </w:r>
      <w:r>
        <w:rPr>
          <w:rFonts w:cstheme="minorHAnsi"/>
          <w:sz w:val="24"/>
          <w:szCs w:val="24"/>
        </w:rPr>
        <w:br/>
        <w:t>The quality of our relationship between group members was major factor in the overall success of the group. We had chosen the time in the library and knowledge dock after our lab sessions and online after Mondays Q &amp; A sessions. In every meeting we discussed each members’ work to identify the good part and poor part and agreed on a common decision. We kept minutes of our face to face and online meetings and acted according to our meeting decision and followed by Gantt chart. Although we have faced some time management difficulties because of sickness and different work schedule but we considered within the group and came to an agreement by setting alternatives to success our group work.</w:t>
      </w:r>
    </w:p>
    <w:p w14:paraId="049CE9CB" w14:textId="096F0630" w:rsidR="009A0E64" w:rsidRDefault="007A4536" w:rsidP="007A4536">
      <w:r>
        <w:rPr>
          <w:rFonts w:cstheme="minorHAnsi"/>
          <w:sz w:val="24"/>
          <w:szCs w:val="24"/>
        </w:rPr>
        <w:t>The hardest part for me of being a shadow group leader is to maintain team harmony. I have tried my best to step out from my own comfort zone and considered to finish our work without any disruptions.</w:t>
      </w:r>
      <w:r>
        <w:rPr>
          <w:rFonts w:cstheme="minorHAnsi"/>
          <w:sz w:val="24"/>
          <w:szCs w:val="24"/>
        </w:rPr>
        <w:br/>
      </w:r>
    </w:p>
    <w:sectPr w:rsidR="009A0E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A6916" w14:textId="77777777" w:rsidR="00F02BEB" w:rsidRDefault="00F02BEB" w:rsidP="00F02BEB">
      <w:pPr>
        <w:spacing w:after="0" w:line="240" w:lineRule="auto"/>
      </w:pPr>
      <w:r>
        <w:separator/>
      </w:r>
    </w:p>
  </w:endnote>
  <w:endnote w:type="continuationSeparator" w:id="0">
    <w:p w14:paraId="1D40E2F2" w14:textId="77777777" w:rsidR="00F02BEB" w:rsidRDefault="00F02BEB" w:rsidP="00F02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4AFBF" w14:textId="77777777" w:rsidR="00F02BEB" w:rsidRDefault="00F02BEB" w:rsidP="00F02BEB">
      <w:pPr>
        <w:spacing w:after="0" w:line="240" w:lineRule="auto"/>
      </w:pPr>
      <w:r>
        <w:separator/>
      </w:r>
    </w:p>
  </w:footnote>
  <w:footnote w:type="continuationSeparator" w:id="0">
    <w:p w14:paraId="5891F86C" w14:textId="77777777" w:rsidR="00F02BEB" w:rsidRDefault="00F02BEB" w:rsidP="00F02B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FCB"/>
    <w:rsid w:val="00106331"/>
    <w:rsid w:val="002B64FB"/>
    <w:rsid w:val="007A4536"/>
    <w:rsid w:val="00DB2FCB"/>
    <w:rsid w:val="00F02B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7ECB"/>
  <w15:chartTrackingRefBased/>
  <w15:docId w15:val="{37647EF6-117C-46A0-A565-DE999EFF3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5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453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02B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BEB"/>
  </w:style>
  <w:style w:type="paragraph" w:styleId="Footer">
    <w:name w:val="footer"/>
    <w:basedOn w:val="Normal"/>
    <w:link w:val="FooterChar"/>
    <w:uiPriority w:val="99"/>
    <w:unhideWhenUsed/>
    <w:rsid w:val="00F02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B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30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Towhedur RAHMAN</dc:creator>
  <cp:keywords/>
  <dc:description/>
  <cp:lastModifiedBy>Md Towhedur RAHMAN</cp:lastModifiedBy>
  <cp:revision>3</cp:revision>
  <dcterms:created xsi:type="dcterms:W3CDTF">2022-03-28T10:23:00Z</dcterms:created>
  <dcterms:modified xsi:type="dcterms:W3CDTF">2022-03-29T22:59:00Z</dcterms:modified>
</cp:coreProperties>
</file>