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5C4DDB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CSU03</w:t>
      </w:r>
      <w:r w:rsidR="00FB4040">
        <w:rPr>
          <w:b/>
          <w:color w:val="FF0000"/>
          <w:sz w:val="36"/>
          <w:szCs w:val="36"/>
        </w:rPr>
        <w:t xml:space="preserve">: </w:t>
      </w:r>
      <w:r w:rsidRPr="005C4DDB">
        <w:rPr>
          <w:b/>
          <w:sz w:val="36"/>
          <w:szCs w:val="36"/>
        </w:rPr>
        <w:t>Gerar Carnê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5C4DDB" w:rsidP="005C4DDB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  <w:r w:rsidR="00A827F6">
              <w:rPr>
                <w:b w:val="0"/>
                <w:bCs/>
              </w:rPr>
              <w:t>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 xml:space="preserve">Risco Baixo e Prioridade </w:t>
            </w:r>
            <w:r>
              <w:t>Média</w:t>
            </w:r>
            <w:r w:rsidR="00FB4040">
              <w:t>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953188" w:rsidP="0095318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5C4DDB">
              <w:rPr>
                <w:sz w:val="28"/>
                <w:szCs w:val="28"/>
              </w:rPr>
              <w:t>ou Proprietário</w:t>
            </w:r>
            <w:r w:rsidR="00FE2260">
              <w:rPr>
                <w:sz w:val="28"/>
                <w:szCs w:val="28"/>
              </w:rPr>
              <w:t xml:space="preserve"> (normalmente atendente)</w:t>
            </w:r>
            <w:r w:rsidR="00FB4040">
              <w:rPr>
                <w:sz w:val="28"/>
                <w:szCs w:val="28"/>
              </w:rPr>
              <w:t xml:space="preserve"> </w:t>
            </w:r>
            <w:r w:rsidR="005C4DDB">
              <w:rPr>
                <w:sz w:val="28"/>
                <w:szCs w:val="28"/>
              </w:rPr>
              <w:t>imprime o carnê de pagamento do aluno</w:t>
            </w:r>
            <w:r w:rsidR="00B12A47">
              <w:rPr>
                <w:sz w:val="28"/>
                <w:szCs w:val="28"/>
              </w:rPr>
              <w:t xml:space="preserve"> com referência ao dia </w:t>
            </w:r>
            <w:r w:rsidR="00E5158E">
              <w:rPr>
                <w:sz w:val="28"/>
                <w:szCs w:val="28"/>
              </w:rPr>
              <w:t>de pagamento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E5158E" w:rsidP="0095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 w:rsidR="00953188">
              <w:rPr>
                <w:sz w:val="28"/>
                <w:szCs w:val="28"/>
              </w:rPr>
              <w:t xml:space="preserve"> </w:t>
            </w:r>
            <w:r w:rsidR="005C4DDB">
              <w:rPr>
                <w:sz w:val="28"/>
                <w:szCs w:val="28"/>
              </w:rPr>
              <w:t>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953188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953188">
              <w:rPr>
                <w:sz w:val="28"/>
                <w:szCs w:val="28"/>
              </w:rPr>
              <w:t xml:space="preserve">Atendente </w:t>
            </w:r>
            <w:r w:rsidR="00E5158E">
              <w:rPr>
                <w:sz w:val="28"/>
                <w:szCs w:val="28"/>
              </w:rPr>
              <w:t>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5B20D9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E5158E">
        <w:trPr>
          <w:trHeight w:val="1351"/>
        </w:trPr>
        <w:tc>
          <w:tcPr>
            <w:tcW w:w="10330" w:type="dxa"/>
            <w:gridSpan w:val="2"/>
          </w:tcPr>
          <w:p w:rsid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E5158E">
              <w:rPr>
                <w:sz w:val="28"/>
              </w:rPr>
              <w:t>Gerar</w:t>
            </w:r>
            <w:proofErr w:type="gramEnd"/>
            <w:r w:rsidR="00E5158E">
              <w:rPr>
                <w:sz w:val="28"/>
              </w:rPr>
              <w:t xml:space="preserve"> Carnê</w:t>
            </w:r>
            <w:r w:rsidR="00FB4040" w:rsidRPr="00FB4040">
              <w:rPr>
                <w:sz w:val="28"/>
              </w:rPr>
              <w:t>.</w:t>
            </w:r>
          </w:p>
          <w:p w:rsidR="00E5158E" w:rsidRDefault="00E5158E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2. Sistema exibir tela </w:t>
            </w:r>
            <w:r w:rsidR="00953188">
              <w:rPr>
                <w:sz w:val="28"/>
              </w:rPr>
              <w:t>com escolha de meses para impressão do carnê</w:t>
            </w:r>
            <w:r>
              <w:rPr>
                <w:sz w:val="28"/>
              </w:rPr>
              <w:t>.</w:t>
            </w:r>
          </w:p>
          <w:p w:rsidR="00E5158E" w:rsidRDefault="00E5158E" w:rsidP="00E5158E">
            <w:pPr>
              <w:rPr>
                <w:sz w:val="28"/>
              </w:rPr>
            </w:pPr>
            <w:r>
              <w:rPr>
                <w:sz w:val="28"/>
              </w:rPr>
              <w:t>3. Ator confirma impressão do carnê e sistema imprime Carnê.</w:t>
            </w:r>
          </w:p>
          <w:p w:rsidR="00FB4040" w:rsidRDefault="00E5158E" w:rsidP="00E5158E">
            <w:r>
              <w:rPr>
                <w:sz w:val="28"/>
              </w:rPr>
              <w:t>4. Ator entrega Carnê ao Aluno.</w:t>
            </w:r>
          </w:p>
        </w:tc>
      </w:tr>
    </w:tbl>
    <w:p w:rsidR="00FB4040" w:rsidRDefault="00FB4040" w:rsidP="00FB4040">
      <w:pPr>
        <w:jc w:val="center"/>
      </w:pPr>
    </w:p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6C10"/>
    <w:rsid w:val="00145C43"/>
    <w:rsid w:val="00241792"/>
    <w:rsid w:val="002D0175"/>
    <w:rsid w:val="004227E1"/>
    <w:rsid w:val="0048309B"/>
    <w:rsid w:val="005B20D9"/>
    <w:rsid w:val="005C4DDB"/>
    <w:rsid w:val="00627E53"/>
    <w:rsid w:val="00670C41"/>
    <w:rsid w:val="008B53D6"/>
    <w:rsid w:val="00951E85"/>
    <w:rsid w:val="00953188"/>
    <w:rsid w:val="00A827F6"/>
    <w:rsid w:val="00B12A47"/>
    <w:rsid w:val="00BA60B8"/>
    <w:rsid w:val="00C0043E"/>
    <w:rsid w:val="00D7608F"/>
    <w:rsid w:val="00E461ED"/>
    <w:rsid w:val="00E5158E"/>
    <w:rsid w:val="00ED6FE1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5</cp:revision>
  <dcterms:created xsi:type="dcterms:W3CDTF">2013-02-28T02:17:00Z</dcterms:created>
  <dcterms:modified xsi:type="dcterms:W3CDTF">2013-03-12T23:23:00Z</dcterms:modified>
</cp:coreProperties>
</file>