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25fe8dc108b89a234b4653db843c2fb86455cf4"/>
    <w:p>
      <w:pPr>
        <w:pStyle w:val="Heading1"/>
      </w:pPr>
      <w:r>
        <w:t xml:space="preserve">Memo Field Analysis for Read-Only Field Preservation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May 20, 2026</w:t>
      </w:r>
      <w:r>
        <w:br/>
      </w:r>
      <w:r>
        <w:rPr>
          <w:bCs/>
          <w:b/>
        </w:rPr>
        <w:t xml:space="preserve">Analysis:</w:t>
      </w:r>
      <w:r>
        <w:t xml:space="preserve"> </w:t>
      </w:r>
      <w:r>
        <w:t xml:space="preserve">QB 2021 Schema + Exported Data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Determine if we can preserve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and other read-only fields by mapping them to</w:t>
      </w:r>
      <w:r>
        <w:t xml:space="preserve"> </w:t>
      </w:r>
      <w:r>
        <w:t xml:space="preserve">“</w:t>
      </w:r>
      <w:r>
        <w:t xml:space="preserve">Memo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Joseph’s preservation strategy is VIABLE for 4 out of 5 failing transaction types.</w:t>
      </w:r>
    </w:p>
    <w:p>
      <w:pPr>
        <w:pStyle w:val="BodyText"/>
      </w:pPr>
      <w:r>
        <w:rPr>
          <w:bCs/>
          <w:b/>
        </w:rPr>
        <w:t xml:space="preserve">Supported:</w:t>
      </w:r>
      <w:r>
        <w:t xml:space="preserve"> </w:t>
      </w:r>
      <w:r>
        <w:t xml:space="preserve">- ✅ CheckAdd — Memo field available (max 4095 chars)</w:t>
      </w:r>
      <w:r>
        <w:t xml:space="preserve"> </w:t>
      </w:r>
      <w:r>
        <w:t xml:space="preserve">- ✅ DepositAdd — Memo field available</w:t>
      </w:r>
      <w:r>
        <w:t xml:space="preserve"> </w:t>
      </w:r>
      <w:r>
        <w:t xml:space="preserve">- ✅ JournalEntryAdd — Memo field available (both transaction-level AND line-level)</w:t>
      </w:r>
      <w:r>
        <w:t xml:space="preserve"> </w:t>
      </w:r>
      <w:r>
        <w:t xml:space="preserve">- ✅ SalesReceiptAdd — Memo field available</w:t>
      </w:r>
    </w:p>
    <w:p>
      <w:pPr>
        <w:pStyle w:val="BodyText"/>
      </w:pPr>
      <w:r>
        <w:rPr>
          <w:bCs/>
          <w:b/>
        </w:rPr>
        <w:t xml:space="preserve">Not Supported:</w:t>
      </w:r>
      <w:r>
        <w:t xml:space="preserve"> </w:t>
      </w:r>
      <w:r>
        <w:t xml:space="preserve">- ❌ TransferAdd — No Memo field documented in QBXML SDK</w:t>
      </w:r>
    </w:p>
    <w:p>
      <w:pPr>
        <w:pStyle w:val="BodyText"/>
      </w:pPr>
      <w:r>
        <w:rPr>
          <w:bCs/>
          <w:b/>
        </w:rPr>
        <w:t xml:space="preserve">Current Behavior:</w:t>
      </w:r>
      <w:r>
        <w:t xml:space="preserve"> </w:t>
      </w:r>
      <w:r>
        <w:t xml:space="preserve">The code excludes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from all transaction headers (via</w:t>
      </w:r>
      <w:r>
        <w:t xml:space="preserve"> </w:t>
      </w:r>
      <w:r>
        <w:rPr>
          <w:rStyle w:val="VerbatimChar"/>
        </w:rPr>
        <w:t xml:space="preserve">TransactionHeaderExcludedFields</w:t>
      </w:r>
      <w:r>
        <w:t xml:space="preserve">), causing data loss. The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field often contains transaction numbers, descriptions, or other identifiers that would be valuable to preserve.</w:t>
      </w:r>
    </w:p>
    <w:p>
      <w:r>
        <w:pict>
          <v:rect style="width:0;height:1.5pt" o:hralign="center" o:hrstd="t" o:hr="t"/>
        </w:pict>
      </w:r>
    </w:p>
    <w:bookmarkEnd w:id="20"/>
    <w:bookmarkStart w:id="26" w:name="part-1-qbxml-schema-analysis"/>
    <w:p>
      <w:pPr>
        <w:pStyle w:val="Heading2"/>
      </w:pPr>
      <w:r>
        <w:t xml:space="preserve">Part 1: QBXML Schema Analysis</w:t>
      </w:r>
    </w:p>
    <w:bookmarkStart w:id="21" w:name="checkadd-memo-field-available"/>
    <w:p>
      <w:pPr>
        <w:pStyle w:val="Heading3"/>
      </w:pPr>
      <w:r>
        <w:t xml:space="preserve">1.1 CheckAdd — ✅ MEMO FIELD AVAILABLE</w:t>
      </w:r>
    </w:p>
    <w:p>
      <w:pPr>
        <w:pStyle w:val="FirstParagraph"/>
      </w:pPr>
      <w:r>
        <w:rPr>
          <w:bCs/>
          <w:b/>
        </w:rPr>
        <w:t xml:space="preserve">Field 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Field Name:</w:t>
      </w:r>
      <w:r>
        <w:t xml:space="preserve"> </w:t>
      </w:r>
      <w:r>
        <w:rPr>
          <w:rStyle w:val="VerbatimChar"/>
        </w:rPr>
        <w:t xml:space="preserve">&lt;Memo&gt;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Type:</w:t>
      </w:r>
      <w:r>
        <w:t xml:space="preserve"> </w:t>
      </w:r>
      <w:r>
        <w:t xml:space="preserve">STRTYPE (string)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Max Length:</w:t>
      </w:r>
      <w:r>
        <w:t xml:space="preserve"> </w:t>
      </w:r>
      <w:r>
        <w:t xml:space="preserve">4095 characters (QuickBooks Desktop), 4000 characters (QBOE)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Required:</w:t>
      </w:r>
      <w:r>
        <w:t xml:space="preserve"> </w:t>
      </w:r>
      <w:r>
        <w:t xml:space="preserve">Optional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QBXML Version:</w:t>
      </w:r>
      <w:r>
        <w:t xml:space="preserve"> </w:t>
      </w:r>
      <w:r>
        <w:t xml:space="preserve">Requires 3.0+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Directly under</w:t>
      </w:r>
      <w:r>
        <w:t xml:space="preserve"> </w:t>
      </w:r>
      <w:r>
        <w:rPr>
          <w:rStyle w:val="VerbatimChar"/>
        </w:rPr>
        <w:t xml:space="preserve">&lt;CheckAdd&gt;</w:t>
      </w:r>
      <w:r>
        <w:t xml:space="preserve"> </w:t>
      </w:r>
      <w:r>
        <w:t xml:space="preserve">tag</w:t>
      </w:r>
    </w:p>
    <w:p>
      <w:pPr>
        <w:pStyle w:val="BodyText"/>
      </w:pPr>
      <w:r>
        <w:rPr>
          <w:bCs/>
          <w:b/>
        </w:rPr>
        <w:t xml:space="preserve">Example Structure: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CheckAdd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Memo</w:t>
      </w:r>
      <w:r>
        <w:rPr>
          <w:rStyle w:val="NormalTok"/>
        </w:rPr>
        <w:t xml:space="preserve">&gt;Check to ABC Vendor - originally imported as Check #12345&lt;/</w:t>
      </w:r>
      <w:r>
        <w:rPr>
          <w:rStyle w:val="KeywordTok"/>
        </w:rPr>
        <w:t xml:space="preserve">Memo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other fields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CheckAdd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QBXML Schema qbxmlops20.xml, multiple Stack Overflow examples</w:t>
      </w:r>
    </w:p>
    <w:p>
      <w:r>
        <w:pict>
          <v:rect style="width:0;height:1.5pt" o:hralign="center" o:hrstd="t" o:hr="t"/>
        </w:pict>
      </w:r>
    </w:p>
    <w:bookmarkEnd w:id="21"/>
    <w:bookmarkStart w:id="22" w:name="depositadd-memo-field-available"/>
    <w:p>
      <w:pPr>
        <w:pStyle w:val="Heading3"/>
      </w:pPr>
      <w:r>
        <w:t xml:space="preserve">1.2 DepositAdd — ✅ MEMO FIELD AVAILABLE</w:t>
      </w:r>
    </w:p>
    <w:p>
      <w:pPr>
        <w:pStyle w:val="FirstParagraph"/>
      </w:pPr>
      <w:r>
        <w:rPr>
          <w:bCs/>
          <w:b/>
        </w:rPr>
        <w:t xml:space="preserve">Field 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Field Name:</w:t>
      </w:r>
      <w:r>
        <w:t xml:space="preserve"> </w:t>
      </w:r>
      <w:r>
        <w:rPr>
          <w:rStyle w:val="VerbatimChar"/>
        </w:rPr>
        <w:t xml:space="preserve">&lt;Memo&gt;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Type:</w:t>
      </w:r>
      <w:r>
        <w:t xml:space="preserve"> </w:t>
      </w:r>
      <w:r>
        <w:t xml:space="preserve">STRTYPE (string)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Max Length:</w:t>
      </w:r>
      <w:r>
        <w:t xml:space="preserve"> </w:t>
      </w:r>
      <w:r>
        <w:t xml:space="preserve">Not explicitly documented (likely same as Check - 4095 chars)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Required:</w:t>
      </w:r>
      <w:r>
        <w:t xml:space="preserve"> </w:t>
      </w:r>
      <w:r>
        <w:t xml:space="preserve">Optional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Directly under</w:t>
      </w:r>
      <w:r>
        <w:t xml:space="preserve"> </w:t>
      </w:r>
      <w:r>
        <w:rPr>
          <w:rStyle w:val="VerbatimChar"/>
        </w:rPr>
        <w:t xml:space="preserve">&lt;DepositAdd&gt;</w:t>
      </w:r>
      <w:r>
        <w:t xml:space="preserve"> </w:t>
      </w:r>
      <w:r>
        <w:t xml:space="preserve">tag</w:t>
      </w:r>
    </w:p>
    <w:p>
      <w:pPr>
        <w:pStyle w:val="BodyText"/>
      </w:pPr>
      <w:r>
        <w:rPr>
          <w:bCs/>
          <w:b/>
        </w:rPr>
        <w:t xml:space="preserve">Example Structure: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DepositAdd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TxnDate</w:t>
      </w:r>
      <w:r>
        <w:rPr>
          <w:rStyle w:val="NormalTok"/>
        </w:rPr>
        <w:t xml:space="preserve">&gt;2008-09-05&lt;/</w:t>
      </w:r>
      <w:r>
        <w:rPr>
          <w:rStyle w:val="KeywordTok"/>
        </w:rPr>
        <w:t xml:space="preserve">TxnDate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DepositToAccountRef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ListID</w:t>
      </w:r>
      <w:r>
        <w:rPr>
          <w:rStyle w:val="NormalTok"/>
        </w:rPr>
        <w:t xml:space="preserve">&gt;280002-1198789618&lt;/</w:t>
      </w:r>
      <w:r>
        <w:rPr>
          <w:rStyle w:val="KeywordTok"/>
        </w:rPr>
        <w:t xml:space="preserve">ListID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DepositToAccountRef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Memo</w:t>
      </w:r>
      <w:r>
        <w:rPr>
          <w:rStyle w:val="NormalTok"/>
        </w:rPr>
        <w:t xml:space="preserve">&gt;Test Deposit&lt;/</w:t>
      </w:r>
      <w:r>
        <w:rPr>
          <w:rStyle w:val="KeywordTok"/>
        </w:rPr>
        <w:t xml:space="preserve">Memo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DepositLineAdd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PaymentTxnID</w:t>
      </w:r>
      <w:r>
        <w:rPr>
          <w:rStyle w:val="NormalTok"/>
        </w:rPr>
        <w:t xml:space="preserve">&gt;B12C3-1205600082&lt;/</w:t>
      </w:r>
      <w:r>
        <w:rPr>
          <w:rStyle w:val="KeywordTok"/>
        </w:rPr>
        <w:t xml:space="preserve">PaymentTxnID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DepositLineAdd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DepositAdd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Experts Exchange QB Enterprise 5.0 documentation, QBXML examples</w:t>
      </w:r>
    </w:p>
    <w:p>
      <w:r>
        <w:pict>
          <v:rect style="width:0;height:1.5pt" o:hralign="center" o:hrstd="t" o:hr="t"/>
        </w:pict>
      </w:r>
    </w:p>
    <w:bookmarkEnd w:id="22"/>
    <w:bookmarkStart w:id="23" w:name="X6631d302a57e979aaea1bde8ceae5ed1b6ea7dc"/>
    <w:p>
      <w:pPr>
        <w:pStyle w:val="Heading3"/>
      </w:pPr>
      <w:r>
        <w:t xml:space="preserve">1.3 JournalEntryAdd — ✅ MEMO FIELD AVAILABLE (DUAL LOCATION)</w:t>
      </w:r>
    </w:p>
    <w:p>
      <w:pPr>
        <w:pStyle w:val="FirstParagraph"/>
      </w:pPr>
      <w:r>
        <w:rPr>
          <w:bCs/>
          <w:b/>
        </w:rPr>
        <w:t xml:space="preserve">Field 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Field Name:</w:t>
      </w:r>
      <w:r>
        <w:t xml:space="preserve"> </w:t>
      </w:r>
      <w:r>
        <w:rPr>
          <w:rStyle w:val="VerbatimChar"/>
        </w:rPr>
        <w:t xml:space="preserve">&lt;Memo&gt;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Type:</w:t>
      </w:r>
      <w:r>
        <w:t xml:space="preserve"> </w:t>
      </w:r>
      <w:r>
        <w:t xml:space="preserve">STRTYPE (string)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Max Length:</w:t>
      </w:r>
      <w:r>
        <w:t xml:space="preserve"> </w:t>
      </w:r>
      <w:r>
        <w:t xml:space="preserve">Not explicitly documented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Required:</w:t>
      </w:r>
      <w:r>
        <w:t xml:space="preserve"> </w:t>
      </w:r>
      <w:r>
        <w:t xml:space="preserve">Optional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TWO locations: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Transaction-level:</w:t>
      </w:r>
      <w:r>
        <w:t xml:space="preserve"> </w:t>
      </w:r>
      <w:r>
        <w:t xml:space="preserve">Directly under</w:t>
      </w:r>
      <w:r>
        <w:t xml:space="preserve"> </w:t>
      </w:r>
      <w:r>
        <w:rPr>
          <w:rStyle w:val="VerbatimChar"/>
        </w:rPr>
        <w:t xml:space="preserve">&lt;JournalEntryAdd&gt;</w:t>
      </w:r>
      <w:r>
        <w:t xml:space="preserve"> </w:t>
      </w:r>
      <w:r>
        <w:t xml:space="preserve">tag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Line-level:</w:t>
      </w:r>
      <w:r>
        <w:t xml:space="preserve"> </w:t>
      </w:r>
      <w:r>
        <w:t xml:space="preserve">Within each</w:t>
      </w:r>
      <w:r>
        <w:t xml:space="preserve"> </w:t>
      </w:r>
      <w:r>
        <w:rPr>
          <w:rStyle w:val="VerbatimChar"/>
        </w:rPr>
        <w:t xml:space="preserve">&lt;JournalDebitLine&gt;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&lt;JournalCreditLine&gt;</w:t>
      </w:r>
    </w:p>
    <w:p>
      <w:pPr>
        <w:pStyle w:val="BodyText"/>
      </w:pPr>
      <w:r>
        <w:rPr>
          <w:bCs/>
          <w:b/>
        </w:rPr>
        <w:t xml:space="preserve">Example Structure: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JournalEntryAdd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TxnDate</w:t>
      </w:r>
      <w:r>
        <w:rPr>
          <w:rStyle w:val="NormalTok"/>
        </w:rPr>
        <w:t xml:space="preserve">&gt;2024-01-15&lt;/</w:t>
      </w:r>
      <w:r>
        <w:rPr>
          <w:rStyle w:val="KeywordTok"/>
        </w:rPr>
        <w:t xml:space="preserve">TxnDate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Memo</w:t>
      </w:r>
      <w:r>
        <w:rPr>
          <w:rStyle w:val="NormalTok"/>
        </w:rPr>
        <w:t xml:space="preserve">&gt;This is a transaction-level memo&lt;/</w:t>
      </w:r>
      <w:r>
        <w:rPr>
          <w:rStyle w:val="KeywordTok"/>
        </w:rPr>
        <w:t xml:space="preserve">Memo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JournalDebitLine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AccountRef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FullName</w:t>
      </w:r>
      <w:r>
        <w:rPr>
          <w:rStyle w:val="NormalTok"/>
        </w:rPr>
        <w:t xml:space="preserve">&gt;Bank Account&lt;/</w:t>
      </w:r>
      <w:r>
        <w:rPr>
          <w:rStyle w:val="KeywordTok"/>
        </w:rPr>
        <w:t xml:space="preserve">FullName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AccountRef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Amount</w:t>
      </w:r>
      <w:r>
        <w:rPr>
          <w:rStyle w:val="NormalTok"/>
        </w:rPr>
        <w:t xml:space="preserve">&gt;1000.00&lt;/</w:t>
      </w:r>
      <w:r>
        <w:rPr>
          <w:rStyle w:val="KeywordTok"/>
        </w:rPr>
        <w:t xml:space="preserve">Amount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Memo</w:t>
      </w:r>
      <w:r>
        <w:rPr>
          <w:rStyle w:val="NormalTok"/>
        </w:rPr>
        <w:t xml:space="preserve">&gt;Adjustment for the bank account&lt;/</w:t>
      </w:r>
      <w:r>
        <w:rPr>
          <w:rStyle w:val="KeywordTok"/>
        </w:rPr>
        <w:t xml:space="preserve">Memo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JournalDebitLine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JournalCreditLine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AccountRef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FullName</w:t>
      </w:r>
      <w:r>
        <w:rPr>
          <w:rStyle w:val="NormalTok"/>
        </w:rPr>
        <w:t xml:space="preserve">&gt;Expense Account&lt;/</w:t>
      </w:r>
      <w:r>
        <w:rPr>
          <w:rStyle w:val="KeywordTok"/>
        </w:rPr>
        <w:t xml:space="preserve">FullName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AccountRef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Amount</w:t>
      </w:r>
      <w:r>
        <w:rPr>
          <w:rStyle w:val="NormalTok"/>
        </w:rPr>
        <w:t xml:space="preserve">&gt;1000.00&lt;/</w:t>
      </w:r>
      <w:r>
        <w:rPr>
          <w:rStyle w:val="KeywordTok"/>
        </w:rPr>
        <w:t xml:space="preserve">Amount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Memo</w:t>
      </w:r>
      <w:r>
        <w:rPr>
          <w:rStyle w:val="NormalTok"/>
        </w:rPr>
        <w:t xml:space="preserve">&gt;This is a test&lt;/</w:t>
      </w:r>
      <w:r>
        <w:rPr>
          <w:rStyle w:val="KeywordTok"/>
        </w:rPr>
        <w:t xml:space="preserve">Memo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JournalCreditLine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JournalEntryAdd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the MOST flexible option — we can preserve Name at transaction level AND preserve line-item descriptions.</w:t>
      </w:r>
    </w:p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Intuit Developer JournalEntryAdd documentation, GitHub QBXML_SDK_Samples</w:t>
      </w:r>
    </w:p>
    <w:p>
      <w:r>
        <w:pict>
          <v:rect style="width:0;height:1.5pt" o:hralign="center" o:hrstd="t" o:hr="t"/>
        </w:pict>
      </w:r>
    </w:p>
    <w:bookmarkEnd w:id="23"/>
    <w:bookmarkStart w:id="24" w:name="salesreceiptadd-memo-field-available"/>
    <w:p>
      <w:pPr>
        <w:pStyle w:val="Heading3"/>
      </w:pPr>
      <w:r>
        <w:t xml:space="preserve">1.4 SalesReceiptAdd — ✅ MEMO FIELD AVAILABLE</w:t>
      </w:r>
    </w:p>
    <w:p>
      <w:pPr>
        <w:pStyle w:val="FirstParagraph"/>
      </w:pPr>
      <w:r>
        <w:rPr>
          <w:bCs/>
          <w:b/>
        </w:rPr>
        <w:t xml:space="preserve">Field 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Field Name:</w:t>
      </w:r>
      <w:r>
        <w:t xml:space="preserve"> </w:t>
      </w:r>
      <w:r>
        <w:rPr>
          <w:rStyle w:val="VerbatimChar"/>
        </w:rPr>
        <w:t xml:space="preserve">&lt;Memo&gt;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Type:</w:t>
      </w:r>
      <w:r>
        <w:t xml:space="preserve"> </w:t>
      </w:r>
      <w:r>
        <w:t xml:space="preserve">STRTYPE (string)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Max Length:</w:t>
      </w:r>
      <w:r>
        <w:t xml:space="preserve"> </w:t>
      </w:r>
      <w:r>
        <w:t xml:space="preserve">Not explicitly documented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Required:</w:t>
      </w:r>
      <w:r>
        <w:t xml:space="preserve"> </w:t>
      </w:r>
      <w:r>
        <w:t xml:space="preserve">Optional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Directly under</w:t>
      </w:r>
      <w:r>
        <w:t xml:space="preserve"> </w:t>
      </w:r>
      <w:r>
        <w:rPr>
          <w:rStyle w:val="VerbatimChar"/>
        </w:rPr>
        <w:t xml:space="preserve">&lt;SalesReceiptAdd&gt;</w:t>
      </w:r>
      <w:r>
        <w:t xml:space="preserve"> </w:t>
      </w:r>
      <w:r>
        <w:t xml:space="preserve">tag</w:t>
      </w:r>
    </w:p>
    <w:p>
      <w:pPr>
        <w:pStyle w:val="BodyText"/>
      </w:pPr>
      <w:r>
        <w:rPr>
          <w:bCs/>
          <w:b/>
        </w:rPr>
        <w:t xml:space="preserve">Example Structure: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SalesReceiptAdd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CustomerRef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FullName</w:t>
      </w:r>
      <w:r>
        <w:rPr>
          <w:rStyle w:val="NormalTok"/>
        </w:rPr>
        <w:t xml:space="preserve">&gt;Customer Name&lt;/</w:t>
      </w:r>
      <w:r>
        <w:rPr>
          <w:rStyle w:val="KeywordTok"/>
        </w:rPr>
        <w:t xml:space="preserve">FullName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CustomerRef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TxnDate</w:t>
      </w:r>
      <w:r>
        <w:rPr>
          <w:rStyle w:val="NormalTok"/>
        </w:rPr>
        <w:t xml:space="preserve">&gt;2024-01-15&lt;/</w:t>
      </w:r>
      <w:r>
        <w:rPr>
          <w:rStyle w:val="KeywordTok"/>
        </w:rPr>
        <w:t xml:space="preserve">TxnDate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Memo</w:t>
      </w:r>
      <w:r>
        <w:rPr>
          <w:rStyle w:val="NormalTok"/>
        </w:rPr>
        <w:t xml:space="preserve">&gt;Sales Receipt #12345 - Cash Sale&lt;/</w:t>
      </w:r>
      <w:r>
        <w:rPr>
          <w:rStyle w:val="KeywordTok"/>
        </w:rPr>
        <w:t xml:space="preserve">Memo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other fields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SalesReceiptAdd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GitHub Gist QB SalesReceiptAdd XML, Intuit Developer documentation</w:t>
      </w:r>
    </w:p>
    <w:p>
      <w:r>
        <w:pict>
          <v:rect style="width:0;height:1.5pt" o:hralign="center" o:hrstd="t" o:hr="t"/>
        </w:pict>
      </w:r>
    </w:p>
    <w:bookmarkEnd w:id="24"/>
    <w:bookmarkStart w:id="25" w:name="transferadd-memo-field-not-available"/>
    <w:p>
      <w:pPr>
        <w:pStyle w:val="Heading3"/>
      </w:pPr>
      <w:r>
        <w:t xml:space="preserve">1.5 TransferAdd — ❌ MEMO FIELD NOT AVAILABLE</w:t>
      </w:r>
    </w:p>
    <w:p>
      <w:pPr>
        <w:pStyle w:val="FirstParagraph"/>
      </w:pPr>
      <w:r>
        <w:rPr>
          <w:bCs/>
          <w:b/>
        </w:rPr>
        <w:t xml:space="preserve">Field 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Field Name:</w:t>
      </w:r>
      <w:r>
        <w:t xml:space="preserve"> </w:t>
      </w:r>
      <w:r>
        <w:rPr>
          <w:rStyle w:val="VerbatimChar"/>
        </w:rPr>
        <w:t xml:space="preserve">&lt;Memo&gt;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Availability:</w:t>
      </w:r>
      <w:r>
        <w:t xml:space="preserve"> </w:t>
      </w:r>
      <w:r>
        <w:t xml:space="preserve">❌ NOT DOCUMENTED in any QBXML SDK references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Structure:</w:t>
      </w:r>
      <w:r>
        <w:t xml:space="preserve"> </w:t>
      </w:r>
      <w:r>
        <w:t xml:space="preserve">TransferAdd has a simpler structure focused 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&lt;FromAccountRef&gt;</w:t>
      </w:r>
      <w:r>
        <w:t xml:space="preserve"> </w:t>
      </w:r>
      <w:r>
        <w:t xml:space="preserve">— source account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&lt;ToAccountRef&gt;</w:t>
      </w:r>
      <w:r>
        <w:t xml:space="preserve"> </w:t>
      </w:r>
      <w:r>
        <w:t xml:space="preserve">— destination account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&lt;Amount&gt;</w:t>
      </w:r>
      <w:r>
        <w:t xml:space="preserve"> </w:t>
      </w:r>
      <w:r>
        <w:t xml:space="preserve">— transfer amount (header-level, unlike other transactions)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&lt;TxnDate&gt;</w:t>
      </w:r>
      <w:r>
        <w:t xml:space="preserve"> </w:t>
      </w:r>
      <w:r>
        <w:t xml:space="preserve">— transaction date</w:t>
      </w:r>
    </w:p>
    <w:p>
      <w:pPr>
        <w:pStyle w:val="BodyText"/>
      </w:pPr>
      <w:r>
        <w:rPr>
          <w:bCs/>
          <w:b/>
        </w:rPr>
        <w:t xml:space="preserve">Current Code Handling: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StringTok"/>
        </w:rPr>
        <w:t xml:space="preserve">"Transfers"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not in TransferAdd schema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"FromAccountBalance"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read-only on TransferRet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"ToAccountBalance"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read-only on TransferRet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Amount stays at header level for Transfers</w:t>
      </w:r>
      <w:r>
        <w:br/>
      </w:r>
      <w:r>
        <w:rPr>
          <w:rStyle w:val="OperatorTok"/>
        </w:rPr>
        <w:t xml:space="preserve">},</w:t>
      </w:r>
    </w:p>
    <w:p>
      <w:pPr>
        <w:pStyle w:val="FirstParagraph"/>
      </w:pPr>
      <w:r>
        <w:rPr>
          <w:bCs/>
          <w:b/>
        </w:rPr>
        <w:t xml:space="preserve">Conclusion:</w:t>
      </w:r>
      <w:r>
        <w:t xml:space="preserve"> </w:t>
      </w:r>
      <w:r>
        <w:t xml:space="preserve">For Transfers, we CANNOT preserve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in a Memo field. The simplest transaction type has the least flexibility.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art-2-exported-data-analysis"/>
    <w:p>
      <w:pPr>
        <w:pStyle w:val="Heading2"/>
      </w:pPr>
      <w:r>
        <w:t xml:space="preserve">Part 2: Exported Data Analysis</w:t>
      </w:r>
    </w:p>
    <w:bookmarkStart w:id="27" w:name="whats-in-the-name-field"/>
    <w:p>
      <w:pPr>
        <w:pStyle w:val="Heading3"/>
      </w:pPr>
      <w:r>
        <w:t xml:space="preserve">2.1 What’s in the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Field?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/home/ubuntu/QB-TimeWarp/Diagnostics/QB-TimeWarp-20260519.log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JournalEntries (58 total):</w:t>
      </w:r>
    </w:p>
    <w:p>
      <w:pPr>
        <w:pStyle w:val="SourceCode"/>
      </w:pPr>
      <w:r>
        <w:rPr>
          <w:rStyle w:val="VerbatimChar"/>
        </w:rPr>
        <w:t xml:space="preserve">[WRN] Fixed empty Name for JournalEntries: generated 'ADJ - MH'</w:t>
      </w:r>
    </w:p>
    <w:p>
      <w:pPr>
        <w:numPr>
          <w:ilvl w:val="0"/>
          <w:numId w:val="1001"/>
        </w:numPr>
        <w:pStyle w:val="Compact"/>
      </w:pPr>
      <w:r>
        <w:t xml:space="preserve">Many JournalEntries had NO Name in the export</w:t>
      </w:r>
    </w:p>
    <w:p>
      <w:pPr>
        <w:numPr>
          <w:ilvl w:val="0"/>
          <w:numId w:val="1001"/>
        </w:numPr>
        <w:pStyle w:val="Compact"/>
      </w:pPr>
      <w:r>
        <w:t xml:space="preserve">System generated placeholder names like</w:t>
      </w:r>
      <w:r>
        <w:t xml:space="preserve"> </w:t>
      </w:r>
      <w:r>
        <w:t xml:space="preserve">“</w:t>
      </w:r>
      <w:r>
        <w:t xml:space="preserve">ADJ - MH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This suggests the original QB 2023 file also had empty Name fields</w:t>
      </w:r>
    </w:p>
    <w:p>
      <w:pPr>
        <w:pStyle w:val="FirstParagraph"/>
      </w:pPr>
      <w:r>
        <w:rPr>
          <w:bCs/>
          <w:b/>
        </w:rPr>
        <w:t xml:space="preserve">SalesReceipts (30 total):</w:t>
      </w:r>
    </w:p>
    <w:p>
      <w:pPr>
        <w:pStyle w:val="SourceCode"/>
      </w:pPr>
      <w:r>
        <w:rPr>
          <w:rStyle w:val="VerbatimChar"/>
        </w:rPr>
        <w:t xml:space="preserve">[WRN] Fixed empty Name for SalesReceipts: generated '1', '2', '3'...'30'</w:t>
      </w:r>
    </w:p>
    <w:p>
      <w:pPr>
        <w:numPr>
          <w:ilvl w:val="0"/>
          <w:numId w:val="1002"/>
        </w:numPr>
        <w:pStyle w:val="Compact"/>
      </w:pPr>
      <w:r>
        <w:t xml:space="preserve">ALL 30 SalesReceipts had empty Name fields</w:t>
      </w:r>
    </w:p>
    <w:p>
      <w:pPr>
        <w:numPr>
          <w:ilvl w:val="0"/>
          <w:numId w:val="1002"/>
        </w:numPr>
        <w:pStyle w:val="Compact"/>
      </w:pPr>
      <w:r>
        <w:t xml:space="preserve">System generated sequential numbers</w:t>
      </w:r>
    </w:p>
    <w:p>
      <w:pPr>
        <w:numPr>
          <w:ilvl w:val="0"/>
          <w:numId w:val="1002"/>
        </w:numPr>
        <w:pStyle w:val="Compact"/>
      </w:pPr>
      <w:r>
        <w:t xml:space="preserve">This is expected — SalesReceipts identify by TxnID, not Name</w:t>
      </w:r>
    </w:p>
    <w:p>
      <w:pPr>
        <w:pStyle w:val="FirstParagraph"/>
      </w:pPr>
      <w:r>
        <w:rPr>
          <w:bCs/>
          <w:b/>
        </w:rPr>
        <w:t xml:space="preserve">Deposits (225 total):</w:t>
      </w:r>
    </w:p>
    <w:p>
      <w:pPr>
        <w:pStyle w:val="SourceCode"/>
      </w:pPr>
      <w:r>
        <w:rPr>
          <w:rStyle w:val="VerbatimChar"/>
        </w:rPr>
        <w:t xml:space="preserve">[WRN] Fixed empty Name for Deposits: generated '55', '61', '63', '65', '75', '225', '369'...</w:t>
      </w:r>
    </w:p>
    <w:p>
      <w:pPr>
        <w:numPr>
          <w:ilvl w:val="0"/>
          <w:numId w:val="1003"/>
        </w:numPr>
        <w:pStyle w:val="Compact"/>
      </w:pPr>
      <w:r>
        <w:t xml:space="preserve">Many (but not all) Deposits had empty Name fields</w:t>
      </w:r>
    </w:p>
    <w:p>
      <w:pPr>
        <w:numPr>
          <w:ilvl w:val="0"/>
          <w:numId w:val="1003"/>
        </w:numPr>
        <w:pStyle w:val="Compact"/>
      </w:pPr>
      <w:r>
        <w:t xml:space="preserve">Generated names are likely TxnNumber values</w:t>
      </w:r>
    </w:p>
    <w:p>
      <w:pPr>
        <w:numPr>
          <w:ilvl w:val="0"/>
          <w:numId w:val="1003"/>
        </w:numPr>
        <w:pStyle w:val="Compact"/>
      </w:pPr>
      <w:r>
        <w:t xml:space="preserve">Some Deposits might have had descriptive names in QB 2023</w:t>
      </w:r>
    </w:p>
    <w:bookmarkEnd w:id="27"/>
    <w:bookmarkStart w:id="28" w:name="current-data-loss"/>
    <w:p>
      <w:pPr>
        <w:pStyle w:val="Heading3"/>
      </w:pPr>
      <w:r>
        <w:t xml:space="preserve">2.2 Current Data Loss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Export Stage:</w:t>
      </w:r>
      <w:r>
        <w:t xml:space="preserve"> </w:t>
      </w:r>
      <w:r>
        <w:t xml:space="preserve">QB 2023 returns</w:t>
      </w:r>
      <w:r>
        <w:t xml:space="preserve"> </w:t>
      </w:r>
      <w:r>
        <w:rPr>
          <w:rStyle w:val="VerbatimChar"/>
        </w:rPr>
        <w:t xml:space="preserve">&lt;Name&gt;</w:t>
      </w:r>
      <w:r>
        <w:t xml:space="preserve"> </w:t>
      </w:r>
      <w:r>
        <w:t xml:space="preserve">in transaction Ret responses (even if empty/null)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Transform Stage:</w:t>
      </w:r>
      <w:r>
        <w:t xml:space="preserve"> </w:t>
      </w:r>
      <w:r>
        <w:rPr>
          <w:rStyle w:val="VerbatimChar"/>
        </w:rPr>
        <w:t xml:space="preserve">DataTransformer.FixEmptyNameField()</w:t>
      </w:r>
      <w:r>
        <w:t xml:space="preserve"> </w:t>
      </w:r>
      <w:r>
        <w:t xml:space="preserve">generates placeholder Names for empty values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Import Stage:</w:t>
      </w:r>
      <w:r>
        <w:t xml:space="preserve"> </w:t>
      </w:r>
      <w:r>
        <w:rPr>
          <w:rStyle w:val="VerbatimChar"/>
        </w:rPr>
        <w:t xml:space="preserve">TransactionHeaderExcludedFields</w:t>
      </w:r>
      <w:r>
        <w:t xml:space="preserve"> </w:t>
      </w:r>
      <w:r>
        <w:t xml:space="preserve">excludes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from all transaction *Add requests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Result:</w:t>
      </w:r>
      <w:r>
        <w:t xml:space="preserve"> </w:t>
      </w:r>
      <w:r>
        <w:t xml:space="preserve">ANY data that was in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(real or generated) is LOST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- For transactions that originally HAD a Name, that descriptive text is lost</w:t>
      </w:r>
      <w:r>
        <w:t xml:space="preserve"> </w:t>
      </w:r>
      <w:r>
        <w:t xml:space="preserve">- For transactions with no Name, we lose nothing (they were empty anyway)</w:t>
      </w:r>
      <w:r>
        <w:t xml:space="preserve"> </w:t>
      </w:r>
      <w:r>
        <w:t xml:space="preserve">- But we have NO WAY to differentiate between the two cases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art-3-current-code-implementation"/>
    <w:p>
      <w:pPr>
        <w:pStyle w:val="Heading2"/>
      </w:pPr>
      <w:r>
        <w:t xml:space="preserve">Part 3: Current Code Implementation</w:t>
      </w:r>
    </w:p>
    <w:bookmarkStart w:id="30" w:name="excludedfields-global"/>
    <w:p>
      <w:pPr>
        <w:pStyle w:val="Heading3"/>
      </w:pPr>
      <w:r>
        <w:t xml:space="preserve">3.1 ExcludedFields (Global)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Services/DataImporter.cs</w:t>
      </w:r>
      <w:r>
        <w:t xml:space="preserve"> </w:t>
      </w:r>
      <w:r>
        <w:t xml:space="preserve">lines ~900-915: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ExcludedFields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Read-only / system-generated fields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"ListID"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"TimeModified"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"EditSequence"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"TxnNumber"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"TotalBalance"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"Subtotal"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"BalanceRemaining"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"IsPaid"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"ExternalGUID"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"OpenBalance"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FIX #8: TxnLineID is read-only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"TxnLineID"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SDK 16.0-only fields (cause 0x80040400 in QB 2021)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"TaxRegistrationNumber"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"PreferredDeliveryMethod"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"SubscriptionPaymentStatus"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"DeliveryInfo"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"TaxLineRef"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"ForceUOMChange"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"LinkToTxnID"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Payroll fields not supported in simplified QB 2021 format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"EmployeePayrollInfo"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"ClearEarnings"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"BillingRateRef"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is NOT in the global ExcludedFields — it’s handled per-transaction-type.</w:t>
      </w:r>
    </w:p>
    <w:p>
      <w:r>
        <w:pict>
          <v:rect style="width:0;height:1.5pt" o:hralign="center" o:hrstd="t" o:hr="t"/>
        </w:pict>
      </w:r>
    </w:p>
    <w:bookmarkEnd w:id="30"/>
    <w:bookmarkStart w:id="31" w:name="X91eb200cf7c431425f874e4eae5efbb53497e0b"/>
    <w:p>
      <w:pPr>
        <w:pStyle w:val="Heading3"/>
      </w:pPr>
      <w:r>
        <w:t xml:space="preserve">3.2 TransactionHeaderExcludedFields (Per-Transaction)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Services/DataImporter.cs</w:t>
      </w:r>
      <w:r>
        <w:t xml:space="preserve"> </w:t>
      </w:r>
      <w:r>
        <w:t xml:space="preserve">lines ~920-975 (FIX #8):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TransactionHeaderExcludedFields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"Checks"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not in CheckAdd schema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belongs on &lt;ExpenseLineAdd&gt;&lt;Amount&gt;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"JournalEntries"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not in JournalEntryAdd schema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belongs on each JournalDebitLine/JournalCreditLine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"TotalAmount"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computed rollup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"DebitTotal"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computed rollup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"CreditTotal"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computed rollup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"Deposits"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not in DepositAdd schema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belongs on &lt;DepositLineAdd&gt;&lt;Amount&gt;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"DepositTotal"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computed rollup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"TotalDeposit"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computed rollup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"SalesReceipts"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not in SalesReceiptAdd schema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belongs on &lt;SalesReceiptLineAdd&gt;&lt;Amount&gt;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"TotalAmount"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computed rollup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"AppliedAmount"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computed rollup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"Transfers"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not in TransferAdd schema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"FromAccountBalance"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read-only on TransferRet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"ToAccountBalance"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read-only on TransferRet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Amount stays at header level for Transfers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Cs/>
          <w:b/>
        </w:rPr>
        <w:t xml:space="preserve">Current Logic (lines ~1425-1442):</w:t>
      </w:r>
    </w:p>
    <w:p>
      <w:pPr>
        <w:pStyle w:val="SourceCode"/>
      </w:pPr>
      <w:r>
        <w:rPr>
          <w:rStyle w:val="CommentTok"/>
        </w:rPr>
        <w:t xml:space="preserve">// ── FIX #8: Per-transaction-type header-field exclusion ───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txnHeaderExcl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txnHeaderExcl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_incompatibleFieldSkips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FIX #8: Excluding '{Field}' from {EntityType} header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"(not in *Add schema or belongs on a line item)"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Effect:</w:t>
      </w:r>
      <w:r>
        <w:t xml:space="preserve"> </w:t>
      </w:r>
      <w:r>
        <w:t xml:space="preserve">When building QBXML for these 5 transaction types, the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field is skipped entirely.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3714f551e98c3ce504860801ef50bf529cdce71"/>
    <w:p>
      <w:pPr>
        <w:pStyle w:val="Heading2"/>
      </w:pPr>
      <w:r>
        <w:t xml:space="preserve">Part 4: Schema Examination — Empty Fields Arrays</w:t>
      </w:r>
    </w:p>
    <w:bookmarkStart w:id="33" w:name="the-missing-schema-problem"/>
    <w:p>
      <w:pPr>
        <w:pStyle w:val="Heading3"/>
      </w:pPr>
      <w:r>
        <w:t xml:space="preserve">4.1 The Missing Schema Problem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/home/ubuntu/QB-TimeWarp/Schemas/QB_Schema_QB_2021.json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"Transfer":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"QBXMLRequestType"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"TransferQueryRq"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"QBXMLResponseType"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"TransferRet"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"SDKVersion"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EMPTY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"LineItemFields"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ALL transaction types have empty Fields arrays:</w:t>
      </w:r>
      <w:r>
        <w:t xml:space="preserve"> </w:t>
      </w:r>
      <w:r>
        <w:t xml:space="preserve">- Transfer:</w:t>
      </w:r>
      <w:r>
        <w:t xml:space="preserve"> </w:t>
      </w:r>
      <w:r>
        <w:rPr>
          <w:rStyle w:val="VerbatimChar"/>
        </w:rPr>
        <w:t xml:space="preserve">"Fields": []</w:t>
      </w:r>
      <w:r>
        <w:t xml:space="preserve"> </w:t>
      </w:r>
      <w:r>
        <w:t xml:space="preserve">- Check:</w:t>
      </w:r>
      <w:r>
        <w:t xml:space="preserve"> </w:t>
      </w:r>
      <w:r>
        <w:rPr>
          <w:rStyle w:val="VerbatimChar"/>
        </w:rPr>
        <w:t xml:space="preserve">"Fields": []</w:t>
      </w:r>
      <w:r>
        <w:t xml:space="preserve"> </w:t>
      </w:r>
      <w:r>
        <w:t xml:space="preserve">- Deposit:</w:t>
      </w:r>
      <w:r>
        <w:t xml:space="preserve"> </w:t>
      </w:r>
      <w:r>
        <w:rPr>
          <w:rStyle w:val="VerbatimChar"/>
        </w:rPr>
        <w:t xml:space="preserve">"Fields": []</w:t>
      </w:r>
      <w:r>
        <w:t xml:space="preserve"> </w:t>
      </w:r>
      <w:r>
        <w:t xml:space="preserve">- JournalEntry:</w:t>
      </w:r>
      <w:r>
        <w:t xml:space="preserve"> </w:t>
      </w:r>
      <w:r>
        <w:rPr>
          <w:rStyle w:val="VerbatimChar"/>
        </w:rPr>
        <w:t xml:space="preserve">"Fields": []</w:t>
      </w:r>
      <w:r>
        <w:t xml:space="preserve"> </w:t>
      </w:r>
      <w:r>
        <w:t xml:space="preserve">- SalesReceipt:</w:t>
      </w:r>
      <w:r>
        <w:t xml:space="preserve"> </w:t>
      </w:r>
      <w:r>
        <w:rPr>
          <w:rStyle w:val="VerbatimChar"/>
        </w:rPr>
        <w:t xml:space="preserve">"Fields": []</w:t>
      </w:r>
    </w:p>
    <w:p>
      <w:pPr>
        <w:pStyle w:val="BodyText"/>
      </w:pPr>
      <w:r>
        <w:rPr>
          <w:bCs/>
          <w:b/>
        </w:rPr>
        <w:t xml:space="preserve">Why?</w:t>
      </w:r>
      <w:r>
        <w:t xml:space="preserve"> </w:t>
      </w:r>
      <w:r>
        <w:t xml:space="preserve">The schema extraction in</w:t>
      </w:r>
      <w:r>
        <w:t xml:space="preserve"> </w:t>
      </w:r>
      <w:r>
        <w:rPr>
          <w:rStyle w:val="VerbatimChar"/>
        </w:rPr>
        <w:t xml:space="preserve">Services/SchemaExtractor.cs</w:t>
      </w:r>
      <w:r>
        <w:t xml:space="preserve"> </w:t>
      </w:r>
      <w:r>
        <w:t xml:space="preserve">likely failed to capture transaction field details. The extractor may only work for List entities (Account, Customer, Vendor, etc.), not for Transactions.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We CANNOT use the schema file to determine what fields are valid for transaction *Add requests. We must rely on:</w:t>
      </w:r>
      <w:r>
        <w:t xml:space="preserve"> </w:t>
      </w:r>
      <w:r>
        <w:t xml:space="preserve">1. QBXML SDK documentation (web search results)</w:t>
      </w:r>
      <w:r>
        <w:t xml:space="preserve"> </w:t>
      </w:r>
      <w:r>
        <w:t xml:space="preserve">2. Trial-and-error during import</w:t>
      </w:r>
      <w:r>
        <w:t xml:space="preserve"> </w:t>
      </w:r>
      <w:r>
        <w:t xml:space="preserve">3. Hard-coded knowledge in</w:t>
      </w:r>
      <w:r>
        <w:t xml:space="preserve"> </w:t>
      </w:r>
      <w:r>
        <w:rPr>
          <w:rStyle w:val="VerbatimChar"/>
        </w:rPr>
        <w:t xml:space="preserve">QBXMLFieldOrdering.cs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73daeb925823aa945679d56cd0bcf51bce3e416"/>
    <w:p>
      <w:pPr>
        <w:pStyle w:val="Heading2"/>
      </w:pPr>
      <w:r>
        <w:t xml:space="preserve">Part 5: Preservation Strategy — Implementation Options</w:t>
      </w:r>
    </w:p>
    <w:bookmarkStart w:id="35" w:name="Xb9c2ef21c06d7da211aae988c84273fc4ecf401"/>
    <w:p>
      <w:pPr>
        <w:pStyle w:val="Heading3"/>
      </w:pPr>
      <w:r>
        <w:t xml:space="preserve">Option 1: Field Mapping Transform (RECOMMENDED)</w:t>
      </w:r>
    </w:p>
    <w:p>
      <w:pPr>
        <w:pStyle w:val="FirstParagraph"/>
      </w:pPr>
      <w:r>
        <w:rPr>
          <w:bCs/>
          <w:b/>
        </w:rPr>
        <w:t xml:space="preserve">Approach:</w:t>
      </w:r>
      <w:r>
        <w:t xml:space="preserve"> </w:t>
      </w:r>
      <w:r>
        <w:t xml:space="preserve">Add a new transformation rule in</w:t>
      </w:r>
      <w:r>
        <w:t xml:space="preserve"> </w:t>
      </w:r>
      <w:r>
        <w:rPr>
          <w:rStyle w:val="VerbatimChar"/>
        </w:rPr>
        <w:t xml:space="preserve">DataTransformer.cs</w:t>
      </w:r>
      <w:r>
        <w:t xml:space="preserve"> </w:t>
      </w:r>
      <w:r>
        <w:t xml:space="preserve">that maps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Memo</w:t>
      </w:r>
      <w:r>
        <w:t xml:space="preserve">”</w:t>
      </w:r>
      <w:r>
        <w:t xml:space="preserve"> </w:t>
      </w:r>
      <w:r>
        <w:t xml:space="preserve">BEFORE the import stage.</w:t>
      </w:r>
    </w:p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CommentTok"/>
        </w:rPr>
        <w:t xml:space="preserve">// In DataTransformer.cs, after FixEmptyNameField()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PreserveNameInMemo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JObject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entityType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for transaction types with Memo support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"Deposits"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"JournalEntries"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"SalesReceipts"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entity has a Name field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nameField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"Fields"</w:t>
      </w:r>
      <w:r>
        <w:rPr>
          <w:rStyle w:val="OperatorTok"/>
        </w:rPr>
        <w:t xml:space="preserve">]?[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nameField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Memo already exists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memoField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"Fields"</w:t>
      </w:r>
      <w:r>
        <w:rPr>
          <w:rStyle w:val="OperatorTok"/>
        </w:rPr>
        <w:t xml:space="preserve">]?[</w:t>
      </w:r>
      <w:r>
        <w:rPr>
          <w:rStyle w:val="StringTok"/>
        </w:rPr>
        <w:t xml:space="preserve">"Memo"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memoField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Memo exists — prepend Name to it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"Fields"</w:t>
      </w:r>
      <w:r>
        <w:rPr>
          <w:rStyle w:val="OperatorTok"/>
        </w:rPr>
        <w:t xml:space="preserve">][</w:t>
      </w:r>
      <w:r>
        <w:rPr>
          <w:rStyle w:val="StringTok"/>
        </w:rPr>
        <w:t xml:space="preserve">"Memo"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"[Name: {nameField}] {memoField}"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Memo — create one with the Name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"Fields"</w:t>
      </w:r>
      <w:r>
        <w:rPr>
          <w:rStyle w:val="OperatorTok"/>
        </w:rPr>
        <w:t xml:space="preserve">][</w:t>
      </w:r>
      <w:r>
        <w:rPr>
          <w:rStyle w:val="StringTok"/>
        </w:rPr>
        <w:t xml:space="preserve">"Memo"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"[Imported Name: {nameField}]"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Preserved Name '{Name}' in Memo field for {EntityType}"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nameField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entityType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Transparent to import logic — no changes needed in</w:t>
      </w:r>
      <w:r>
        <w:t xml:space="preserve"> </w:t>
      </w:r>
      <w:r>
        <w:rPr>
          <w:rStyle w:val="VerbatimChar"/>
        </w:rPr>
        <w:t xml:space="preserve">DataImporter.cs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is still excluded from header by existing logic</w:t>
      </w:r>
      <w:r>
        <w:t xml:space="preserve"> </w:t>
      </w:r>
      <w:r>
        <w:t xml:space="preserve">- Data is preserved in a valid, writable field</w:t>
      </w:r>
      <w:r>
        <w:t xml:space="preserve"> </w:t>
      </w:r>
      <w:r>
        <w:t xml:space="preserve">- Easy to identify preserved data with</w:t>
      </w:r>
      <w:r>
        <w:t xml:space="preserve"> </w:t>
      </w:r>
      <w:r>
        <w:rPr>
          <w:rStyle w:val="VerbatimChar"/>
        </w:rPr>
        <w:t xml:space="preserve">[Imported Name: ...]</w:t>
      </w:r>
      <w:r>
        <w:t xml:space="preserve"> </w:t>
      </w:r>
      <w:r>
        <w:t xml:space="preserve">prefix</w:t>
      </w:r>
    </w:p>
    <w:p>
      <w:pPr>
        <w:pStyle w:val="BodyText"/>
      </w:pPr>
      <w:r>
        <w:rPr>
          <w:bCs/>
          <w:b/>
        </w:rPr>
        <w:t xml:space="preserve">Disadvantages:</w:t>
      </w:r>
      <w:r>
        <w:t xml:space="preserve"> </w:t>
      </w:r>
      <w:r>
        <w:t xml:space="preserve">- If existing Memo data is important, prepending Name might make it messy</w:t>
      </w:r>
      <w:r>
        <w:t xml:space="preserve"> </w:t>
      </w:r>
      <w:r>
        <w:t xml:space="preserve">- Transfers still lose Name (no Memo field)</w:t>
      </w:r>
    </w:p>
    <w:p>
      <w:r>
        <w:pict>
          <v:rect style="width:0;height:1.5pt" o:hralign="center" o:hrstd="t" o:hr="t"/>
        </w:pict>
      </w:r>
    </w:p>
    <w:bookmarkEnd w:id="35"/>
    <w:bookmarkStart w:id="36" w:name="option-2-conditional-exclusion"/>
    <w:p>
      <w:pPr>
        <w:pStyle w:val="Heading3"/>
      </w:pPr>
      <w:r>
        <w:t xml:space="preserve">Option 2: Conditional Exclusion</w:t>
      </w:r>
    </w:p>
    <w:p>
      <w:pPr>
        <w:pStyle w:val="FirstParagraph"/>
      </w:pPr>
      <w:r>
        <w:rPr>
          <w:bCs/>
          <w:b/>
        </w:rPr>
        <w:t xml:space="preserve">Approach: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BuildAddRequestXml</w:t>
      </w:r>
      <w:r>
        <w:t xml:space="preserve"> </w:t>
      </w:r>
      <w:r>
        <w:t xml:space="preserve">to conditionally exclude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only if:</w:t>
      </w:r>
      <w:r>
        <w:t xml:space="preserve"> </w:t>
      </w:r>
      <w:r>
        <w:t xml:space="preserve">1. The transaction type doesn’t support Name in *Add schema, AND</w:t>
      </w:r>
      <w:r>
        <w:t xml:space="preserve"> </w:t>
      </w:r>
      <w:r>
        <w:t xml:space="preserve">2. The transaction type DOESN’T have a Memo field</w:t>
      </w:r>
    </w:p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CommentTok"/>
        </w:rPr>
        <w:t xml:space="preserve">// Modify TransactionHeaderExcludedFields setup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HasMemoField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 Name → Memo in the exclusion list</w:t>
      </w:r>
      <w:r>
        <w:br/>
      </w:r>
      <w:r>
        <w:rPr>
          <w:rStyle w:val="NormalTok"/>
        </w:rPr>
        <w:t xml:space="preserve">    exclusions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Allow Name through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Then in BuildFieldsXml, intercept Name and rename it to Memo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Surgical approach — only affects transactions without Memo</w:t>
      </w:r>
      <w:r>
        <w:t xml:space="preserve"> </w:t>
      </w:r>
      <w:r>
        <w:t xml:space="preserve">- Preserves existing Memo data without modification</w:t>
      </w:r>
    </w:p>
    <w:p>
      <w:pPr>
        <w:pStyle w:val="BodyText"/>
      </w:pPr>
      <w:r>
        <w:rPr>
          <w:bCs/>
          <w:b/>
        </w:rPr>
        <w:t xml:space="preserve">Disadvantages:</w:t>
      </w:r>
      <w:r>
        <w:t xml:space="preserve"> </w:t>
      </w:r>
      <w:r>
        <w:t xml:space="preserve">- More complex logic in BuildAddRequestXml</w:t>
      </w:r>
      <w:r>
        <w:t xml:space="preserve"> </w:t>
      </w:r>
      <w:r>
        <w:t xml:space="preserve">- Requires field-name remapping during XML generation</w:t>
      </w:r>
      <w:r>
        <w:t xml:space="preserve"> </w:t>
      </w:r>
      <w:r>
        <w:t xml:space="preserve">- Still doesn’t solve Transfer problem</w:t>
      </w:r>
    </w:p>
    <w:p>
      <w:r>
        <w:pict>
          <v:rect style="width:0;height:1.5pt" o:hralign="center" o:hrstd="t" o:hr="t"/>
        </w:pict>
      </w:r>
    </w:p>
    <w:bookmarkEnd w:id="36"/>
    <w:bookmarkStart w:id="37" w:name="option-3-do-nothing-current-state"/>
    <w:p>
      <w:pPr>
        <w:pStyle w:val="Heading3"/>
      </w:pPr>
      <w:r>
        <w:t xml:space="preserve">Option 3: Do Nothing (Current State)</w:t>
      </w:r>
    </w:p>
    <w:p>
      <w:pPr>
        <w:pStyle w:val="FirstParagraph"/>
      </w:pPr>
      <w:r>
        <w:rPr>
          <w:bCs/>
          <w:b/>
        </w:rPr>
        <w:t xml:space="preserve">Approach:</w:t>
      </w:r>
      <w:r>
        <w:t xml:space="preserve"> </w:t>
      </w:r>
      <w:r>
        <w:t xml:space="preserve">Accept that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data is lost for transactions.</w:t>
      </w:r>
    </w:p>
    <w:p>
      <w:pPr>
        <w:pStyle w:val="BodyText"/>
      </w:pPr>
      <w:r>
        <w:rPr>
          <w:bCs/>
          <w:b/>
        </w:rPr>
        <w:t xml:space="preserve">Justification:</w:t>
      </w:r>
      <w:r>
        <w:t xml:space="preserve"> </w:t>
      </w:r>
      <w:r>
        <w:t xml:space="preserve">- Most transactions don’t have meaningful Name fields in QB 2023</w:t>
      </w:r>
      <w:r>
        <w:t xml:space="preserve"> </w:t>
      </w:r>
      <w:r>
        <w:t xml:space="preserve">- TxnID is the primary identifier</w:t>
      </w:r>
      <w:r>
        <w:t xml:space="preserve"> </w:t>
      </w:r>
      <w:r>
        <w:t xml:space="preserve">- The generated placeholder names (e.g.,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ADJ - MH</w:t>
      </w:r>
      <w:r>
        <w:t xml:space="preserve">”</w:t>
      </w:r>
      <w:r>
        <w:t xml:space="preserve">) have no value</w:t>
      </w:r>
    </w:p>
    <w:p>
      <w:pPr>
        <w:pStyle w:val="BodyText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No code changes needed</w:t>
      </w:r>
      <w:r>
        <w:t xml:space="preserve"> </w:t>
      </w:r>
      <w:r>
        <w:t xml:space="preserve">- Existing FIX #8 already works</w:t>
      </w:r>
    </w:p>
    <w:p>
      <w:pPr>
        <w:pStyle w:val="BodyText"/>
      </w:pPr>
      <w:r>
        <w:rPr>
          <w:bCs/>
          <w:b/>
        </w:rPr>
        <w:t xml:space="preserve">Disadvantages:</w:t>
      </w:r>
      <w:r>
        <w:t xml:space="preserve"> </w:t>
      </w:r>
      <w:r>
        <w:t xml:space="preserve">- Any real Name data that DID exist in QB 2023 is permanently lost</w:t>
      </w:r>
      <w:r>
        <w:t xml:space="preserve"> </w:t>
      </w:r>
      <w:r>
        <w:t xml:space="preserve">- No way to audit what was lost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art-6-recommendations"/>
    <w:p>
      <w:pPr>
        <w:pStyle w:val="Heading2"/>
      </w:pPr>
      <w:r>
        <w:t xml:space="preserve">Part 6: Recommendations</w:t>
      </w:r>
    </w:p>
    <w:bookmarkStart w:id="39" w:name="Xcb8fb0f7f65bc3cceb3bd7db96aadc349343bb4"/>
    <w:p>
      <w:pPr>
        <w:pStyle w:val="Heading3"/>
      </w:pPr>
      <w:r>
        <w:t xml:space="preserve">6.1 Implement Option 1 (Field Mapping Transform) for 4 Transaction Types</w:t>
      </w:r>
    </w:p>
    <w:p>
      <w:pPr>
        <w:pStyle w:val="FirstParagraph"/>
      </w:pPr>
      <w:r>
        <w:rPr>
          <w:bCs/>
          <w:b/>
        </w:rPr>
        <w:t xml:space="preserve">For: Checks, Deposits, JournalEntries, SalesReceipts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- Low risk — transform happens before import, using known-good fields</w:t>
      </w:r>
      <w:r>
        <w:t xml:space="preserve"> </w:t>
      </w:r>
      <w:r>
        <w:t xml:space="preserve">- Preserves ANY data that might have been in Name (whether real or generated)</w:t>
      </w:r>
      <w:r>
        <w:t xml:space="preserve"> </w:t>
      </w:r>
      <w:r>
        <w:t xml:space="preserve">- Easy to identify preserved data with bracketed prefix</w:t>
      </w:r>
      <w:r>
        <w:t xml:space="preserve"> </w:t>
      </w:r>
      <w:r>
        <w:t xml:space="preserve">- Doesn’t interfere with existing Memo content (prepends, doesn’t replace)</w:t>
      </w:r>
    </w:p>
    <w:p>
      <w:pPr>
        <w:pStyle w:val="BodyText"/>
      </w:pPr>
      <w:r>
        <w:rPr>
          <w:bCs/>
          <w:b/>
        </w:rPr>
        <w:t xml:space="preserve">Implementation Steps:</w:t>
      </w:r>
      <w:r>
        <w:t xml:space="preserve"> </w:t>
      </w:r>
      <w:r>
        <w:t xml:space="preserve">1. Add</w:t>
      </w:r>
      <w:r>
        <w:t xml:space="preserve"> </w:t>
      </w:r>
      <w:r>
        <w:rPr>
          <w:rStyle w:val="VerbatimChar"/>
        </w:rPr>
        <w:t xml:space="preserve">PreserveNameInMemo()</w:t>
      </w:r>
      <w:r>
        <w:t xml:space="preserve"> </w:t>
      </w:r>
      <w:r>
        <w:t xml:space="preserve">method to</w:t>
      </w:r>
      <w:r>
        <w:t xml:space="preserve"> </w:t>
      </w:r>
      <w:r>
        <w:rPr>
          <w:rStyle w:val="VerbatimChar"/>
        </w:rPr>
        <w:t xml:space="preserve">DataTransformer.cs</w:t>
      </w:r>
      <w:r>
        <w:t xml:space="preserve"> </w:t>
      </w:r>
      <w:r>
        <w:t xml:space="preserve">2. Call it in</w:t>
      </w:r>
      <w:r>
        <w:t xml:space="preserve"> </w:t>
      </w:r>
      <w:r>
        <w:rPr>
          <w:rStyle w:val="VerbatimChar"/>
        </w:rPr>
        <w:t xml:space="preserve">TransformExportedData()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FixEmptyNameField()</w:t>
      </w:r>
      <w:r>
        <w:t xml:space="preserve"> </w:t>
      </w:r>
      <w:r>
        <w:t xml:space="preserve">but before saving</w:t>
      </w:r>
      <w:r>
        <w:t xml:space="preserve"> </w:t>
      </w:r>
      <w:r>
        <w:t xml:space="preserve">3. Test with a single transaction of each type to verify Memo is written correctly</w:t>
      </w:r>
      <w:r>
        <w:t xml:space="preserve"> </w:t>
      </w:r>
      <w:r>
        <w:t xml:space="preserve">4. Full migration test</w:t>
      </w:r>
    </w:p>
    <w:p>
      <w:pPr>
        <w:pStyle w:val="BodyText"/>
      </w:pPr>
      <w:r>
        <w:rPr>
          <w:bCs/>
          <w:b/>
        </w:rPr>
        <w:t xml:space="preserve">Code Location:</w:t>
      </w:r>
      <w:r>
        <w:t xml:space="preserve"> </w:t>
      </w:r>
      <w:r>
        <w:rPr>
          <w:rStyle w:val="VerbatimChar"/>
        </w:rPr>
        <w:t xml:space="preserve">Services/DataTransformer.cs</w:t>
      </w:r>
      <w:r>
        <w:t xml:space="preserve"> </w:t>
      </w:r>
      <w:r>
        <w:t xml:space="preserve">— insert around line 250 (after FixEmptyNameField loop)</w:t>
      </w:r>
    </w:p>
    <w:p>
      <w:r>
        <w:pict>
          <v:rect style="width:0;height:1.5pt" o:hralign="center" o:hrstd="t" o:hr="t"/>
        </w:pict>
      </w:r>
    </w:p>
    <w:bookmarkEnd w:id="39"/>
    <w:bookmarkStart w:id="40" w:name="for-transfers-document-the-loss"/>
    <w:p>
      <w:pPr>
        <w:pStyle w:val="Heading3"/>
      </w:pPr>
      <w:r>
        <w:t xml:space="preserve">6.2 For Transfers: Document the Loss</w:t>
      </w:r>
    </w:p>
    <w:p>
      <w:pPr>
        <w:pStyle w:val="FirstParagraph"/>
      </w:pPr>
      <w:r>
        <w:rPr>
          <w:bCs/>
          <w:b/>
        </w:rPr>
        <w:t xml:space="preserve">For: Transfers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- TransferAdd has NO Memo field in QBXML SDK</w:t>
      </w:r>
      <w:r>
        <w:t xml:space="preserve"> </w:t>
      </w:r>
      <w:r>
        <w:t xml:space="preserve">- No valid preservation target exists</w:t>
      </w:r>
      <w:r>
        <w:t xml:space="preserve"> </w:t>
      </w:r>
      <w:r>
        <w:t xml:space="preserve">- Transfers are the simplest transaction type — they rarely have descriptive names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Add a comment in</w:t>
      </w:r>
      <w:r>
        <w:t xml:space="preserve"> </w:t>
      </w:r>
      <w:r>
        <w:rPr>
          <w:rStyle w:val="VerbatimChar"/>
        </w:rPr>
        <w:t xml:space="preserve">TransactionHeaderExcludedFields</w:t>
      </w:r>
      <w:r>
        <w:t xml:space="preserve"> </w:t>
      </w:r>
      <w:r>
        <w:t xml:space="preserve">explaining the limitation: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StringTok"/>
        </w:rPr>
        <w:t xml:space="preserve">"Transfers"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not in TransferAdd schema — NO Memo FIELD AVAILABLE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so Name data cannot be preserved (TransferAdd is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header-only: FromAccountRef, ToAccountRef, Amount)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"FromAccountBalance"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read-only on TransferRet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"ToAccountBalance"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read-only on TransferRet</w:t>
      </w:r>
      <w:r>
        <w:br/>
      </w:r>
      <w:r>
        <w:rPr>
          <w:rStyle w:val="OperatorTok"/>
        </w:rPr>
        <w:t xml:space="preserve">},</w:t>
      </w:r>
    </w:p>
    <w:p>
      <w:r>
        <w:pict>
          <v:rect style="width:0;height:1.5pt" o:hralign="center" o:hrstd="t" o:hr="t"/>
        </w:pict>
      </w:r>
    </w:p>
    <w:bookmarkEnd w:id="40"/>
    <w:bookmarkStart w:id="41" w:name="test-with-real-data"/>
    <w:p>
      <w:pPr>
        <w:pStyle w:val="Heading3"/>
      </w:pPr>
      <w:r>
        <w:t xml:space="preserve">6.3 Test with Real Data</w:t>
      </w:r>
    </w:p>
    <w:p>
      <w:pPr>
        <w:pStyle w:val="FirstParagraph"/>
      </w:pPr>
      <w:r>
        <w:rPr>
          <w:bCs/>
          <w:b/>
        </w:rPr>
        <w:t xml:space="preserve">Test Cases: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Check with existing Memo:</w:t>
      </w:r>
    </w:p>
    <w:p>
      <w:pPr>
        <w:numPr>
          <w:ilvl w:val="1"/>
          <w:numId w:val="1005"/>
        </w:numPr>
        <w:pStyle w:val="Compact"/>
      </w:pPr>
      <w:r>
        <w:t xml:space="preserve">Export:</w:t>
      </w:r>
      <w:r>
        <w:t xml:space="preserve"> </w:t>
      </w:r>
      <w:r>
        <w:rPr>
          <w:rStyle w:val="VerbatimChar"/>
        </w:rPr>
        <w:t xml:space="preserve">&lt;Name&gt;Check #12345&lt;/Name&gt;&lt;Memo&gt;Payment for invoice 001&lt;/Memo&gt;</w:t>
      </w:r>
    </w:p>
    <w:p>
      <w:pPr>
        <w:numPr>
          <w:ilvl w:val="1"/>
          <w:numId w:val="1005"/>
        </w:numPr>
        <w:pStyle w:val="Compact"/>
      </w:pPr>
      <w:r>
        <w:t xml:space="preserve">Transform:</w:t>
      </w:r>
      <w:r>
        <w:t xml:space="preserve"> </w:t>
      </w:r>
      <w:r>
        <w:rPr>
          <w:rStyle w:val="VerbatimChar"/>
        </w:rPr>
        <w:t xml:space="preserve">&lt;Memo&gt;[Imported Name: Check #12345] Payment for invoice 001&lt;/Memo&gt;</w:t>
      </w:r>
    </w:p>
    <w:p>
      <w:pPr>
        <w:numPr>
          <w:ilvl w:val="1"/>
          <w:numId w:val="1005"/>
        </w:numPr>
        <w:pStyle w:val="Compact"/>
      </w:pPr>
      <w:r>
        <w:t xml:space="preserve">Import: Verify QB 2021 shows both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Deposit with no Memo:</w:t>
      </w:r>
    </w:p>
    <w:p>
      <w:pPr>
        <w:numPr>
          <w:ilvl w:val="1"/>
          <w:numId w:val="1006"/>
        </w:numPr>
        <w:pStyle w:val="Compact"/>
      </w:pPr>
      <w:r>
        <w:t xml:space="preserve">Export:</w:t>
      </w:r>
      <w:r>
        <w:t xml:space="preserve"> </w:t>
      </w:r>
      <w:r>
        <w:rPr>
          <w:rStyle w:val="VerbatimChar"/>
        </w:rPr>
        <w:t xml:space="preserve">&lt;Name&gt;55&lt;/Name&gt;</w:t>
      </w:r>
      <w:r>
        <w:t xml:space="preserve"> </w:t>
      </w:r>
      <w:r>
        <w:t xml:space="preserve">(no Memo)</w:t>
      </w:r>
    </w:p>
    <w:p>
      <w:pPr>
        <w:numPr>
          <w:ilvl w:val="1"/>
          <w:numId w:val="1006"/>
        </w:numPr>
        <w:pStyle w:val="Compact"/>
      </w:pPr>
      <w:r>
        <w:t xml:space="preserve">Transform:</w:t>
      </w:r>
      <w:r>
        <w:t xml:space="preserve"> </w:t>
      </w:r>
      <w:r>
        <w:rPr>
          <w:rStyle w:val="VerbatimChar"/>
        </w:rPr>
        <w:t xml:space="preserve">&lt;Memo&gt;[Imported Name: 55]&lt;/Memo&gt;</w:t>
      </w:r>
    </w:p>
    <w:p>
      <w:pPr>
        <w:numPr>
          <w:ilvl w:val="1"/>
          <w:numId w:val="1006"/>
        </w:numPr>
        <w:pStyle w:val="Compact"/>
      </w:pPr>
      <w:r>
        <w:t xml:space="preserve">Import: Verify QB 2021 shows memo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JournalEntry with line-level memos:</w:t>
      </w:r>
    </w:p>
    <w:p>
      <w:pPr>
        <w:numPr>
          <w:ilvl w:val="1"/>
          <w:numId w:val="1007"/>
        </w:numPr>
        <w:pStyle w:val="Compact"/>
      </w:pPr>
      <w:r>
        <w:t xml:space="preserve">Test that transaction-level Name maps to transaction-level Memo</w:t>
      </w:r>
    </w:p>
    <w:p>
      <w:pPr>
        <w:numPr>
          <w:ilvl w:val="1"/>
          <w:numId w:val="1007"/>
        </w:numPr>
        <w:pStyle w:val="Compact"/>
      </w:pPr>
      <w:r>
        <w:t xml:space="preserve">Verify line-level memos are NOT affected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Transfer (expected loss):</w:t>
      </w:r>
    </w:p>
    <w:p>
      <w:pPr>
        <w:numPr>
          <w:ilvl w:val="1"/>
          <w:numId w:val="1008"/>
        </w:numPr>
        <w:pStyle w:val="Compact"/>
      </w:pPr>
      <w:r>
        <w:t xml:space="preserve">Export:</w:t>
      </w:r>
      <w:r>
        <w:t xml:space="preserve"> </w:t>
      </w:r>
      <w:r>
        <w:rPr>
          <w:rStyle w:val="VerbatimChar"/>
        </w:rPr>
        <w:t xml:space="preserve">&lt;Name&gt;Transfer 001&lt;/Name&gt;</w:t>
      </w:r>
    </w:p>
    <w:p>
      <w:pPr>
        <w:numPr>
          <w:ilvl w:val="1"/>
          <w:numId w:val="1008"/>
        </w:numPr>
        <w:pStyle w:val="Compact"/>
      </w:pPr>
      <w:r>
        <w:t xml:space="preserve">Import: Verify no Memo field, Name is excluded (expected)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art-7-summary-table"/>
    <w:p>
      <w:pPr>
        <w:pStyle w:val="Heading2"/>
      </w:pPr>
      <w:r>
        <w:t xml:space="preserve">Part 7: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6"/>
        <w:gridCol w:w="1391"/>
        <w:gridCol w:w="1284"/>
        <w:gridCol w:w="2461"/>
        <w:gridCol w:w="8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Field?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4095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Name →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DepositAdd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~4095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Name →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JournalEntryAdd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Name → Txn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SalesReceiptAdd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Name →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preservation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Data Loss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X960037a46f75fc97ea7a17e68d42cb9881ebb3c"/>
    <w:p>
      <w:pPr>
        <w:pStyle w:val="Heading2"/>
      </w:pPr>
      <w:r>
        <w:t xml:space="preserve">Part 8: Fields Currently Being Excluded (For Reference)</w:t>
      </w:r>
    </w:p>
    <w:bookmarkStart w:id="44" w:name="from-global-excludedfields"/>
    <w:p>
      <w:pPr>
        <w:pStyle w:val="Heading3"/>
      </w:pPr>
      <w:r>
        <w:t xml:space="preserve">From Global ExcludedFields:</w:t>
      </w:r>
    </w:p>
    <w:p>
      <w:pPr>
        <w:numPr>
          <w:ilvl w:val="0"/>
          <w:numId w:val="1009"/>
        </w:numPr>
        <w:pStyle w:val="Compact"/>
      </w:pPr>
      <w:r>
        <w:t xml:space="preserve">ListID, TxnID, TimeCreated, TimeModified, EditSequence</w:t>
      </w:r>
    </w:p>
    <w:p>
      <w:pPr>
        <w:numPr>
          <w:ilvl w:val="0"/>
          <w:numId w:val="1009"/>
        </w:numPr>
        <w:pStyle w:val="Compact"/>
      </w:pPr>
      <w:r>
        <w:t xml:space="preserve">TxnNumber, Balance, TotalBalance, Subtotal, BalanceRemaining</w:t>
      </w:r>
    </w:p>
    <w:p>
      <w:pPr>
        <w:numPr>
          <w:ilvl w:val="0"/>
          <w:numId w:val="1009"/>
        </w:numPr>
        <w:pStyle w:val="Compact"/>
      </w:pPr>
      <w:r>
        <w:t xml:space="preserve">IsPaid, ExternalGUID, FullName, OpenBalance</w:t>
      </w:r>
    </w:p>
    <w:p>
      <w:pPr>
        <w:numPr>
          <w:ilvl w:val="0"/>
          <w:numId w:val="1009"/>
        </w:numPr>
        <w:pStyle w:val="Compact"/>
      </w:pPr>
      <w:r>
        <w:t xml:space="preserve">TxnLineID (read-only on line items)</w:t>
      </w:r>
    </w:p>
    <w:p>
      <w:pPr>
        <w:numPr>
          <w:ilvl w:val="0"/>
          <w:numId w:val="1009"/>
        </w:numPr>
        <w:pStyle w:val="Compact"/>
      </w:pPr>
      <w:r>
        <w:t xml:space="preserve">SDK 16.0-only: TaxRegistrationNumber, PreferredDeliveryMethod, SubscriptionPaymentStatus, DeliveryInfo, TaxLineRef, ForceUOMChange, LinkToTxnID</w:t>
      </w:r>
    </w:p>
    <w:p>
      <w:pPr>
        <w:numPr>
          <w:ilvl w:val="0"/>
          <w:numId w:val="1009"/>
        </w:numPr>
        <w:pStyle w:val="Compact"/>
      </w:pPr>
      <w:r>
        <w:t xml:space="preserve">Payroll: EmployeePayrollInfo, ClearEarnings, BillingRateRef</w:t>
      </w:r>
    </w:p>
    <w:bookmarkEnd w:id="44"/>
    <w:bookmarkStart w:id="45" w:name="X775e6b734efaa3c2c938b5d94bbd3da0bed8485"/>
    <w:p>
      <w:pPr>
        <w:pStyle w:val="Heading3"/>
      </w:pPr>
      <w:r>
        <w:t xml:space="preserve">From TransactionHeaderExcludedFields (Per-Type):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All 5 types:</w:t>
      </w:r>
      <w:r>
        <w:t xml:space="preserve"> </w:t>
      </w:r>
      <w:r>
        <w:t xml:space="preserve">Name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Checks:</w:t>
      </w:r>
      <w:r>
        <w:t xml:space="preserve"> </w:t>
      </w:r>
      <w:r>
        <w:t xml:space="preserve">Amount (goes on ExpenseLineAdd)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JournalEntries:</w:t>
      </w:r>
      <w:r>
        <w:t xml:space="preserve"> </w:t>
      </w:r>
      <w:r>
        <w:t xml:space="preserve">Amount, TotalAmount, DebitTotal, CreditTotal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Deposits:</w:t>
      </w:r>
      <w:r>
        <w:t xml:space="preserve"> </w:t>
      </w:r>
      <w:r>
        <w:t xml:space="preserve">Amount, DepositTotal, TotalDeposit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SalesReceipts:</w:t>
      </w:r>
      <w:r>
        <w:t xml:space="preserve"> </w:t>
      </w:r>
      <w:r>
        <w:t xml:space="preserve">Amount, TotalAmount, AppliedAmount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Transfers:</w:t>
      </w:r>
      <w:r>
        <w:t xml:space="preserve"> </w:t>
      </w:r>
      <w:r>
        <w:t xml:space="preserve">FromAccountBalance, ToAccountBalance</w:t>
      </w:r>
    </w:p>
    <w:p>
      <w:pPr>
        <w:pStyle w:val="FirstParagraph"/>
      </w:pPr>
      <w:r>
        <w:rPr>
          <w:bCs/>
          <w:b/>
        </w:rPr>
        <w:t xml:space="preserve">None of these excluded fields (except Name) contain user-entered descriptive data.</w:t>
      </w:r>
      <w:r>
        <w:t xml:space="preserve"> </w:t>
      </w:r>
      <w:r>
        <w:t xml:space="preserve">They are all:</w:t>
      </w:r>
      <w:r>
        <w:t xml:space="preserve"> </w:t>
      </w:r>
      <w:r>
        <w:t xml:space="preserve">- System-generated IDs</w:t>
      </w:r>
      <w:r>
        <w:t xml:space="preserve"> </w:t>
      </w:r>
      <w:r>
        <w:t xml:space="preserve">- Calculated totals</w:t>
      </w:r>
      <w:r>
        <w:t xml:space="preserve"> </w:t>
      </w:r>
      <w:r>
        <w:t xml:space="preserve">- Read-only balances</w:t>
      </w:r>
      <w:r>
        <w:t xml:space="preserve"> </w:t>
      </w:r>
      <w:r>
        <w:t xml:space="preserve">- SDK version-specific fields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Only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is worth preserving. All other excluded fields SHOULD remain excluded.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art-9-next-steps"/>
    <w:p>
      <w:pPr>
        <w:pStyle w:val="Heading2"/>
      </w:pPr>
      <w:r>
        <w:t xml:space="preserve">Part 9: Next Steps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This Analysis</w:t>
      </w:r>
      <w:r>
        <w:t xml:space="preserve"> </w:t>
      </w:r>
      <w:r>
        <w:t xml:space="preserve">— Document Memo field availability (COMPLETE)</w:t>
      </w:r>
    </w:p>
    <w:p>
      <w:pPr>
        <w:numPr>
          <w:ilvl w:val="0"/>
          <w:numId w:val="1011"/>
        </w:numPr>
        <w:pStyle w:val="Compact"/>
      </w:pPr>
      <w:r>
        <w:t xml:space="preserve">⏭️</w:t>
      </w:r>
      <w:r>
        <w:t xml:space="preserve"> </w:t>
      </w:r>
      <w:r>
        <w:rPr>
          <w:bCs/>
          <w:b/>
        </w:rPr>
        <w:t xml:space="preserve">Implement Option 1</w:t>
      </w:r>
      <w:r>
        <w:t xml:space="preserve"> </w:t>
      </w:r>
      <w:r>
        <w:t xml:space="preserve">— Add PreserveNameInMemo transform</w:t>
      </w:r>
    </w:p>
    <w:p>
      <w:pPr>
        <w:numPr>
          <w:ilvl w:val="0"/>
          <w:numId w:val="1011"/>
        </w:numPr>
        <w:pStyle w:val="Compact"/>
      </w:pPr>
      <w:r>
        <w:t xml:space="preserve">⏭️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— Verify preserved data appears in QB 2021 Memo fields</w:t>
      </w:r>
    </w:p>
    <w:p>
      <w:pPr>
        <w:numPr>
          <w:ilvl w:val="0"/>
          <w:numId w:val="1011"/>
        </w:numPr>
        <w:pStyle w:val="Compact"/>
      </w:pPr>
      <w:r>
        <w:t xml:space="preserve">⏭️</w:t>
      </w:r>
      <w:r>
        <w:t xml:space="preserve"> </w:t>
      </w:r>
      <w:r>
        <w:rPr>
          <w:bCs/>
          <w:b/>
        </w:rPr>
        <w:t xml:space="preserve">Document</w:t>
      </w:r>
      <w:r>
        <w:t xml:space="preserve"> </w:t>
      </w:r>
      <w:r>
        <w:t xml:space="preserve">— Update CHANGE_LOG.md with FIX #9</w:t>
      </w:r>
    </w:p>
    <w:p>
      <w:pPr>
        <w:numPr>
          <w:ilvl w:val="0"/>
          <w:numId w:val="1011"/>
        </w:numPr>
        <w:pStyle w:val="Compact"/>
      </w:pPr>
      <w:r>
        <w:t xml:space="preserve">⏭️</w:t>
      </w:r>
      <w:r>
        <w:t xml:space="preserve"> </w:t>
      </w:r>
      <w:r>
        <w:rPr>
          <w:bCs/>
          <w:b/>
        </w:rPr>
        <w:t xml:space="preserve">Full Migration Test</w:t>
      </w:r>
      <w:r>
        <w:t xml:space="preserve"> </w:t>
      </w:r>
      <w:r>
        <w:t xml:space="preserve">— Run against Joshs_Gold_Coast_II_2023.qbw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Analysis Complete.</w:t>
      </w:r>
      <w:r>
        <w:br/>
      </w:r>
      <w:r>
        <w:rPr>
          <w:bCs/>
          <w:b/>
        </w:rPr>
        <w:t xml:space="preserve">Ready for implementation decision from Joseph.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2026-05-20T06:57:55Z</dcterms:created>
  <dcterms:modified xsi:type="dcterms:W3CDTF">2026-05-20T06:57:55Z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