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64E95" w14:textId="77777777" w:rsidR="00633248" w:rsidRDefault="00832FF5">
      <w:pPr>
        <w:pStyle w:val="Ttulo1"/>
      </w:pPr>
      <w:r>
        <w:t>CreativeAI – Escolha de Tecnologias para Produtos de IA</w:t>
      </w:r>
    </w:p>
    <w:p w14:paraId="20E4A14F" w14:textId="6D2140D3" w:rsidR="00633248" w:rsidRDefault="00633248"/>
    <w:p w14:paraId="7E0D19E7" w14:textId="77777777" w:rsidR="00633248" w:rsidRDefault="00832FF5">
      <w:pPr>
        <w:pStyle w:val="Ttulo2"/>
      </w:pPr>
      <w:r>
        <w:t>1. Tipo de criação de cada produto</w:t>
      </w:r>
    </w:p>
    <w:p w14:paraId="57A7BAB0" w14:textId="77777777" w:rsidR="00633248" w:rsidRDefault="00832FF5">
      <w:r>
        <w:t>ArtGenius: Este produto precisa gerar artes visuais originais para jogos, como personagens, cenários, itens e texturas. Portanto, trabalha principalmente com geração de imagens.</w:t>
      </w:r>
    </w:p>
    <w:p w14:paraId="58B1D0DF" w14:textId="77777777" w:rsidR="00633248" w:rsidRDefault="00832FF5">
      <w:r>
        <w:t>TextMaster: Este produto tem como objetivo escrever roteiros para vídeos. Dessa forma, ele trabalha com geração de texto, criando histórias, falas e estruturas narrativas.</w:t>
      </w:r>
    </w:p>
    <w:p w14:paraId="38A6DA2C" w14:textId="77777777" w:rsidR="00633248" w:rsidRDefault="00832FF5">
      <w:r>
        <w:t>MusicMaker: Este produto precisa compor trilhas sonoras. Nesse caso, a criação envolve geração de música e áudio, como melodias, harmonias e ritmos.</w:t>
      </w:r>
    </w:p>
    <w:p w14:paraId="740C97AF" w14:textId="77777777" w:rsidR="00633248" w:rsidRDefault="00832FF5">
      <w:pPr>
        <w:pStyle w:val="Ttulo2"/>
      </w:pPr>
      <w:r>
        <w:t>2. A mesma tecnologia serve para todos?</w:t>
      </w:r>
    </w:p>
    <w:p w14:paraId="2223FC47" w14:textId="77777777" w:rsidR="00633248" w:rsidRDefault="00832FF5">
      <w:r>
        <w:t>Não necessariamente. Embora todas sejam tecnologias de inteligência artificial generativa, cada tipo de conteúdo (imagem, texto e áudio) costuma utilizar modelos mais adequados para seus próprios formatos de dados.</w:t>
      </w:r>
    </w:p>
    <w:p w14:paraId="5991F241" w14:textId="77777777" w:rsidR="00633248" w:rsidRDefault="00832FF5">
      <w:r>
        <w:t>Para imagens, podem ser usadas tecnologias como GANs (Generative Adversarial Networks), que são muito eficientes na geração de imagens realistas ou artísticas.</w:t>
      </w:r>
    </w:p>
    <w:p w14:paraId="4F0785DF" w14:textId="77777777" w:rsidR="00633248" w:rsidRDefault="00832FF5">
      <w:r>
        <w:t>Para textos, modelos de linguagem como GPT são mais indicados, pois conseguem compreender contexto e gerar textos coerentes e estruturados.</w:t>
      </w:r>
    </w:p>
    <w:p w14:paraId="6EA7A92E" w14:textId="77777777" w:rsidR="00633248" w:rsidRDefault="00832FF5">
      <w:r>
        <w:t>Para música, modelos generativos como VAEs ou transformers para áudio podem ser utilizados, já que são capazes de aprender padrões musicais e criar novas composições.</w:t>
      </w:r>
    </w:p>
    <w:p w14:paraId="31123C81" w14:textId="77777777" w:rsidR="00633248" w:rsidRDefault="00832FF5">
      <w:pPr>
        <w:pStyle w:val="Ttulo2"/>
      </w:pPr>
      <w:r>
        <w:t>3. Desafios que cada produto pode enfrentar</w:t>
      </w:r>
    </w:p>
    <w:p w14:paraId="23A7DED5" w14:textId="77777777" w:rsidR="00633248" w:rsidRDefault="00832FF5">
      <w:r>
        <w:t>ArtGenius:</w:t>
      </w:r>
    </w:p>
    <w:p w14:paraId="7A1C4D2B" w14:textId="77777777" w:rsidR="00633248" w:rsidRDefault="00832FF5">
      <w:r>
        <w:t>- Garantir originalidade nas artes criadas.</w:t>
      </w:r>
      <w:r>
        <w:br/>
        <w:t>- Evitar copiar estilos protegidos por direitos autorais.</w:t>
      </w:r>
      <w:r>
        <w:br/>
        <w:t>- Criar imagens consistentes que funcionem bem dentro de jogos.</w:t>
      </w:r>
    </w:p>
    <w:p w14:paraId="2AC968E0" w14:textId="77777777" w:rsidR="00633248" w:rsidRDefault="00832FF5">
      <w:r>
        <w:t>TextMaster:</w:t>
      </w:r>
    </w:p>
    <w:p w14:paraId="0BC935C4" w14:textId="77777777" w:rsidR="00633248" w:rsidRDefault="00832FF5">
      <w:r>
        <w:t>- Produzir roteiros criativos e bem estruturados.</w:t>
      </w:r>
      <w:r>
        <w:br/>
        <w:t>- Manter coerência ao longo da narrativa.</w:t>
      </w:r>
      <w:r>
        <w:br/>
        <w:t>- Evitar erros de informação ou textos repetitivos.</w:t>
      </w:r>
    </w:p>
    <w:p w14:paraId="41205241" w14:textId="77777777" w:rsidR="00633248" w:rsidRDefault="00832FF5">
      <w:r>
        <w:t>MusicMaker:</w:t>
      </w:r>
    </w:p>
    <w:p w14:paraId="10006E58" w14:textId="77777777" w:rsidR="00633248" w:rsidRDefault="00832FF5">
      <w:r>
        <w:t>- Criar músicas harmoniosas e agradáveis.</w:t>
      </w:r>
      <w:r>
        <w:br/>
        <w:t>- Evitar repetições excessivas na composição.</w:t>
      </w:r>
      <w:r>
        <w:br/>
        <w:t>- Conseguir adaptar a trilha sonora ao clima ou emoção de cenas.</w:t>
      </w:r>
    </w:p>
    <w:p w14:paraId="3EEEDA25" w14:textId="2FC0D078" w:rsidR="00633248" w:rsidRDefault="00633248"/>
    <w:sectPr w:rsidR="006332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4088552">
    <w:abstractNumId w:val="8"/>
  </w:num>
  <w:num w:numId="2" w16cid:durableId="766728810">
    <w:abstractNumId w:val="6"/>
  </w:num>
  <w:num w:numId="3" w16cid:durableId="436027608">
    <w:abstractNumId w:val="5"/>
  </w:num>
  <w:num w:numId="4" w16cid:durableId="1861160298">
    <w:abstractNumId w:val="4"/>
  </w:num>
  <w:num w:numId="5" w16cid:durableId="375862598">
    <w:abstractNumId w:val="7"/>
  </w:num>
  <w:num w:numId="6" w16cid:durableId="1093666671">
    <w:abstractNumId w:val="3"/>
  </w:num>
  <w:num w:numId="7" w16cid:durableId="278416526">
    <w:abstractNumId w:val="2"/>
  </w:num>
  <w:num w:numId="8" w16cid:durableId="508716469">
    <w:abstractNumId w:val="1"/>
  </w:num>
  <w:num w:numId="9" w16cid:durableId="1038705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3248"/>
    <w:rsid w:val="00832FF5"/>
    <w:rsid w:val="00AA1D8D"/>
    <w:rsid w:val="00B47730"/>
    <w:rsid w:val="00CB0664"/>
    <w:rsid w:val="00DA38EB"/>
    <w:rsid w:val="00E65D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8C3758"/>
  <w14:defaultImageDpi w14:val="300"/>
  <w15:docId w15:val="{911CCEE5-4F28-0841-8C2D-164BB429D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290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da gloria oliveira</cp:lastModifiedBy>
  <cp:revision>2</cp:revision>
  <dcterms:created xsi:type="dcterms:W3CDTF">2026-03-13T12:50:00Z</dcterms:created>
  <dcterms:modified xsi:type="dcterms:W3CDTF">2026-03-13T12:50:00Z</dcterms:modified>
  <cp:category/>
</cp:coreProperties>
</file>