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8830" w14:textId="77777777" w:rsidR="008867EE" w:rsidRPr="008867EE" w:rsidRDefault="008867EE" w:rsidP="008867EE">
      <w:pPr>
        <w:jc w:val="center"/>
        <w:rPr>
          <w:b/>
          <w:bCs/>
          <w:sz w:val="28"/>
          <w:szCs w:val="28"/>
        </w:rPr>
      </w:pPr>
      <w:r w:rsidRPr="008867EE">
        <w:rPr>
          <w:b/>
          <w:bCs/>
          <w:sz w:val="28"/>
          <w:szCs w:val="28"/>
        </w:rPr>
        <w:t>Reflexão sobre o Procedimento Experimental</w:t>
      </w:r>
    </w:p>
    <w:p w14:paraId="23777560" w14:textId="77777777" w:rsidR="008867EE" w:rsidRPr="008867EE" w:rsidRDefault="008867EE" w:rsidP="008867EE">
      <w:pPr>
        <w:rPr>
          <w:b/>
          <w:bCs/>
        </w:rPr>
      </w:pPr>
      <w:r w:rsidRPr="008867EE">
        <w:rPr>
          <w:b/>
          <w:bCs/>
        </w:rPr>
        <w:t xml:space="preserve">1. Qual é a função de um </w:t>
      </w:r>
      <w:proofErr w:type="spellStart"/>
      <w:r w:rsidRPr="008867EE">
        <w:rPr>
          <w:b/>
          <w:bCs/>
        </w:rPr>
        <w:t>Fragment</w:t>
      </w:r>
      <w:proofErr w:type="spellEnd"/>
      <w:r w:rsidRPr="008867EE">
        <w:rPr>
          <w:b/>
          <w:bCs/>
        </w:rPr>
        <w:t xml:space="preserve"> em um aplicativo Android?</w:t>
      </w:r>
    </w:p>
    <w:p w14:paraId="38DEB8D8" w14:textId="77777777" w:rsidR="008867EE" w:rsidRPr="008867EE" w:rsidRDefault="008867EE" w:rsidP="008867EE">
      <w:r w:rsidRPr="008867EE">
        <w:t xml:space="preserve">Um </w:t>
      </w:r>
      <w:proofErr w:type="spellStart"/>
      <w:r w:rsidRPr="008867EE">
        <w:rPr>
          <w:b/>
          <w:bCs/>
        </w:rPr>
        <w:t>Fragment</w:t>
      </w:r>
      <w:proofErr w:type="spellEnd"/>
      <w:r w:rsidRPr="008867EE">
        <w:t xml:space="preserve"> representa um comportamento ou uma porção da interface do usuário dentro de uma </w:t>
      </w:r>
      <w:proofErr w:type="spellStart"/>
      <w:r w:rsidRPr="008867EE">
        <w:t>Activity</w:t>
      </w:r>
      <w:proofErr w:type="spellEnd"/>
      <w:r w:rsidRPr="008867EE">
        <w:t>. Pense nele como uma "</w:t>
      </w:r>
      <w:proofErr w:type="spellStart"/>
      <w:r w:rsidRPr="008867EE">
        <w:t>sub-activity</w:t>
      </w:r>
      <w:proofErr w:type="spellEnd"/>
      <w:r w:rsidRPr="008867EE">
        <w:t xml:space="preserve">" ou um módulo visual independente. Sua principal função é permitir a criação de interfaces modulares que podem ser adaptadas, removidas ou substituídas dinamicamente sem a necessidade de encerrar a </w:t>
      </w:r>
      <w:proofErr w:type="spellStart"/>
      <w:r w:rsidRPr="008867EE">
        <w:t>Activity</w:t>
      </w:r>
      <w:proofErr w:type="spellEnd"/>
      <w:r w:rsidRPr="008867EE">
        <w:t xml:space="preserve"> principal.</w:t>
      </w:r>
    </w:p>
    <w:p w14:paraId="53660F8F" w14:textId="77777777" w:rsidR="008867EE" w:rsidRPr="008867EE" w:rsidRDefault="008867EE" w:rsidP="008867EE">
      <w:pPr>
        <w:rPr>
          <w:b/>
          <w:bCs/>
        </w:rPr>
      </w:pPr>
      <w:r w:rsidRPr="008867EE">
        <w:rPr>
          <w:b/>
          <w:bCs/>
        </w:rPr>
        <w:t xml:space="preserve">2. Como o </w:t>
      </w:r>
      <w:proofErr w:type="spellStart"/>
      <w:r w:rsidRPr="008867EE">
        <w:rPr>
          <w:b/>
          <w:bCs/>
        </w:rPr>
        <w:t>Fragment</w:t>
      </w:r>
      <w:proofErr w:type="spellEnd"/>
      <w:r w:rsidRPr="008867EE">
        <w:rPr>
          <w:b/>
          <w:bCs/>
        </w:rPr>
        <w:t xml:space="preserve"> se integra à </w:t>
      </w:r>
      <w:proofErr w:type="spellStart"/>
      <w:r w:rsidRPr="008867EE">
        <w:rPr>
          <w:b/>
          <w:bCs/>
        </w:rPr>
        <w:t>Activity</w:t>
      </w:r>
      <w:proofErr w:type="spellEnd"/>
      <w:r w:rsidRPr="008867EE">
        <w:rPr>
          <w:b/>
          <w:bCs/>
        </w:rPr>
        <w:t xml:space="preserve"> no projeto?</w:t>
      </w:r>
    </w:p>
    <w:p w14:paraId="0D6FB9AB" w14:textId="77777777" w:rsidR="008867EE" w:rsidRPr="008867EE" w:rsidRDefault="008867EE" w:rsidP="008867EE">
      <w:r w:rsidRPr="008867EE">
        <w:t>A integração ocorre de duas formas principais, conforme você viu no passo a passo:</w:t>
      </w:r>
    </w:p>
    <w:p w14:paraId="12328AFF" w14:textId="77777777" w:rsidR="008867EE" w:rsidRPr="008867EE" w:rsidRDefault="008867EE" w:rsidP="008867EE">
      <w:pPr>
        <w:numPr>
          <w:ilvl w:val="0"/>
          <w:numId w:val="1"/>
        </w:numPr>
      </w:pPr>
      <w:r w:rsidRPr="008867EE">
        <w:rPr>
          <w:b/>
          <w:bCs/>
        </w:rPr>
        <w:t>No Layout (XML):</w:t>
      </w:r>
      <w:r w:rsidRPr="008867EE">
        <w:t xml:space="preserve"> A </w:t>
      </w:r>
      <w:proofErr w:type="spellStart"/>
      <w:r w:rsidRPr="008867EE">
        <w:t>Activity</w:t>
      </w:r>
      <w:proofErr w:type="spellEnd"/>
      <w:r w:rsidRPr="008867EE">
        <w:t xml:space="preserve"> reserva um espaço (geralmente um </w:t>
      </w:r>
      <w:proofErr w:type="spellStart"/>
      <w:r w:rsidRPr="008867EE">
        <w:t>FrameLayout</w:t>
      </w:r>
      <w:proofErr w:type="spellEnd"/>
      <w:r w:rsidRPr="008867EE">
        <w:t xml:space="preserve"> ou </w:t>
      </w:r>
      <w:proofErr w:type="spellStart"/>
      <w:r w:rsidRPr="008867EE">
        <w:t>FragmentContainerView</w:t>
      </w:r>
      <w:proofErr w:type="spellEnd"/>
      <w:r w:rsidRPr="008867EE">
        <w:t xml:space="preserve">) que servirá de "hospedeiro" para o </w:t>
      </w:r>
      <w:proofErr w:type="spellStart"/>
      <w:r w:rsidRPr="008867EE">
        <w:t>Fragment</w:t>
      </w:r>
      <w:proofErr w:type="spellEnd"/>
      <w:r w:rsidRPr="008867EE">
        <w:t>.</w:t>
      </w:r>
    </w:p>
    <w:p w14:paraId="380B231E" w14:textId="77777777" w:rsidR="008867EE" w:rsidRPr="008867EE" w:rsidRDefault="008867EE" w:rsidP="008867EE">
      <w:pPr>
        <w:numPr>
          <w:ilvl w:val="0"/>
          <w:numId w:val="1"/>
        </w:numPr>
      </w:pPr>
      <w:r w:rsidRPr="008867EE">
        <w:rPr>
          <w:b/>
          <w:bCs/>
        </w:rPr>
        <w:t>No Código (Java/</w:t>
      </w:r>
      <w:proofErr w:type="spellStart"/>
      <w:r w:rsidRPr="008867EE">
        <w:rPr>
          <w:b/>
          <w:bCs/>
        </w:rPr>
        <w:t>Kotlin</w:t>
      </w:r>
      <w:proofErr w:type="spellEnd"/>
      <w:r w:rsidRPr="008867EE">
        <w:rPr>
          <w:b/>
          <w:bCs/>
        </w:rPr>
        <w:t>):</w:t>
      </w:r>
      <w:r w:rsidRPr="008867EE">
        <w:t xml:space="preserve"> A integração é gerenciada pelo </w:t>
      </w:r>
      <w:proofErr w:type="spellStart"/>
      <w:r w:rsidRPr="008867EE">
        <w:t>FragmentManager</w:t>
      </w:r>
      <w:proofErr w:type="spellEnd"/>
      <w:r w:rsidRPr="008867EE">
        <w:t xml:space="preserve">. Ele inicia uma </w:t>
      </w:r>
      <w:proofErr w:type="spellStart"/>
      <w:r w:rsidRPr="008867EE">
        <w:rPr>
          <w:b/>
          <w:bCs/>
        </w:rPr>
        <w:t>FragmentTransaction</w:t>
      </w:r>
      <w:proofErr w:type="spellEnd"/>
      <w:r w:rsidRPr="008867EE">
        <w:t xml:space="preserve">, que é o mecanismo responsável por adicionar, remover ou substituir o </w:t>
      </w:r>
      <w:proofErr w:type="spellStart"/>
      <w:r w:rsidRPr="008867EE">
        <w:t>Fragment</w:t>
      </w:r>
      <w:proofErr w:type="spellEnd"/>
      <w:r w:rsidRPr="008867EE">
        <w:t xml:space="preserve"> dentro do container definido no XML. É importante lembrar que o ciclo de vida do </w:t>
      </w:r>
      <w:proofErr w:type="spellStart"/>
      <w:r w:rsidRPr="008867EE">
        <w:t>Fragment</w:t>
      </w:r>
      <w:proofErr w:type="spellEnd"/>
      <w:r w:rsidRPr="008867EE">
        <w:t xml:space="preserve"> é diretamente afetado pelo ciclo de vida da </w:t>
      </w:r>
      <w:proofErr w:type="spellStart"/>
      <w:r w:rsidRPr="008867EE">
        <w:t>Activity</w:t>
      </w:r>
      <w:proofErr w:type="spellEnd"/>
      <w:r w:rsidRPr="008867EE">
        <w:t xml:space="preserve">: se a </w:t>
      </w:r>
      <w:proofErr w:type="spellStart"/>
      <w:r w:rsidRPr="008867EE">
        <w:t>Activity</w:t>
      </w:r>
      <w:proofErr w:type="spellEnd"/>
      <w:r w:rsidRPr="008867EE">
        <w:t xml:space="preserve"> for destruída, o </w:t>
      </w:r>
      <w:proofErr w:type="spellStart"/>
      <w:r w:rsidRPr="008867EE">
        <w:t>Fragment</w:t>
      </w:r>
      <w:proofErr w:type="spellEnd"/>
      <w:r w:rsidRPr="008867EE">
        <w:t xml:space="preserve"> também será.</w:t>
      </w:r>
    </w:p>
    <w:p w14:paraId="1E4EFE82" w14:textId="77777777" w:rsidR="008867EE" w:rsidRPr="008867EE" w:rsidRDefault="008867EE" w:rsidP="008867EE">
      <w:pPr>
        <w:rPr>
          <w:b/>
          <w:bCs/>
        </w:rPr>
      </w:pPr>
      <w:r w:rsidRPr="008867EE">
        <w:rPr>
          <w:b/>
          <w:bCs/>
        </w:rPr>
        <w:t xml:space="preserve">3. Por que você usaria um </w:t>
      </w:r>
      <w:proofErr w:type="spellStart"/>
      <w:r w:rsidRPr="008867EE">
        <w:rPr>
          <w:b/>
          <w:bCs/>
        </w:rPr>
        <w:t>Fragment</w:t>
      </w:r>
      <w:proofErr w:type="spellEnd"/>
      <w:r w:rsidRPr="008867EE">
        <w:rPr>
          <w:b/>
          <w:bCs/>
        </w:rPr>
        <w:t xml:space="preserve"> em vez de apenas uma </w:t>
      </w:r>
      <w:proofErr w:type="spellStart"/>
      <w:r w:rsidRPr="008867EE">
        <w:rPr>
          <w:b/>
          <w:bCs/>
        </w:rPr>
        <w:t>Activity</w:t>
      </w:r>
      <w:proofErr w:type="spellEnd"/>
      <w:r w:rsidRPr="008867EE">
        <w:rPr>
          <w:b/>
          <w:bCs/>
        </w:rPr>
        <w:t>?</w:t>
      </w:r>
    </w:p>
    <w:p w14:paraId="57867513" w14:textId="77777777" w:rsidR="008867EE" w:rsidRPr="008867EE" w:rsidRDefault="008867EE" w:rsidP="008867EE">
      <w:r w:rsidRPr="008867EE">
        <w:t xml:space="preserve">Existem três razões principais (os "3 </w:t>
      </w:r>
      <w:proofErr w:type="spellStart"/>
      <w:r w:rsidRPr="008867EE">
        <w:t>Rs</w:t>
      </w:r>
      <w:proofErr w:type="spellEnd"/>
      <w:r w:rsidRPr="008867EE">
        <w:t>"):</w:t>
      </w:r>
    </w:p>
    <w:p w14:paraId="5C464E6A" w14:textId="77777777" w:rsidR="008867EE" w:rsidRPr="008867EE" w:rsidRDefault="008867EE" w:rsidP="008867EE">
      <w:pPr>
        <w:numPr>
          <w:ilvl w:val="0"/>
          <w:numId w:val="2"/>
        </w:numPr>
      </w:pPr>
      <w:r w:rsidRPr="008867EE">
        <w:rPr>
          <w:b/>
          <w:bCs/>
        </w:rPr>
        <w:t>Reutilização:</w:t>
      </w:r>
      <w:r w:rsidRPr="008867EE">
        <w:t xml:space="preserve"> Você pode criar um </w:t>
      </w:r>
      <w:proofErr w:type="spellStart"/>
      <w:r w:rsidRPr="008867EE">
        <w:t>Fragment</w:t>
      </w:r>
      <w:proofErr w:type="spellEnd"/>
      <w:r w:rsidRPr="008867EE">
        <w:t xml:space="preserve"> de "Lista de Contatos" e usá-lo em várias telas diferentes do app sem duplicar código.</w:t>
      </w:r>
    </w:p>
    <w:p w14:paraId="103B23A9" w14:textId="77777777" w:rsidR="008867EE" w:rsidRPr="008867EE" w:rsidRDefault="008867EE" w:rsidP="008867EE">
      <w:pPr>
        <w:numPr>
          <w:ilvl w:val="0"/>
          <w:numId w:val="2"/>
        </w:numPr>
      </w:pPr>
      <w:r w:rsidRPr="008867EE">
        <w:rPr>
          <w:b/>
          <w:bCs/>
        </w:rPr>
        <w:t>Responsividade:</w:t>
      </w:r>
      <w:r w:rsidRPr="008867EE">
        <w:t xml:space="preserve"> Em um tablet, você pode exibir dois </w:t>
      </w:r>
      <w:proofErr w:type="spellStart"/>
      <w:r w:rsidRPr="008867EE">
        <w:t>Fragments</w:t>
      </w:r>
      <w:proofErr w:type="spellEnd"/>
      <w:r w:rsidRPr="008867EE">
        <w:t xml:space="preserve"> lado a lado (lista e detalhes). Em um celular, você exibe um por vez. Fazer isso apenas com </w:t>
      </w:r>
      <w:proofErr w:type="spellStart"/>
      <w:r w:rsidRPr="008867EE">
        <w:t>Activities</w:t>
      </w:r>
      <w:proofErr w:type="spellEnd"/>
      <w:r w:rsidRPr="008867EE">
        <w:t xml:space="preserve"> seria muito mais complexo.</w:t>
      </w:r>
    </w:p>
    <w:p w14:paraId="47D3B421" w14:textId="77777777" w:rsidR="008867EE" w:rsidRPr="008867EE" w:rsidRDefault="008867EE" w:rsidP="008867EE">
      <w:pPr>
        <w:numPr>
          <w:ilvl w:val="0"/>
          <w:numId w:val="2"/>
        </w:numPr>
      </w:pPr>
      <w:r w:rsidRPr="008867EE">
        <w:rPr>
          <w:b/>
          <w:bCs/>
        </w:rPr>
        <w:t>Refinamento de Navegação:</w:t>
      </w:r>
      <w:r w:rsidRPr="008867EE">
        <w:t xml:space="preserve"> </w:t>
      </w:r>
      <w:proofErr w:type="spellStart"/>
      <w:r w:rsidRPr="008867EE">
        <w:t>Fragments</w:t>
      </w:r>
      <w:proofErr w:type="spellEnd"/>
      <w:r w:rsidRPr="008867EE">
        <w:t xml:space="preserve"> permitem transições mais fluidas dentro de uma mesma tela, sendo a base para componentes modernos como o </w:t>
      </w:r>
      <w:proofErr w:type="spellStart"/>
      <w:r w:rsidRPr="008867EE">
        <w:rPr>
          <w:i/>
          <w:iCs/>
        </w:rPr>
        <w:t>Navigation</w:t>
      </w:r>
      <w:proofErr w:type="spellEnd"/>
      <w:r w:rsidRPr="008867EE">
        <w:rPr>
          <w:i/>
          <w:iCs/>
        </w:rPr>
        <w:t xml:space="preserve"> </w:t>
      </w:r>
      <w:proofErr w:type="spellStart"/>
      <w:r w:rsidRPr="008867EE">
        <w:rPr>
          <w:i/>
          <w:iCs/>
        </w:rPr>
        <w:t>Component</w:t>
      </w:r>
      <w:proofErr w:type="spellEnd"/>
      <w:r w:rsidRPr="008867EE">
        <w:t xml:space="preserve"> do </w:t>
      </w:r>
      <w:proofErr w:type="spellStart"/>
      <w:r w:rsidRPr="008867EE">
        <w:t>Jetpack</w:t>
      </w:r>
      <w:proofErr w:type="spellEnd"/>
      <w:r w:rsidRPr="008867EE">
        <w:t>.</w:t>
      </w:r>
    </w:p>
    <w:p w14:paraId="1FB23680" w14:textId="1DA40A42" w:rsidR="008867EE" w:rsidRPr="008867EE" w:rsidRDefault="008867EE" w:rsidP="008867EE"/>
    <w:p w14:paraId="12E17E2E" w14:textId="77777777" w:rsidR="008867EE" w:rsidRPr="008867EE" w:rsidRDefault="008867EE" w:rsidP="008867EE">
      <w:pPr>
        <w:rPr>
          <w:b/>
          <w:bCs/>
        </w:rPr>
      </w:pPr>
      <w:r w:rsidRPr="008867EE">
        <w:rPr>
          <w:b/>
          <w:bCs/>
        </w:rPr>
        <w:t>Dica Extra de Código</w:t>
      </w:r>
    </w:p>
    <w:p w14:paraId="6FB26E98" w14:textId="77777777" w:rsidR="008867EE" w:rsidRPr="008867EE" w:rsidRDefault="008867EE" w:rsidP="008867EE">
      <w:r w:rsidRPr="008867EE">
        <w:t xml:space="preserve">No passo 12, se você estiver usando </w:t>
      </w:r>
      <w:proofErr w:type="spellStart"/>
      <w:r w:rsidRPr="008867EE">
        <w:rPr>
          <w:b/>
          <w:bCs/>
        </w:rPr>
        <w:t>Kotlin</w:t>
      </w:r>
      <w:proofErr w:type="spellEnd"/>
      <w:r w:rsidRPr="008867EE">
        <w:t xml:space="preserve">, o código para adicionar o fragmento de forma moderna (dentro do </w:t>
      </w:r>
      <w:proofErr w:type="spellStart"/>
      <w:r w:rsidRPr="008867EE">
        <w:t>onCreate</w:t>
      </w:r>
      <w:proofErr w:type="spellEnd"/>
      <w:r w:rsidRPr="008867EE">
        <w:t>) ficaria assim:</w:t>
      </w:r>
    </w:p>
    <w:p w14:paraId="70974F2D" w14:textId="77777777" w:rsidR="008867EE" w:rsidRDefault="008867EE" w:rsidP="008867EE"/>
    <w:p w14:paraId="6D4018EE" w14:textId="77777777" w:rsidR="008867EE" w:rsidRDefault="008867EE" w:rsidP="008867EE"/>
    <w:p w14:paraId="2B49ACCA" w14:textId="77C575AB" w:rsidR="008867EE" w:rsidRPr="008867EE" w:rsidRDefault="008867EE" w:rsidP="008867EE">
      <w:proofErr w:type="spellStart"/>
      <w:r w:rsidRPr="008867EE">
        <w:lastRenderedPageBreak/>
        <w:t>Kotlin</w:t>
      </w:r>
      <w:proofErr w:type="spellEnd"/>
    </w:p>
    <w:p w14:paraId="10C3C9DC" w14:textId="77777777" w:rsidR="008867EE" w:rsidRDefault="008867EE" w:rsidP="008867EE"/>
    <w:p w14:paraId="123A6D37" w14:textId="0F8C346C" w:rsidR="008867EE" w:rsidRDefault="008867EE" w:rsidP="008867EE">
      <w:proofErr w:type="spellStart"/>
      <w:r>
        <w:t>supportFragmentManager.beginTransaction</w:t>
      </w:r>
      <w:proofErr w:type="spellEnd"/>
      <w:r>
        <w:t>()</w:t>
      </w:r>
    </w:p>
    <w:p w14:paraId="667C99F7" w14:textId="77777777" w:rsidR="008867EE" w:rsidRDefault="008867EE" w:rsidP="008867EE">
      <w:r>
        <w:t xml:space="preserve">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</w:t>
      </w:r>
      <w:proofErr w:type="spellStart"/>
      <w:r>
        <w:t>R.</w:t>
      </w:r>
      <w:proofErr w:type="gramStart"/>
      <w:r>
        <w:t>id.fragment</w:t>
      </w:r>
      <w:proofErr w:type="gramEnd"/>
      <w:r>
        <w:t>_container</w:t>
      </w:r>
      <w:proofErr w:type="spellEnd"/>
      <w:r>
        <w:t xml:space="preserve">, </w:t>
      </w:r>
      <w:proofErr w:type="spellStart"/>
      <w:proofErr w:type="gramStart"/>
      <w:r>
        <w:t>ExampleFragment</w:t>
      </w:r>
      <w:proofErr w:type="spellEnd"/>
      <w:r>
        <w:t>(</w:t>
      </w:r>
      <w:proofErr w:type="gramEnd"/>
      <w:r>
        <w:t>))</w:t>
      </w:r>
    </w:p>
    <w:p w14:paraId="5CEF1C23" w14:textId="552B8168" w:rsidR="008867EE" w:rsidRPr="008867EE" w:rsidRDefault="008867EE" w:rsidP="008867EE">
      <w:r>
        <w:t xml:space="preserve">    </w:t>
      </w:r>
      <w:proofErr w:type="gramStart"/>
      <w:r>
        <w:t>.</w:t>
      </w:r>
      <w:proofErr w:type="spellStart"/>
      <w:r>
        <w:t>commit</w:t>
      </w:r>
      <w:proofErr w:type="spellEnd"/>
      <w:proofErr w:type="gramEnd"/>
      <w:r>
        <w:t>()</w:t>
      </w:r>
    </w:p>
    <w:p w14:paraId="6A0FF427" w14:textId="77777777" w:rsidR="008867EE" w:rsidRPr="008867EE" w:rsidRDefault="008867EE" w:rsidP="008867EE">
      <w:r w:rsidRPr="008867EE">
        <w:t xml:space="preserve">E no XML, prefira usar o </w:t>
      </w:r>
      <w:proofErr w:type="spellStart"/>
      <w:r w:rsidRPr="008867EE">
        <w:rPr>
          <w:b/>
          <w:bCs/>
        </w:rPr>
        <w:t>FragmentContainerView</w:t>
      </w:r>
      <w:proofErr w:type="spellEnd"/>
      <w:r w:rsidRPr="008867EE">
        <w:t xml:space="preserve"> em vez de </w:t>
      </w:r>
      <w:proofErr w:type="spellStart"/>
      <w:r w:rsidRPr="008867EE">
        <w:t>FrameLayout</w:t>
      </w:r>
      <w:proofErr w:type="spellEnd"/>
      <w:r w:rsidRPr="008867EE">
        <w:t>, pois ele foi criado especificamente para gerenciar melhor o ciclo de vida dos fragmentos.</w:t>
      </w:r>
    </w:p>
    <w:p w14:paraId="60526010" w14:textId="77777777" w:rsidR="008867EE" w:rsidRDefault="008867EE"/>
    <w:sectPr w:rsidR="008867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E451B"/>
    <w:multiLevelType w:val="multilevel"/>
    <w:tmpl w:val="CF96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E25F4"/>
    <w:multiLevelType w:val="multilevel"/>
    <w:tmpl w:val="5B4A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611639">
    <w:abstractNumId w:val="0"/>
  </w:num>
  <w:num w:numId="2" w16cid:durableId="1034038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EE"/>
    <w:rsid w:val="000B7512"/>
    <w:rsid w:val="0088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BF8C1"/>
  <w15:chartTrackingRefBased/>
  <w15:docId w15:val="{086D45F8-E4F1-461C-B8C4-4DF27D5D2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6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6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6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6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6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6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6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6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6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6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6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6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67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67E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67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67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67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67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6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6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67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67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67E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6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67E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67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528EC557DE734A939EE6E9388AC78E" ma:contentTypeVersion="5" ma:contentTypeDescription="Crie um novo documento." ma:contentTypeScope="" ma:versionID="fbb2f52389a264475ab6b42933d99a18">
  <xsd:schema xmlns:xsd="http://www.w3.org/2001/XMLSchema" xmlns:xs="http://www.w3.org/2001/XMLSchema" xmlns:p="http://schemas.microsoft.com/office/2006/metadata/properties" xmlns:ns3="f4112c38-7917-4ce2-ab2c-8c3c1c2d2155" targetNamespace="http://schemas.microsoft.com/office/2006/metadata/properties" ma:root="true" ma:fieldsID="30a5ecea2b71c0b1b5281a007a2bcfbc" ns3:_="">
    <xsd:import namespace="f4112c38-7917-4ce2-ab2c-8c3c1c2d215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12c38-7917-4ce2-ab2c-8c3c1c2d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112c38-7917-4ce2-ab2c-8c3c1c2d2155" xsi:nil="true"/>
  </documentManagement>
</p:properties>
</file>

<file path=customXml/itemProps1.xml><?xml version="1.0" encoding="utf-8"?>
<ds:datastoreItem xmlns:ds="http://schemas.openxmlformats.org/officeDocument/2006/customXml" ds:itemID="{DA8D3563-C4D2-4C26-AE00-AD861E01F7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12c38-7917-4ce2-ab2c-8c3c1c2d21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452CB2-A72A-448D-9A2D-904ACF3065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82DBFC-6337-48DF-B617-5A3E82AF31D6}">
  <ds:schemaRefs>
    <ds:schemaRef ds:uri="f4112c38-7917-4ce2-ab2c-8c3c1c2d2155"/>
    <ds:schemaRef ds:uri="http://purl.org/dc/elements/1.1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terms/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1838</Characters>
  <Application>Microsoft Office Word</Application>
  <DocSecurity>0</DocSecurity>
  <Lines>37</Lines>
  <Paragraphs>22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Vasconcelos Alves</dc:creator>
  <cp:keywords/>
  <dc:description/>
  <cp:lastModifiedBy>Lucas Vasconcelos Alves</cp:lastModifiedBy>
  <cp:revision>2</cp:revision>
  <cp:lastPrinted>2026-03-04T10:38:00Z</cp:lastPrinted>
  <dcterms:created xsi:type="dcterms:W3CDTF">2026-03-04T10:42:00Z</dcterms:created>
  <dcterms:modified xsi:type="dcterms:W3CDTF">2026-03-04T10:42:00Z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0x010100E1528EC557DE734A939EE6E9388AC78E</vt:lpwstr>
  </property>
</Properties>
</file>