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F609" w14:textId="77777777" w:rsidR="007D2B33" w:rsidRDefault="007D2B33" w:rsidP="007D2B33"/>
    <w:p w14:paraId="73FFE28F" w14:textId="77777777" w:rsidR="007D2B33" w:rsidRDefault="007D2B33" w:rsidP="007D2B33"/>
    <w:p w14:paraId="2CF9055F" w14:textId="77777777" w:rsidR="007D2B33" w:rsidRDefault="007D2B33" w:rsidP="007D2B33"/>
    <w:p w14:paraId="57DF0DBE" w14:textId="77777777" w:rsidR="007D2B33" w:rsidRDefault="007D2B33" w:rsidP="007D2B33"/>
    <w:p w14:paraId="7BEE2E3C" w14:textId="77777777" w:rsidR="007D2B33" w:rsidRDefault="007D2B33" w:rsidP="007D2B33"/>
    <w:p w14:paraId="2C9F625E" w14:textId="77777777" w:rsidR="007D2B33" w:rsidRDefault="007D2B33" w:rsidP="007D2B33"/>
    <w:p w14:paraId="0D8A65AE" w14:textId="3A512811" w:rsidR="007D2B33" w:rsidRPr="007D2B33" w:rsidRDefault="007D2B33" w:rsidP="007D2B33">
      <w:pPr>
        <w:jc w:val="center"/>
        <w:rPr>
          <w:b/>
          <w:bCs/>
          <w:sz w:val="48"/>
          <w:szCs w:val="48"/>
        </w:rPr>
      </w:pPr>
      <w:r w:rsidRPr="007D2B33">
        <w:rPr>
          <w:b/>
          <w:bCs/>
          <w:sz w:val="48"/>
          <w:szCs w:val="48"/>
        </w:rPr>
        <w:t>Basic Comparison of Relational vs. NoSQL Databases</w:t>
      </w:r>
    </w:p>
    <w:p w14:paraId="44A60F95" w14:textId="77777777" w:rsidR="007D2B33" w:rsidRDefault="007D2B33" w:rsidP="007D2B33">
      <w:pPr>
        <w:rPr>
          <w:sz w:val="28"/>
          <w:szCs w:val="28"/>
        </w:rPr>
      </w:pPr>
    </w:p>
    <w:p w14:paraId="12A098FB" w14:textId="77777777" w:rsidR="007D2B33" w:rsidRDefault="007D2B33" w:rsidP="007D2B33">
      <w:pPr>
        <w:rPr>
          <w:sz w:val="28"/>
          <w:szCs w:val="28"/>
        </w:rPr>
      </w:pPr>
    </w:p>
    <w:p w14:paraId="14897A2C" w14:textId="77777777" w:rsidR="007D2B33" w:rsidRDefault="007D2B33" w:rsidP="007D2B33">
      <w:pPr>
        <w:rPr>
          <w:sz w:val="28"/>
          <w:szCs w:val="28"/>
        </w:rPr>
      </w:pPr>
    </w:p>
    <w:p w14:paraId="75BDED16" w14:textId="77777777" w:rsidR="007D2B33" w:rsidRDefault="007D2B33" w:rsidP="007D2B33">
      <w:pPr>
        <w:rPr>
          <w:sz w:val="28"/>
          <w:szCs w:val="28"/>
        </w:rPr>
      </w:pPr>
    </w:p>
    <w:p w14:paraId="54B12B54" w14:textId="77777777" w:rsidR="007D2B33" w:rsidRDefault="007D2B33" w:rsidP="007D2B33">
      <w:pPr>
        <w:rPr>
          <w:sz w:val="28"/>
          <w:szCs w:val="28"/>
        </w:rPr>
      </w:pPr>
    </w:p>
    <w:p w14:paraId="67272D8B" w14:textId="77777777" w:rsidR="007D2B33" w:rsidRPr="007D2B33" w:rsidRDefault="007D2B33" w:rsidP="007D2B33">
      <w:pPr>
        <w:rPr>
          <w:sz w:val="28"/>
          <w:szCs w:val="28"/>
        </w:rPr>
      </w:pPr>
    </w:p>
    <w:p w14:paraId="28338D07" w14:textId="3AA569F8" w:rsidR="007D2B33" w:rsidRPr="007D2B33" w:rsidRDefault="007D2B33" w:rsidP="007D2B33">
      <w:pPr>
        <w:jc w:val="center"/>
        <w:rPr>
          <w:sz w:val="28"/>
          <w:szCs w:val="28"/>
        </w:rPr>
      </w:pPr>
      <w:r w:rsidRPr="007D2B33">
        <w:rPr>
          <w:sz w:val="28"/>
          <w:szCs w:val="28"/>
        </w:rPr>
        <w:t>Zak Nizam</w:t>
      </w:r>
      <w:r>
        <w:rPr>
          <w:sz w:val="28"/>
          <w:szCs w:val="28"/>
        </w:rPr>
        <w:br/>
      </w:r>
      <w:r w:rsidRPr="007D2B33">
        <w:rPr>
          <w:sz w:val="28"/>
          <w:szCs w:val="28"/>
        </w:rPr>
        <w:t>Module 1.3 Assignment</w:t>
      </w:r>
      <w:r w:rsidRPr="007D2B33">
        <w:rPr>
          <w:sz w:val="28"/>
          <w:szCs w:val="28"/>
        </w:rPr>
        <w:br/>
        <w:t>December 2025</w:t>
      </w:r>
    </w:p>
    <w:p w14:paraId="15F2CF7D" w14:textId="77777777" w:rsidR="007D2B33" w:rsidRDefault="007D2B33" w:rsidP="007D2B33"/>
    <w:p w14:paraId="521A333E" w14:textId="4F4872B1" w:rsidR="007D2B33" w:rsidRDefault="007D2B33" w:rsidP="007D2B33"/>
    <w:p w14:paraId="1B97DDB0" w14:textId="77777777" w:rsidR="007D2B33" w:rsidRPr="007D2B33" w:rsidRDefault="007D2B33" w:rsidP="007D2B33"/>
    <w:p w14:paraId="72520B7C" w14:textId="77777777" w:rsidR="007D2B33" w:rsidRDefault="007D2B33" w:rsidP="007D2B33"/>
    <w:p w14:paraId="2E11FA30" w14:textId="77777777" w:rsidR="007D2B33" w:rsidRDefault="007D2B33" w:rsidP="007D2B33"/>
    <w:p w14:paraId="53F4E042" w14:textId="77777777" w:rsidR="007D2B33" w:rsidRDefault="007D2B33" w:rsidP="007D2B33"/>
    <w:p w14:paraId="636B960F" w14:textId="77777777" w:rsidR="007D2B33" w:rsidRPr="007D2B33" w:rsidRDefault="007D2B33" w:rsidP="007D2B33"/>
    <w:p w14:paraId="6DDFFC31" w14:textId="77777777" w:rsidR="007D2B33" w:rsidRPr="007D2B33" w:rsidRDefault="007D2B33" w:rsidP="007D2B33">
      <w:pPr>
        <w:rPr>
          <w:b/>
          <w:bCs/>
          <w:sz w:val="28"/>
          <w:szCs w:val="28"/>
        </w:rPr>
      </w:pPr>
      <w:r w:rsidRPr="007D2B33">
        <w:rPr>
          <w:b/>
          <w:bCs/>
          <w:sz w:val="28"/>
          <w:szCs w:val="28"/>
        </w:rPr>
        <w:lastRenderedPageBreak/>
        <w:t>Relationships in Relational Databases</w:t>
      </w:r>
    </w:p>
    <w:p w14:paraId="44DAD6F7" w14:textId="77777777" w:rsidR="007D2B33" w:rsidRPr="007D2B33" w:rsidRDefault="007D2B33" w:rsidP="007D2B33">
      <w:r w:rsidRPr="007D2B33">
        <w:t>In relational databases, relationships explain how tables connect to each other using primary keys and foreign keys. These connections help keep data organized, consistent, and free of repeated information.</w:t>
      </w:r>
    </w:p>
    <w:p w14:paraId="1A75A29E" w14:textId="77777777" w:rsidR="007D2B33" w:rsidRPr="007D2B33" w:rsidRDefault="007D2B33" w:rsidP="007D2B33">
      <w:r w:rsidRPr="007D2B33">
        <w:t xml:space="preserve">A common example is a </w:t>
      </w:r>
      <w:r w:rsidRPr="007D2B33">
        <w:rPr>
          <w:i/>
          <w:iCs/>
        </w:rPr>
        <w:t>one-to-many relationship</w:t>
      </w:r>
      <w:r w:rsidRPr="007D2B33">
        <w:t xml:space="preserve">. This happens when one record in a table connects to several records in another table. For example, a </w:t>
      </w:r>
      <w:proofErr w:type="gramStart"/>
      <w:r w:rsidRPr="007D2B33">
        <w:t>Customers</w:t>
      </w:r>
      <w:proofErr w:type="gramEnd"/>
      <w:r w:rsidRPr="007D2B33">
        <w:t xml:space="preserve"> table might have a single customer with CustomerID 10, while the Orders table could have many orders that use CustomerID 10. This makes it easy to find all orders made by that customer (</w:t>
      </w:r>
      <w:proofErr w:type="spellStart"/>
      <w:r w:rsidRPr="007D2B33">
        <w:t>Datacamp</w:t>
      </w:r>
      <w:proofErr w:type="spellEnd"/>
      <w:r w:rsidRPr="007D2B33">
        <w:t>, 2025).</w:t>
      </w:r>
    </w:p>
    <w:p w14:paraId="2DEC358E" w14:textId="77777777" w:rsidR="007D2B33" w:rsidRPr="007D2B33" w:rsidRDefault="007D2B33" w:rsidP="007D2B33">
      <w:r w:rsidRPr="007D2B33">
        <w:t xml:space="preserve">A </w:t>
      </w:r>
      <w:r w:rsidRPr="007D2B33">
        <w:rPr>
          <w:i/>
          <w:iCs/>
        </w:rPr>
        <w:t>many-to-many relationship</w:t>
      </w:r>
      <w:r w:rsidRPr="007D2B33">
        <w:t xml:space="preserve"> happens when records in one table connect to several records in another table, and vice versa. A good example is students and courses. A student can take many courses, and a course can have many students. Databases handle this by using a linking table, such as an Enrollments table, which stores pairs of </w:t>
      </w:r>
      <w:proofErr w:type="spellStart"/>
      <w:r w:rsidRPr="007D2B33">
        <w:t>StudentIDs</w:t>
      </w:r>
      <w:proofErr w:type="spellEnd"/>
      <w:r w:rsidRPr="007D2B33">
        <w:t xml:space="preserve"> and </w:t>
      </w:r>
      <w:proofErr w:type="spellStart"/>
      <w:r w:rsidRPr="007D2B33">
        <w:t>CourseIDs</w:t>
      </w:r>
      <w:proofErr w:type="spellEnd"/>
      <w:r w:rsidRPr="007D2B33">
        <w:t>. This keeps the data clean and avoids repeating information (</w:t>
      </w:r>
      <w:proofErr w:type="spellStart"/>
      <w:r w:rsidRPr="007D2B33">
        <w:t>GeeksforGeeks</w:t>
      </w:r>
      <w:proofErr w:type="spellEnd"/>
      <w:r w:rsidRPr="007D2B33">
        <w:t>, 2024).</w:t>
      </w:r>
    </w:p>
    <w:p w14:paraId="59CF5E3A" w14:textId="78CB8100" w:rsidR="007D2B33" w:rsidRPr="007D2B33" w:rsidRDefault="007D2B33" w:rsidP="007D2B33"/>
    <w:p w14:paraId="035EC884" w14:textId="77777777" w:rsidR="007D2B33" w:rsidRPr="007D2B33" w:rsidRDefault="007D2B33" w:rsidP="007D2B33">
      <w:pPr>
        <w:rPr>
          <w:b/>
          <w:bCs/>
          <w:sz w:val="28"/>
          <w:szCs w:val="28"/>
        </w:rPr>
      </w:pPr>
      <w:r w:rsidRPr="007D2B33">
        <w:rPr>
          <w:b/>
          <w:bCs/>
          <w:sz w:val="28"/>
          <w:szCs w:val="28"/>
        </w:rPr>
        <w:t>Advantages of Relational and NoSQL Databases</w:t>
      </w:r>
    </w:p>
    <w:p w14:paraId="663F2394" w14:textId="77777777" w:rsidR="007D2B33" w:rsidRPr="007D2B33" w:rsidRDefault="007D2B33" w:rsidP="007D2B33">
      <w:pPr>
        <w:rPr>
          <w:b/>
          <w:bCs/>
        </w:rPr>
      </w:pPr>
      <w:r w:rsidRPr="007D2B33">
        <w:rPr>
          <w:b/>
          <w:bCs/>
        </w:rPr>
        <w:t>Advantages of Relational Databases</w:t>
      </w:r>
    </w:p>
    <w:p w14:paraId="1F44C460" w14:textId="24BDBB45" w:rsidR="007D2B33" w:rsidRPr="007D2B33" w:rsidRDefault="007D2B33" w:rsidP="007D2B33">
      <w:r w:rsidRPr="007D2B33">
        <w:t>Relational databases follow ACID rules, which help keep data accurate and consistent.</w:t>
      </w:r>
      <w:r w:rsidR="008678F3">
        <w:t xml:space="preserve"> ACID stands for Atomicity, Consistency, Isolation, and Durability. These rules help keep database transactions accurate and reliable.</w:t>
      </w:r>
      <w:r w:rsidRPr="007D2B33">
        <w:t xml:space="preserve"> This is important for systems that need reliable data, like banking or inventory (</w:t>
      </w:r>
      <w:proofErr w:type="spellStart"/>
      <w:r w:rsidRPr="007D2B33">
        <w:t>Rivery</w:t>
      </w:r>
      <w:proofErr w:type="spellEnd"/>
      <w:r w:rsidRPr="007D2B33">
        <w:t>, 2024).</w:t>
      </w:r>
      <w:r w:rsidR="008678F3">
        <w:t xml:space="preserve"> </w:t>
      </w:r>
      <w:r w:rsidRPr="007D2B33">
        <w:t>They also</w:t>
      </w:r>
      <w:r w:rsidR="008678F3">
        <w:t xml:space="preserve"> keep data organized and predictable by</w:t>
      </w:r>
      <w:r w:rsidRPr="007D2B33">
        <w:t xml:space="preserve"> us</w:t>
      </w:r>
      <w:r w:rsidR="008678F3">
        <w:t>ing</w:t>
      </w:r>
      <w:r w:rsidRPr="007D2B33">
        <w:t xml:space="preserve"> a structured schema. Because these databases use SQL, it’s easy to write queries, pull information, and work with data across multiple tables (</w:t>
      </w:r>
      <w:proofErr w:type="spellStart"/>
      <w:r w:rsidRPr="007D2B33">
        <w:t>Datacamp</w:t>
      </w:r>
      <w:proofErr w:type="spellEnd"/>
      <w:r w:rsidRPr="007D2B33">
        <w:t>, 2025).</w:t>
      </w:r>
    </w:p>
    <w:p w14:paraId="2C2E6806" w14:textId="77777777" w:rsidR="007D2B33" w:rsidRPr="007D2B33" w:rsidRDefault="007D2B33" w:rsidP="007D2B33">
      <w:pPr>
        <w:rPr>
          <w:b/>
          <w:bCs/>
        </w:rPr>
      </w:pPr>
      <w:r w:rsidRPr="007D2B33">
        <w:rPr>
          <w:b/>
          <w:bCs/>
        </w:rPr>
        <w:t>Advantages of NoSQL Databases</w:t>
      </w:r>
    </w:p>
    <w:p w14:paraId="03232C3F" w14:textId="546A9972" w:rsidR="007D2B33" w:rsidRPr="007D2B33" w:rsidRDefault="007D2B33" w:rsidP="007D2B33">
      <w:r w:rsidRPr="007D2B33">
        <w:t xml:space="preserve">NoSQL databases are more flexible because they don’t rely on a fixed structure. </w:t>
      </w:r>
      <w:r w:rsidR="008678F3">
        <w:t>F</w:t>
      </w:r>
      <w:r w:rsidRPr="007D2B33">
        <w:t>or example,</w:t>
      </w:r>
      <w:r w:rsidR="008678F3">
        <w:t xml:space="preserve"> MongoDB</w:t>
      </w:r>
      <w:r w:rsidRPr="007D2B33">
        <w:t xml:space="preserve"> uses a document-based model, which lets developers store data in JSON-like documents. This works well for applications that change often or store different types of data (AWS, n.d.).</w:t>
      </w:r>
      <w:r w:rsidR="008678F3">
        <w:t xml:space="preserve"> </w:t>
      </w:r>
      <w:r w:rsidRPr="007D2B33">
        <w:t>NoSQL databases can also scale horizontally by spreading data across multiple servers. This makes them a good choice for high-traffic systems, large datasets, and cloud-based applications (Oracle, n.d.). Many of them are also fast at reading and writing unstructured or semi-structured data.</w:t>
      </w:r>
    </w:p>
    <w:p w14:paraId="77650FA7" w14:textId="66AC8A44" w:rsidR="007D2B33" w:rsidRDefault="007D2B33" w:rsidP="007D2B33"/>
    <w:p w14:paraId="09E64E78" w14:textId="77777777" w:rsidR="008678F3" w:rsidRPr="007D2B33" w:rsidRDefault="008678F3" w:rsidP="007D2B33"/>
    <w:p w14:paraId="7B165E4C" w14:textId="77777777" w:rsidR="007D2B33" w:rsidRPr="007D2B33" w:rsidRDefault="007D2B33" w:rsidP="007D2B33">
      <w:pPr>
        <w:rPr>
          <w:b/>
          <w:bCs/>
          <w:sz w:val="28"/>
          <w:szCs w:val="28"/>
        </w:rPr>
      </w:pPr>
      <w:r w:rsidRPr="007D2B33">
        <w:rPr>
          <w:b/>
          <w:bCs/>
          <w:sz w:val="28"/>
          <w:szCs w:val="28"/>
        </w:rPr>
        <w:lastRenderedPageBreak/>
        <w:t>Disadvantages of Relational and NoSQL Databases</w:t>
      </w:r>
    </w:p>
    <w:p w14:paraId="242C7848" w14:textId="77777777" w:rsidR="007D2B33" w:rsidRPr="007D2B33" w:rsidRDefault="007D2B33" w:rsidP="007D2B33">
      <w:pPr>
        <w:rPr>
          <w:b/>
          <w:bCs/>
        </w:rPr>
      </w:pPr>
      <w:r w:rsidRPr="007D2B33">
        <w:rPr>
          <w:b/>
          <w:bCs/>
        </w:rPr>
        <w:t>Disadvantages of Relational Databases</w:t>
      </w:r>
    </w:p>
    <w:p w14:paraId="590F2092" w14:textId="52C22BED" w:rsidR="007D2B33" w:rsidRPr="007D2B33" w:rsidRDefault="007D2B33" w:rsidP="007D2B33">
      <w:r w:rsidRPr="007D2B33">
        <w:t>Relational databases aren’t as flexible when working with unstructured or fast-changing data. Making changes to the schema, like adding new fields, can slow down development and require updates across the entire system (</w:t>
      </w:r>
      <w:proofErr w:type="spellStart"/>
      <w:r w:rsidRPr="007D2B33">
        <w:t>Rivery</w:t>
      </w:r>
      <w:proofErr w:type="spellEnd"/>
      <w:r w:rsidRPr="007D2B33">
        <w:t>, 2024).</w:t>
      </w:r>
      <w:r w:rsidR="008678F3">
        <w:t xml:space="preserve"> </w:t>
      </w:r>
      <w:r w:rsidRPr="007D2B33">
        <w:t>They also scale vertically, which means performance improvements usually require stronger hardware instead of adding more servers. This can become expensive as the system grows (AWS, n.d.).</w:t>
      </w:r>
    </w:p>
    <w:p w14:paraId="346166A5" w14:textId="77777777" w:rsidR="007D2B33" w:rsidRPr="007D2B33" w:rsidRDefault="007D2B33" w:rsidP="007D2B33">
      <w:pPr>
        <w:rPr>
          <w:b/>
          <w:bCs/>
        </w:rPr>
      </w:pPr>
      <w:r w:rsidRPr="007D2B33">
        <w:rPr>
          <w:b/>
          <w:bCs/>
        </w:rPr>
        <w:t>Disadvantages of NoSQL Databases</w:t>
      </w:r>
    </w:p>
    <w:p w14:paraId="17AB871C" w14:textId="14756156" w:rsidR="007D2B33" w:rsidRPr="007D2B33" w:rsidRDefault="007D2B33" w:rsidP="007D2B33">
      <w:r w:rsidRPr="007D2B33">
        <w:t>Some NoSQL databases don’t fully support ACID transactions and use eventual consistency instead. This works fine for many apps, but not for things that require immediate accuracy, like financial transactions (Oracle, n.d.).</w:t>
      </w:r>
      <w:r w:rsidR="008678F3">
        <w:t xml:space="preserve"> </w:t>
      </w:r>
      <w:r w:rsidRPr="007D2B33">
        <w:t>Another drawback is that NoSQL databases don’t share a standard query language. Each one has its own method, which can make learning and switching between platforms harder. Some complex queries can also be harder to perform compared to relational databases (</w:t>
      </w:r>
      <w:proofErr w:type="spellStart"/>
      <w:r w:rsidRPr="007D2B33">
        <w:t>GeeksforGeeks</w:t>
      </w:r>
      <w:proofErr w:type="spellEnd"/>
      <w:r w:rsidRPr="007D2B33">
        <w:t>, 2024).</w:t>
      </w:r>
    </w:p>
    <w:p w14:paraId="2A6AF55F" w14:textId="0441407A" w:rsidR="007D2B33" w:rsidRPr="007D2B33" w:rsidRDefault="007D2B33" w:rsidP="007D2B33"/>
    <w:p w14:paraId="6453F9D4" w14:textId="77777777" w:rsidR="007D2B33" w:rsidRPr="007D2B33" w:rsidRDefault="007D2B33" w:rsidP="007D2B33">
      <w:pPr>
        <w:rPr>
          <w:b/>
          <w:bCs/>
          <w:sz w:val="28"/>
          <w:szCs w:val="28"/>
        </w:rPr>
      </w:pPr>
      <w:r w:rsidRPr="007D2B33">
        <w:rPr>
          <w:b/>
          <w:bCs/>
          <w:sz w:val="28"/>
          <w:szCs w:val="28"/>
        </w:rPr>
        <w:t>Features of MySQL and MongoDB</w:t>
      </w:r>
    </w:p>
    <w:p w14:paraId="04A41C53" w14:textId="77777777" w:rsidR="007D2B33" w:rsidRPr="007D2B33" w:rsidRDefault="007D2B33" w:rsidP="007D2B33">
      <w:pPr>
        <w:rPr>
          <w:b/>
          <w:bCs/>
        </w:rPr>
      </w:pPr>
      <w:r w:rsidRPr="007D2B33">
        <w:rPr>
          <w:b/>
          <w:bCs/>
        </w:rPr>
        <w:t>MySQL Features</w:t>
      </w:r>
    </w:p>
    <w:p w14:paraId="26DF5B9E" w14:textId="7E169597" w:rsidR="007D2B33" w:rsidRPr="007D2B33" w:rsidRDefault="007D2B33" w:rsidP="007D2B33">
      <w:r w:rsidRPr="007D2B33">
        <w:t>MySQL supports full ACID transactions</w:t>
      </w:r>
      <w:r w:rsidR="008678F3">
        <w:t xml:space="preserve">. This </w:t>
      </w:r>
      <w:r w:rsidRPr="007D2B33">
        <w:t>helps keep data accurate during tasks that involve multiple steps, such as processing orders or moving money (</w:t>
      </w:r>
      <w:proofErr w:type="spellStart"/>
      <w:r w:rsidRPr="007D2B33">
        <w:t>GeeksforGeeks</w:t>
      </w:r>
      <w:proofErr w:type="spellEnd"/>
      <w:r w:rsidRPr="007D2B33">
        <w:t>, 2024).</w:t>
      </w:r>
      <w:r w:rsidRPr="007D2B33">
        <w:br/>
        <w:t>It also supports JOINs, which allow developers to combine data from different tables. This is a key feature for relational databases.</w:t>
      </w:r>
    </w:p>
    <w:p w14:paraId="61CA9077" w14:textId="77777777" w:rsidR="007D2B33" w:rsidRPr="007D2B33" w:rsidRDefault="007D2B33" w:rsidP="007D2B33">
      <w:pPr>
        <w:rPr>
          <w:b/>
          <w:bCs/>
        </w:rPr>
      </w:pPr>
      <w:r w:rsidRPr="007D2B33">
        <w:rPr>
          <w:b/>
          <w:bCs/>
        </w:rPr>
        <w:t>MongoDB Features</w:t>
      </w:r>
    </w:p>
    <w:p w14:paraId="5DDF4ED0" w14:textId="4AD6FB6D" w:rsidR="008678F3" w:rsidRDefault="007D2B33" w:rsidP="007D2B33">
      <w:r w:rsidRPr="007D2B33">
        <w:t>MongoDB uses a document-based storage model, which lets developers store information in flexible JSON-like documents. This is useful for data that doesn’t fit neatly into rows and columns (AWS, n.d.).</w:t>
      </w:r>
      <w:r w:rsidR="008678F3">
        <w:t xml:space="preserve"> </w:t>
      </w:r>
      <w:r w:rsidRPr="007D2B33">
        <w:t>MongoDB also allows horizontal scaling through sharding and replication, which helps large or distributed systems stay fast and available (Oracle, n.d.).</w:t>
      </w:r>
    </w:p>
    <w:p w14:paraId="083926F5" w14:textId="77777777" w:rsidR="008678F3" w:rsidRDefault="008678F3" w:rsidP="007D2B33"/>
    <w:p w14:paraId="00D50985" w14:textId="77777777" w:rsidR="008678F3" w:rsidRDefault="008678F3" w:rsidP="007D2B33"/>
    <w:p w14:paraId="72FD351E" w14:textId="77777777" w:rsidR="008678F3" w:rsidRDefault="008678F3" w:rsidP="007D2B33"/>
    <w:p w14:paraId="4971128B" w14:textId="77777777" w:rsidR="008678F3" w:rsidRPr="007D2B33" w:rsidRDefault="008678F3" w:rsidP="007D2B33"/>
    <w:p w14:paraId="36D4B32E" w14:textId="77777777" w:rsidR="007D2B33" w:rsidRPr="007D2B33" w:rsidRDefault="007D2B33" w:rsidP="007D2B33">
      <w:pPr>
        <w:rPr>
          <w:b/>
          <w:bCs/>
          <w:sz w:val="28"/>
          <w:szCs w:val="28"/>
        </w:rPr>
      </w:pPr>
      <w:r w:rsidRPr="007D2B33">
        <w:rPr>
          <w:b/>
          <w:bCs/>
          <w:sz w:val="28"/>
          <w:szCs w:val="28"/>
        </w:rPr>
        <w:lastRenderedPageBreak/>
        <w:t>Conclusion</w:t>
      </w:r>
    </w:p>
    <w:p w14:paraId="18EABA17" w14:textId="77777777" w:rsidR="007D2B33" w:rsidRPr="007D2B33" w:rsidRDefault="007D2B33" w:rsidP="007D2B33">
      <w:r w:rsidRPr="007D2B33">
        <w:t>Both relational and NoSQL databases have strengths depending on what the application needs. Relational databases like MySQL work best with structured data and clear relationships. NoSQL databases like MongoDB are better for flexible, large, or fast-changing data. Knowing the differences helps developers decide which type of database is the best fit for their project.</w:t>
      </w:r>
    </w:p>
    <w:p w14:paraId="7FF1B7AE" w14:textId="5ADF5DB9" w:rsidR="007D2B33" w:rsidRDefault="007D2B33" w:rsidP="007D2B33"/>
    <w:p w14:paraId="250E2E5C" w14:textId="77777777" w:rsidR="008678F3" w:rsidRDefault="008678F3" w:rsidP="007D2B33"/>
    <w:p w14:paraId="444E733A" w14:textId="77777777" w:rsidR="008678F3" w:rsidRDefault="008678F3" w:rsidP="007D2B33"/>
    <w:p w14:paraId="7DECEA17" w14:textId="77777777" w:rsidR="008678F3" w:rsidRDefault="008678F3" w:rsidP="007D2B33"/>
    <w:p w14:paraId="3CB0FC03" w14:textId="77777777" w:rsidR="008678F3" w:rsidRDefault="008678F3" w:rsidP="007D2B33"/>
    <w:p w14:paraId="39A8BE2A" w14:textId="77777777" w:rsidR="008678F3" w:rsidRDefault="008678F3" w:rsidP="007D2B33"/>
    <w:p w14:paraId="63B67638" w14:textId="77777777" w:rsidR="008678F3" w:rsidRDefault="008678F3" w:rsidP="007D2B33"/>
    <w:p w14:paraId="2470F0F4" w14:textId="77777777" w:rsidR="008678F3" w:rsidRDefault="008678F3" w:rsidP="007D2B33"/>
    <w:p w14:paraId="5B3325D3" w14:textId="77777777" w:rsidR="008678F3" w:rsidRDefault="008678F3" w:rsidP="007D2B33"/>
    <w:p w14:paraId="10D4A74E" w14:textId="77777777" w:rsidR="008678F3" w:rsidRDefault="008678F3" w:rsidP="007D2B33"/>
    <w:p w14:paraId="61F3481C" w14:textId="77777777" w:rsidR="008678F3" w:rsidRDefault="008678F3" w:rsidP="007D2B33"/>
    <w:p w14:paraId="3881F71A" w14:textId="77777777" w:rsidR="008678F3" w:rsidRDefault="008678F3" w:rsidP="007D2B33"/>
    <w:p w14:paraId="056BE586" w14:textId="77777777" w:rsidR="008678F3" w:rsidRDefault="008678F3" w:rsidP="007D2B33"/>
    <w:p w14:paraId="1AA6ABDC" w14:textId="77777777" w:rsidR="008678F3" w:rsidRDefault="008678F3" w:rsidP="007D2B33"/>
    <w:p w14:paraId="4FCEC11F" w14:textId="77777777" w:rsidR="008678F3" w:rsidRDefault="008678F3" w:rsidP="007D2B33"/>
    <w:p w14:paraId="08ED44E6" w14:textId="77777777" w:rsidR="008678F3" w:rsidRDefault="008678F3" w:rsidP="007D2B33"/>
    <w:p w14:paraId="66F3F1D9" w14:textId="77777777" w:rsidR="008678F3" w:rsidRDefault="008678F3" w:rsidP="007D2B33"/>
    <w:p w14:paraId="797478D1" w14:textId="77777777" w:rsidR="008678F3" w:rsidRDefault="008678F3" w:rsidP="007D2B33"/>
    <w:p w14:paraId="709837C4" w14:textId="77777777" w:rsidR="008678F3" w:rsidRDefault="008678F3" w:rsidP="007D2B33"/>
    <w:p w14:paraId="123DD630" w14:textId="77777777" w:rsidR="008678F3" w:rsidRDefault="008678F3" w:rsidP="007D2B33"/>
    <w:p w14:paraId="0953D69B" w14:textId="77777777" w:rsidR="008678F3" w:rsidRDefault="008678F3" w:rsidP="007D2B33"/>
    <w:p w14:paraId="2DDDF3B4" w14:textId="77777777" w:rsidR="008678F3" w:rsidRPr="007D2B33" w:rsidRDefault="008678F3" w:rsidP="007D2B33"/>
    <w:p w14:paraId="7720784E" w14:textId="77777777" w:rsidR="007D2B33" w:rsidRPr="007D2B33" w:rsidRDefault="007D2B33" w:rsidP="007D2B33">
      <w:pPr>
        <w:rPr>
          <w:b/>
          <w:bCs/>
        </w:rPr>
      </w:pPr>
      <w:r w:rsidRPr="007D2B33">
        <w:rPr>
          <w:b/>
          <w:bCs/>
        </w:rPr>
        <w:lastRenderedPageBreak/>
        <w:t>References</w:t>
      </w:r>
    </w:p>
    <w:p w14:paraId="33B45055" w14:textId="77777777" w:rsidR="007D2B33" w:rsidRPr="007D2B33" w:rsidRDefault="007D2B33" w:rsidP="007D2B33">
      <w:r w:rsidRPr="007D2B33">
        <w:t xml:space="preserve">Amazon Web Services. (n.d.). </w:t>
      </w:r>
      <w:r w:rsidRPr="007D2B33">
        <w:rPr>
          <w:i/>
          <w:iCs/>
        </w:rPr>
        <w:t>MongoDB vs. MySQL: What’s the difference?</w:t>
      </w:r>
      <w:r w:rsidRPr="007D2B33">
        <w:t xml:space="preserve"> </w:t>
      </w:r>
      <w:hyperlink r:id="rId4" w:tgtFrame="_new" w:history="1">
        <w:r w:rsidRPr="007D2B33">
          <w:rPr>
            <w:rStyle w:val="Hyperlink"/>
          </w:rPr>
          <w:t>https://aws.amazon.com/compare/the-difference-between-mongodb-vs-mysql/</w:t>
        </w:r>
      </w:hyperlink>
    </w:p>
    <w:p w14:paraId="277A9A6E" w14:textId="77777777" w:rsidR="007D2B33" w:rsidRPr="007D2B33" w:rsidRDefault="007D2B33" w:rsidP="007D2B33">
      <w:proofErr w:type="spellStart"/>
      <w:r w:rsidRPr="007D2B33">
        <w:t>Datacamp</w:t>
      </w:r>
      <w:proofErr w:type="spellEnd"/>
      <w:r w:rsidRPr="007D2B33">
        <w:t xml:space="preserve">. (2025). </w:t>
      </w:r>
      <w:r w:rsidRPr="007D2B33">
        <w:rPr>
          <w:i/>
          <w:iCs/>
        </w:rPr>
        <w:t>MySQL vs MongoDB: Data models and scalability strategies.</w:t>
      </w:r>
      <w:r w:rsidRPr="007D2B33">
        <w:t xml:space="preserve"> </w:t>
      </w:r>
      <w:hyperlink r:id="rId5" w:tgtFrame="_new" w:history="1">
        <w:r w:rsidRPr="007D2B33">
          <w:rPr>
            <w:rStyle w:val="Hyperlink"/>
          </w:rPr>
          <w:t>https://www.datacamp.com/blog/mysql-vs-mongodb</w:t>
        </w:r>
      </w:hyperlink>
    </w:p>
    <w:p w14:paraId="258347BA" w14:textId="77777777" w:rsidR="007D2B33" w:rsidRPr="007D2B33" w:rsidRDefault="007D2B33" w:rsidP="007D2B33">
      <w:proofErr w:type="spellStart"/>
      <w:r w:rsidRPr="007D2B33">
        <w:t>GeeksforGeeks</w:t>
      </w:r>
      <w:proofErr w:type="spellEnd"/>
      <w:r w:rsidRPr="007D2B33">
        <w:t xml:space="preserve">. (2024). </w:t>
      </w:r>
      <w:r w:rsidRPr="007D2B33">
        <w:rPr>
          <w:i/>
          <w:iCs/>
        </w:rPr>
        <w:t>SQL vs NoSQL databases: Advantages and disadvantages.</w:t>
      </w:r>
      <w:r w:rsidRPr="007D2B33">
        <w:t xml:space="preserve"> </w:t>
      </w:r>
      <w:hyperlink r:id="rId6" w:tgtFrame="_new" w:history="1">
        <w:r w:rsidRPr="007D2B33">
          <w:rPr>
            <w:rStyle w:val="Hyperlink"/>
          </w:rPr>
          <w:t>https://www.geeksforgeeks.org/data-engineering/what-are-the-advantages-and-disadvantages-of-using-sql-vs-nosql-databases/</w:t>
        </w:r>
      </w:hyperlink>
    </w:p>
    <w:p w14:paraId="38637546" w14:textId="77777777" w:rsidR="007D2B33" w:rsidRPr="007D2B33" w:rsidRDefault="007D2B33" w:rsidP="007D2B33">
      <w:r w:rsidRPr="007D2B33">
        <w:t xml:space="preserve">Oracle. (n.d.). </w:t>
      </w:r>
      <w:r w:rsidRPr="007D2B33">
        <w:rPr>
          <w:i/>
          <w:iCs/>
        </w:rPr>
        <w:t>MongoDB and Oracle database: Architecture and scaling.</w:t>
      </w:r>
      <w:r w:rsidRPr="007D2B33">
        <w:t xml:space="preserve"> </w:t>
      </w:r>
      <w:hyperlink r:id="rId7" w:tgtFrame="_new" w:history="1">
        <w:r w:rsidRPr="007D2B33">
          <w:rPr>
            <w:rStyle w:val="Hyperlink"/>
          </w:rPr>
          <w:t>https://www.oracle.com/database/mongodb/</w:t>
        </w:r>
      </w:hyperlink>
    </w:p>
    <w:p w14:paraId="5A96DBF0" w14:textId="77777777" w:rsidR="007D2B33" w:rsidRPr="007D2B33" w:rsidRDefault="007D2B33" w:rsidP="007D2B33">
      <w:proofErr w:type="spellStart"/>
      <w:r w:rsidRPr="007D2B33">
        <w:t>Rivery</w:t>
      </w:r>
      <w:proofErr w:type="spellEnd"/>
      <w:r w:rsidRPr="007D2B33">
        <w:t xml:space="preserve">. (2024). </w:t>
      </w:r>
      <w:r w:rsidRPr="007D2B33">
        <w:rPr>
          <w:i/>
          <w:iCs/>
        </w:rPr>
        <w:t>Relational vs NoSQL databases: A complete comparison.</w:t>
      </w:r>
      <w:r w:rsidRPr="007D2B33">
        <w:t xml:space="preserve"> </w:t>
      </w:r>
      <w:hyperlink r:id="rId8" w:tgtFrame="_new" w:history="1">
        <w:r w:rsidRPr="007D2B33">
          <w:rPr>
            <w:rStyle w:val="Hyperlink"/>
          </w:rPr>
          <w:t>https://rivery.io/data-learning-center/relational-vs-nosql-databases/</w:t>
        </w:r>
      </w:hyperlink>
    </w:p>
    <w:p w14:paraId="0049C16A" w14:textId="709441AD" w:rsidR="009D6CD5" w:rsidRDefault="009D6CD5"/>
    <w:sectPr w:rsidR="009D6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33"/>
    <w:rsid w:val="004655FB"/>
    <w:rsid w:val="004F212D"/>
    <w:rsid w:val="007D2B33"/>
    <w:rsid w:val="008678F3"/>
    <w:rsid w:val="009D6CD5"/>
    <w:rsid w:val="00A478D9"/>
    <w:rsid w:val="00B37080"/>
    <w:rsid w:val="00EB79FC"/>
    <w:rsid w:val="00F1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5AD6"/>
  <w15:chartTrackingRefBased/>
  <w15:docId w15:val="{577579C2-098E-46AB-A9DD-B1045AAC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B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B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B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B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B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B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B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B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B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B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B33"/>
    <w:rPr>
      <w:rFonts w:eastAsiaTheme="majorEastAsia" w:cstheme="majorBidi"/>
      <w:color w:val="272727" w:themeColor="text1" w:themeTint="D8"/>
    </w:rPr>
  </w:style>
  <w:style w:type="paragraph" w:styleId="Title">
    <w:name w:val="Title"/>
    <w:basedOn w:val="Normal"/>
    <w:next w:val="Normal"/>
    <w:link w:val="TitleChar"/>
    <w:uiPriority w:val="10"/>
    <w:qFormat/>
    <w:rsid w:val="007D2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B33"/>
    <w:pPr>
      <w:spacing w:before="160"/>
      <w:jc w:val="center"/>
    </w:pPr>
    <w:rPr>
      <w:i/>
      <w:iCs/>
      <w:color w:val="404040" w:themeColor="text1" w:themeTint="BF"/>
    </w:rPr>
  </w:style>
  <w:style w:type="character" w:customStyle="1" w:styleId="QuoteChar">
    <w:name w:val="Quote Char"/>
    <w:basedOn w:val="DefaultParagraphFont"/>
    <w:link w:val="Quote"/>
    <w:uiPriority w:val="29"/>
    <w:rsid w:val="007D2B33"/>
    <w:rPr>
      <w:i/>
      <w:iCs/>
      <w:color w:val="404040" w:themeColor="text1" w:themeTint="BF"/>
    </w:rPr>
  </w:style>
  <w:style w:type="paragraph" w:styleId="ListParagraph">
    <w:name w:val="List Paragraph"/>
    <w:basedOn w:val="Normal"/>
    <w:uiPriority w:val="34"/>
    <w:qFormat/>
    <w:rsid w:val="007D2B33"/>
    <w:pPr>
      <w:ind w:left="720"/>
      <w:contextualSpacing/>
    </w:pPr>
  </w:style>
  <w:style w:type="character" w:styleId="IntenseEmphasis">
    <w:name w:val="Intense Emphasis"/>
    <w:basedOn w:val="DefaultParagraphFont"/>
    <w:uiPriority w:val="21"/>
    <w:qFormat/>
    <w:rsid w:val="007D2B33"/>
    <w:rPr>
      <w:i/>
      <w:iCs/>
      <w:color w:val="2F5496" w:themeColor="accent1" w:themeShade="BF"/>
    </w:rPr>
  </w:style>
  <w:style w:type="paragraph" w:styleId="IntenseQuote">
    <w:name w:val="Intense Quote"/>
    <w:basedOn w:val="Normal"/>
    <w:next w:val="Normal"/>
    <w:link w:val="IntenseQuoteChar"/>
    <w:uiPriority w:val="30"/>
    <w:qFormat/>
    <w:rsid w:val="007D2B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B33"/>
    <w:rPr>
      <w:i/>
      <w:iCs/>
      <w:color w:val="2F5496" w:themeColor="accent1" w:themeShade="BF"/>
    </w:rPr>
  </w:style>
  <w:style w:type="character" w:styleId="IntenseReference">
    <w:name w:val="Intense Reference"/>
    <w:basedOn w:val="DefaultParagraphFont"/>
    <w:uiPriority w:val="32"/>
    <w:qFormat/>
    <w:rsid w:val="007D2B33"/>
    <w:rPr>
      <w:b/>
      <w:bCs/>
      <w:smallCaps/>
      <w:color w:val="2F5496" w:themeColor="accent1" w:themeShade="BF"/>
      <w:spacing w:val="5"/>
    </w:rPr>
  </w:style>
  <w:style w:type="character" w:styleId="Hyperlink">
    <w:name w:val="Hyperlink"/>
    <w:basedOn w:val="DefaultParagraphFont"/>
    <w:uiPriority w:val="99"/>
    <w:unhideWhenUsed/>
    <w:rsid w:val="007D2B33"/>
    <w:rPr>
      <w:color w:val="0563C1" w:themeColor="hyperlink"/>
      <w:u w:val="single"/>
    </w:rPr>
  </w:style>
  <w:style w:type="character" w:styleId="UnresolvedMention">
    <w:name w:val="Unresolved Mention"/>
    <w:basedOn w:val="DefaultParagraphFont"/>
    <w:uiPriority w:val="99"/>
    <w:semiHidden/>
    <w:unhideWhenUsed/>
    <w:rsid w:val="007D2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very.io/data-learning-center/relational-vs-nosql-databases/?utm_source=chatgpt.com" TargetMode="External"/><Relationship Id="rId3" Type="http://schemas.openxmlformats.org/officeDocument/2006/relationships/webSettings" Target="webSettings.xml"/><Relationship Id="rId7" Type="http://schemas.openxmlformats.org/officeDocument/2006/relationships/hyperlink" Target="https://www.oracle.com/database/mongodb/?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data-engineering/what-are-the-advantages-and-disadvantages-of-using-sql-vs-nosql-databases/?utm_source=chatgpt.com" TargetMode="External"/><Relationship Id="rId5" Type="http://schemas.openxmlformats.org/officeDocument/2006/relationships/hyperlink" Target="https://www.datacamp.com/blog/mysql-vs-mongodb?utm_source=chatgpt.com" TargetMode="External"/><Relationship Id="rId10" Type="http://schemas.openxmlformats.org/officeDocument/2006/relationships/theme" Target="theme/theme1.xml"/><Relationship Id="rId4" Type="http://schemas.openxmlformats.org/officeDocument/2006/relationships/hyperlink" Target="https://aws.amazon.com/compare/the-difference-between-mongodb-vs-mysql/?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Zak Nizam</cp:lastModifiedBy>
  <cp:revision>1</cp:revision>
  <dcterms:created xsi:type="dcterms:W3CDTF">2025-12-03T20:50:00Z</dcterms:created>
  <dcterms:modified xsi:type="dcterms:W3CDTF">2025-12-03T21:10:00Z</dcterms:modified>
</cp:coreProperties>
</file>