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71E4" w14:textId="77777777" w:rsidR="00320316" w:rsidRDefault="00320316" w:rsidP="00320316">
      <w:pPr>
        <w:jc w:val="center"/>
        <w:rPr>
          <w:b/>
          <w:bCs/>
          <w:sz w:val="48"/>
          <w:szCs w:val="48"/>
        </w:rPr>
      </w:pPr>
    </w:p>
    <w:p w14:paraId="3ADFEE87" w14:textId="77777777" w:rsidR="00320316" w:rsidRDefault="00320316" w:rsidP="00320316">
      <w:pPr>
        <w:jc w:val="center"/>
        <w:rPr>
          <w:b/>
          <w:bCs/>
          <w:sz w:val="48"/>
          <w:szCs w:val="48"/>
        </w:rPr>
      </w:pPr>
    </w:p>
    <w:p w14:paraId="3BCE7B73" w14:textId="77777777" w:rsidR="00320316" w:rsidRDefault="00320316" w:rsidP="00320316">
      <w:pPr>
        <w:jc w:val="center"/>
        <w:rPr>
          <w:b/>
          <w:bCs/>
          <w:sz w:val="48"/>
          <w:szCs w:val="48"/>
        </w:rPr>
      </w:pPr>
    </w:p>
    <w:p w14:paraId="7B62AC69" w14:textId="78C669F1" w:rsidR="00320316" w:rsidRPr="00C46317" w:rsidRDefault="00D83E4B" w:rsidP="00320316">
      <w:pPr>
        <w:spacing w:line="360" w:lineRule="auto"/>
        <w:jc w:val="center"/>
        <w:rPr>
          <w:b/>
          <w:bCs/>
          <w:sz w:val="48"/>
          <w:szCs w:val="48"/>
        </w:rPr>
      </w:pPr>
      <w:r>
        <w:rPr>
          <w:b/>
          <w:bCs/>
          <w:sz w:val="48"/>
          <w:szCs w:val="48"/>
        </w:rPr>
        <w:t>Version Control Guidelines</w:t>
      </w:r>
    </w:p>
    <w:p w14:paraId="137D3CD8" w14:textId="77777777" w:rsidR="00320316" w:rsidRDefault="00320316" w:rsidP="00320316">
      <w:pPr>
        <w:spacing w:line="360" w:lineRule="auto"/>
      </w:pPr>
    </w:p>
    <w:p w14:paraId="4693F852" w14:textId="77777777" w:rsidR="00320316" w:rsidRDefault="00320316" w:rsidP="00320316">
      <w:pPr>
        <w:spacing w:line="360" w:lineRule="auto"/>
      </w:pPr>
    </w:p>
    <w:p w14:paraId="35AA3110" w14:textId="77777777" w:rsidR="00320316" w:rsidRDefault="00320316" w:rsidP="00320316">
      <w:pPr>
        <w:spacing w:line="360" w:lineRule="auto"/>
      </w:pPr>
    </w:p>
    <w:p w14:paraId="5D291365" w14:textId="77777777" w:rsidR="00320316" w:rsidRDefault="00320316" w:rsidP="00320316">
      <w:pPr>
        <w:spacing w:line="360" w:lineRule="auto"/>
      </w:pPr>
    </w:p>
    <w:p w14:paraId="0BD9E8B4" w14:textId="0BA4DA46" w:rsidR="00320316" w:rsidRDefault="00320316" w:rsidP="00320316">
      <w:pPr>
        <w:spacing w:line="360" w:lineRule="auto"/>
        <w:jc w:val="center"/>
        <w:rPr>
          <w:b/>
          <w:bCs/>
          <w:sz w:val="28"/>
          <w:szCs w:val="28"/>
        </w:rPr>
      </w:pPr>
      <w:r w:rsidRPr="00C46317">
        <w:rPr>
          <w:b/>
          <w:bCs/>
          <w:sz w:val="28"/>
          <w:szCs w:val="28"/>
        </w:rPr>
        <w:t>Class: CSD3</w:t>
      </w:r>
      <w:r w:rsidR="00C17CBB">
        <w:rPr>
          <w:b/>
          <w:bCs/>
          <w:sz w:val="28"/>
          <w:szCs w:val="28"/>
        </w:rPr>
        <w:t>8</w:t>
      </w:r>
      <w:r w:rsidRPr="00C46317">
        <w:rPr>
          <w:b/>
          <w:bCs/>
          <w:sz w:val="28"/>
          <w:szCs w:val="28"/>
        </w:rPr>
        <w:t xml:space="preserve">0 </w:t>
      </w:r>
      <w:r w:rsidR="00C17CBB">
        <w:rPr>
          <w:b/>
          <w:bCs/>
          <w:sz w:val="28"/>
          <w:szCs w:val="28"/>
        </w:rPr>
        <w:t>DevOps</w:t>
      </w:r>
    </w:p>
    <w:p w14:paraId="41C10128" w14:textId="3582A1B2" w:rsidR="00320316" w:rsidRDefault="00320316" w:rsidP="00320316">
      <w:pPr>
        <w:spacing w:line="360" w:lineRule="auto"/>
        <w:jc w:val="center"/>
        <w:rPr>
          <w:b/>
          <w:bCs/>
          <w:sz w:val="28"/>
          <w:szCs w:val="28"/>
        </w:rPr>
      </w:pPr>
      <w:r w:rsidRPr="00C46317">
        <w:rPr>
          <w:b/>
          <w:bCs/>
          <w:sz w:val="28"/>
          <w:szCs w:val="28"/>
        </w:rPr>
        <w:t xml:space="preserve">Assignment: Module </w:t>
      </w:r>
      <w:r w:rsidR="00C17CBB">
        <w:rPr>
          <w:b/>
          <w:bCs/>
          <w:sz w:val="28"/>
          <w:szCs w:val="28"/>
        </w:rPr>
        <w:t>3</w:t>
      </w:r>
      <w:r w:rsidR="00D83E4B">
        <w:rPr>
          <w:b/>
          <w:bCs/>
          <w:sz w:val="28"/>
          <w:szCs w:val="28"/>
        </w:rPr>
        <w:t>.2</w:t>
      </w:r>
      <w:r w:rsidRPr="00C46317">
        <w:rPr>
          <w:b/>
          <w:bCs/>
          <w:sz w:val="28"/>
          <w:szCs w:val="28"/>
        </w:rPr>
        <w:t xml:space="preserve"> Assignment</w:t>
      </w:r>
    </w:p>
    <w:p w14:paraId="2456251D" w14:textId="111A8E15" w:rsidR="00320316" w:rsidRDefault="00320316" w:rsidP="00320316">
      <w:pPr>
        <w:spacing w:line="360" w:lineRule="auto"/>
        <w:jc w:val="center"/>
        <w:rPr>
          <w:b/>
          <w:bCs/>
          <w:sz w:val="28"/>
          <w:szCs w:val="28"/>
        </w:rPr>
      </w:pPr>
      <w:r w:rsidRPr="00C46317">
        <w:rPr>
          <w:b/>
          <w:bCs/>
          <w:sz w:val="28"/>
          <w:szCs w:val="28"/>
        </w:rPr>
        <w:t xml:space="preserve">Date: </w:t>
      </w:r>
      <w:r w:rsidR="00D83E4B">
        <w:rPr>
          <w:b/>
          <w:bCs/>
          <w:sz w:val="28"/>
          <w:szCs w:val="28"/>
        </w:rPr>
        <w:t>25</w:t>
      </w:r>
      <w:r>
        <w:rPr>
          <w:b/>
          <w:bCs/>
          <w:sz w:val="28"/>
          <w:szCs w:val="28"/>
        </w:rPr>
        <w:t xml:space="preserve"> </w:t>
      </w:r>
      <w:r w:rsidR="00C17CBB">
        <w:rPr>
          <w:b/>
          <w:bCs/>
          <w:sz w:val="28"/>
          <w:szCs w:val="28"/>
        </w:rPr>
        <w:t>June</w:t>
      </w:r>
      <w:r>
        <w:rPr>
          <w:b/>
          <w:bCs/>
          <w:sz w:val="28"/>
          <w:szCs w:val="28"/>
        </w:rPr>
        <w:t xml:space="preserve"> 2026</w:t>
      </w:r>
    </w:p>
    <w:p w14:paraId="17DA8B40" w14:textId="77777777" w:rsidR="00320316" w:rsidRPr="00C46317" w:rsidRDefault="00320316" w:rsidP="00320316">
      <w:pPr>
        <w:spacing w:line="360" w:lineRule="auto"/>
        <w:jc w:val="center"/>
        <w:rPr>
          <w:b/>
          <w:bCs/>
          <w:sz w:val="28"/>
          <w:szCs w:val="28"/>
        </w:rPr>
      </w:pPr>
      <w:r w:rsidRPr="00C46317">
        <w:rPr>
          <w:b/>
          <w:bCs/>
          <w:sz w:val="28"/>
          <w:szCs w:val="28"/>
        </w:rPr>
        <w:t>Author: Zak Nizam</w:t>
      </w:r>
    </w:p>
    <w:p w14:paraId="361CD531" w14:textId="77777777" w:rsidR="00320316" w:rsidRDefault="00320316" w:rsidP="00320316">
      <w:pPr>
        <w:spacing w:line="360" w:lineRule="auto"/>
      </w:pPr>
    </w:p>
    <w:p w14:paraId="0B2B8275" w14:textId="77777777" w:rsidR="00320316" w:rsidRDefault="00320316" w:rsidP="00320316">
      <w:pPr>
        <w:spacing w:line="360" w:lineRule="auto"/>
      </w:pPr>
    </w:p>
    <w:p w14:paraId="1F388B30" w14:textId="77777777" w:rsidR="00320316" w:rsidRDefault="00320316" w:rsidP="00320316">
      <w:pPr>
        <w:spacing w:line="360" w:lineRule="auto"/>
      </w:pPr>
    </w:p>
    <w:p w14:paraId="57406B41" w14:textId="77777777" w:rsidR="00320316" w:rsidRDefault="00320316" w:rsidP="00320316">
      <w:pPr>
        <w:spacing w:line="360" w:lineRule="auto"/>
      </w:pPr>
    </w:p>
    <w:p w14:paraId="5D5F8D01" w14:textId="77777777" w:rsidR="00320316" w:rsidRDefault="00320316" w:rsidP="00320316">
      <w:pPr>
        <w:spacing w:line="360" w:lineRule="auto"/>
      </w:pPr>
    </w:p>
    <w:p w14:paraId="35B14AE3" w14:textId="77777777" w:rsidR="00320316" w:rsidRPr="00C46317" w:rsidRDefault="00320316" w:rsidP="00320316">
      <w:pPr>
        <w:spacing w:line="360" w:lineRule="auto"/>
      </w:pPr>
    </w:p>
    <w:p w14:paraId="6D92B30A" w14:textId="77777777" w:rsidR="00320316" w:rsidRDefault="00320316" w:rsidP="00320316">
      <w:pPr>
        <w:spacing w:line="360" w:lineRule="auto"/>
        <w:ind w:firstLine="720"/>
      </w:pPr>
    </w:p>
    <w:p w14:paraId="5A4B3E2C" w14:textId="77777777" w:rsidR="00D83E4B" w:rsidRPr="00D83E4B" w:rsidRDefault="00D83E4B" w:rsidP="00D83E4B">
      <w:pPr>
        <w:spacing w:line="360" w:lineRule="auto"/>
        <w:ind w:firstLine="720"/>
      </w:pPr>
      <w:r w:rsidRPr="00D83E4B">
        <w:lastRenderedPageBreak/>
        <w:t>Version control is an important part of software development because it allows teams to track changes, collaborate on code, and recover from mistakes. Instead of saving different copies of files manually, developers can use version control tools like Git to record changes over time. Version control also supports DevOps because it helps teams work safely, review code, automate testing, and release software more reliably.</w:t>
      </w:r>
    </w:p>
    <w:p w14:paraId="139D1130" w14:textId="77777777" w:rsidR="00D83E4B" w:rsidRPr="00D83E4B" w:rsidRDefault="00D83E4B" w:rsidP="00D83E4B">
      <w:pPr>
        <w:spacing w:line="360" w:lineRule="auto"/>
        <w:ind w:firstLine="720"/>
      </w:pPr>
      <w:r w:rsidRPr="00D83E4B">
        <w:t>For this paper, I reviewed guidelines and information from Git, GitHub Docs, Atlassian, and Conventional Commits. Each source focuses on a different part of version control. Git explains the basic purpose of version control, GitHub focuses on protecting branches and managing collaboration, Atlassian compares different Git workflows, and Conventional Commits provides a structure for writing clearer commit messages.</w:t>
      </w:r>
    </w:p>
    <w:p w14:paraId="0BA91896" w14:textId="77777777" w:rsidR="00D83E4B" w:rsidRPr="00D83E4B" w:rsidRDefault="00D83E4B" w:rsidP="00D83E4B">
      <w:pPr>
        <w:spacing w:line="360" w:lineRule="auto"/>
        <w:ind w:firstLine="720"/>
      </w:pPr>
      <w:r w:rsidRPr="00D83E4B">
        <w:t>Git is the foundation for many modern version control systems. Git describes itself as a free and open-source distributed version control system that can support both small and large projects. One important guideline from Git is that developers should track code changes in a way that allows them to move quickly and recover when something goes wrong. Because Git is distributed, each developer can have a full copy of the repository and work locally before sharing changes with the team.</w:t>
      </w:r>
    </w:p>
    <w:p w14:paraId="7120E42B" w14:textId="77777777" w:rsidR="00D83E4B" w:rsidRPr="00D83E4B" w:rsidRDefault="00D83E4B" w:rsidP="00D83E4B">
      <w:pPr>
        <w:spacing w:line="360" w:lineRule="auto"/>
        <w:ind w:firstLine="720"/>
      </w:pPr>
      <w:r w:rsidRPr="00D83E4B">
        <w:t>GitHub’s guidelines focus more on collaboration and protecting important branches. GitHub allows teams to use branch protection rules to prevent risky changes from being pushed directly into important branches. These rules can require pull request reviews, passing status checks, and a linear commit history before code is merged. This is important because the main branch should stay stable. If developers can push directly to the main branch without review, there is a higher chance of introducing errors into the project.</w:t>
      </w:r>
    </w:p>
    <w:p w14:paraId="15DE2FDF" w14:textId="77777777" w:rsidR="00D83E4B" w:rsidRPr="00D83E4B" w:rsidRDefault="00D83E4B" w:rsidP="00D83E4B">
      <w:pPr>
        <w:spacing w:line="360" w:lineRule="auto"/>
        <w:ind w:firstLine="720"/>
      </w:pPr>
      <w:r w:rsidRPr="00D83E4B">
        <w:t xml:space="preserve">Atlassian explains that there is no single Git workflow that works for every team. Instead, teams should choose a workflow based on their size, culture, and project needs. Atlassian discusses workflows such as feature branching and </w:t>
      </w:r>
      <w:proofErr w:type="spellStart"/>
      <w:r w:rsidRPr="00D83E4B">
        <w:t>Gitflow</w:t>
      </w:r>
      <w:proofErr w:type="spellEnd"/>
      <w:r w:rsidRPr="00D83E4B">
        <w:t xml:space="preserve">. Feature branching allows developers to work on separate branches for specific changes before merging them into the main branch. </w:t>
      </w:r>
      <w:proofErr w:type="spellStart"/>
      <w:r w:rsidRPr="00D83E4B">
        <w:t>Gitflow</w:t>
      </w:r>
      <w:proofErr w:type="spellEnd"/>
      <w:r w:rsidRPr="00D83E4B">
        <w:t xml:space="preserve"> uses multiple long-running branches, such as main and develop, along </w:t>
      </w:r>
      <w:r w:rsidRPr="00D83E4B">
        <w:lastRenderedPageBreak/>
        <w:t>with feature, release, and hotfix branches. This can help organize larger projects, but it also adds complexity.</w:t>
      </w:r>
    </w:p>
    <w:p w14:paraId="07DF475F" w14:textId="77777777" w:rsidR="00D83E4B" w:rsidRPr="00D83E4B" w:rsidRDefault="00D83E4B" w:rsidP="00D83E4B">
      <w:pPr>
        <w:spacing w:line="360" w:lineRule="auto"/>
        <w:ind w:firstLine="720"/>
      </w:pPr>
      <w:r w:rsidRPr="00D83E4B">
        <w:t>Conventional Commits focuses on commit message guidelines. It recommends writing commit messages in a standard format, such as “feat” for a new feature or “fix” for a bug fix. This makes commit history easier to understand and can also support automation, such as generating changelogs or identifying version changes. While this may not be necessary for every small class project, it can be useful for larger teams where many developers are contributing code.</w:t>
      </w:r>
    </w:p>
    <w:p w14:paraId="1BC1B452" w14:textId="77777777" w:rsidR="00D83E4B" w:rsidRPr="00D83E4B" w:rsidRDefault="00D83E4B" w:rsidP="00D83E4B">
      <w:pPr>
        <w:spacing w:line="360" w:lineRule="auto"/>
        <w:ind w:firstLine="720"/>
      </w:pPr>
      <w:r w:rsidRPr="00D83E4B">
        <w:t>The guidelines from these sources overlap in several ways. All of them support the idea that version control should make development safer and easier to understand. Git provides the basic system for tracking changes. GitHub adds controls to protect important branches. Atlassian focuses on choosing the right workflow for the team. Conventional Commits improves the readability of the project history. Together, these guidelines show that version control is not only about saving code. It is also about communication, quality, and teamwork.</w:t>
      </w:r>
    </w:p>
    <w:p w14:paraId="712F7917" w14:textId="77777777" w:rsidR="00D83E4B" w:rsidRPr="00D83E4B" w:rsidRDefault="00D83E4B" w:rsidP="00D83E4B">
      <w:pPr>
        <w:spacing w:line="360" w:lineRule="auto"/>
        <w:ind w:firstLine="720"/>
      </w:pPr>
      <w:r w:rsidRPr="00D83E4B">
        <w:t>There are also differences between the guidelines. Git is more focused on the tool itself and how version control works. GitHub is more focused on team collaboration and preventing bad changes from reaching important branches. Atlassian looks at the bigger development process and how teams organize branches. Conventional Commits focuses specifically on how developers describe their changes. These differences are useful because version control has several parts: storing code, reviewing changes, organizing work, and documenting history.</w:t>
      </w:r>
    </w:p>
    <w:p w14:paraId="45455640" w14:textId="77777777" w:rsidR="00D83E4B" w:rsidRPr="00D83E4B" w:rsidRDefault="00D83E4B" w:rsidP="00D83E4B">
      <w:pPr>
        <w:spacing w:line="360" w:lineRule="auto"/>
        <w:ind w:firstLine="720"/>
      </w:pPr>
      <w:r w:rsidRPr="00D83E4B">
        <w:t xml:space="preserve">Some guidelines are less relevant today depending on the team. For example, </w:t>
      </w:r>
      <w:proofErr w:type="spellStart"/>
      <w:r w:rsidRPr="00D83E4B">
        <w:t>Gitflow</w:t>
      </w:r>
      <w:proofErr w:type="spellEnd"/>
      <w:r w:rsidRPr="00D83E4B">
        <w:t xml:space="preserve"> may still be useful for some projects, but it can be too heavy for teams practicing continuous integration and frequent deployment. A workflow with many long-running branches can slow teams down and create more merge conflicts. In modern DevOps environments, smaller changes, shorter-lived branches, automated testing, and frequent integration are usually more practical. This does not mean </w:t>
      </w:r>
      <w:proofErr w:type="spellStart"/>
      <w:r w:rsidRPr="00D83E4B">
        <w:t>Gitflow</w:t>
      </w:r>
      <w:proofErr w:type="spellEnd"/>
      <w:r w:rsidRPr="00D83E4B">
        <w:t xml:space="preserve"> is useless, but it may not be the best default choice for every project.</w:t>
      </w:r>
    </w:p>
    <w:p w14:paraId="100AA880" w14:textId="77777777" w:rsidR="00D83E4B" w:rsidRPr="00D83E4B" w:rsidRDefault="00D83E4B" w:rsidP="00D83E4B">
      <w:pPr>
        <w:spacing w:line="360" w:lineRule="auto"/>
        <w:ind w:firstLine="720"/>
      </w:pPr>
      <w:r w:rsidRPr="00D83E4B">
        <w:lastRenderedPageBreak/>
        <w:t>My own list of the most important version control guidelines would include five main points. First, teams should commit changes often, but each commit should have a clear purpose. This makes it easier to understand what changed and why. Second, developers should use branches for new features, fixes, or experiments instead of working directly on the main branch. This protects the stable version of the project. Third, important branches should require pull requests, code reviews, and passing tests before changes are merged. This helps catch mistakes before they affect the rest of the team.</w:t>
      </w:r>
    </w:p>
    <w:p w14:paraId="03EEE269" w14:textId="77777777" w:rsidR="00D83E4B" w:rsidRPr="00D83E4B" w:rsidRDefault="00D83E4B" w:rsidP="00D83E4B">
      <w:pPr>
        <w:spacing w:line="360" w:lineRule="auto"/>
        <w:ind w:firstLine="720"/>
      </w:pPr>
      <w:r w:rsidRPr="00D83E4B">
        <w:t>Fourth, commit messages should be clear and consistent. A short message like “fixed stuff” is not very helpful later. A better message explains what was changed, such as “fix login validation error.” Teams can use Conventional Commits if they want a more formal structure. Fifth, teams should keep branches short-lived and merge changes frequently. Long-running branches can become difficult to merge and may hide problems until late in the project.</w:t>
      </w:r>
    </w:p>
    <w:p w14:paraId="7E709A8D" w14:textId="77777777" w:rsidR="00D83E4B" w:rsidRPr="00D83E4B" w:rsidRDefault="00D83E4B" w:rsidP="00D83E4B">
      <w:pPr>
        <w:spacing w:line="360" w:lineRule="auto"/>
        <w:ind w:firstLine="720"/>
      </w:pPr>
      <w:r w:rsidRPr="00D83E4B">
        <w:t>I selected these guidelines because they support both individual and team development. They help developers stay organized, reduce mistakes, and make the project history easier to follow. They also support DevOps goals by encouraging frequent integration, feedback, and safer releases. Version control is not only a technical tool. When used correctly, it becomes part of the team’s communication and quality control process.</w:t>
      </w:r>
    </w:p>
    <w:p w14:paraId="40E60D35" w14:textId="77777777" w:rsidR="00D83E4B" w:rsidRPr="00D83E4B" w:rsidRDefault="00D83E4B" w:rsidP="00D83E4B">
      <w:pPr>
        <w:spacing w:line="360" w:lineRule="auto"/>
        <w:ind w:firstLine="720"/>
      </w:pPr>
      <w:r w:rsidRPr="00D83E4B">
        <w:t>Overall, good version control guidelines help teams manage change in a controlled way. Git provides the basic tracking system, while tools like GitHub add review and branch protection features. Atlassian shows that teams need a workflow that fits their situation, and Conventional Commits shows the value of clear commit messages. The best approach is not always the most complex one. A team should choose guidelines that protect the code, support collaboration, and help them deliver reliable software.</w:t>
      </w:r>
    </w:p>
    <w:p w14:paraId="3F48100D" w14:textId="77777777" w:rsidR="00D83E4B" w:rsidRDefault="00D83E4B" w:rsidP="00D83E4B">
      <w:pPr>
        <w:spacing w:line="360" w:lineRule="auto"/>
        <w:rPr>
          <w:b/>
          <w:bCs/>
        </w:rPr>
      </w:pPr>
    </w:p>
    <w:p w14:paraId="74CA7682" w14:textId="77777777" w:rsidR="00D83E4B" w:rsidRDefault="00D83E4B" w:rsidP="00D83E4B">
      <w:pPr>
        <w:spacing w:line="360" w:lineRule="auto"/>
        <w:rPr>
          <w:b/>
          <w:bCs/>
        </w:rPr>
      </w:pPr>
    </w:p>
    <w:p w14:paraId="7CCDD376" w14:textId="77777777" w:rsidR="00D83E4B" w:rsidRDefault="00D83E4B" w:rsidP="00D83E4B">
      <w:pPr>
        <w:spacing w:line="360" w:lineRule="auto"/>
        <w:rPr>
          <w:b/>
          <w:bCs/>
        </w:rPr>
      </w:pPr>
    </w:p>
    <w:p w14:paraId="63C45485" w14:textId="77777777" w:rsidR="00D83E4B" w:rsidRDefault="00D83E4B" w:rsidP="00D83E4B">
      <w:pPr>
        <w:spacing w:line="360" w:lineRule="auto"/>
        <w:rPr>
          <w:b/>
          <w:bCs/>
        </w:rPr>
      </w:pPr>
    </w:p>
    <w:p w14:paraId="54957901" w14:textId="7F365E15" w:rsidR="00D83E4B" w:rsidRPr="00D83E4B" w:rsidRDefault="00D83E4B" w:rsidP="00D83E4B">
      <w:pPr>
        <w:spacing w:line="360" w:lineRule="auto"/>
        <w:rPr>
          <w:b/>
          <w:bCs/>
        </w:rPr>
      </w:pPr>
      <w:r w:rsidRPr="00D83E4B">
        <w:rPr>
          <w:b/>
          <w:bCs/>
        </w:rPr>
        <w:lastRenderedPageBreak/>
        <w:t>References</w:t>
      </w:r>
    </w:p>
    <w:p w14:paraId="054FF189" w14:textId="77777777" w:rsidR="00D83E4B" w:rsidRPr="00D83E4B" w:rsidRDefault="00D83E4B" w:rsidP="00D83E4B">
      <w:pPr>
        <w:spacing w:line="360" w:lineRule="auto"/>
      </w:pPr>
      <w:r w:rsidRPr="00D83E4B">
        <w:t xml:space="preserve">Atlassian. (n.d.). </w:t>
      </w:r>
      <w:r w:rsidRPr="00D83E4B">
        <w:rPr>
          <w:i/>
          <w:iCs/>
        </w:rPr>
        <w:t>Comparing Git workflows</w:t>
      </w:r>
      <w:r w:rsidRPr="00D83E4B">
        <w:t xml:space="preserve">. </w:t>
      </w:r>
      <w:hyperlink r:id="rId6" w:history="1">
        <w:r w:rsidRPr="00D83E4B">
          <w:rPr>
            <w:rStyle w:val="Hyperlink"/>
          </w:rPr>
          <w:t>https://www.atlassian.com/git/tutorials/comparing-workflows</w:t>
        </w:r>
      </w:hyperlink>
    </w:p>
    <w:p w14:paraId="66F1C3E6" w14:textId="77777777" w:rsidR="00D83E4B" w:rsidRPr="00D83E4B" w:rsidRDefault="00D83E4B" w:rsidP="00D83E4B">
      <w:pPr>
        <w:spacing w:line="360" w:lineRule="auto"/>
      </w:pPr>
      <w:r w:rsidRPr="00D83E4B">
        <w:t xml:space="preserve">Conventional Commits. (n.d.). </w:t>
      </w:r>
      <w:r w:rsidRPr="00D83E4B">
        <w:rPr>
          <w:i/>
          <w:iCs/>
        </w:rPr>
        <w:t>Conventional Commits 1.0.0</w:t>
      </w:r>
      <w:r w:rsidRPr="00D83E4B">
        <w:t xml:space="preserve">. </w:t>
      </w:r>
      <w:hyperlink r:id="rId7" w:history="1">
        <w:r w:rsidRPr="00D83E4B">
          <w:rPr>
            <w:rStyle w:val="Hyperlink"/>
          </w:rPr>
          <w:t>https://www.conventionalcommits.org/en/v1.0.0/</w:t>
        </w:r>
      </w:hyperlink>
    </w:p>
    <w:p w14:paraId="63F5320F" w14:textId="77777777" w:rsidR="00D83E4B" w:rsidRPr="00D83E4B" w:rsidRDefault="00D83E4B" w:rsidP="00D83E4B">
      <w:pPr>
        <w:spacing w:line="360" w:lineRule="auto"/>
      </w:pPr>
      <w:r w:rsidRPr="00D83E4B">
        <w:t xml:space="preserve">Git. (n.d.). </w:t>
      </w:r>
      <w:r w:rsidRPr="00D83E4B">
        <w:rPr>
          <w:i/>
          <w:iCs/>
        </w:rPr>
        <w:t>Git</w:t>
      </w:r>
      <w:r w:rsidRPr="00D83E4B">
        <w:t xml:space="preserve">. </w:t>
      </w:r>
      <w:hyperlink r:id="rId8" w:history="1">
        <w:r w:rsidRPr="00D83E4B">
          <w:rPr>
            <w:rStyle w:val="Hyperlink"/>
          </w:rPr>
          <w:t>https://git-scm.com/</w:t>
        </w:r>
      </w:hyperlink>
    </w:p>
    <w:p w14:paraId="05814B62" w14:textId="10C2CBB2" w:rsidR="009D6CD5" w:rsidRPr="00D83E4B" w:rsidRDefault="00D83E4B" w:rsidP="00D83E4B">
      <w:pPr>
        <w:spacing w:line="360" w:lineRule="auto"/>
      </w:pPr>
      <w:r w:rsidRPr="00D83E4B">
        <w:t xml:space="preserve">GitHub Docs. (n.d.). </w:t>
      </w:r>
      <w:r w:rsidRPr="00D83E4B">
        <w:rPr>
          <w:i/>
          <w:iCs/>
        </w:rPr>
        <w:t>About protected branches</w:t>
      </w:r>
      <w:r w:rsidRPr="00D83E4B">
        <w:t xml:space="preserve">. </w:t>
      </w:r>
      <w:hyperlink r:id="rId9" w:history="1">
        <w:r w:rsidRPr="00D83E4B">
          <w:rPr>
            <w:rStyle w:val="Hyperlink"/>
          </w:rPr>
          <w:t>https://docs.github.com/repositories/configuring-branches-and-merges-in-your-repository/managing-protected-branches/about-protected-branches</w:t>
        </w:r>
      </w:hyperlink>
    </w:p>
    <w:sectPr w:rsidR="009D6CD5" w:rsidRPr="00D83E4B" w:rsidSect="00320316">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C0A37" w14:textId="77777777" w:rsidR="006448C1" w:rsidRDefault="006448C1" w:rsidP="00320316">
      <w:pPr>
        <w:spacing w:after="0" w:line="240" w:lineRule="auto"/>
      </w:pPr>
      <w:r>
        <w:separator/>
      </w:r>
    </w:p>
  </w:endnote>
  <w:endnote w:type="continuationSeparator" w:id="0">
    <w:p w14:paraId="11E56A29" w14:textId="77777777" w:rsidR="006448C1" w:rsidRDefault="006448C1" w:rsidP="0032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3123" w14:textId="77777777" w:rsidR="006448C1" w:rsidRDefault="006448C1" w:rsidP="00320316">
      <w:pPr>
        <w:spacing w:after="0" w:line="240" w:lineRule="auto"/>
      </w:pPr>
      <w:r>
        <w:separator/>
      </w:r>
    </w:p>
  </w:footnote>
  <w:footnote w:type="continuationSeparator" w:id="0">
    <w:p w14:paraId="04908873" w14:textId="77777777" w:rsidR="006448C1" w:rsidRDefault="006448C1" w:rsidP="00320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7CD7" w14:textId="6189675B" w:rsidR="00320316" w:rsidRPr="00320316" w:rsidRDefault="00D83E4B" w:rsidP="00320316">
    <w:pPr>
      <w:pStyle w:val="Header"/>
      <w:jc w:val="center"/>
      <w:rPr>
        <w:b/>
        <w:bCs/>
      </w:rPr>
    </w:pPr>
    <w:r>
      <w:rPr>
        <w:b/>
        <w:bCs/>
      </w:rPr>
      <w:t>Version Control Guidelines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16"/>
    <w:rsid w:val="000C48F9"/>
    <w:rsid w:val="001F1ADA"/>
    <w:rsid w:val="00320316"/>
    <w:rsid w:val="004655FB"/>
    <w:rsid w:val="004F212D"/>
    <w:rsid w:val="005A0BB7"/>
    <w:rsid w:val="006448C1"/>
    <w:rsid w:val="00744404"/>
    <w:rsid w:val="00957FF4"/>
    <w:rsid w:val="009D6CD5"/>
    <w:rsid w:val="00B37080"/>
    <w:rsid w:val="00BC4D71"/>
    <w:rsid w:val="00C17CBB"/>
    <w:rsid w:val="00D83E4B"/>
    <w:rsid w:val="00EB79FC"/>
    <w:rsid w:val="00F1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A21B"/>
  <w15:chartTrackingRefBased/>
  <w15:docId w15:val="{E3108372-6176-426E-87F6-E665E4AD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16"/>
  </w:style>
  <w:style w:type="paragraph" w:styleId="Heading1">
    <w:name w:val="heading 1"/>
    <w:basedOn w:val="Normal"/>
    <w:next w:val="Normal"/>
    <w:link w:val="Heading1Char"/>
    <w:uiPriority w:val="9"/>
    <w:qFormat/>
    <w:rsid w:val="00320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316"/>
    <w:rPr>
      <w:rFonts w:eastAsiaTheme="majorEastAsia" w:cstheme="majorBidi"/>
      <w:color w:val="272727" w:themeColor="text1" w:themeTint="D8"/>
    </w:rPr>
  </w:style>
  <w:style w:type="paragraph" w:styleId="Title">
    <w:name w:val="Title"/>
    <w:basedOn w:val="Normal"/>
    <w:next w:val="Normal"/>
    <w:link w:val="TitleChar"/>
    <w:uiPriority w:val="10"/>
    <w:qFormat/>
    <w:rsid w:val="0032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316"/>
    <w:pPr>
      <w:spacing w:before="160"/>
      <w:jc w:val="center"/>
    </w:pPr>
    <w:rPr>
      <w:i/>
      <w:iCs/>
      <w:color w:val="404040" w:themeColor="text1" w:themeTint="BF"/>
    </w:rPr>
  </w:style>
  <w:style w:type="character" w:customStyle="1" w:styleId="QuoteChar">
    <w:name w:val="Quote Char"/>
    <w:basedOn w:val="DefaultParagraphFont"/>
    <w:link w:val="Quote"/>
    <w:uiPriority w:val="29"/>
    <w:rsid w:val="00320316"/>
    <w:rPr>
      <w:i/>
      <w:iCs/>
      <w:color w:val="404040" w:themeColor="text1" w:themeTint="BF"/>
    </w:rPr>
  </w:style>
  <w:style w:type="paragraph" w:styleId="ListParagraph">
    <w:name w:val="List Paragraph"/>
    <w:basedOn w:val="Normal"/>
    <w:uiPriority w:val="34"/>
    <w:qFormat/>
    <w:rsid w:val="00320316"/>
    <w:pPr>
      <w:ind w:left="720"/>
      <w:contextualSpacing/>
    </w:pPr>
  </w:style>
  <w:style w:type="character" w:styleId="IntenseEmphasis">
    <w:name w:val="Intense Emphasis"/>
    <w:basedOn w:val="DefaultParagraphFont"/>
    <w:uiPriority w:val="21"/>
    <w:qFormat/>
    <w:rsid w:val="00320316"/>
    <w:rPr>
      <w:i/>
      <w:iCs/>
      <w:color w:val="2F5496" w:themeColor="accent1" w:themeShade="BF"/>
    </w:rPr>
  </w:style>
  <w:style w:type="paragraph" w:styleId="IntenseQuote">
    <w:name w:val="Intense Quote"/>
    <w:basedOn w:val="Normal"/>
    <w:next w:val="Normal"/>
    <w:link w:val="IntenseQuoteChar"/>
    <w:uiPriority w:val="30"/>
    <w:qFormat/>
    <w:rsid w:val="00320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316"/>
    <w:rPr>
      <w:i/>
      <w:iCs/>
      <w:color w:val="2F5496" w:themeColor="accent1" w:themeShade="BF"/>
    </w:rPr>
  </w:style>
  <w:style w:type="character" w:styleId="IntenseReference">
    <w:name w:val="Intense Reference"/>
    <w:basedOn w:val="DefaultParagraphFont"/>
    <w:uiPriority w:val="32"/>
    <w:qFormat/>
    <w:rsid w:val="00320316"/>
    <w:rPr>
      <w:b/>
      <w:bCs/>
      <w:smallCaps/>
      <w:color w:val="2F5496" w:themeColor="accent1" w:themeShade="BF"/>
      <w:spacing w:val="5"/>
    </w:rPr>
  </w:style>
  <w:style w:type="character" w:styleId="Hyperlink">
    <w:name w:val="Hyperlink"/>
    <w:basedOn w:val="DefaultParagraphFont"/>
    <w:uiPriority w:val="99"/>
    <w:unhideWhenUsed/>
    <w:rsid w:val="00320316"/>
    <w:rPr>
      <w:color w:val="0563C1" w:themeColor="hyperlink"/>
      <w:u w:val="single"/>
    </w:rPr>
  </w:style>
  <w:style w:type="character" w:styleId="FollowedHyperlink">
    <w:name w:val="FollowedHyperlink"/>
    <w:basedOn w:val="DefaultParagraphFont"/>
    <w:uiPriority w:val="99"/>
    <w:semiHidden/>
    <w:unhideWhenUsed/>
    <w:rsid w:val="00320316"/>
    <w:rPr>
      <w:color w:val="954F72" w:themeColor="followedHyperlink"/>
      <w:u w:val="single"/>
    </w:rPr>
  </w:style>
  <w:style w:type="paragraph" w:styleId="Header">
    <w:name w:val="header"/>
    <w:basedOn w:val="Normal"/>
    <w:link w:val="HeaderChar"/>
    <w:uiPriority w:val="99"/>
    <w:unhideWhenUsed/>
    <w:rsid w:val="00320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316"/>
  </w:style>
  <w:style w:type="paragraph" w:styleId="Footer">
    <w:name w:val="footer"/>
    <w:basedOn w:val="Normal"/>
    <w:link w:val="FooterChar"/>
    <w:uiPriority w:val="99"/>
    <w:unhideWhenUsed/>
    <w:rsid w:val="00320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316"/>
  </w:style>
  <w:style w:type="character" w:styleId="UnresolvedMention">
    <w:name w:val="Unresolved Mention"/>
    <w:basedOn w:val="DefaultParagraphFont"/>
    <w:uiPriority w:val="99"/>
    <w:semiHidden/>
    <w:unhideWhenUsed/>
    <w:rsid w:val="00C17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3" Type="http://schemas.openxmlformats.org/officeDocument/2006/relationships/webSettings" Target="webSettings.xml"/><Relationship Id="rId7" Type="http://schemas.openxmlformats.org/officeDocument/2006/relationships/hyperlink" Target="https://www.conventionalcommits.org/en/v1.0.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git/tutorials/comparing-workflow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cs.github.com/repositories/configuring-branches-and-merges-in-your-repository/managing-protected-branches/about-protected-bran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Zak Nizam</cp:lastModifiedBy>
  <cp:revision>4</cp:revision>
  <dcterms:created xsi:type="dcterms:W3CDTF">2026-04-14T18:28:00Z</dcterms:created>
  <dcterms:modified xsi:type="dcterms:W3CDTF">2026-06-26T04:33:00Z</dcterms:modified>
</cp:coreProperties>
</file>