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33B" w:rsidRDefault="0056233B" w:rsidP="00474BF2">
      <w:pPr>
        <w:pStyle w:val="Title"/>
        <w:jc w:val="center"/>
      </w:pPr>
      <w:r>
        <w:t>Aplicație "DummyChef"</w:t>
      </w:r>
    </w:p>
    <w:p w:rsidR="00474BF2" w:rsidRPr="0056233B" w:rsidRDefault="00474BF2" w:rsidP="00474BF2">
      <w:pPr>
        <w:pStyle w:val="NormalWeb"/>
      </w:pPr>
      <w:r>
        <w:rPr>
          <w:noProof/>
        </w:rPr>
        <w:drawing>
          <wp:inline distT="0" distB="0" distL="0" distR="0">
            <wp:extent cx="5944235" cy="6416565"/>
            <wp:effectExtent l="0" t="0" r="0" b="3810"/>
            <wp:docPr id="1" name="Picture 1" descr="C:\Users\vaduv\OneDrive\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duv\OneDrive\Desktop\downloa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393" cy="6555985"/>
                    </a:xfrm>
                    <a:prstGeom prst="rect">
                      <a:avLst/>
                    </a:prstGeom>
                    <a:noFill/>
                    <a:ln>
                      <a:noFill/>
                    </a:ln>
                  </pic:spPr>
                </pic:pic>
              </a:graphicData>
            </a:graphic>
          </wp:inline>
        </w:drawing>
      </w:r>
    </w:p>
    <w:p w:rsidR="0056233B" w:rsidRPr="0056233B" w:rsidRDefault="0056233B" w:rsidP="0056233B">
      <w:pPr>
        <w:pStyle w:val="NormalWeb"/>
        <w:spacing w:before="0" w:beforeAutospacing="0" w:after="0" w:afterAutospacing="0"/>
        <w:jc w:val="both"/>
        <w:rPr>
          <w:rFonts w:asciiTheme="minorHAnsi" w:hAnsiTheme="minorHAnsi" w:cstheme="minorHAnsi"/>
          <w:color w:val="000000" w:themeColor="text1"/>
          <w:sz w:val="32"/>
          <w:szCs w:val="32"/>
          <w:lang w:val="ro-RO"/>
        </w:rPr>
      </w:pPr>
      <w:r w:rsidRPr="0056233B">
        <w:rPr>
          <w:rFonts w:asciiTheme="minorHAnsi" w:hAnsiTheme="minorHAnsi" w:cstheme="minorHAnsi"/>
          <w:color w:val="000000" w:themeColor="text1"/>
          <w:sz w:val="32"/>
          <w:szCs w:val="32"/>
          <w:lang w:val="ro-RO"/>
        </w:rPr>
        <w:t xml:space="preserve">Proiect realizat de echipa </w:t>
      </w:r>
      <w:r w:rsidRPr="0056233B">
        <w:rPr>
          <w:rFonts w:asciiTheme="minorHAnsi" w:hAnsiTheme="minorHAnsi" w:cstheme="minorHAnsi"/>
          <w:i/>
          <w:iCs/>
          <w:color w:val="000000" w:themeColor="text1"/>
          <w:sz w:val="32"/>
          <w:szCs w:val="32"/>
          <w:lang w:val="ro-RO"/>
        </w:rPr>
        <w:t>LEV</w:t>
      </w:r>
      <w:r w:rsidRPr="0056233B">
        <w:rPr>
          <w:rFonts w:asciiTheme="minorHAnsi" w:hAnsiTheme="minorHAnsi" w:cstheme="minorHAnsi"/>
          <w:color w:val="000000" w:themeColor="text1"/>
          <w:sz w:val="32"/>
          <w:szCs w:val="32"/>
          <w:lang w:val="ro-RO"/>
        </w:rPr>
        <w:t>, compusă din:</w:t>
      </w:r>
    </w:p>
    <w:p w:rsidR="0056233B" w:rsidRPr="0056233B" w:rsidRDefault="0056233B" w:rsidP="0056233B">
      <w:pPr>
        <w:pStyle w:val="NormalWeb"/>
        <w:spacing w:before="0" w:beforeAutospacing="0" w:after="0" w:afterAutospacing="0"/>
        <w:jc w:val="both"/>
        <w:rPr>
          <w:rFonts w:asciiTheme="minorHAnsi" w:hAnsiTheme="minorHAnsi" w:cstheme="minorHAnsi"/>
          <w:color w:val="000000" w:themeColor="text1"/>
          <w:sz w:val="32"/>
          <w:szCs w:val="32"/>
          <w:lang w:val="ro-RO"/>
        </w:rPr>
      </w:pPr>
    </w:p>
    <w:p w:rsidR="0056233B" w:rsidRPr="0056233B" w:rsidRDefault="0056233B" w:rsidP="0056233B">
      <w:pPr>
        <w:pStyle w:val="NormalWeb"/>
        <w:numPr>
          <w:ilvl w:val="0"/>
          <w:numId w:val="1"/>
        </w:numPr>
        <w:spacing w:before="0" w:beforeAutospacing="0" w:after="0" w:afterAutospacing="0"/>
        <w:jc w:val="both"/>
        <w:textAlignment w:val="baseline"/>
        <w:rPr>
          <w:rFonts w:asciiTheme="minorHAnsi" w:hAnsiTheme="minorHAnsi" w:cstheme="minorHAnsi"/>
          <w:i/>
          <w:iCs/>
          <w:color w:val="000000" w:themeColor="text1"/>
          <w:sz w:val="32"/>
          <w:szCs w:val="32"/>
          <w:lang w:val="ro-RO"/>
        </w:rPr>
      </w:pPr>
      <w:r w:rsidRPr="0056233B">
        <w:rPr>
          <w:rFonts w:asciiTheme="minorHAnsi" w:hAnsiTheme="minorHAnsi" w:cstheme="minorHAnsi"/>
          <w:i/>
          <w:iCs/>
          <w:color w:val="000000" w:themeColor="text1"/>
          <w:sz w:val="32"/>
          <w:szCs w:val="32"/>
          <w:lang w:val="ro-RO"/>
        </w:rPr>
        <w:t>Sd. cap. Văduva Marius-Octavian, grupa de studii C 112B</w:t>
      </w:r>
    </w:p>
    <w:p w:rsidR="0056233B" w:rsidRPr="00474BF2" w:rsidRDefault="0056233B" w:rsidP="00474BF2">
      <w:pPr>
        <w:pStyle w:val="NormalWeb"/>
        <w:numPr>
          <w:ilvl w:val="0"/>
          <w:numId w:val="1"/>
        </w:numPr>
        <w:spacing w:before="0" w:beforeAutospacing="0" w:after="0" w:afterAutospacing="0"/>
        <w:jc w:val="both"/>
        <w:textAlignment w:val="baseline"/>
        <w:rPr>
          <w:rFonts w:asciiTheme="minorHAnsi" w:hAnsiTheme="minorHAnsi" w:cstheme="minorHAnsi"/>
          <w:i/>
          <w:iCs/>
          <w:color w:val="000000" w:themeColor="text1"/>
          <w:sz w:val="32"/>
          <w:szCs w:val="32"/>
          <w:lang w:val="ro-RO"/>
        </w:rPr>
      </w:pPr>
      <w:r w:rsidRPr="0056233B">
        <w:rPr>
          <w:rFonts w:asciiTheme="minorHAnsi" w:hAnsiTheme="minorHAnsi" w:cstheme="minorHAnsi"/>
          <w:i/>
          <w:iCs/>
          <w:color w:val="000000" w:themeColor="text1"/>
          <w:sz w:val="32"/>
          <w:szCs w:val="32"/>
          <w:lang w:val="ro-RO"/>
        </w:rPr>
        <w:t>Sd. cap. Leu Constantin-Cătălin, grupa de studii C 112B</w:t>
      </w:r>
    </w:p>
    <w:sdt>
      <w:sdtPr>
        <w:rPr>
          <w:rFonts w:asciiTheme="minorHAnsi" w:eastAsiaTheme="minorHAnsi" w:hAnsiTheme="minorHAnsi" w:cstheme="minorBidi"/>
          <w:noProof/>
          <w:color w:val="auto"/>
          <w:sz w:val="22"/>
          <w:szCs w:val="22"/>
          <w:lang w:val="ro-RO"/>
        </w:rPr>
        <w:id w:val="-2050448197"/>
        <w:docPartObj>
          <w:docPartGallery w:val="Table of Contents"/>
          <w:docPartUnique/>
        </w:docPartObj>
      </w:sdtPr>
      <w:sdtEndPr>
        <w:rPr>
          <w:b/>
          <w:bCs/>
        </w:rPr>
      </w:sdtEndPr>
      <w:sdtContent>
        <w:p w:rsidR="00474BF2" w:rsidRDefault="00474BF2">
          <w:pPr>
            <w:pStyle w:val="TOCHeading"/>
            <w:rPr>
              <w:rFonts w:asciiTheme="minorHAnsi" w:eastAsiaTheme="minorHAnsi" w:hAnsiTheme="minorHAnsi" w:cstheme="minorBidi"/>
              <w:noProof/>
              <w:color w:val="auto"/>
              <w:sz w:val="22"/>
              <w:szCs w:val="22"/>
              <w:lang w:val="ro-RO"/>
            </w:rPr>
          </w:pPr>
        </w:p>
        <w:p w:rsidR="00474BF2" w:rsidRDefault="00474BF2">
          <w:pPr>
            <w:pStyle w:val="TOCHeading"/>
            <w:rPr>
              <w:rFonts w:asciiTheme="minorHAnsi" w:eastAsiaTheme="minorHAnsi" w:hAnsiTheme="minorHAnsi" w:cstheme="minorBidi"/>
              <w:noProof/>
              <w:color w:val="auto"/>
              <w:sz w:val="22"/>
              <w:szCs w:val="22"/>
              <w:lang w:val="ro-RO"/>
            </w:rPr>
          </w:pPr>
        </w:p>
        <w:p w:rsidR="00474BF2" w:rsidRDefault="00474BF2">
          <w:pPr>
            <w:pStyle w:val="TOCHeading"/>
            <w:rPr>
              <w:rFonts w:asciiTheme="minorHAnsi" w:eastAsiaTheme="minorHAnsi" w:hAnsiTheme="minorHAnsi" w:cstheme="minorBidi"/>
              <w:noProof/>
              <w:color w:val="auto"/>
              <w:sz w:val="22"/>
              <w:szCs w:val="22"/>
              <w:lang w:val="ro-RO"/>
            </w:rPr>
          </w:pPr>
        </w:p>
        <w:p w:rsidR="00474BF2" w:rsidRDefault="00474BF2">
          <w:pPr>
            <w:pStyle w:val="TOCHeading"/>
            <w:rPr>
              <w:rFonts w:asciiTheme="minorHAnsi" w:eastAsiaTheme="minorHAnsi" w:hAnsiTheme="minorHAnsi" w:cstheme="minorBidi"/>
              <w:noProof/>
              <w:color w:val="auto"/>
              <w:sz w:val="22"/>
              <w:szCs w:val="22"/>
              <w:lang w:val="ro-RO"/>
            </w:rPr>
          </w:pPr>
        </w:p>
        <w:p w:rsidR="00474BF2" w:rsidRDefault="00474BF2">
          <w:pPr>
            <w:pStyle w:val="TOCHeading"/>
            <w:rPr>
              <w:rFonts w:asciiTheme="minorHAnsi" w:eastAsiaTheme="minorHAnsi" w:hAnsiTheme="minorHAnsi" w:cstheme="minorBidi"/>
              <w:noProof/>
              <w:color w:val="auto"/>
              <w:sz w:val="22"/>
              <w:szCs w:val="22"/>
              <w:lang w:val="ro-RO"/>
            </w:rPr>
          </w:pPr>
        </w:p>
        <w:p w:rsidR="00474BF2" w:rsidRPr="00474BF2" w:rsidRDefault="00474BF2" w:rsidP="00474BF2"/>
        <w:p w:rsidR="00816655" w:rsidRPr="00474BF2" w:rsidRDefault="00816655">
          <w:pPr>
            <w:pStyle w:val="TOCHeading"/>
            <w:rPr>
              <w:b/>
              <w:color w:val="FF0000"/>
              <w:sz w:val="48"/>
              <w:szCs w:val="48"/>
            </w:rPr>
          </w:pPr>
          <w:proofErr w:type="spellStart"/>
          <w:r w:rsidRPr="00474BF2">
            <w:rPr>
              <w:b/>
              <w:color w:val="FF0000"/>
              <w:sz w:val="48"/>
              <w:szCs w:val="48"/>
            </w:rPr>
            <w:t>Cuprins</w:t>
          </w:r>
          <w:proofErr w:type="spellEnd"/>
        </w:p>
        <w:p w:rsidR="00816655" w:rsidRPr="00816655" w:rsidRDefault="00816655" w:rsidP="00816655">
          <w:pPr>
            <w:rPr>
              <w:lang w:val="en-US"/>
            </w:rPr>
          </w:pPr>
        </w:p>
        <w:p w:rsidR="00E90A47" w:rsidRDefault="00816655">
          <w:pPr>
            <w:pStyle w:val="TOC1"/>
            <w:tabs>
              <w:tab w:val="right" w:leader="dot" w:pos="9396"/>
            </w:tabs>
            <w:rPr>
              <w:rFonts w:eastAsiaTheme="minorEastAsia"/>
              <w:lang w:val="en-US"/>
            </w:rPr>
          </w:pPr>
          <w:r>
            <w:fldChar w:fldCharType="begin"/>
          </w:r>
          <w:r>
            <w:instrText xml:space="preserve"> TOC \o "1-3" \h \z \u </w:instrText>
          </w:r>
          <w:r>
            <w:fldChar w:fldCharType="separate"/>
          </w:r>
          <w:hyperlink w:anchor="_Toc162595866" w:history="1">
            <w:r w:rsidR="00E90A47" w:rsidRPr="002C1ACB">
              <w:rPr>
                <w:rStyle w:val="Hyperlink"/>
              </w:rPr>
              <w:t>Tabel versiuni</w:t>
            </w:r>
            <w:r w:rsidR="00E90A47">
              <w:rPr>
                <w:webHidden/>
              </w:rPr>
              <w:tab/>
            </w:r>
            <w:r w:rsidR="00E90A47">
              <w:rPr>
                <w:webHidden/>
              </w:rPr>
              <w:fldChar w:fldCharType="begin"/>
            </w:r>
            <w:r w:rsidR="00E90A47">
              <w:rPr>
                <w:webHidden/>
              </w:rPr>
              <w:instrText xml:space="preserve"> PAGEREF _Toc162595866 \h </w:instrText>
            </w:r>
            <w:r w:rsidR="00E90A47">
              <w:rPr>
                <w:webHidden/>
              </w:rPr>
            </w:r>
            <w:r w:rsidR="00E90A47">
              <w:rPr>
                <w:webHidden/>
              </w:rPr>
              <w:fldChar w:fldCharType="separate"/>
            </w:r>
            <w:r w:rsidR="005A23D4">
              <w:rPr>
                <w:webHidden/>
              </w:rPr>
              <w:t>3</w:t>
            </w:r>
            <w:r w:rsidR="00E90A47">
              <w:rPr>
                <w:webHidden/>
              </w:rPr>
              <w:fldChar w:fldCharType="end"/>
            </w:r>
          </w:hyperlink>
        </w:p>
        <w:p w:rsidR="00E90A47" w:rsidRDefault="00E90A47">
          <w:pPr>
            <w:pStyle w:val="TOC1"/>
            <w:tabs>
              <w:tab w:val="right" w:leader="dot" w:pos="9396"/>
            </w:tabs>
            <w:rPr>
              <w:rFonts w:eastAsiaTheme="minorEastAsia"/>
              <w:lang w:val="en-US"/>
            </w:rPr>
          </w:pPr>
          <w:hyperlink w:anchor="_Toc162595867" w:history="1">
            <w:r w:rsidRPr="002C1ACB">
              <w:rPr>
                <w:rStyle w:val="Hyperlink"/>
              </w:rPr>
              <w:t>Capitol 1 – Introducere</w:t>
            </w:r>
            <w:r>
              <w:rPr>
                <w:webHidden/>
              </w:rPr>
              <w:tab/>
            </w:r>
            <w:r>
              <w:rPr>
                <w:webHidden/>
              </w:rPr>
              <w:fldChar w:fldCharType="begin"/>
            </w:r>
            <w:r>
              <w:rPr>
                <w:webHidden/>
              </w:rPr>
              <w:instrText xml:space="preserve"> PAGEREF _Toc162595867 \h </w:instrText>
            </w:r>
            <w:r>
              <w:rPr>
                <w:webHidden/>
              </w:rPr>
            </w:r>
            <w:r>
              <w:rPr>
                <w:webHidden/>
              </w:rPr>
              <w:fldChar w:fldCharType="separate"/>
            </w:r>
            <w:r w:rsidR="005A23D4">
              <w:rPr>
                <w:webHidden/>
              </w:rPr>
              <w:t>3</w:t>
            </w:r>
            <w:r>
              <w:rPr>
                <w:webHidden/>
              </w:rPr>
              <w:fldChar w:fldCharType="end"/>
            </w:r>
          </w:hyperlink>
        </w:p>
        <w:p w:rsidR="00E90A47" w:rsidRDefault="00E90A47">
          <w:pPr>
            <w:pStyle w:val="TOC2"/>
            <w:tabs>
              <w:tab w:val="left" w:pos="880"/>
              <w:tab w:val="right" w:leader="dot" w:pos="9396"/>
            </w:tabs>
            <w:rPr>
              <w:rFonts w:eastAsiaTheme="minorEastAsia"/>
              <w:lang w:val="en-US"/>
            </w:rPr>
          </w:pPr>
          <w:hyperlink w:anchor="_Toc162595868" w:history="1">
            <w:r w:rsidRPr="002C1ACB">
              <w:rPr>
                <w:rStyle w:val="Hyperlink"/>
              </w:rPr>
              <w:t>1.1.</w:t>
            </w:r>
            <w:r>
              <w:rPr>
                <w:rFonts w:eastAsiaTheme="minorEastAsia"/>
                <w:lang w:val="en-US"/>
              </w:rPr>
              <w:tab/>
            </w:r>
            <w:r w:rsidRPr="002C1ACB">
              <w:rPr>
                <w:rStyle w:val="Hyperlink"/>
              </w:rPr>
              <w:t>Scopul proiectului</w:t>
            </w:r>
            <w:r>
              <w:rPr>
                <w:webHidden/>
              </w:rPr>
              <w:tab/>
            </w:r>
            <w:r>
              <w:rPr>
                <w:webHidden/>
              </w:rPr>
              <w:fldChar w:fldCharType="begin"/>
            </w:r>
            <w:r>
              <w:rPr>
                <w:webHidden/>
              </w:rPr>
              <w:instrText xml:space="preserve"> PAGEREF _Toc162595868 \h </w:instrText>
            </w:r>
            <w:r>
              <w:rPr>
                <w:webHidden/>
              </w:rPr>
            </w:r>
            <w:r>
              <w:rPr>
                <w:webHidden/>
              </w:rPr>
              <w:fldChar w:fldCharType="separate"/>
            </w:r>
            <w:r w:rsidR="005A23D4">
              <w:rPr>
                <w:webHidden/>
              </w:rPr>
              <w:t>3</w:t>
            </w:r>
            <w:r>
              <w:rPr>
                <w:webHidden/>
              </w:rPr>
              <w:fldChar w:fldCharType="end"/>
            </w:r>
          </w:hyperlink>
        </w:p>
        <w:p w:rsidR="00E90A47" w:rsidRDefault="00E90A47">
          <w:pPr>
            <w:pStyle w:val="TOC2"/>
            <w:tabs>
              <w:tab w:val="left" w:pos="880"/>
              <w:tab w:val="right" w:leader="dot" w:pos="9396"/>
            </w:tabs>
            <w:rPr>
              <w:rFonts w:eastAsiaTheme="minorEastAsia"/>
              <w:lang w:val="en-US"/>
            </w:rPr>
          </w:pPr>
          <w:hyperlink w:anchor="_Toc162595869" w:history="1">
            <w:r w:rsidRPr="002C1ACB">
              <w:rPr>
                <w:rStyle w:val="Hyperlink"/>
              </w:rPr>
              <w:t>1.2.</w:t>
            </w:r>
            <w:r>
              <w:rPr>
                <w:rFonts w:eastAsiaTheme="minorEastAsia"/>
                <w:lang w:val="en-US"/>
              </w:rPr>
              <w:tab/>
            </w:r>
            <w:r w:rsidRPr="002C1ACB">
              <w:rPr>
                <w:rStyle w:val="Hyperlink"/>
              </w:rPr>
              <w:t>Lista definițiilor</w:t>
            </w:r>
            <w:r>
              <w:rPr>
                <w:webHidden/>
              </w:rPr>
              <w:tab/>
            </w:r>
            <w:r>
              <w:rPr>
                <w:webHidden/>
              </w:rPr>
              <w:fldChar w:fldCharType="begin"/>
            </w:r>
            <w:r>
              <w:rPr>
                <w:webHidden/>
              </w:rPr>
              <w:instrText xml:space="preserve"> PAGEREF _Toc162595869 \h </w:instrText>
            </w:r>
            <w:r>
              <w:rPr>
                <w:webHidden/>
              </w:rPr>
            </w:r>
            <w:r>
              <w:rPr>
                <w:webHidden/>
              </w:rPr>
              <w:fldChar w:fldCharType="separate"/>
            </w:r>
            <w:r w:rsidR="005A23D4">
              <w:rPr>
                <w:webHidden/>
              </w:rPr>
              <w:t>4</w:t>
            </w:r>
            <w:r>
              <w:rPr>
                <w:webHidden/>
              </w:rPr>
              <w:fldChar w:fldCharType="end"/>
            </w:r>
          </w:hyperlink>
        </w:p>
        <w:p w:rsidR="00E90A47" w:rsidRDefault="00E90A47">
          <w:pPr>
            <w:pStyle w:val="TOC2"/>
            <w:tabs>
              <w:tab w:val="left" w:pos="880"/>
              <w:tab w:val="right" w:leader="dot" w:pos="9396"/>
            </w:tabs>
            <w:rPr>
              <w:rFonts w:eastAsiaTheme="minorEastAsia"/>
              <w:lang w:val="en-US"/>
            </w:rPr>
          </w:pPr>
          <w:hyperlink w:anchor="_Toc162595870" w:history="1">
            <w:r w:rsidRPr="002C1ACB">
              <w:rPr>
                <w:rStyle w:val="Hyperlink"/>
              </w:rPr>
              <w:t>1.3.</w:t>
            </w:r>
            <w:r>
              <w:rPr>
                <w:rFonts w:eastAsiaTheme="minorEastAsia"/>
                <w:lang w:val="en-US"/>
              </w:rPr>
              <w:tab/>
            </w:r>
            <w:r w:rsidRPr="002C1ACB">
              <w:rPr>
                <w:rStyle w:val="Hyperlink"/>
              </w:rPr>
              <w:t>Structura DCS</w:t>
            </w:r>
            <w:r>
              <w:rPr>
                <w:webHidden/>
              </w:rPr>
              <w:tab/>
            </w:r>
            <w:r>
              <w:rPr>
                <w:webHidden/>
              </w:rPr>
              <w:fldChar w:fldCharType="begin"/>
            </w:r>
            <w:r>
              <w:rPr>
                <w:webHidden/>
              </w:rPr>
              <w:instrText xml:space="preserve"> PAGEREF _Toc162595870 \h </w:instrText>
            </w:r>
            <w:r>
              <w:rPr>
                <w:webHidden/>
              </w:rPr>
            </w:r>
            <w:r>
              <w:rPr>
                <w:webHidden/>
              </w:rPr>
              <w:fldChar w:fldCharType="separate"/>
            </w:r>
            <w:r w:rsidR="005A23D4">
              <w:rPr>
                <w:webHidden/>
              </w:rPr>
              <w:t>4</w:t>
            </w:r>
            <w:r>
              <w:rPr>
                <w:webHidden/>
              </w:rPr>
              <w:fldChar w:fldCharType="end"/>
            </w:r>
          </w:hyperlink>
        </w:p>
        <w:p w:rsidR="00E90A47" w:rsidRDefault="00E90A47">
          <w:pPr>
            <w:pStyle w:val="TOC1"/>
            <w:tabs>
              <w:tab w:val="right" w:leader="dot" w:pos="9396"/>
            </w:tabs>
            <w:rPr>
              <w:rFonts w:eastAsiaTheme="minorEastAsia"/>
              <w:lang w:val="en-US"/>
            </w:rPr>
          </w:pPr>
          <w:hyperlink w:anchor="_Toc162595871" w:history="1">
            <w:r w:rsidRPr="002C1ACB">
              <w:rPr>
                <w:rStyle w:val="Hyperlink"/>
              </w:rPr>
              <w:t>Capitolul 2 - Descrierea generală a produsului software</w:t>
            </w:r>
            <w:r>
              <w:rPr>
                <w:webHidden/>
              </w:rPr>
              <w:tab/>
            </w:r>
            <w:r>
              <w:rPr>
                <w:webHidden/>
              </w:rPr>
              <w:fldChar w:fldCharType="begin"/>
            </w:r>
            <w:r>
              <w:rPr>
                <w:webHidden/>
              </w:rPr>
              <w:instrText xml:space="preserve"> PAGEREF _Toc162595871 \h </w:instrText>
            </w:r>
            <w:r>
              <w:rPr>
                <w:webHidden/>
              </w:rPr>
            </w:r>
            <w:r>
              <w:rPr>
                <w:webHidden/>
              </w:rPr>
              <w:fldChar w:fldCharType="separate"/>
            </w:r>
            <w:r w:rsidR="005A23D4">
              <w:rPr>
                <w:webHidden/>
              </w:rPr>
              <w:t>4</w:t>
            </w:r>
            <w:r>
              <w:rPr>
                <w:webHidden/>
              </w:rPr>
              <w:fldChar w:fldCharType="end"/>
            </w:r>
          </w:hyperlink>
        </w:p>
        <w:p w:rsidR="00E90A47" w:rsidRDefault="00E90A47">
          <w:pPr>
            <w:pStyle w:val="TOC2"/>
            <w:tabs>
              <w:tab w:val="right" w:leader="dot" w:pos="9396"/>
            </w:tabs>
            <w:rPr>
              <w:rFonts w:eastAsiaTheme="minorEastAsia"/>
              <w:lang w:val="en-US"/>
            </w:rPr>
          </w:pPr>
          <w:hyperlink w:anchor="_Toc162595872" w:history="1">
            <w:r w:rsidRPr="002C1ACB">
              <w:rPr>
                <w:rStyle w:val="Hyperlink"/>
              </w:rPr>
              <w:t>2.1. Descrierea produsului software</w:t>
            </w:r>
            <w:r>
              <w:rPr>
                <w:webHidden/>
              </w:rPr>
              <w:tab/>
            </w:r>
            <w:r>
              <w:rPr>
                <w:webHidden/>
              </w:rPr>
              <w:fldChar w:fldCharType="begin"/>
            </w:r>
            <w:r>
              <w:rPr>
                <w:webHidden/>
              </w:rPr>
              <w:instrText xml:space="preserve"> PAGEREF _Toc162595872 \h </w:instrText>
            </w:r>
            <w:r>
              <w:rPr>
                <w:webHidden/>
              </w:rPr>
            </w:r>
            <w:r>
              <w:rPr>
                <w:webHidden/>
              </w:rPr>
              <w:fldChar w:fldCharType="separate"/>
            </w:r>
            <w:r w:rsidR="005A23D4">
              <w:rPr>
                <w:webHidden/>
              </w:rPr>
              <w:t>4</w:t>
            </w:r>
            <w:r>
              <w:rPr>
                <w:webHidden/>
              </w:rPr>
              <w:fldChar w:fldCharType="end"/>
            </w:r>
          </w:hyperlink>
        </w:p>
        <w:p w:rsidR="00E90A47" w:rsidRDefault="00E90A47">
          <w:pPr>
            <w:pStyle w:val="TOC2"/>
            <w:tabs>
              <w:tab w:val="right" w:leader="dot" w:pos="9396"/>
            </w:tabs>
            <w:rPr>
              <w:rFonts w:eastAsiaTheme="minorEastAsia"/>
              <w:lang w:val="en-US"/>
            </w:rPr>
          </w:pPr>
          <w:hyperlink w:anchor="_Toc162595873" w:history="1">
            <w:r w:rsidRPr="002C1ACB">
              <w:rPr>
                <w:rStyle w:val="Hyperlink"/>
              </w:rPr>
              <w:t>2.2.  Detaliera platformei HW/SW</w:t>
            </w:r>
            <w:r>
              <w:rPr>
                <w:webHidden/>
              </w:rPr>
              <w:tab/>
            </w:r>
            <w:r>
              <w:rPr>
                <w:webHidden/>
              </w:rPr>
              <w:fldChar w:fldCharType="begin"/>
            </w:r>
            <w:r>
              <w:rPr>
                <w:webHidden/>
              </w:rPr>
              <w:instrText xml:space="preserve"> PAGEREF _Toc162595873 \h </w:instrText>
            </w:r>
            <w:r>
              <w:rPr>
                <w:webHidden/>
              </w:rPr>
            </w:r>
            <w:r>
              <w:rPr>
                <w:webHidden/>
              </w:rPr>
              <w:fldChar w:fldCharType="separate"/>
            </w:r>
            <w:r w:rsidR="005A23D4">
              <w:rPr>
                <w:webHidden/>
              </w:rPr>
              <w:t>5</w:t>
            </w:r>
            <w:r>
              <w:rPr>
                <w:webHidden/>
              </w:rPr>
              <w:fldChar w:fldCharType="end"/>
            </w:r>
          </w:hyperlink>
        </w:p>
        <w:p w:rsidR="00E90A47" w:rsidRDefault="00E90A47">
          <w:pPr>
            <w:pStyle w:val="TOC2"/>
            <w:tabs>
              <w:tab w:val="left" w:pos="880"/>
              <w:tab w:val="right" w:leader="dot" w:pos="9396"/>
            </w:tabs>
            <w:rPr>
              <w:rFonts w:eastAsiaTheme="minorEastAsia"/>
              <w:lang w:val="en-US"/>
            </w:rPr>
          </w:pPr>
          <w:hyperlink w:anchor="_Toc162595878" w:history="1">
            <w:r w:rsidRPr="002C1ACB">
              <w:rPr>
                <w:rStyle w:val="Hyperlink"/>
              </w:rPr>
              <w:t>2.3.</w:t>
            </w:r>
            <w:r>
              <w:rPr>
                <w:rFonts w:eastAsiaTheme="minorEastAsia"/>
                <w:lang w:val="en-US"/>
              </w:rPr>
              <w:tab/>
            </w:r>
            <w:r w:rsidRPr="002C1ACB">
              <w:rPr>
                <w:rStyle w:val="Hyperlink"/>
              </w:rPr>
              <w:t>Descrierea modelului logic al sistemului</w:t>
            </w:r>
            <w:r>
              <w:rPr>
                <w:webHidden/>
              </w:rPr>
              <w:tab/>
            </w:r>
            <w:r>
              <w:rPr>
                <w:webHidden/>
              </w:rPr>
              <w:fldChar w:fldCharType="begin"/>
            </w:r>
            <w:r>
              <w:rPr>
                <w:webHidden/>
              </w:rPr>
              <w:instrText xml:space="preserve"> PAGEREF _Toc162595878 \h </w:instrText>
            </w:r>
            <w:r>
              <w:rPr>
                <w:webHidden/>
              </w:rPr>
            </w:r>
            <w:r>
              <w:rPr>
                <w:webHidden/>
              </w:rPr>
              <w:fldChar w:fldCharType="separate"/>
            </w:r>
            <w:r w:rsidR="005A23D4">
              <w:rPr>
                <w:webHidden/>
              </w:rPr>
              <w:t>6</w:t>
            </w:r>
            <w:r>
              <w:rPr>
                <w:webHidden/>
              </w:rPr>
              <w:fldChar w:fldCharType="end"/>
            </w:r>
          </w:hyperlink>
        </w:p>
        <w:p w:rsidR="00E90A47" w:rsidRDefault="00E90A47">
          <w:pPr>
            <w:pStyle w:val="TOC1"/>
            <w:tabs>
              <w:tab w:val="right" w:leader="dot" w:pos="9396"/>
            </w:tabs>
            <w:rPr>
              <w:rFonts w:eastAsiaTheme="minorEastAsia"/>
              <w:lang w:val="en-US"/>
            </w:rPr>
          </w:pPr>
          <w:hyperlink w:anchor="_Toc162595879" w:history="1">
            <w:r w:rsidRPr="002C1ACB">
              <w:rPr>
                <w:rStyle w:val="Hyperlink"/>
              </w:rPr>
              <w:t>Capitolul 3 - Detalierea cerințelor specifice</w:t>
            </w:r>
            <w:r>
              <w:rPr>
                <w:webHidden/>
              </w:rPr>
              <w:tab/>
            </w:r>
            <w:r>
              <w:rPr>
                <w:webHidden/>
              </w:rPr>
              <w:fldChar w:fldCharType="begin"/>
            </w:r>
            <w:r>
              <w:rPr>
                <w:webHidden/>
              </w:rPr>
              <w:instrText xml:space="preserve"> PAGEREF _Toc162595879 \h </w:instrText>
            </w:r>
            <w:r>
              <w:rPr>
                <w:webHidden/>
              </w:rPr>
            </w:r>
            <w:r>
              <w:rPr>
                <w:webHidden/>
              </w:rPr>
              <w:fldChar w:fldCharType="separate"/>
            </w:r>
            <w:r w:rsidR="005A23D4">
              <w:rPr>
                <w:webHidden/>
              </w:rPr>
              <w:t>8</w:t>
            </w:r>
            <w:r>
              <w:rPr>
                <w:webHidden/>
              </w:rPr>
              <w:fldChar w:fldCharType="end"/>
            </w:r>
          </w:hyperlink>
        </w:p>
        <w:p w:rsidR="00E90A47" w:rsidRDefault="00E90A47">
          <w:pPr>
            <w:pStyle w:val="TOC2"/>
            <w:tabs>
              <w:tab w:val="left" w:pos="880"/>
              <w:tab w:val="right" w:leader="dot" w:pos="9396"/>
            </w:tabs>
            <w:rPr>
              <w:rFonts w:eastAsiaTheme="minorEastAsia"/>
              <w:lang w:val="en-US"/>
            </w:rPr>
          </w:pPr>
          <w:hyperlink w:anchor="_Toc162595880" w:history="1">
            <w:r w:rsidRPr="002C1ACB">
              <w:rPr>
                <w:rStyle w:val="Hyperlink"/>
              </w:rPr>
              <w:t>3.1.</w:t>
            </w:r>
            <w:r>
              <w:rPr>
                <w:rFonts w:eastAsiaTheme="minorEastAsia"/>
                <w:lang w:val="en-US"/>
              </w:rPr>
              <w:tab/>
            </w:r>
            <w:r w:rsidRPr="002C1ACB">
              <w:rPr>
                <w:rStyle w:val="Hyperlink"/>
                <w:rFonts w:eastAsia="Times New Roman"/>
                <w:lang w:val="en-US"/>
              </w:rPr>
              <w:t>Cerințele funcționale</w:t>
            </w:r>
            <w:r>
              <w:rPr>
                <w:webHidden/>
              </w:rPr>
              <w:tab/>
            </w:r>
            <w:r>
              <w:rPr>
                <w:webHidden/>
              </w:rPr>
              <w:fldChar w:fldCharType="begin"/>
            </w:r>
            <w:r>
              <w:rPr>
                <w:webHidden/>
              </w:rPr>
              <w:instrText xml:space="preserve"> PAGEREF _Toc162595880 \h </w:instrText>
            </w:r>
            <w:r>
              <w:rPr>
                <w:webHidden/>
              </w:rPr>
            </w:r>
            <w:r>
              <w:rPr>
                <w:webHidden/>
              </w:rPr>
              <w:fldChar w:fldCharType="separate"/>
            </w:r>
            <w:r w:rsidR="005A23D4">
              <w:rPr>
                <w:webHidden/>
              </w:rPr>
              <w:t>8</w:t>
            </w:r>
            <w:r>
              <w:rPr>
                <w:webHidden/>
              </w:rPr>
              <w:fldChar w:fldCharType="end"/>
            </w:r>
          </w:hyperlink>
        </w:p>
        <w:p w:rsidR="00E90A47" w:rsidRDefault="00E90A47">
          <w:pPr>
            <w:pStyle w:val="TOC2"/>
            <w:tabs>
              <w:tab w:val="left" w:pos="880"/>
              <w:tab w:val="right" w:leader="dot" w:pos="9396"/>
            </w:tabs>
            <w:rPr>
              <w:rFonts w:eastAsiaTheme="minorEastAsia"/>
              <w:lang w:val="en-US"/>
            </w:rPr>
          </w:pPr>
          <w:hyperlink w:anchor="_Toc162595881" w:history="1">
            <w:r w:rsidRPr="002C1ACB">
              <w:rPr>
                <w:rStyle w:val="Hyperlink"/>
              </w:rPr>
              <w:t>3.2.</w:t>
            </w:r>
            <w:r>
              <w:rPr>
                <w:rFonts w:eastAsiaTheme="minorEastAsia"/>
                <w:lang w:val="en-US"/>
              </w:rPr>
              <w:tab/>
            </w:r>
            <w:r w:rsidRPr="002C1ACB">
              <w:rPr>
                <w:rStyle w:val="Hyperlink"/>
                <w:rFonts w:eastAsia="Times New Roman"/>
                <w:lang w:val="en-US"/>
              </w:rPr>
              <w:t>Cerințele ne-funcționale</w:t>
            </w:r>
            <w:r>
              <w:rPr>
                <w:webHidden/>
              </w:rPr>
              <w:tab/>
            </w:r>
            <w:r>
              <w:rPr>
                <w:webHidden/>
              </w:rPr>
              <w:fldChar w:fldCharType="begin"/>
            </w:r>
            <w:r>
              <w:rPr>
                <w:webHidden/>
              </w:rPr>
              <w:instrText xml:space="preserve"> PAGEREF _Toc162595881 \h </w:instrText>
            </w:r>
            <w:r>
              <w:rPr>
                <w:webHidden/>
              </w:rPr>
            </w:r>
            <w:r>
              <w:rPr>
                <w:webHidden/>
              </w:rPr>
              <w:fldChar w:fldCharType="separate"/>
            </w:r>
            <w:r w:rsidR="005A23D4">
              <w:rPr>
                <w:webHidden/>
              </w:rPr>
              <w:t>9</w:t>
            </w:r>
            <w:r>
              <w:rPr>
                <w:webHidden/>
              </w:rPr>
              <w:fldChar w:fldCharType="end"/>
            </w:r>
          </w:hyperlink>
        </w:p>
        <w:p w:rsidR="00816655" w:rsidRDefault="00816655">
          <w:r>
            <w:rPr>
              <w:b/>
              <w:bCs/>
            </w:rPr>
            <w:fldChar w:fldCharType="end"/>
          </w:r>
        </w:p>
      </w:sdtContent>
    </w:sdt>
    <w:p w:rsidR="00792083" w:rsidRDefault="00792083">
      <w:pPr>
        <w:rPr>
          <w:rFonts w:asciiTheme="majorHAnsi" w:eastAsiaTheme="majorEastAsia" w:hAnsiTheme="majorHAnsi" w:cstheme="majorBidi"/>
          <w:color w:val="2E74B5" w:themeColor="accent1" w:themeShade="BF"/>
          <w:sz w:val="32"/>
          <w:szCs w:val="32"/>
        </w:rPr>
      </w:pPr>
      <w:bookmarkStart w:id="0" w:name="_Toc38284877"/>
      <w:r>
        <w:br w:type="page"/>
      </w:r>
    </w:p>
    <w:p w:rsidR="003259DD" w:rsidRPr="00792083" w:rsidRDefault="003259DD" w:rsidP="00792083">
      <w:pPr>
        <w:pStyle w:val="Heading1"/>
      </w:pPr>
      <w:bookmarkStart w:id="1" w:name="_Toc162595866"/>
      <w:r w:rsidRPr="00792083">
        <w:lastRenderedPageBreak/>
        <w:t>Tabel versiuni</w:t>
      </w:r>
      <w:bookmarkEnd w:id="0"/>
      <w:bookmarkEnd w:id="1"/>
    </w:p>
    <w:p w:rsidR="003259DD" w:rsidRPr="00D66200" w:rsidRDefault="003259DD" w:rsidP="003259DD">
      <w:pPr>
        <w:jc w:val="both"/>
        <w:rPr>
          <w:rFonts w:asciiTheme="majorHAnsi" w:hAnsiTheme="majorHAnsi"/>
          <w:sz w:val="28"/>
          <w:szCs w:val="24"/>
        </w:rPr>
      </w:pPr>
    </w:p>
    <w:tbl>
      <w:tblPr>
        <w:tblStyle w:val="GridTable1Light"/>
        <w:tblW w:w="9644" w:type="dxa"/>
        <w:tblLook w:val="04A0" w:firstRow="1" w:lastRow="0" w:firstColumn="1" w:lastColumn="0" w:noHBand="0" w:noVBand="1"/>
      </w:tblPr>
      <w:tblGrid>
        <w:gridCol w:w="4822"/>
        <w:gridCol w:w="4822"/>
      </w:tblGrid>
      <w:tr w:rsidR="003259DD" w:rsidRPr="00D66200" w:rsidTr="005B1AEF">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4822" w:type="dxa"/>
          </w:tcPr>
          <w:p w:rsidR="003259DD" w:rsidRPr="00D66200" w:rsidRDefault="003259DD" w:rsidP="005B1AEF">
            <w:pPr>
              <w:jc w:val="both"/>
              <w:rPr>
                <w:rFonts w:asciiTheme="majorHAnsi" w:hAnsiTheme="majorHAnsi"/>
                <w:sz w:val="24"/>
                <w:szCs w:val="24"/>
              </w:rPr>
            </w:pPr>
            <w:r w:rsidRPr="00D66200">
              <w:rPr>
                <w:rFonts w:asciiTheme="majorHAnsi" w:hAnsiTheme="majorHAnsi"/>
                <w:sz w:val="24"/>
                <w:szCs w:val="24"/>
              </w:rPr>
              <w:t>Numărul versiunii</w:t>
            </w:r>
          </w:p>
        </w:tc>
        <w:tc>
          <w:tcPr>
            <w:tcW w:w="4822" w:type="dxa"/>
          </w:tcPr>
          <w:p w:rsidR="003259DD" w:rsidRPr="00D66200" w:rsidRDefault="003259DD" w:rsidP="005B1AE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D66200">
              <w:rPr>
                <w:rFonts w:asciiTheme="majorHAnsi" w:hAnsiTheme="majorHAnsi"/>
                <w:sz w:val="24"/>
                <w:szCs w:val="24"/>
              </w:rPr>
              <w:t>Modificări adăugate</w:t>
            </w:r>
          </w:p>
        </w:tc>
      </w:tr>
      <w:tr w:rsidR="003259DD" w:rsidRPr="00D66200" w:rsidTr="005B1AEF">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003259DD" w:rsidRPr="00D66200" w:rsidRDefault="003259DD" w:rsidP="005B1AEF">
            <w:pPr>
              <w:jc w:val="both"/>
              <w:rPr>
                <w:rFonts w:asciiTheme="majorHAnsi" w:hAnsiTheme="majorHAnsi"/>
                <w:b w:val="0"/>
                <w:bCs w:val="0"/>
                <w:sz w:val="24"/>
                <w:szCs w:val="24"/>
              </w:rPr>
            </w:pPr>
            <w:r w:rsidRPr="00D66200">
              <w:rPr>
                <w:rFonts w:asciiTheme="majorHAnsi" w:hAnsiTheme="majorHAnsi"/>
                <w:sz w:val="24"/>
                <w:szCs w:val="24"/>
              </w:rPr>
              <w:t>Versiunea 1</w:t>
            </w:r>
          </w:p>
          <w:p w:rsidR="003259DD" w:rsidRPr="00D66200" w:rsidRDefault="003259DD" w:rsidP="005B1AEF">
            <w:pPr>
              <w:jc w:val="both"/>
              <w:rPr>
                <w:rFonts w:asciiTheme="majorHAnsi" w:hAnsiTheme="majorHAnsi"/>
                <w:sz w:val="24"/>
                <w:szCs w:val="24"/>
              </w:rPr>
            </w:pPr>
          </w:p>
        </w:tc>
        <w:tc>
          <w:tcPr>
            <w:tcW w:w="4822" w:type="dxa"/>
          </w:tcPr>
          <w:p w:rsidR="003259DD" w:rsidRPr="00D66200" w:rsidRDefault="003259DD" w:rsidP="005B1AE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66200">
              <w:rPr>
                <w:rFonts w:asciiTheme="majorHAnsi" w:hAnsiTheme="majorHAnsi"/>
                <w:b/>
                <w:bCs/>
                <w:sz w:val="24"/>
                <w:szCs w:val="24"/>
              </w:rPr>
              <w:t>versiune inițială</w:t>
            </w:r>
          </w:p>
          <w:p w:rsidR="003259DD" w:rsidRPr="00D66200" w:rsidRDefault="003259DD" w:rsidP="005B1AE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p>
        </w:tc>
      </w:tr>
      <w:tr w:rsidR="003259DD" w:rsidRPr="00D66200" w:rsidTr="005B1AEF">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003259DD" w:rsidRPr="00D66200" w:rsidRDefault="003259DD" w:rsidP="005B1AEF">
            <w:pPr>
              <w:jc w:val="both"/>
              <w:rPr>
                <w:rFonts w:asciiTheme="majorHAnsi" w:hAnsiTheme="majorHAnsi"/>
                <w:sz w:val="24"/>
                <w:szCs w:val="24"/>
              </w:rPr>
            </w:pPr>
            <w:r w:rsidRPr="00D66200">
              <w:rPr>
                <w:rFonts w:asciiTheme="majorHAnsi" w:hAnsiTheme="majorHAnsi"/>
                <w:sz w:val="24"/>
                <w:szCs w:val="24"/>
              </w:rPr>
              <w:t>Versiunea 2</w:t>
            </w:r>
          </w:p>
        </w:tc>
        <w:tc>
          <w:tcPr>
            <w:tcW w:w="4822" w:type="dxa"/>
          </w:tcPr>
          <w:p w:rsidR="003259DD" w:rsidRPr="00D66200" w:rsidRDefault="003259DD" w:rsidP="005B1AE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4"/>
                <w:szCs w:val="24"/>
              </w:rPr>
            </w:pPr>
            <w:r w:rsidRPr="00D66200">
              <w:rPr>
                <w:rFonts w:asciiTheme="majorHAnsi" w:hAnsiTheme="majorHAnsi"/>
                <w:b/>
                <w:bCs/>
                <w:sz w:val="24"/>
                <w:szCs w:val="24"/>
              </w:rPr>
              <w:t>Modificări aduse la Capitolul 3 (cerințe funcționale și nefuncționale) și completări la celelalte capitole</w:t>
            </w:r>
          </w:p>
        </w:tc>
      </w:tr>
    </w:tbl>
    <w:p w:rsidR="00816655" w:rsidRPr="0056233B" w:rsidRDefault="00816655" w:rsidP="00816655">
      <w:pPr>
        <w:pStyle w:val="NormalWeb"/>
        <w:spacing w:before="0" w:beforeAutospacing="0" w:after="0" w:afterAutospacing="0"/>
        <w:jc w:val="both"/>
        <w:textAlignment w:val="baseline"/>
        <w:rPr>
          <w:rFonts w:asciiTheme="minorHAnsi" w:hAnsiTheme="minorHAnsi" w:cstheme="minorHAnsi"/>
          <w:i/>
          <w:iCs/>
          <w:color w:val="000000" w:themeColor="text1"/>
          <w:sz w:val="32"/>
          <w:szCs w:val="32"/>
          <w:lang w:val="ro-RO"/>
        </w:rPr>
      </w:pPr>
    </w:p>
    <w:p w:rsidR="0056233B" w:rsidRDefault="0056233B" w:rsidP="00816655">
      <w:pPr>
        <w:pStyle w:val="Heading1"/>
        <w:jc w:val="both"/>
        <w:rPr>
          <w:rStyle w:val="Emphasis"/>
          <w:i w:val="0"/>
          <w:iCs w:val="0"/>
        </w:rPr>
      </w:pPr>
      <w:bookmarkStart w:id="2" w:name="_Toc162595867"/>
      <w:r w:rsidRPr="0056233B">
        <w:rPr>
          <w:rStyle w:val="Strong"/>
          <w:b w:val="0"/>
          <w:bCs w:val="0"/>
        </w:rPr>
        <w:t>Capitol 1</w:t>
      </w:r>
      <w:r w:rsidRPr="0056233B">
        <w:rPr>
          <w:rStyle w:val="Emphasis"/>
          <w:i w:val="0"/>
          <w:iCs w:val="0"/>
        </w:rPr>
        <w:t> </w:t>
      </w:r>
      <w:r>
        <w:rPr>
          <w:rStyle w:val="Emphasis"/>
          <w:i w:val="0"/>
          <w:iCs w:val="0"/>
        </w:rPr>
        <w:t>–</w:t>
      </w:r>
      <w:r w:rsidRPr="0056233B">
        <w:rPr>
          <w:rStyle w:val="Emphasis"/>
          <w:i w:val="0"/>
          <w:iCs w:val="0"/>
        </w:rPr>
        <w:t xml:space="preserve"> Introducere</w:t>
      </w:r>
      <w:bookmarkEnd w:id="2"/>
    </w:p>
    <w:p w:rsidR="0056233B" w:rsidRDefault="0056233B" w:rsidP="00816655">
      <w:pPr>
        <w:jc w:val="both"/>
      </w:pPr>
    </w:p>
    <w:p w:rsidR="003A5856" w:rsidRPr="00792083" w:rsidRDefault="003A5856" w:rsidP="00792083">
      <w:pPr>
        <w:pStyle w:val="Heading2"/>
        <w:numPr>
          <w:ilvl w:val="1"/>
          <w:numId w:val="26"/>
        </w:numPr>
        <w:rPr>
          <w:rStyle w:val="Emphasis"/>
          <w:i w:val="0"/>
          <w:iCs w:val="0"/>
        </w:rPr>
      </w:pPr>
      <w:bookmarkStart w:id="3" w:name="_Toc162595868"/>
      <w:r w:rsidRPr="00792083">
        <w:rPr>
          <w:rStyle w:val="Emphasis"/>
          <w:i w:val="0"/>
          <w:iCs w:val="0"/>
        </w:rPr>
        <w:t>Scopul proiectului</w:t>
      </w:r>
      <w:bookmarkEnd w:id="3"/>
    </w:p>
    <w:p w:rsidR="003A5856" w:rsidRDefault="003A5856" w:rsidP="00816655">
      <w:pPr>
        <w:pStyle w:val="ListParagraph"/>
        <w:ind w:left="405"/>
        <w:jc w:val="both"/>
      </w:pPr>
    </w:p>
    <w:p w:rsidR="0056233B" w:rsidRPr="006058DD" w:rsidRDefault="0056233B" w:rsidP="00816655">
      <w:pPr>
        <w:jc w:val="both"/>
        <w:rPr>
          <w:sz w:val="26"/>
          <w:szCs w:val="26"/>
          <w:lang w:val="en-US"/>
        </w:rPr>
      </w:pPr>
      <w:r>
        <w:rPr>
          <w:sz w:val="26"/>
          <w:szCs w:val="26"/>
          <w:lang w:val="en-US"/>
        </w:rPr>
        <w:t>În momentul de față</w:t>
      </w:r>
      <w:r w:rsidRPr="006058DD">
        <w:rPr>
          <w:sz w:val="26"/>
          <w:szCs w:val="26"/>
          <w:lang w:val="en-US"/>
        </w:rPr>
        <w:t xml:space="preserve"> există o nevoie în creștere pentru soluții digitale care să faciliteze accesul la rețete culinare diverse și să simplifice procesul de gătit, atât pentru bucătari</w:t>
      </w:r>
      <w:r>
        <w:rPr>
          <w:sz w:val="26"/>
          <w:szCs w:val="26"/>
          <w:lang w:val="en-US"/>
        </w:rPr>
        <w:t>i</w:t>
      </w:r>
      <w:r w:rsidRPr="006058DD">
        <w:rPr>
          <w:sz w:val="26"/>
          <w:szCs w:val="26"/>
          <w:lang w:val="en-US"/>
        </w:rPr>
        <w:t xml:space="preserve"> amatori (utilizatorii), cât și pentru profe</w:t>
      </w:r>
      <w:r w:rsidR="00B33EFC">
        <w:rPr>
          <w:sz w:val="26"/>
          <w:szCs w:val="26"/>
          <w:lang w:val="en-US"/>
        </w:rPr>
        <w:t>sioniști. Scopul acestei aplica</w:t>
      </w:r>
      <w:r w:rsidR="00B33EFC">
        <w:rPr>
          <w:sz w:val="26"/>
          <w:szCs w:val="26"/>
        </w:rPr>
        <w:t>ții</w:t>
      </w:r>
      <w:r w:rsidRPr="006058DD">
        <w:rPr>
          <w:sz w:val="26"/>
          <w:szCs w:val="26"/>
          <w:lang w:val="en-US"/>
        </w:rPr>
        <w:t xml:space="preserve"> este de a crea o platformă centralizată care să ofere utilizatorilor acces la o bază de date extinsă de rețete culinare, să le permită să navigheze și să aleagă rețete în funcție de preferințele și necesitățile lor, să genereze liste de cumpărături personalizate și să faciliteze gestionarea ingredientelor și a furnizorilor.</w:t>
      </w:r>
    </w:p>
    <w:p w:rsidR="0056233B" w:rsidRPr="006058DD" w:rsidRDefault="0056233B" w:rsidP="00816655">
      <w:pPr>
        <w:jc w:val="both"/>
        <w:rPr>
          <w:sz w:val="26"/>
          <w:szCs w:val="26"/>
          <w:lang w:val="en-US"/>
        </w:rPr>
      </w:pPr>
      <w:r w:rsidRPr="006058DD">
        <w:rPr>
          <w:sz w:val="26"/>
          <w:szCs w:val="26"/>
          <w:lang w:val="en-US"/>
        </w:rPr>
        <w:t xml:space="preserve">Considerăm </w:t>
      </w:r>
      <w:r w:rsidR="00B33EFC">
        <w:rPr>
          <w:sz w:val="26"/>
          <w:szCs w:val="26"/>
          <w:lang w:val="en-US"/>
        </w:rPr>
        <w:t>că funcționalitățile aplicației</w:t>
      </w:r>
      <w:r w:rsidRPr="006058DD">
        <w:rPr>
          <w:sz w:val="26"/>
          <w:szCs w:val="26"/>
          <w:lang w:val="en-US"/>
        </w:rPr>
        <w:t xml:space="preserve"> pot acoperi mai multe necesități din societate:</w:t>
      </w:r>
    </w:p>
    <w:p w:rsidR="0056233B" w:rsidRPr="006058DD" w:rsidRDefault="0056233B" w:rsidP="00816655">
      <w:pPr>
        <w:numPr>
          <w:ilvl w:val="0"/>
          <w:numId w:val="2"/>
        </w:numPr>
        <w:jc w:val="both"/>
        <w:rPr>
          <w:sz w:val="26"/>
          <w:szCs w:val="26"/>
          <w:lang w:val="en-US"/>
        </w:rPr>
      </w:pPr>
      <w:r w:rsidRPr="006058DD">
        <w:rPr>
          <w:b/>
          <w:bCs/>
          <w:sz w:val="26"/>
          <w:szCs w:val="26"/>
          <w:lang w:val="en-US"/>
        </w:rPr>
        <w:t>Eficiență în gătit:</w:t>
      </w:r>
      <w:r w:rsidRPr="006058DD">
        <w:rPr>
          <w:sz w:val="26"/>
          <w:szCs w:val="26"/>
          <w:lang w:val="en-US"/>
        </w:rPr>
        <w:t xml:space="preserve"> O platformă care oferă rețete variate și personalizate poate ajuta oamenii să gătească mai eficient și să încerce noi preparate culinare, înlocuind rutina culinară cu opțiuni mai diverse și creative.</w:t>
      </w:r>
    </w:p>
    <w:p w:rsidR="0056233B" w:rsidRPr="006058DD" w:rsidRDefault="0056233B" w:rsidP="00816655">
      <w:pPr>
        <w:numPr>
          <w:ilvl w:val="0"/>
          <w:numId w:val="2"/>
        </w:numPr>
        <w:jc w:val="both"/>
        <w:rPr>
          <w:sz w:val="26"/>
          <w:szCs w:val="26"/>
          <w:lang w:val="en-US"/>
        </w:rPr>
      </w:pPr>
      <w:r w:rsidRPr="006058DD">
        <w:rPr>
          <w:b/>
          <w:bCs/>
          <w:sz w:val="26"/>
          <w:szCs w:val="26"/>
          <w:lang w:val="en-US"/>
        </w:rPr>
        <w:t>Economie de timp și resurse:</w:t>
      </w:r>
      <w:r w:rsidRPr="006058DD">
        <w:rPr>
          <w:sz w:val="26"/>
          <w:szCs w:val="26"/>
          <w:lang w:val="en-US"/>
        </w:rPr>
        <w:t xml:space="preserve"> Generarea listelor de cumpărături pe baza preferințelor și bugetului utilizatorilor poate reduce timpul petrecut în magazine și poate ajuta la gestionarea mai eficientă a resurselor.</w:t>
      </w:r>
    </w:p>
    <w:p w:rsidR="0056233B" w:rsidRPr="006058DD" w:rsidRDefault="0056233B" w:rsidP="00816655">
      <w:pPr>
        <w:numPr>
          <w:ilvl w:val="0"/>
          <w:numId w:val="2"/>
        </w:numPr>
        <w:jc w:val="both"/>
        <w:rPr>
          <w:sz w:val="26"/>
          <w:szCs w:val="26"/>
          <w:lang w:val="en-US"/>
        </w:rPr>
      </w:pPr>
      <w:r w:rsidRPr="006058DD">
        <w:rPr>
          <w:b/>
          <w:bCs/>
          <w:sz w:val="26"/>
          <w:szCs w:val="26"/>
          <w:lang w:val="en-US"/>
        </w:rPr>
        <w:t>Accesibilitate:</w:t>
      </w:r>
      <w:r w:rsidRPr="006058DD">
        <w:rPr>
          <w:sz w:val="26"/>
          <w:szCs w:val="26"/>
          <w:lang w:val="en-US"/>
        </w:rPr>
        <w:t xml:space="preserve"> Prin separarea rolurilor între bucătari și clienți, platforma poate oferi atât experiențe personalizate pentru bucătarii profesioniști, cât și pentru cei amatori, facilitând accesul la informații și resurse specifice fiecărui tip de utilizator.</w:t>
      </w:r>
    </w:p>
    <w:p w:rsidR="0056233B" w:rsidRPr="006058DD" w:rsidRDefault="0056233B" w:rsidP="00816655">
      <w:pPr>
        <w:numPr>
          <w:ilvl w:val="0"/>
          <w:numId w:val="2"/>
        </w:numPr>
        <w:jc w:val="both"/>
        <w:rPr>
          <w:sz w:val="26"/>
          <w:szCs w:val="26"/>
          <w:lang w:val="en-US"/>
        </w:rPr>
      </w:pPr>
      <w:r w:rsidRPr="006058DD">
        <w:rPr>
          <w:b/>
          <w:bCs/>
          <w:sz w:val="26"/>
          <w:szCs w:val="26"/>
          <w:lang w:val="en-US"/>
        </w:rPr>
        <w:t>Transparență în achiziții:</w:t>
      </w:r>
      <w:r w:rsidRPr="006058DD">
        <w:rPr>
          <w:sz w:val="26"/>
          <w:szCs w:val="26"/>
          <w:lang w:val="en-US"/>
        </w:rPr>
        <w:t xml:space="preserve"> Integrarea informațiilor despre furnizori și stocuri în platformă poate oferi utilizatorilor transparență în privința surselor de alimente și poate ajuta la luarea deciziilor informate în procesul de cumpărare.</w:t>
      </w:r>
    </w:p>
    <w:p w:rsidR="0056233B" w:rsidRPr="006058DD" w:rsidRDefault="0056233B" w:rsidP="00816655">
      <w:pPr>
        <w:numPr>
          <w:ilvl w:val="0"/>
          <w:numId w:val="2"/>
        </w:numPr>
        <w:jc w:val="both"/>
        <w:rPr>
          <w:sz w:val="26"/>
          <w:szCs w:val="26"/>
          <w:lang w:val="en-US"/>
        </w:rPr>
      </w:pPr>
      <w:r w:rsidRPr="006058DD">
        <w:rPr>
          <w:b/>
          <w:bCs/>
          <w:sz w:val="26"/>
          <w:szCs w:val="26"/>
          <w:lang w:val="en-US"/>
        </w:rPr>
        <w:lastRenderedPageBreak/>
        <w:t>Gestionarea eficientă a inventarului:</w:t>
      </w:r>
      <w:r w:rsidRPr="006058DD">
        <w:rPr>
          <w:sz w:val="26"/>
          <w:szCs w:val="26"/>
          <w:lang w:val="en-US"/>
        </w:rPr>
        <w:t xml:space="preserve"> Funcționalitățile de administrare a ingredientelor și furnizorilor pot fi utile și pentru profesioniștii din industria alimentară, facilitând gestionarea stocurilor și aprovizionarea.</w:t>
      </w:r>
    </w:p>
    <w:p w:rsidR="0056233B" w:rsidRDefault="0056233B" w:rsidP="00816655">
      <w:pPr>
        <w:jc w:val="both"/>
        <w:rPr>
          <w:sz w:val="26"/>
          <w:szCs w:val="26"/>
          <w:lang w:val="en-US"/>
        </w:rPr>
      </w:pPr>
      <w:r>
        <w:rPr>
          <w:sz w:val="26"/>
          <w:szCs w:val="26"/>
          <w:lang w:val="en-US"/>
        </w:rPr>
        <w:t>Așadar</w:t>
      </w:r>
      <w:r w:rsidRPr="006058DD">
        <w:rPr>
          <w:sz w:val="26"/>
          <w:szCs w:val="26"/>
          <w:lang w:val="en-US"/>
        </w:rPr>
        <w:t>, proiectul propus poate aduce îmbunătățiri semnificative în procesul de gătit și cumpărare a alimentelor, oferind utilizatorilor o experiență mai plăcută, mai eficientă și mai informativă în domeniul culinar.</w:t>
      </w:r>
    </w:p>
    <w:p w:rsidR="003259DD" w:rsidRDefault="003259DD" w:rsidP="00816655">
      <w:pPr>
        <w:jc w:val="both"/>
        <w:rPr>
          <w:sz w:val="26"/>
          <w:szCs w:val="26"/>
          <w:lang w:val="en-US"/>
        </w:rPr>
      </w:pPr>
    </w:p>
    <w:p w:rsidR="003259DD" w:rsidRPr="00792083" w:rsidRDefault="003259DD" w:rsidP="00792083">
      <w:pPr>
        <w:pStyle w:val="Heading2"/>
        <w:numPr>
          <w:ilvl w:val="1"/>
          <w:numId w:val="27"/>
        </w:numPr>
      </w:pPr>
      <w:bookmarkStart w:id="4" w:name="_Toc38284880"/>
      <w:bookmarkStart w:id="5" w:name="_Toc162595869"/>
      <w:r w:rsidRPr="00792083">
        <w:t>Lista definițiilor</w:t>
      </w:r>
      <w:bookmarkEnd w:id="4"/>
      <w:bookmarkEnd w:id="5"/>
    </w:p>
    <w:p w:rsidR="003259DD" w:rsidRPr="006058DD" w:rsidRDefault="003259DD" w:rsidP="00816655">
      <w:pPr>
        <w:jc w:val="both"/>
        <w:rPr>
          <w:sz w:val="26"/>
          <w:szCs w:val="26"/>
          <w:lang w:val="en-US"/>
        </w:rPr>
      </w:pPr>
    </w:p>
    <w:p w:rsidR="003259DD" w:rsidRPr="00087E40" w:rsidRDefault="003259DD" w:rsidP="00087E40">
      <w:pPr>
        <w:pStyle w:val="ListParagraph"/>
        <w:numPr>
          <w:ilvl w:val="0"/>
          <w:numId w:val="23"/>
        </w:numPr>
        <w:jc w:val="both"/>
        <w:rPr>
          <w:rFonts w:asciiTheme="majorHAnsi" w:hAnsiTheme="majorHAnsi"/>
          <w:sz w:val="28"/>
          <w:szCs w:val="24"/>
        </w:rPr>
      </w:pPr>
      <w:r w:rsidRPr="003259DD">
        <w:rPr>
          <w:rFonts w:asciiTheme="majorHAnsi" w:hAnsiTheme="majorHAnsi"/>
          <w:sz w:val="28"/>
          <w:szCs w:val="24"/>
        </w:rPr>
        <w:t>DCS este abrevierea pentru document cu cerințe software.</w:t>
      </w:r>
    </w:p>
    <w:p w:rsidR="0056233B" w:rsidRPr="003259DD" w:rsidRDefault="0056233B" w:rsidP="003259DD">
      <w:pPr>
        <w:pStyle w:val="ListParagraph"/>
        <w:spacing w:after="0" w:line="240" w:lineRule="auto"/>
        <w:ind w:left="390"/>
        <w:jc w:val="both"/>
        <w:rPr>
          <w:rFonts w:ascii="Times New Roman" w:eastAsia="Times New Roman" w:hAnsi="Times New Roman" w:cs="Times New Roman"/>
          <w:noProof w:val="0"/>
          <w:sz w:val="28"/>
          <w:szCs w:val="28"/>
          <w:lang w:val="en-US"/>
        </w:rPr>
      </w:pPr>
    </w:p>
    <w:p w:rsidR="0056233B" w:rsidRPr="00087E40" w:rsidRDefault="003A5856" w:rsidP="00087E40">
      <w:pPr>
        <w:pStyle w:val="Heading2"/>
        <w:numPr>
          <w:ilvl w:val="1"/>
          <w:numId w:val="27"/>
        </w:numPr>
        <w:rPr>
          <w:rStyle w:val="Emphasis"/>
          <w:i w:val="0"/>
          <w:iCs w:val="0"/>
        </w:rPr>
      </w:pPr>
      <w:bookmarkStart w:id="6" w:name="_Toc162595870"/>
      <w:r w:rsidRPr="00087E40">
        <w:rPr>
          <w:rStyle w:val="Emphasis"/>
          <w:i w:val="0"/>
          <w:iCs w:val="0"/>
        </w:rPr>
        <w:t>Structura DCS</w:t>
      </w:r>
      <w:bookmarkEnd w:id="6"/>
    </w:p>
    <w:p w:rsidR="00816655" w:rsidRDefault="00816655" w:rsidP="00816655">
      <w:pPr>
        <w:jc w:val="both"/>
      </w:pPr>
    </w:p>
    <w:p w:rsidR="00087E40" w:rsidRPr="009B1779" w:rsidRDefault="00087E40" w:rsidP="00087E40">
      <w:pPr>
        <w:jc w:val="both"/>
      </w:pPr>
      <w:r w:rsidRPr="009B1779">
        <w:rPr>
          <w:lang w:val="en-US"/>
        </w:rPr>
        <w:t>Documentul este împărțit în două capitole</w:t>
      </w:r>
      <w:r w:rsidRPr="009B1779">
        <w:t>: capitolul 2 prezintă o descriere detaliată</w:t>
      </w:r>
      <w:r>
        <w:t xml:space="preserve"> a aplicației hardware/software</w:t>
      </w:r>
      <w:r w:rsidRPr="009B1779">
        <w:t>. Capitolul 3 prezintă cerințele funcționale/ nefuncționale ale produsului software.</w:t>
      </w:r>
    </w:p>
    <w:p w:rsidR="00087E40" w:rsidRPr="00816655" w:rsidRDefault="00087E40" w:rsidP="00816655">
      <w:pPr>
        <w:jc w:val="both"/>
      </w:pPr>
    </w:p>
    <w:p w:rsidR="0056233B" w:rsidRDefault="0056233B" w:rsidP="00816655">
      <w:pPr>
        <w:pStyle w:val="Heading1"/>
        <w:jc w:val="both"/>
        <w:rPr>
          <w:rStyle w:val="Emphasis"/>
          <w:i w:val="0"/>
          <w:iCs w:val="0"/>
        </w:rPr>
      </w:pPr>
      <w:bookmarkStart w:id="7" w:name="_Toc162595871"/>
      <w:r w:rsidRPr="0056233B">
        <w:rPr>
          <w:rStyle w:val="Strong"/>
          <w:b w:val="0"/>
          <w:bCs w:val="0"/>
        </w:rPr>
        <w:t>Capitolul 2</w:t>
      </w:r>
      <w:r w:rsidRPr="0056233B">
        <w:rPr>
          <w:rStyle w:val="Emphasis"/>
          <w:i w:val="0"/>
          <w:iCs w:val="0"/>
        </w:rPr>
        <w:t> - Descrierea generală a produsului software</w:t>
      </w:r>
      <w:bookmarkEnd w:id="7"/>
    </w:p>
    <w:p w:rsidR="009B1779" w:rsidRDefault="009B1779" w:rsidP="00816655">
      <w:pPr>
        <w:jc w:val="both"/>
      </w:pPr>
    </w:p>
    <w:p w:rsidR="005C1DAD" w:rsidRPr="00474BF2" w:rsidRDefault="005C1DAD" w:rsidP="00474BF2">
      <w:pPr>
        <w:pStyle w:val="Heading2"/>
      </w:pPr>
      <w:bookmarkStart w:id="8" w:name="_Toc162595872"/>
      <w:r w:rsidRPr="00474BF2">
        <w:rPr>
          <w:rStyle w:val="Emphasis"/>
          <w:i w:val="0"/>
          <w:iCs w:val="0"/>
        </w:rPr>
        <w:t>2.1. Descrierea produsului software</w:t>
      </w:r>
      <w:bookmarkEnd w:id="8"/>
      <w:r w:rsidRPr="00474BF2">
        <w:t> </w:t>
      </w:r>
    </w:p>
    <w:p w:rsidR="005C1DAD" w:rsidRDefault="005C1DAD" w:rsidP="00816655">
      <w:pPr>
        <w:jc w:val="both"/>
      </w:pPr>
    </w:p>
    <w:p w:rsidR="005C1DAD" w:rsidRPr="005C1DAD" w:rsidRDefault="005C1DAD" w:rsidP="00816655">
      <w:pPr>
        <w:numPr>
          <w:ilvl w:val="0"/>
          <w:numId w:val="3"/>
        </w:numPr>
        <w:jc w:val="both"/>
      </w:pPr>
      <w:r w:rsidRPr="005C1DAD">
        <w:t>aplicația în sine va avea la bază 3 compenete:</w:t>
      </w:r>
    </w:p>
    <w:p w:rsidR="005C1DAD" w:rsidRPr="005C1DAD" w:rsidRDefault="005C1DAD" w:rsidP="00816655">
      <w:pPr>
        <w:jc w:val="both"/>
      </w:pPr>
    </w:p>
    <w:p w:rsidR="005C1DAD" w:rsidRPr="005C1DAD" w:rsidRDefault="005C1DAD" w:rsidP="00816655">
      <w:pPr>
        <w:numPr>
          <w:ilvl w:val="0"/>
          <w:numId w:val="4"/>
        </w:numPr>
        <w:jc w:val="both"/>
      </w:pPr>
      <w:r w:rsidRPr="005C1DAD">
        <w:rPr>
          <w:b/>
        </w:rPr>
        <w:t>Clientul:</w:t>
      </w:r>
      <w:r w:rsidRPr="005C1DAD">
        <w:t xml:space="preserve"> aplicație bazată pe o interfață grafică, care permite gestionarea rapidă si eficientă a entităților aplicației în funcție de ce utilizator este logat. Acesta trimite cereri la server în scopul primirii unui răspuns la întrebările puse(query SQL).</w:t>
      </w:r>
    </w:p>
    <w:p w:rsidR="005C1DAD" w:rsidRPr="005C1DAD" w:rsidRDefault="005C1DAD" w:rsidP="00816655">
      <w:pPr>
        <w:jc w:val="both"/>
      </w:pPr>
    </w:p>
    <w:p w:rsidR="005C1DAD" w:rsidRPr="005C1DAD" w:rsidRDefault="005C1DAD" w:rsidP="00816655">
      <w:pPr>
        <w:numPr>
          <w:ilvl w:val="0"/>
          <w:numId w:val="4"/>
        </w:numPr>
        <w:jc w:val="both"/>
      </w:pPr>
      <w:r w:rsidRPr="005C1DAD">
        <w:rPr>
          <w:b/>
        </w:rPr>
        <w:t>Baza de date:</w:t>
      </w:r>
      <w:r w:rsidRPr="005C1DAD">
        <w:t xml:space="preserve"> stochează toate informațiile aferente entităților aplicației și trimite la cerere, daca există, informații referitoare la acestea. De asemenea, ca orice bază de date, implementează operațiile de bază read, update, delete, create.</w:t>
      </w:r>
    </w:p>
    <w:p w:rsidR="005C1DAD" w:rsidRPr="005C1DAD" w:rsidRDefault="005C1DAD" w:rsidP="00816655">
      <w:pPr>
        <w:jc w:val="both"/>
      </w:pPr>
    </w:p>
    <w:p w:rsidR="005C1DAD" w:rsidRPr="005C1DAD" w:rsidRDefault="005C1DAD" w:rsidP="00816655">
      <w:pPr>
        <w:numPr>
          <w:ilvl w:val="0"/>
          <w:numId w:val="4"/>
        </w:numPr>
        <w:jc w:val="both"/>
      </w:pPr>
      <w:r w:rsidRPr="005C1DAD">
        <w:rPr>
          <w:b/>
        </w:rPr>
        <w:t>Serverul:</w:t>
      </w:r>
      <w:r w:rsidRPr="005C1DAD">
        <w:t xml:space="preserve"> face legatura între client și baza de date, primind cererea de la user și trimite un răspuns de la baza de date înapoi acestuia.</w:t>
      </w:r>
    </w:p>
    <w:p w:rsidR="005C1DAD" w:rsidRDefault="00220CDB" w:rsidP="00816655">
      <w:pPr>
        <w:pStyle w:val="Heading2"/>
        <w:jc w:val="both"/>
      </w:pPr>
      <w:bookmarkStart w:id="9" w:name="_Toc162595873"/>
      <w:r>
        <w:lastRenderedPageBreak/>
        <w:t xml:space="preserve">2.2. </w:t>
      </w:r>
      <w:r w:rsidR="005C1DAD" w:rsidRPr="005C1DAD">
        <w:t xml:space="preserve"> Detaliera platformei HW/SW</w:t>
      </w:r>
      <w:bookmarkEnd w:id="9"/>
    </w:p>
    <w:p w:rsidR="005C1DAD" w:rsidRDefault="005C1DAD" w:rsidP="00816655">
      <w:pPr>
        <w:jc w:val="both"/>
      </w:pPr>
    </w:p>
    <w:p w:rsidR="00792083" w:rsidRDefault="00792083" w:rsidP="00792083">
      <w:pPr>
        <w:jc w:val="both"/>
      </w:pPr>
      <w:r w:rsidRPr="00792083">
        <w:rPr>
          <w:lang w:val="en-US"/>
        </w:rPr>
        <w:t>Produsul software este dezvoltat pentru platforma sistemul de operare Windows 10 sau orice altă versiune</w:t>
      </w:r>
      <w:r>
        <w:rPr>
          <w:lang w:val="en-US"/>
        </w:rPr>
        <w:t xml:space="preserve"> compatibilă</w:t>
      </w:r>
      <w:r w:rsidRPr="00792083">
        <w:rPr>
          <w:lang w:val="en-US"/>
        </w:rPr>
        <w:t>, utilizând sistemul inter-platformă de dezvoltare Qt pentru interfața grafi</w:t>
      </w:r>
      <w:r>
        <w:rPr>
          <w:lang w:val="en-US"/>
        </w:rPr>
        <w:t xml:space="preserve">că prezentată utilizatorului, </w:t>
      </w:r>
      <w:r w:rsidRPr="00792083">
        <w:rPr>
          <w:lang w:val="en-US"/>
        </w:rPr>
        <w:t>mediul de dezvoltare Microsoft Visual Studio</w:t>
      </w:r>
      <w:r>
        <w:rPr>
          <w:lang w:val="en-US"/>
        </w:rPr>
        <w:t xml:space="preserve"> pentru server și Microsoft SQL Server pentru baza de date</w:t>
      </w:r>
      <w:r w:rsidRPr="00792083">
        <w:rPr>
          <w:lang w:val="en-US"/>
        </w:rPr>
        <w:t>. Alte specificații</w:t>
      </w:r>
      <w:r>
        <w:rPr>
          <w:lang w:val="en-US"/>
        </w:rPr>
        <w:t xml:space="preserve"> specifice</w:t>
      </w:r>
      <w:r w:rsidRPr="00792083">
        <w:rPr>
          <w:lang w:val="en-US"/>
        </w:rPr>
        <w:t xml:space="preserve"> ar include procesorul: 2.7 GHz sau mai rapid, Memoria</w:t>
      </w:r>
      <w:r>
        <w:rPr>
          <w:lang w:val="en-US"/>
        </w:rPr>
        <w:t xml:space="preserve"> minimă de</w:t>
      </w:r>
      <w:r w:rsidRPr="00792083">
        <w:rPr>
          <w:lang w:val="en-US"/>
        </w:rPr>
        <w:t xml:space="preserve"> 4GB RAM.</w:t>
      </w:r>
    </w:p>
    <w:p w:rsidR="00792083" w:rsidRDefault="00792083" w:rsidP="00816655">
      <w:pPr>
        <w:jc w:val="both"/>
      </w:pPr>
    </w:p>
    <w:p w:rsidR="00EE7A7F" w:rsidRDefault="005C1DAD" w:rsidP="00816655">
      <w:pPr>
        <w:pStyle w:val="ListParagraph"/>
        <w:numPr>
          <w:ilvl w:val="0"/>
          <w:numId w:val="6"/>
        </w:numPr>
        <w:jc w:val="both"/>
      </w:pPr>
      <w:r>
        <w:t xml:space="preserve">Clientul </w:t>
      </w:r>
    </w:p>
    <w:p w:rsidR="00816655" w:rsidRDefault="005C1DAD" w:rsidP="00816655">
      <w:pPr>
        <w:jc w:val="both"/>
      </w:pPr>
      <w:r w:rsidRPr="00EE7A7F">
        <w:rPr>
          <w:b/>
        </w:rPr>
        <w:t>Descriere:</w:t>
      </w:r>
      <w:r>
        <w:t xml:space="preserve"> aplicație creată utilizând med</w:t>
      </w:r>
      <w:r w:rsidR="00EE7A7F">
        <w:t>iul de programare Qt Creator 6.12</w:t>
      </w:r>
      <w:r w:rsidR="00816655">
        <w:t xml:space="preserve">. E format din 2 componente: </w:t>
      </w:r>
    </w:p>
    <w:p w:rsidR="00EE7A7F" w:rsidRDefault="005C1DAD" w:rsidP="00816655">
      <w:pPr>
        <w:pStyle w:val="ListParagraph"/>
        <w:numPr>
          <w:ilvl w:val="0"/>
          <w:numId w:val="22"/>
        </w:numPr>
        <w:jc w:val="both"/>
      </w:pPr>
      <w:r>
        <w:t>Interfața grafică(GUI) care va asigura întreaga funcționare a aplicației și prin care end-userul va putea relaționa cu celelalte componente ale aplicației. Va conține o serie de obiecte cu c</w:t>
      </w:r>
      <w:r w:rsidR="00EE7A7F">
        <w:t>are orice user, fie utilizator, bucătar</w:t>
      </w:r>
      <w:r>
        <w:t xml:space="preserve"> sau admin, va putea interacționa pentru realizarea diferitelor facilități puse la dispoziție prin realizare</w:t>
      </w:r>
      <w:r w:rsidR="00EE7A7F">
        <w:t>a cerințelor software</w:t>
      </w:r>
      <w:r>
        <w:t>.</w:t>
      </w:r>
    </w:p>
    <w:p w:rsidR="005C1DAD" w:rsidRPr="005C1DAD" w:rsidRDefault="005C1DAD" w:rsidP="00816655">
      <w:pPr>
        <w:pStyle w:val="ListParagraph"/>
        <w:numPr>
          <w:ilvl w:val="0"/>
          <w:numId w:val="22"/>
        </w:numPr>
        <w:jc w:val="both"/>
      </w:pPr>
      <w:r>
        <w:t>Backend-ul integrează codul pentru conectarea aplicației client cu serverul. Astfel, atunci când lansăm în execuție aplicația sub forma unui client care dorește să se logheze pe un cont de user, se va realiza automat conexiunea acestui client la server.</w:t>
      </w:r>
    </w:p>
    <w:p w:rsidR="005C1DAD" w:rsidRDefault="005C1DAD" w:rsidP="00816655">
      <w:pPr>
        <w:jc w:val="both"/>
      </w:pPr>
    </w:p>
    <w:p w:rsidR="005C1DAD" w:rsidRDefault="00EE7A7F" w:rsidP="00816655">
      <w:pPr>
        <w:pStyle w:val="ListParagraph"/>
        <w:numPr>
          <w:ilvl w:val="0"/>
          <w:numId w:val="5"/>
        </w:numPr>
        <w:jc w:val="both"/>
      </w:pPr>
      <w:r>
        <w:t>Serverul</w:t>
      </w:r>
    </w:p>
    <w:p w:rsidR="005C1DAD" w:rsidRDefault="005C1DAD" w:rsidP="00816655">
      <w:pPr>
        <w:jc w:val="both"/>
      </w:pPr>
      <w:r>
        <w:t xml:space="preserve"> </w:t>
      </w:r>
      <w:r w:rsidRPr="00EE7A7F">
        <w:rPr>
          <w:b/>
        </w:rPr>
        <w:t>Descriere:</w:t>
      </w:r>
      <w:r>
        <w:t xml:space="preserve"> server creat în limbaj</w:t>
      </w:r>
      <w:r w:rsidR="00EE7A7F">
        <w:t>ul</w:t>
      </w:r>
      <w:r>
        <w:t xml:space="preserve"> de programare C++, acesta gestionează socketurile(mecanismele prin care asigurăm conexiunea dintre client și server prin internet, utilizând o adresa IP, un port și un protocol) folosind librăria Winsock32, execută operațiile de binding, listen, accept, receive și send, aflându-se în stransă legatură cu baza de date.</w:t>
      </w:r>
    </w:p>
    <w:p w:rsidR="00EE7A7F" w:rsidRDefault="00EE7A7F" w:rsidP="00816655">
      <w:pPr>
        <w:jc w:val="both"/>
      </w:pPr>
    </w:p>
    <w:p w:rsidR="005C1DAD" w:rsidRDefault="005C1DAD" w:rsidP="00816655">
      <w:pPr>
        <w:pStyle w:val="ListParagraph"/>
        <w:numPr>
          <w:ilvl w:val="0"/>
          <w:numId w:val="5"/>
        </w:numPr>
        <w:jc w:val="both"/>
      </w:pPr>
      <w:r>
        <w:t>Baza de date</w:t>
      </w:r>
    </w:p>
    <w:p w:rsidR="00EE7A7F" w:rsidRDefault="005C1DAD" w:rsidP="00816655">
      <w:pPr>
        <w:jc w:val="both"/>
      </w:pPr>
      <w:r w:rsidRPr="00EE7A7F">
        <w:rPr>
          <w:b/>
        </w:rPr>
        <w:t xml:space="preserve"> Descriere:</w:t>
      </w:r>
      <w:r>
        <w:t xml:space="preserve"> Aplicație SGBD utilizată: Microsoft SQL. </w:t>
      </w:r>
    </w:p>
    <w:p w:rsidR="00EE7A7F" w:rsidRDefault="00EE7A7F" w:rsidP="00816655">
      <w:pPr>
        <w:pStyle w:val="ListParagraph"/>
        <w:numPr>
          <w:ilvl w:val="0"/>
          <w:numId w:val="7"/>
        </w:numPr>
        <w:jc w:val="both"/>
      </w:pPr>
      <w:r>
        <w:t>Pentru utilizator</w:t>
      </w:r>
      <w:r w:rsidR="005C1DAD">
        <w:t xml:space="preserve">: procesează cerea acestuia de </w:t>
      </w:r>
      <w:r>
        <w:t>vizualizare(a rețetelor, etc.), proceseaza statusul acestuia(conectat/deconectat) operație de tip SELECT.</w:t>
      </w:r>
    </w:p>
    <w:p w:rsidR="00EE7A7F" w:rsidRDefault="00EE7A7F" w:rsidP="00816655">
      <w:pPr>
        <w:pStyle w:val="ListParagraph"/>
        <w:numPr>
          <w:ilvl w:val="0"/>
          <w:numId w:val="7"/>
        </w:numPr>
        <w:jc w:val="both"/>
      </w:pPr>
      <w:r>
        <w:t>Pentru bucătar</w:t>
      </w:r>
      <w:r w:rsidR="005C1DAD">
        <w:t>: procesează cererea acest</w:t>
      </w:r>
      <w:r>
        <w:t xml:space="preserve">uia de vizualizare(a rețetelor,ingredientelor, </w:t>
      </w:r>
      <w:r w:rsidR="005C1DAD">
        <w:t xml:space="preserve"> etc.) operație de tip SELECT, cererea de m</w:t>
      </w:r>
      <w:r>
        <w:t>odificare/creere(rețete</w:t>
      </w:r>
      <w:r w:rsidR="005C1DAD">
        <w:t xml:space="preserve">) operație de tip INSERT/UPDATE </w:t>
      </w:r>
    </w:p>
    <w:p w:rsidR="005C1DAD" w:rsidRDefault="005C1DAD" w:rsidP="00816655">
      <w:pPr>
        <w:pStyle w:val="ListParagraph"/>
        <w:numPr>
          <w:ilvl w:val="0"/>
          <w:numId w:val="7"/>
        </w:numPr>
        <w:jc w:val="both"/>
      </w:pPr>
      <w:r>
        <w:t>Pentru admin: procesează cererea de editare/ștergere/adăugare/vizua</w:t>
      </w:r>
      <w:r w:rsidR="00EE7A7F">
        <w:t>lizare(a rețetelor, a userilor,a furnizorilor,</w:t>
      </w:r>
      <w:r>
        <w:t xml:space="preserve"> etc.). </w:t>
      </w:r>
    </w:p>
    <w:p w:rsidR="00EE7A7F" w:rsidRDefault="00EE7A7F" w:rsidP="00816655">
      <w:pPr>
        <w:pStyle w:val="ListParagraph"/>
        <w:jc w:val="both"/>
      </w:pPr>
    </w:p>
    <w:p w:rsidR="00EE7A7F" w:rsidRDefault="00EE7A7F" w:rsidP="00816655">
      <w:pPr>
        <w:pStyle w:val="ListParagraph"/>
        <w:numPr>
          <w:ilvl w:val="0"/>
          <w:numId w:val="3"/>
        </w:numPr>
        <w:jc w:val="both"/>
      </w:pPr>
      <w:r>
        <w:t>Furnizează date constante serverului.</w:t>
      </w:r>
    </w:p>
    <w:p w:rsidR="00087E40" w:rsidRDefault="00087E40" w:rsidP="00087E40">
      <w:pPr>
        <w:jc w:val="both"/>
      </w:pPr>
    </w:p>
    <w:p w:rsidR="00087E40" w:rsidRPr="00087E40" w:rsidRDefault="00087E40" w:rsidP="00087E40">
      <w:pPr>
        <w:pStyle w:val="ListParagraph"/>
        <w:keepNext/>
        <w:keepLines/>
        <w:numPr>
          <w:ilvl w:val="0"/>
          <w:numId w:val="28"/>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0" w:name="_Toc162594868"/>
      <w:bookmarkStart w:id="11" w:name="_Toc162595213"/>
      <w:bookmarkStart w:id="12" w:name="_Toc162595489"/>
      <w:bookmarkStart w:id="13" w:name="_Toc162595874"/>
      <w:bookmarkEnd w:id="10"/>
      <w:bookmarkEnd w:id="11"/>
      <w:bookmarkEnd w:id="12"/>
      <w:bookmarkEnd w:id="13"/>
    </w:p>
    <w:p w:rsidR="00087E40" w:rsidRPr="00087E40" w:rsidRDefault="00087E40" w:rsidP="00087E40">
      <w:pPr>
        <w:pStyle w:val="ListParagraph"/>
        <w:keepNext/>
        <w:keepLines/>
        <w:numPr>
          <w:ilvl w:val="0"/>
          <w:numId w:val="28"/>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4" w:name="_Toc162594869"/>
      <w:bookmarkStart w:id="15" w:name="_Toc162595214"/>
      <w:bookmarkStart w:id="16" w:name="_Toc162595490"/>
      <w:bookmarkStart w:id="17" w:name="_Toc162595875"/>
      <w:bookmarkEnd w:id="14"/>
      <w:bookmarkEnd w:id="15"/>
      <w:bookmarkEnd w:id="16"/>
      <w:bookmarkEnd w:id="17"/>
    </w:p>
    <w:p w:rsidR="00087E40" w:rsidRPr="00087E40" w:rsidRDefault="00087E40" w:rsidP="00087E40">
      <w:pPr>
        <w:pStyle w:val="ListParagraph"/>
        <w:keepNext/>
        <w:keepLines/>
        <w:numPr>
          <w:ilvl w:val="1"/>
          <w:numId w:val="28"/>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8" w:name="_Toc162594870"/>
      <w:bookmarkStart w:id="19" w:name="_Toc162595215"/>
      <w:bookmarkStart w:id="20" w:name="_Toc162595491"/>
      <w:bookmarkStart w:id="21" w:name="_Toc162595876"/>
      <w:bookmarkEnd w:id="18"/>
      <w:bookmarkEnd w:id="19"/>
      <w:bookmarkEnd w:id="20"/>
      <w:bookmarkEnd w:id="21"/>
    </w:p>
    <w:p w:rsidR="00087E40" w:rsidRPr="00087E40" w:rsidRDefault="00087E40" w:rsidP="00087E40">
      <w:pPr>
        <w:pStyle w:val="ListParagraph"/>
        <w:keepNext/>
        <w:keepLines/>
        <w:numPr>
          <w:ilvl w:val="1"/>
          <w:numId w:val="28"/>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2" w:name="_Toc162594871"/>
      <w:bookmarkStart w:id="23" w:name="_Toc162595216"/>
      <w:bookmarkStart w:id="24" w:name="_Toc162595492"/>
      <w:bookmarkStart w:id="25" w:name="_Toc162595877"/>
      <w:bookmarkEnd w:id="22"/>
      <w:bookmarkEnd w:id="23"/>
      <w:bookmarkEnd w:id="24"/>
      <w:bookmarkEnd w:id="25"/>
    </w:p>
    <w:p w:rsidR="003A5856" w:rsidRDefault="00220CDB" w:rsidP="00220CDB">
      <w:pPr>
        <w:pStyle w:val="Heading2"/>
        <w:numPr>
          <w:ilvl w:val="1"/>
          <w:numId w:val="28"/>
        </w:numPr>
      </w:pPr>
      <w:bookmarkStart w:id="26" w:name="_Toc162595878"/>
      <w:r w:rsidRPr="00220CDB">
        <w:t>Descrierea modelului logic al sistemului</w:t>
      </w:r>
      <w:bookmarkEnd w:id="26"/>
    </w:p>
    <w:p w:rsidR="00220CDB" w:rsidRPr="00220CDB" w:rsidRDefault="00220CDB" w:rsidP="00220CDB"/>
    <w:p w:rsidR="00087E40" w:rsidRPr="00816655" w:rsidRDefault="00087E40" w:rsidP="00087E40">
      <w:pPr>
        <w:jc w:val="both"/>
        <w:rPr>
          <w:b/>
        </w:rPr>
      </w:pPr>
      <w:r w:rsidRPr="00816655">
        <w:rPr>
          <w:b/>
        </w:rPr>
        <w:t>SIGN UP</w:t>
      </w:r>
    </w:p>
    <w:p w:rsidR="00087E40" w:rsidRPr="00816655" w:rsidRDefault="00087E40" w:rsidP="00087E40">
      <w:pPr>
        <w:jc w:val="both"/>
      </w:pPr>
    </w:p>
    <w:p w:rsidR="00087E40" w:rsidRPr="00816655" w:rsidRDefault="00087E40" w:rsidP="00087E40">
      <w:pPr>
        <w:numPr>
          <w:ilvl w:val="0"/>
          <w:numId w:val="13"/>
        </w:numPr>
        <w:jc w:val="both"/>
      </w:pPr>
      <w:r w:rsidRPr="00816655">
        <w:t>Permite introducerea de nume, prenume, username și parolă. Dacă username-ul este unic, atunci prin intermediul serverului va crea o nouă instanțiere în baza de date și userul va fi direcționat către contul său. în caz contrar, prin intermediul unei exceptii userul va fi rugat sa încerce alte date de conectare.</w:t>
      </w:r>
    </w:p>
    <w:p w:rsidR="00087E40" w:rsidRPr="00816655" w:rsidRDefault="00087E40" w:rsidP="00087E40">
      <w:pPr>
        <w:numPr>
          <w:ilvl w:val="0"/>
          <w:numId w:val="13"/>
        </w:numPr>
        <w:jc w:val="both"/>
      </w:pPr>
      <w:r w:rsidRPr="00816655">
        <w:t>Tipul asociat va fi automat cel de utilizator. Bucătarii vor putea fi introduși în sistem doar de către admin.</w:t>
      </w:r>
    </w:p>
    <w:p w:rsidR="00087E40" w:rsidRPr="00816655" w:rsidRDefault="00087E40" w:rsidP="00087E40">
      <w:pPr>
        <w:jc w:val="both"/>
      </w:pPr>
    </w:p>
    <w:p w:rsidR="00087E40" w:rsidRPr="00816655" w:rsidRDefault="00087E40" w:rsidP="00087E40">
      <w:pPr>
        <w:jc w:val="both"/>
        <w:rPr>
          <w:b/>
        </w:rPr>
      </w:pPr>
      <w:r w:rsidRPr="00816655">
        <w:rPr>
          <w:b/>
        </w:rPr>
        <w:t>LOGIN</w:t>
      </w:r>
    </w:p>
    <w:p w:rsidR="00087E40" w:rsidRPr="00816655" w:rsidRDefault="00087E40" w:rsidP="00087E40">
      <w:pPr>
        <w:jc w:val="both"/>
      </w:pPr>
    </w:p>
    <w:p w:rsidR="00087E40" w:rsidRPr="00816655" w:rsidRDefault="00087E40" w:rsidP="00087E40">
      <w:pPr>
        <w:numPr>
          <w:ilvl w:val="0"/>
          <w:numId w:val="13"/>
        </w:numPr>
        <w:jc w:val="both"/>
      </w:pPr>
      <w:r w:rsidRPr="00816655">
        <w:t>Permite introducerea de username, parolă și tip de user. Dacă datele se regăsesc în baza de date,  userul va fi direcționat către contul său de unde va putea vedea datele specifice. În caz contrar, prin intermediul unei excepții userul va fi rugat să încerce alte date de conectare.</w:t>
      </w:r>
    </w:p>
    <w:p w:rsidR="00087E40" w:rsidRPr="00816655" w:rsidRDefault="00087E40" w:rsidP="00087E40">
      <w:pPr>
        <w:jc w:val="both"/>
      </w:pPr>
    </w:p>
    <w:p w:rsidR="00087E40" w:rsidRPr="00816655" w:rsidRDefault="00087E40" w:rsidP="00087E40">
      <w:pPr>
        <w:jc w:val="both"/>
        <w:rPr>
          <w:b/>
        </w:rPr>
      </w:pPr>
      <w:r w:rsidRPr="00816655">
        <w:rPr>
          <w:b/>
        </w:rPr>
        <w:t>LOGOUT</w:t>
      </w:r>
    </w:p>
    <w:p w:rsidR="00087E40" w:rsidRPr="00816655" w:rsidRDefault="00087E40" w:rsidP="00087E40">
      <w:pPr>
        <w:jc w:val="both"/>
      </w:pPr>
    </w:p>
    <w:p w:rsidR="00087E40" w:rsidRPr="00816655" w:rsidRDefault="00087E40" w:rsidP="00087E40">
      <w:pPr>
        <w:numPr>
          <w:ilvl w:val="0"/>
          <w:numId w:val="13"/>
        </w:numPr>
        <w:jc w:val="both"/>
      </w:pPr>
      <w:r w:rsidRPr="00816655">
        <w:t>Atunci cand userul consideră că este timpul să încheie sesiunea curentă, acesta se va putea deconecta și va redirecționat către pagina de logare.</w:t>
      </w:r>
    </w:p>
    <w:p w:rsidR="00087E40" w:rsidRPr="00816655" w:rsidRDefault="00087E40" w:rsidP="00087E40">
      <w:pPr>
        <w:jc w:val="both"/>
      </w:pPr>
    </w:p>
    <w:p w:rsidR="00087E40" w:rsidRPr="00816655" w:rsidRDefault="00087E40" w:rsidP="00087E40">
      <w:pPr>
        <w:jc w:val="both"/>
        <w:rPr>
          <w:b/>
        </w:rPr>
      </w:pPr>
      <w:r w:rsidRPr="00816655">
        <w:rPr>
          <w:b/>
        </w:rPr>
        <w:t>USER</w:t>
      </w:r>
    </w:p>
    <w:p w:rsidR="00087E40" w:rsidRPr="00816655" w:rsidRDefault="00087E40" w:rsidP="00087E40">
      <w:pPr>
        <w:jc w:val="both"/>
      </w:pPr>
    </w:p>
    <w:p w:rsidR="00087E40" w:rsidRPr="00816655" w:rsidRDefault="00087E40" w:rsidP="00087E40">
      <w:pPr>
        <w:numPr>
          <w:ilvl w:val="0"/>
          <w:numId w:val="13"/>
        </w:numPr>
        <w:jc w:val="both"/>
      </w:pPr>
      <w:r w:rsidRPr="00816655">
        <w:t>Utilizatorul obijnuit.</w:t>
      </w:r>
    </w:p>
    <w:p w:rsidR="00087E40" w:rsidRPr="00816655" w:rsidRDefault="00087E40" w:rsidP="00087E40">
      <w:pPr>
        <w:numPr>
          <w:ilvl w:val="0"/>
          <w:numId w:val="13"/>
        </w:numPr>
        <w:jc w:val="both"/>
      </w:pPr>
      <w:r w:rsidRPr="00816655">
        <w:t>Are un username, o parolă și un tip.</w:t>
      </w:r>
    </w:p>
    <w:p w:rsidR="00087E40" w:rsidRPr="00816655" w:rsidRDefault="00087E40" w:rsidP="00087E40">
      <w:pPr>
        <w:numPr>
          <w:ilvl w:val="0"/>
          <w:numId w:val="13"/>
        </w:numPr>
        <w:jc w:val="both"/>
      </w:pPr>
      <w:r w:rsidRPr="00816655">
        <w:t>Poate căuta rețete pe baza anumitor criterii.</w:t>
      </w:r>
    </w:p>
    <w:p w:rsidR="00087E40" w:rsidRPr="00816655" w:rsidRDefault="00087E40" w:rsidP="00087E40">
      <w:pPr>
        <w:jc w:val="both"/>
      </w:pPr>
    </w:p>
    <w:p w:rsidR="00087E40" w:rsidRPr="00816655" w:rsidRDefault="00087E40" w:rsidP="00087E40">
      <w:pPr>
        <w:jc w:val="both"/>
        <w:rPr>
          <w:b/>
        </w:rPr>
      </w:pPr>
      <w:r w:rsidRPr="00816655">
        <w:rPr>
          <w:b/>
        </w:rPr>
        <w:t>UTILIZATOR (derivat din clasa user)</w:t>
      </w:r>
    </w:p>
    <w:p w:rsidR="00087E40" w:rsidRPr="00816655" w:rsidRDefault="00087E40" w:rsidP="00087E40">
      <w:pPr>
        <w:jc w:val="both"/>
      </w:pPr>
    </w:p>
    <w:p w:rsidR="00087E40" w:rsidRPr="00816655" w:rsidRDefault="00087E40" w:rsidP="00087E40">
      <w:pPr>
        <w:numPr>
          <w:ilvl w:val="0"/>
          <w:numId w:val="14"/>
        </w:numPr>
        <w:jc w:val="both"/>
      </w:pPr>
      <w:r w:rsidRPr="00816655">
        <w:t>Este la bază un user.</w:t>
      </w:r>
    </w:p>
    <w:p w:rsidR="00087E40" w:rsidRDefault="00087E40" w:rsidP="00087E40">
      <w:pPr>
        <w:numPr>
          <w:ilvl w:val="0"/>
          <w:numId w:val="14"/>
        </w:numPr>
        <w:jc w:val="both"/>
      </w:pPr>
      <w:r w:rsidRPr="00816655">
        <w:lastRenderedPageBreak/>
        <w:t>Alege o rețetă și își creează o lista de cumpărături cu ajutorul serverului.</w:t>
      </w:r>
    </w:p>
    <w:p w:rsidR="00087E40" w:rsidRPr="00816655" w:rsidRDefault="00087E40" w:rsidP="00087E40">
      <w:pPr>
        <w:ind w:left="720"/>
        <w:jc w:val="both"/>
      </w:pPr>
    </w:p>
    <w:p w:rsidR="00087E40" w:rsidRPr="00816655" w:rsidRDefault="00087E40" w:rsidP="00087E40">
      <w:pPr>
        <w:jc w:val="both"/>
        <w:rPr>
          <w:b/>
        </w:rPr>
      </w:pPr>
      <w:r w:rsidRPr="00816655">
        <w:rPr>
          <w:b/>
        </w:rPr>
        <w:t>BUCATAR (derivat din clasa user)</w:t>
      </w:r>
    </w:p>
    <w:p w:rsidR="00087E40" w:rsidRPr="00816655" w:rsidRDefault="00087E40" w:rsidP="00087E40">
      <w:pPr>
        <w:jc w:val="both"/>
      </w:pPr>
    </w:p>
    <w:p w:rsidR="00087E40" w:rsidRPr="00816655" w:rsidRDefault="00087E40" w:rsidP="00087E40">
      <w:pPr>
        <w:numPr>
          <w:ilvl w:val="0"/>
          <w:numId w:val="14"/>
        </w:numPr>
        <w:jc w:val="both"/>
      </w:pPr>
      <w:r w:rsidRPr="00816655">
        <w:t>Un user special.</w:t>
      </w:r>
    </w:p>
    <w:p w:rsidR="00087E40" w:rsidRPr="00816655" w:rsidRDefault="00087E40" w:rsidP="00087E40">
      <w:pPr>
        <w:numPr>
          <w:ilvl w:val="0"/>
          <w:numId w:val="14"/>
        </w:numPr>
        <w:jc w:val="both"/>
      </w:pPr>
      <w:r w:rsidRPr="00816655">
        <w:t>Creează rețete, selectează ingrediente și le adaugă în rețetă sau adaugă ingrediente noi în rețetă care se vor actualiza și în baza de date. Poate adauga furnizori noi.</w:t>
      </w:r>
    </w:p>
    <w:p w:rsidR="00087E40" w:rsidRPr="00816655" w:rsidRDefault="00087E40" w:rsidP="00087E40">
      <w:pPr>
        <w:jc w:val="both"/>
      </w:pPr>
    </w:p>
    <w:p w:rsidR="00087E40" w:rsidRPr="00816655" w:rsidRDefault="00087E40" w:rsidP="00087E40">
      <w:pPr>
        <w:jc w:val="both"/>
        <w:rPr>
          <w:b/>
        </w:rPr>
      </w:pPr>
      <w:r w:rsidRPr="00816655">
        <w:rPr>
          <w:b/>
        </w:rPr>
        <w:t>ADMIN (derivat din clasa user)</w:t>
      </w:r>
    </w:p>
    <w:p w:rsidR="00087E40" w:rsidRPr="00816655" w:rsidRDefault="00087E40" w:rsidP="00087E40">
      <w:pPr>
        <w:jc w:val="both"/>
      </w:pPr>
    </w:p>
    <w:p w:rsidR="00087E40" w:rsidRPr="00816655" w:rsidRDefault="00087E40" w:rsidP="00087E40">
      <w:pPr>
        <w:numPr>
          <w:ilvl w:val="0"/>
          <w:numId w:val="15"/>
        </w:numPr>
        <w:jc w:val="both"/>
      </w:pPr>
      <w:r w:rsidRPr="00816655">
        <w:t>Master user.</w:t>
      </w:r>
    </w:p>
    <w:p w:rsidR="00087E40" w:rsidRPr="00816655" w:rsidRDefault="00087E40" w:rsidP="00087E40">
      <w:pPr>
        <w:numPr>
          <w:ilvl w:val="0"/>
          <w:numId w:val="15"/>
        </w:numPr>
        <w:jc w:val="both"/>
      </w:pPr>
      <w:r w:rsidRPr="00816655">
        <w:t>Poate modifica orice în aplicație (poate adauga sau elimina useri din baza de date, poate modifica rețete sau alte detalii).</w:t>
      </w:r>
    </w:p>
    <w:p w:rsidR="00087E40" w:rsidRPr="00816655" w:rsidRDefault="00087E40" w:rsidP="00087E40">
      <w:pPr>
        <w:jc w:val="both"/>
      </w:pPr>
    </w:p>
    <w:p w:rsidR="00087E40" w:rsidRPr="00816655" w:rsidRDefault="00087E40" w:rsidP="00087E40">
      <w:pPr>
        <w:jc w:val="both"/>
        <w:rPr>
          <w:b/>
        </w:rPr>
      </w:pPr>
      <w:r w:rsidRPr="00816655">
        <w:rPr>
          <w:b/>
        </w:rPr>
        <w:t>RETETA</w:t>
      </w:r>
    </w:p>
    <w:p w:rsidR="00087E40" w:rsidRPr="00816655" w:rsidRDefault="00087E40" w:rsidP="00087E40">
      <w:pPr>
        <w:jc w:val="both"/>
      </w:pPr>
    </w:p>
    <w:p w:rsidR="00087E40" w:rsidRPr="00816655" w:rsidRDefault="00087E40" w:rsidP="00087E40">
      <w:pPr>
        <w:numPr>
          <w:ilvl w:val="0"/>
          <w:numId w:val="21"/>
        </w:numPr>
        <w:jc w:val="both"/>
      </w:pPr>
      <w:r w:rsidRPr="00816655">
        <w:t>Conține un mod de preparare și o listă de ingrediente precum si cantități ale acestora.</w:t>
      </w:r>
    </w:p>
    <w:p w:rsidR="00087E40" w:rsidRPr="00816655" w:rsidRDefault="00087E40" w:rsidP="00087E40">
      <w:pPr>
        <w:jc w:val="both"/>
      </w:pPr>
    </w:p>
    <w:p w:rsidR="00087E40" w:rsidRPr="00816655" w:rsidRDefault="00087E40" w:rsidP="00087E40">
      <w:pPr>
        <w:jc w:val="both"/>
        <w:rPr>
          <w:b/>
        </w:rPr>
      </w:pPr>
      <w:r w:rsidRPr="00816655">
        <w:rPr>
          <w:b/>
        </w:rPr>
        <w:t>FURNIZOR</w:t>
      </w:r>
    </w:p>
    <w:p w:rsidR="00087E40" w:rsidRPr="00816655" w:rsidRDefault="00087E40" w:rsidP="00087E40">
      <w:pPr>
        <w:jc w:val="both"/>
      </w:pPr>
    </w:p>
    <w:p w:rsidR="00087E40" w:rsidRPr="00816655" w:rsidRDefault="00087E40" w:rsidP="00087E40">
      <w:pPr>
        <w:numPr>
          <w:ilvl w:val="0"/>
          <w:numId w:val="20"/>
        </w:numPr>
        <w:jc w:val="both"/>
      </w:pPr>
      <w:r w:rsidRPr="00816655">
        <w:t>Gestionează diferite ingrediente cu diferite stocuri si prețuri.</w:t>
      </w:r>
    </w:p>
    <w:p w:rsidR="00087E40" w:rsidRPr="00816655" w:rsidRDefault="00087E40" w:rsidP="00087E40">
      <w:pPr>
        <w:jc w:val="both"/>
      </w:pPr>
    </w:p>
    <w:p w:rsidR="00087E40" w:rsidRPr="00816655" w:rsidRDefault="00087E40" w:rsidP="00087E40">
      <w:pPr>
        <w:jc w:val="both"/>
        <w:rPr>
          <w:b/>
        </w:rPr>
      </w:pPr>
      <w:r w:rsidRPr="00816655">
        <w:rPr>
          <w:b/>
        </w:rPr>
        <w:t>INGREDIENT</w:t>
      </w:r>
    </w:p>
    <w:p w:rsidR="00087E40" w:rsidRPr="00816655" w:rsidRDefault="00087E40" w:rsidP="00087E40">
      <w:pPr>
        <w:jc w:val="both"/>
      </w:pPr>
    </w:p>
    <w:p w:rsidR="00087E40" w:rsidRPr="00816655" w:rsidRDefault="00087E40" w:rsidP="00087E40">
      <w:pPr>
        <w:numPr>
          <w:ilvl w:val="0"/>
          <w:numId w:val="19"/>
        </w:numPr>
        <w:jc w:val="both"/>
      </w:pPr>
      <w:r w:rsidRPr="00816655">
        <w:t>Are mai mulți furnizori, precum și diferite stocuri din partea fiecaruia. De asemenea, fiecare combinație furnizor-ingredient va avea un preț si un nivel de caliate.</w:t>
      </w:r>
    </w:p>
    <w:p w:rsidR="00087E40" w:rsidRPr="00816655" w:rsidRDefault="00087E40" w:rsidP="00087E40">
      <w:pPr>
        <w:jc w:val="both"/>
      </w:pPr>
    </w:p>
    <w:p w:rsidR="00087E40" w:rsidRPr="00816655" w:rsidRDefault="00087E40" w:rsidP="00087E40">
      <w:pPr>
        <w:jc w:val="both"/>
        <w:rPr>
          <w:b/>
        </w:rPr>
      </w:pPr>
      <w:r w:rsidRPr="00816655">
        <w:rPr>
          <w:b/>
        </w:rPr>
        <w:t>LISTA DE CUMPARATURI</w:t>
      </w:r>
    </w:p>
    <w:p w:rsidR="00087E40" w:rsidRPr="00816655" w:rsidRDefault="00087E40" w:rsidP="00087E40">
      <w:pPr>
        <w:jc w:val="both"/>
      </w:pPr>
    </w:p>
    <w:p w:rsidR="00087E40" w:rsidRPr="00816655" w:rsidRDefault="00087E40" w:rsidP="00087E40">
      <w:pPr>
        <w:numPr>
          <w:ilvl w:val="0"/>
          <w:numId w:val="18"/>
        </w:numPr>
        <w:jc w:val="both"/>
      </w:pPr>
      <w:r w:rsidRPr="00816655">
        <w:t>Are mai multe ingrediente, cantități și prețuri corespunzatoare fiecăruia.</w:t>
      </w:r>
    </w:p>
    <w:p w:rsidR="00087E40" w:rsidRPr="00816655" w:rsidRDefault="00087E40" w:rsidP="00087E40">
      <w:pPr>
        <w:jc w:val="both"/>
        <w:rPr>
          <w:b/>
        </w:rPr>
      </w:pPr>
      <w:r w:rsidRPr="00816655">
        <w:rPr>
          <w:b/>
        </w:rPr>
        <w:lastRenderedPageBreak/>
        <w:t>STATISTICA</w:t>
      </w:r>
    </w:p>
    <w:p w:rsidR="00087E40" w:rsidRPr="00816655" w:rsidRDefault="00087E40" w:rsidP="00087E40">
      <w:pPr>
        <w:jc w:val="both"/>
      </w:pPr>
    </w:p>
    <w:p w:rsidR="00087E40" w:rsidRPr="00816655" w:rsidRDefault="00087E40" w:rsidP="00087E40">
      <w:pPr>
        <w:numPr>
          <w:ilvl w:val="0"/>
          <w:numId w:val="17"/>
        </w:numPr>
        <w:jc w:val="both"/>
      </w:pPr>
      <w:r w:rsidRPr="00816655">
        <w:t>Generează grafice/tabele ce vor prezenta anumite informații ale aplicației.</w:t>
      </w:r>
    </w:p>
    <w:p w:rsidR="00087E40" w:rsidRPr="00816655" w:rsidRDefault="00087E40" w:rsidP="00087E40">
      <w:pPr>
        <w:jc w:val="both"/>
      </w:pPr>
    </w:p>
    <w:p w:rsidR="00087E40" w:rsidRPr="00816655" w:rsidRDefault="00087E40" w:rsidP="00087E40">
      <w:pPr>
        <w:jc w:val="both"/>
        <w:rPr>
          <w:b/>
        </w:rPr>
      </w:pPr>
      <w:r w:rsidRPr="00816655">
        <w:rPr>
          <w:b/>
        </w:rPr>
        <w:t>SERVER</w:t>
      </w:r>
    </w:p>
    <w:p w:rsidR="00087E40" w:rsidRPr="00816655" w:rsidRDefault="00087E40" w:rsidP="00087E40">
      <w:pPr>
        <w:jc w:val="both"/>
      </w:pPr>
    </w:p>
    <w:p w:rsidR="00087E40" w:rsidRPr="00816655" w:rsidRDefault="00087E40" w:rsidP="00087E40">
      <w:pPr>
        <w:numPr>
          <w:ilvl w:val="0"/>
          <w:numId w:val="16"/>
        </w:numPr>
        <w:jc w:val="both"/>
      </w:pPr>
      <w:r w:rsidRPr="00816655">
        <w:t>Principalul element de legatură cu baza de date.</w:t>
      </w:r>
    </w:p>
    <w:p w:rsidR="00087E40" w:rsidRPr="00816655" w:rsidRDefault="00087E40" w:rsidP="00087E40">
      <w:pPr>
        <w:numPr>
          <w:ilvl w:val="0"/>
          <w:numId w:val="16"/>
        </w:numPr>
        <w:jc w:val="both"/>
      </w:pPr>
      <w:r w:rsidRPr="00816655">
        <w:t>Verifică logarea si conectarea.</w:t>
      </w:r>
    </w:p>
    <w:p w:rsidR="00087E40" w:rsidRPr="00816655" w:rsidRDefault="00087E40" w:rsidP="00087E40">
      <w:pPr>
        <w:numPr>
          <w:ilvl w:val="0"/>
          <w:numId w:val="16"/>
        </w:numPr>
        <w:jc w:val="both"/>
      </w:pPr>
      <w:r w:rsidRPr="00816655">
        <w:t>Creează sau șterge sesiuni de conectare.</w:t>
      </w:r>
    </w:p>
    <w:p w:rsidR="00087E40" w:rsidRPr="00816655" w:rsidRDefault="00087E40" w:rsidP="00087E40">
      <w:pPr>
        <w:numPr>
          <w:ilvl w:val="0"/>
          <w:numId w:val="16"/>
        </w:numPr>
        <w:jc w:val="both"/>
      </w:pPr>
      <w:r w:rsidRPr="00816655">
        <w:t>Primește diferite requesturi din partea celorlalte clase și le gestionează.</w:t>
      </w:r>
    </w:p>
    <w:p w:rsidR="00087E40" w:rsidRPr="00816655" w:rsidRDefault="00087E40" w:rsidP="00087E40">
      <w:pPr>
        <w:numPr>
          <w:ilvl w:val="0"/>
          <w:numId w:val="16"/>
        </w:numPr>
        <w:jc w:val="both"/>
      </w:pPr>
      <w:r w:rsidRPr="00816655">
        <w:t>Selectează furnizorii pt lista de cumpărături pe baza unor criterii stabilite de user.</w:t>
      </w:r>
    </w:p>
    <w:p w:rsidR="00087E40" w:rsidRPr="00816655" w:rsidRDefault="00087E40" w:rsidP="00087E40">
      <w:pPr>
        <w:numPr>
          <w:ilvl w:val="0"/>
          <w:numId w:val="16"/>
        </w:numPr>
        <w:jc w:val="both"/>
      </w:pPr>
      <w:r w:rsidRPr="00816655">
        <w:t>Gestionează liste necesare aplicației(rețete, ingrediente, furnizori,etc.) .</w:t>
      </w:r>
    </w:p>
    <w:p w:rsidR="00087E40" w:rsidRDefault="00087E40" w:rsidP="00816655">
      <w:pPr>
        <w:jc w:val="both"/>
      </w:pPr>
    </w:p>
    <w:p w:rsidR="003A5856" w:rsidRDefault="003A5856" w:rsidP="00816655">
      <w:pPr>
        <w:pStyle w:val="Heading1"/>
        <w:jc w:val="both"/>
        <w:rPr>
          <w:rStyle w:val="Emphasis"/>
          <w:i w:val="0"/>
          <w:iCs w:val="0"/>
        </w:rPr>
      </w:pPr>
      <w:bookmarkStart w:id="27" w:name="_Toc162595879"/>
      <w:r w:rsidRPr="003A5856">
        <w:rPr>
          <w:rStyle w:val="Strong"/>
          <w:b w:val="0"/>
          <w:bCs w:val="0"/>
        </w:rPr>
        <w:t>Capitolul 3</w:t>
      </w:r>
      <w:r w:rsidRPr="003A5856">
        <w:rPr>
          <w:rStyle w:val="Emphasis"/>
          <w:i w:val="0"/>
          <w:iCs w:val="0"/>
        </w:rPr>
        <w:t> - Detalierea cerințelor specifice</w:t>
      </w:r>
      <w:bookmarkEnd w:id="27"/>
    </w:p>
    <w:p w:rsidR="003A5856" w:rsidRPr="003A5856" w:rsidRDefault="003A5856" w:rsidP="00816655">
      <w:pPr>
        <w:jc w:val="both"/>
      </w:pPr>
    </w:p>
    <w:p w:rsidR="003A5856" w:rsidRDefault="003A5856" w:rsidP="00816655">
      <w:pPr>
        <w:pStyle w:val="Heading2"/>
        <w:numPr>
          <w:ilvl w:val="1"/>
          <w:numId w:val="7"/>
        </w:numPr>
        <w:jc w:val="both"/>
      </w:pPr>
      <w:bookmarkStart w:id="28" w:name="_Toc162595880"/>
      <w:r w:rsidRPr="003A5856">
        <w:rPr>
          <w:rFonts w:eastAsia="Times New Roman"/>
          <w:lang w:val="en-US"/>
        </w:rPr>
        <w:t>Cerințele funcționale</w:t>
      </w:r>
      <w:bookmarkEnd w:id="28"/>
    </w:p>
    <w:p w:rsidR="009B1779" w:rsidRPr="009B1779" w:rsidRDefault="003A5856" w:rsidP="009B1779">
      <w:pPr>
        <w:rPr>
          <w:lang w:val="en-US"/>
        </w:rPr>
      </w:pPr>
      <w:r w:rsidRPr="003A5856">
        <w:rPr>
          <w:lang w:val="en-US"/>
        </w:rPr>
        <w:t xml:space="preserve"> </w:t>
      </w:r>
    </w:p>
    <w:p w:rsidR="009B1779" w:rsidRPr="00087E40" w:rsidRDefault="009B1779" w:rsidP="009B1779">
      <w:pPr>
        <w:numPr>
          <w:ilvl w:val="0"/>
          <w:numId w:val="24"/>
        </w:numPr>
        <w:rPr>
          <w:lang w:val="en-US"/>
        </w:rPr>
      </w:pPr>
      <w:r>
        <w:rPr>
          <w:lang w:val="en-US"/>
        </w:rPr>
        <w:t>Introducere username și parolă pentru logarea utilizatorului. În cazul unei introduceri neconforme, se va afișa în interfața grafică un mesaj corespunzător</w:t>
      </w:r>
    </w:p>
    <w:p w:rsidR="009B1779" w:rsidRPr="00087E40" w:rsidRDefault="009B1779" w:rsidP="009B1779">
      <w:pPr>
        <w:numPr>
          <w:ilvl w:val="0"/>
          <w:numId w:val="24"/>
        </w:numPr>
        <w:rPr>
          <w:lang w:val="en-US"/>
        </w:rPr>
      </w:pPr>
      <w:r>
        <w:rPr>
          <w:lang w:val="en-US"/>
        </w:rPr>
        <w:t>Posibilitate citire rețete</w:t>
      </w:r>
    </w:p>
    <w:p w:rsidR="009B1779" w:rsidRPr="00087E40" w:rsidRDefault="00427232" w:rsidP="009B1779">
      <w:pPr>
        <w:numPr>
          <w:ilvl w:val="0"/>
          <w:numId w:val="24"/>
        </w:numPr>
        <w:rPr>
          <w:lang w:val="en-US"/>
        </w:rPr>
      </w:pPr>
      <w:r>
        <w:t xml:space="preserve">Utilizatorii vor putea </w:t>
      </w:r>
      <w:r w:rsidR="009B1779" w:rsidRPr="009B1779">
        <w:t xml:space="preserve">alege una dintre ele (ingredientele necesare și pașii de preparea vor fi afișati) </w:t>
      </w:r>
    </w:p>
    <w:p w:rsidR="009B1779" w:rsidRPr="00087E40" w:rsidRDefault="00427232" w:rsidP="009B1779">
      <w:pPr>
        <w:numPr>
          <w:ilvl w:val="0"/>
          <w:numId w:val="24"/>
        </w:numPr>
        <w:rPr>
          <w:lang w:val="en-US"/>
        </w:rPr>
      </w:pPr>
      <w:r>
        <w:rPr>
          <w:lang w:val="en-US"/>
        </w:rPr>
        <w:t>P</w:t>
      </w:r>
      <w:r w:rsidRPr="00427232">
        <w:t>osibilitate căutare rețete pe baza unor cuvinte cheie sau ingrediente</w:t>
      </w:r>
    </w:p>
    <w:p w:rsidR="009B1779" w:rsidRPr="00087E40" w:rsidRDefault="00427232" w:rsidP="009B1779">
      <w:pPr>
        <w:numPr>
          <w:ilvl w:val="0"/>
          <w:numId w:val="24"/>
        </w:numPr>
        <w:rPr>
          <w:lang w:val="en-US"/>
        </w:rPr>
      </w:pPr>
      <w:r>
        <w:rPr>
          <w:lang w:val="en-US"/>
        </w:rPr>
        <w:t>Bucătarii</w:t>
      </w:r>
      <w:r w:rsidRPr="00427232">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vor putea crea rețete noi</w:t>
      </w:r>
    </w:p>
    <w:p w:rsidR="00427232" w:rsidRPr="00087E40" w:rsidRDefault="00427232" w:rsidP="00427232">
      <w:pPr>
        <w:numPr>
          <w:ilvl w:val="0"/>
          <w:numId w:val="24"/>
        </w:numPr>
        <w:rPr>
          <w:lang w:val="en-US"/>
        </w:rPr>
      </w:pPr>
      <w:r>
        <w:rPr>
          <w:lang w:val="en-US"/>
        </w:rPr>
        <w:t xml:space="preserve">Posibilitate bucătari de a </w:t>
      </w:r>
      <w:r w:rsidR="009B1779" w:rsidRPr="009B1779">
        <w:rPr>
          <w:lang w:val="en-US"/>
        </w:rPr>
        <w:t xml:space="preserve"> </w:t>
      </w:r>
      <w:r>
        <w:rPr>
          <w:rFonts w:ascii="Arial" w:hAnsi="Arial" w:cs="Arial"/>
          <w:color w:val="000000"/>
          <w:sz w:val="20"/>
          <w:szCs w:val="20"/>
          <w:shd w:val="clear" w:color="auto" w:fill="FFFFFF"/>
        </w:rPr>
        <w:t>selecta ingredintele necesare pe baza listei existente la nivelul server-ului sau introduce ingrediente noi, adăuga furnizori noi pentru fiecare ingredient</w:t>
      </w:r>
      <w:r w:rsidRPr="009B1779">
        <w:rPr>
          <w:lang w:val="en-US"/>
        </w:rPr>
        <w:t xml:space="preserve"> </w:t>
      </w:r>
      <w:r w:rsidR="009B1779" w:rsidRPr="009B1779">
        <w:rPr>
          <w:lang w:val="en-US"/>
        </w:rPr>
        <w:t>Afi</w:t>
      </w:r>
      <w:r w:rsidR="009B1779" w:rsidRPr="009B1779">
        <w:t>șarea bonului fiscal cu suma de plată pentru utilizator.</w:t>
      </w:r>
    </w:p>
    <w:p w:rsidR="00427232" w:rsidRPr="009B1779" w:rsidRDefault="00427232" w:rsidP="009B1779">
      <w:pPr>
        <w:numPr>
          <w:ilvl w:val="0"/>
          <w:numId w:val="24"/>
        </w:numPr>
        <w:rPr>
          <w:lang w:val="en-US"/>
        </w:rPr>
      </w:pPr>
      <w:r>
        <w:rPr>
          <w:lang w:val="en-US"/>
        </w:rPr>
        <w:t>Adminul va putea urmări diverse statistici pentru a ușura administrarea aplicației</w:t>
      </w:r>
    </w:p>
    <w:p w:rsidR="009B1779" w:rsidRPr="003A5856" w:rsidRDefault="009B1779" w:rsidP="009B1779"/>
    <w:p w:rsidR="003A5856" w:rsidRPr="003A5856" w:rsidRDefault="003A5856" w:rsidP="00816655">
      <w:pPr>
        <w:pStyle w:val="Heading2"/>
        <w:numPr>
          <w:ilvl w:val="1"/>
          <w:numId w:val="7"/>
        </w:numPr>
        <w:jc w:val="both"/>
      </w:pPr>
      <w:bookmarkStart w:id="29" w:name="_Toc162595881"/>
      <w:r w:rsidRPr="003A5856">
        <w:rPr>
          <w:rFonts w:eastAsia="Times New Roman"/>
          <w:lang w:val="en-US"/>
        </w:rPr>
        <w:lastRenderedPageBreak/>
        <w:t>Cerințele ne-funcționale</w:t>
      </w:r>
      <w:bookmarkEnd w:id="29"/>
    </w:p>
    <w:p w:rsidR="003A5856" w:rsidRDefault="003A5856" w:rsidP="00816655">
      <w:pPr>
        <w:jc w:val="both"/>
      </w:pPr>
    </w:p>
    <w:p w:rsidR="003A5856" w:rsidRDefault="00427232" w:rsidP="00427232">
      <w:pPr>
        <w:pStyle w:val="ListParagraph"/>
        <w:numPr>
          <w:ilvl w:val="0"/>
          <w:numId w:val="25"/>
        </w:numPr>
        <w:jc w:val="both"/>
      </w:pPr>
      <w:r>
        <w:t xml:space="preserve">La sign-up va verifica daca utilizatorul este valid (este unic în baza de date) și va permite logarea </w:t>
      </w:r>
      <w:r>
        <w:t>(în caz contrar va afișa un mesaj sugestiv)</w:t>
      </w:r>
    </w:p>
    <w:p w:rsidR="00427232" w:rsidRDefault="00427232" w:rsidP="00427232">
      <w:pPr>
        <w:pStyle w:val="ListParagraph"/>
        <w:numPr>
          <w:ilvl w:val="0"/>
          <w:numId w:val="25"/>
        </w:numPr>
        <w:jc w:val="both"/>
      </w:pPr>
      <w:r>
        <w:t>La login va verifica existenta userului si va permite logarea (în caz contrar va afișa un mesaj sugestiv)</w:t>
      </w:r>
    </w:p>
    <w:p w:rsidR="00427232" w:rsidRDefault="00427232" w:rsidP="00427232">
      <w:pPr>
        <w:pStyle w:val="ListParagraph"/>
        <w:numPr>
          <w:ilvl w:val="0"/>
          <w:numId w:val="25"/>
        </w:numPr>
        <w:jc w:val="both"/>
      </w:pPr>
      <w:r>
        <w:t>La logout se va distruge utilizatorul curent și sesiunea va reveni în fereastra de login</w:t>
      </w:r>
    </w:p>
    <w:p w:rsidR="00427232" w:rsidRDefault="00427232" w:rsidP="00427232">
      <w:pPr>
        <w:pStyle w:val="ListParagraph"/>
        <w:numPr>
          <w:ilvl w:val="0"/>
          <w:numId w:val="25"/>
        </w:numPr>
        <w:jc w:val="both"/>
      </w:pPr>
      <w:r>
        <w:t>Cautare rețete in baza de date și afisarea acestora catre interfața grafica</w:t>
      </w:r>
    </w:p>
    <w:p w:rsidR="00427232" w:rsidRDefault="00792083" w:rsidP="00427232">
      <w:pPr>
        <w:pStyle w:val="ListParagraph"/>
        <w:numPr>
          <w:ilvl w:val="0"/>
          <w:numId w:val="25"/>
        </w:numPr>
        <w:jc w:val="both"/>
      </w:pPr>
      <w:r>
        <w:t>Creare lista de cumpărături la nivelul bazei de date pe baza rețetei și filtrelor oferite de către utilizator</w:t>
      </w:r>
    </w:p>
    <w:p w:rsidR="00792083" w:rsidRDefault="00792083" w:rsidP="00792083">
      <w:pPr>
        <w:pStyle w:val="ListParagraph"/>
        <w:numPr>
          <w:ilvl w:val="0"/>
          <w:numId w:val="25"/>
        </w:numPr>
        <w:jc w:val="both"/>
      </w:pPr>
      <w:r>
        <w:t>Generare statistici pentru admin</w:t>
      </w:r>
    </w:p>
    <w:p w:rsidR="00792083" w:rsidRDefault="00792083" w:rsidP="00792083">
      <w:pPr>
        <w:pStyle w:val="ListParagraph"/>
        <w:numPr>
          <w:ilvl w:val="0"/>
          <w:numId w:val="25"/>
        </w:numPr>
        <w:jc w:val="both"/>
      </w:pPr>
      <w:r>
        <w:t>Înregistrare modificări în baza de date</w:t>
      </w: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220CDB" w:rsidRDefault="00220CDB" w:rsidP="00220CDB">
      <w:pPr>
        <w:jc w:val="both"/>
      </w:pPr>
    </w:p>
    <w:p w:rsidR="0056233B" w:rsidRPr="00220CDB" w:rsidRDefault="00220CDB" w:rsidP="00816655">
      <w:pPr>
        <w:jc w:val="both"/>
        <w:rPr>
          <w:rFonts w:ascii="Times New Roman" w:eastAsia="Times New Roman" w:hAnsi="Times New Roman" w:cs="Times New Roman"/>
          <w:sz w:val="18"/>
          <w:szCs w:val="18"/>
        </w:rPr>
      </w:pPr>
      <w:r w:rsidRPr="003D673E">
        <w:rPr>
          <w:rFonts w:ascii="Times New Roman" w:eastAsia="Times New Roman" w:hAnsi="Times New Roman" w:cs="Times New Roman"/>
          <w:sz w:val="18"/>
          <w:szCs w:val="18"/>
        </w:rPr>
        <w:t>*aceste informații sunt proprietatea exclusivă a echip</w:t>
      </w:r>
      <w:r>
        <w:rPr>
          <w:rFonts w:ascii="Times New Roman" w:eastAsia="Times New Roman" w:hAnsi="Times New Roman" w:cs="Times New Roman"/>
          <w:sz w:val="18"/>
          <w:szCs w:val="18"/>
        </w:rPr>
        <w:t>ei LEV și pot suferi modifică</w:t>
      </w:r>
      <w:r w:rsidRPr="003D673E">
        <w:rPr>
          <w:rFonts w:ascii="Times New Roman" w:eastAsia="Times New Roman" w:hAnsi="Times New Roman" w:cs="Times New Roman"/>
          <w:sz w:val="18"/>
          <w:szCs w:val="18"/>
        </w:rPr>
        <w:t>ri în funcție de necesitățile ivite pe timpul dezvoltării</w:t>
      </w:r>
      <w:r>
        <w:rPr>
          <w:rFonts w:ascii="Times New Roman" w:eastAsia="Times New Roman" w:hAnsi="Times New Roman" w:cs="Times New Roman"/>
          <w:sz w:val="18"/>
          <w:szCs w:val="18"/>
        </w:rPr>
        <w:t xml:space="preserve"> aplicației</w:t>
      </w:r>
      <w:r w:rsidRPr="003D673E">
        <w:rPr>
          <w:rFonts w:ascii="Times New Roman" w:eastAsia="Times New Roman" w:hAnsi="Times New Roman" w:cs="Times New Roman"/>
          <w:sz w:val="18"/>
          <w:szCs w:val="18"/>
        </w:rPr>
        <w:t xml:space="preserve"> sau a unor noi cerințe ulterioare</w:t>
      </w:r>
    </w:p>
    <w:sectPr w:rsidR="0056233B" w:rsidRPr="00220CDB" w:rsidSect="005A23D4">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6DB" w:rsidRDefault="00BB46DB" w:rsidP="00220CDB">
      <w:pPr>
        <w:spacing w:after="0" w:line="240" w:lineRule="auto"/>
      </w:pPr>
      <w:r>
        <w:separator/>
      </w:r>
    </w:p>
  </w:endnote>
  <w:endnote w:type="continuationSeparator" w:id="0">
    <w:p w:rsidR="00BB46DB" w:rsidRDefault="00BB46DB" w:rsidP="0022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3D4" w:rsidRDefault="005A23D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24702339"/>
      <w:docPartObj>
        <w:docPartGallery w:val="Page Numbers (Bottom of Page)"/>
        <w:docPartUnique/>
      </w:docPartObj>
    </w:sdtPr>
    <w:sdtEndPr>
      <w:rPr>
        <w:noProof/>
      </w:rPr>
    </w:sdtEndPr>
    <w:sdtContent>
      <w:p w:rsidR="005A23D4" w:rsidRDefault="005A23D4">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rsidR="005A23D4" w:rsidRDefault="005A23D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3D4" w:rsidRDefault="005A23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6DB" w:rsidRDefault="00BB46DB" w:rsidP="00220CDB">
      <w:pPr>
        <w:spacing w:after="0" w:line="240" w:lineRule="auto"/>
      </w:pPr>
      <w:r>
        <w:separator/>
      </w:r>
    </w:p>
  </w:footnote>
  <w:footnote w:type="continuationSeparator" w:id="0">
    <w:p w:rsidR="00BB46DB" w:rsidRDefault="00BB46DB" w:rsidP="00220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3D4" w:rsidRDefault="005A23D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3D4" w:rsidRDefault="005A23D4">
    <w:pPr>
      <w:pStyle w:val="Header"/>
    </w:pPr>
    <w:bookmarkStart w:id="30" w:name="_GoBack"/>
    <w:bookmarkEnd w:id="3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3D4" w:rsidRDefault="005A23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6FC"/>
    <w:multiLevelType w:val="multilevel"/>
    <w:tmpl w:val="258E44A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834259"/>
    <w:multiLevelType w:val="hybridMultilevel"/>
    <w:tmpl w:val="2DD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C4E52"/>
    <w:multiLevelType w:val="multilevel"/>
    <w:tmpl w:val="258E44A8"/>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D549B4"/>
    <w:multiLevelType w:val="multilevel"/>
    <w:tmpl w:val="F3DCC3D4"/>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E31924"/>
    <w:multiLevelType w:val="hybridMultilevel"/>
    <w:tmpl w:val="5F6E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6B96"/>
    <w:multiLevelType w:val="multilevel"/>
    <w:tmpl w:val="343C6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F3269"/>
    <w:multiLevelType w:val="hybridMultilevel"/>
    <w:tmpl w:val="4B20768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26AD72AA"/>
    <w:multiLevelType w:val="multilevel"/>
    <w:tmpl w:val="6A40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A5221"/>
    <w:multiLevelType w:val="multilevel"/>
    <w:tmpl w:val="FD34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8786B"/>
    <w:multiLevelType w:val="multilevel"/>
    <w:tmpl w:val="C58AB0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6F1C5B"/>
    <w:multiLevelType w:val="hybridMultilevel"/>
    <w:tmpl w:val="E810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17F28"/>
    <w:multiLevelType w:val="hybridMultilevel"/>
    <w:tmpl w:val="55B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2403F"/>
    <w:multiLevelType w:val="hybridMultilevel"/>
    <w:tmpl w:val="C51C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A1DE9"/>
    <w:multiLevelType w:val="hybridMultilevel"/>
    <w:tmpl w:val="657E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13AC6"/>
    <w:multiLevelType w:val="hybridMultilevel"/>
    <w:tmpl w:val="04AA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F20BE"/>
    <w:multiLevelType w:val="multilevel"/>
    <w:tmpl w:val="B76C5FB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A43CD6"/>
    <w:multiLevelType w:val="multilevel"/>
    <w:tmpl w:val="50E845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5D922F8"/>
    <w:multiLevelType w:val="hybridMultilevel"/>
    <w:tmpl w:val="788A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61E1D"/>
    <w:multiLevelType w:val="hybridMultilevel"/>
    <w:tmpl w:val="D1380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73B50"/>
    <w:multiLevelType w:val="multilevel"/>
    <w:tmpl w:val="5B0A02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6B6DD8"/>
    <w:multiLevelType w:val="hybridMultilevel"/>
    <w:tmpl w:val="826E1C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06A37"/>
    <w:multiLevelType w:val="hybridMultilevel"/>
    <w:tmpl w:val="2550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06FD2"/>
    <w:multiLevelType w:val="multilevel"/>
    <w:tmpl w:val="258E44A8"/>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063C7B"/>
    <w:multiLevelType w:val="hybridMultilevel"/>
    <w:tmpl w:val="D834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7D42CD"/>
    <w:multiLevelType w:val="hybridMultilevel"/>
    <w:tmpl w:val="DFBE2FD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15:restartNumberingAfterBreak="0">
    <w:nsid w:val="711800F2"/>
    <w:multiLevelType w:val="hybridMultilevel"/>
    <w:tmpl w:val="C682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67C37"/>
    <w:multiLevelType w:val="hybridMultilevel"/>
    <w:tmpl w:val="9926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B15CFE"/>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4"/>
  </w:num>
  <w:num w:numId="4">
    <w:abstractNumId w:val="6"/>
  </w:num>
  <w:num w:numId="5">
    <w:abstractNumId w:val="11"/>
  </w:num>
  <w:num w:numId="6">
    <w:abstractNumId w:val="21"/>
  </w:num>
  <w:num w:numId="7">
    <w:abstractNumId w:val="3"/>
  </w:num>
  <w:num w:numId="8">
    <w:abstractNumId w:val="5"/>
  </w:num>
  <w:num w:numId="9">
    <w:abstractNumId w:val="16"/>
  </w:num>
  <w:num w:numId="10">
    <w:abstractNumId w:val="20"/>
  </w:num>
  <w:num w:numId="11">
    <w:abstractNumId w:val="9"/>
  </w:num>
  <w:num w:numId="12">
    <w:abstractNumId w:val="2"/>
  </w:num>
  <w:num w:numId="13">
    <w:abstractNumId w:val="4"/>
  </w:num>
  <w:num w:numId="14">
    <w:abstractNumId w:val="13"/>
  </w:num>
  <w:num w:numId="15">
    <w:abstractNumId w:val="26"/>
  </w:num>
  <w:num w:numId="16">
    <w:abstractNumId w:val="14"/>
  </w:num>
  <w:num w:numId="17">
    <w:abstractNumId w:val="10"/>
  </w:num>
  <w:num w:numId="18">
    <w:abstractNumId w:val="23"/>
  </w:num>
  <w:num w:numId="19">
    <w:abstractNumId w:val="1"/>
  </w:num>
  <w:num w:numId="20">
    <w:abstractNumId w:val="17"/>
  </w:num>
  <w:num w:numId="21">
    <w:abstractNumId w:val="12"/>
  </w:num>
  <w:num w:numId="22">
    <w:abstractNumId w:val="15"/>
  </w:num>
  <w:num w:numId="23">
    <w:abstractNumId w:val="25"/>
  </w:num>
  <w:num w:numId="24">
    <w:abstractNumId w:val="27"/>
  </w:num>
  <w:num w:numId="25">
    <w:abstractNumId w:val="18"/>
  </w:num>
  <w:num w:numId="26">
    <w:abstractNumId w:val="19"/>
  </w:num>
  <w:num w:numId="27">
    <w:abstractNumId w:val="2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AEC"/>
    <w:rsid w:val="00087E40"/>
    <w:rsid w:val="00220CDB"/>
    <w:rsid w:val="003259DD"/>
    <w:rsid w:val="003A5856"/>
    <w:rsid w:val="00427232"/>
    <w:rsid w:val="00474BF2"/>
    <w:rsid w:val="00514F99"/>
    <w:rsid w:val="0056233B"/>
    <w:rsid w:val="005A23D4"/>
    <w:rsid w:val="005C1DAD"/>
    <w:rsid w:val="00792083"/>
    <w:rsid w:val="00816655"/>
    <w:rsid w:val="0099617D"/>
    <w:rsid w:val="009B1779"/>
    <w:rsid w:val="00A53AEC"/>
    <w:rsid w:val="00B33EFC"/>
    <w:rsid w:val="00BB46DB"/>
    <w:rsid w:val="00E90A47"/>
    <w:rsid w:val="00E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FCBF"/>
  <w15:chartTrackingRefBased/>
  <w15:docId w15:val="{94F12CD3-EF3A-4C1C-A684-0BA57D88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9DD"/>
    <w:rPr>
      <w:noProof/>
      <w:lang w:val="ro-RO"/>
    </w:rPr>
  </w:style>
  <w:style w:type="paragraph" w:styleId="Heading1">
    <w:name w:val="heading 1"/>
    <w:basedOn w:val="Normal"/>
    <w:next w:val="Normal"/>
    <w:link w:val="Heading1Char"/>
    <w:uiPriority w:val="9"/>
    <w:qFormat/>
    <w:rsid w:val="00562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58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33B"/>
    <w:rPr>
      <w:rFonts w:asciiTheme="majorHAnsi" w:eastAsiaTheme="majorEastAsia" w:hAnsiTheme="majorHAnsi" w:cstheme="majorBidi"/>
      <w:noProof/>
      <w:spacing w:val="-10"/>
      <w:kern w:val="28"/>
      <w:sz w:val="56"/>
      <w:szCs w:val="56"/>
      <w:lang w:val="ro-RO"/>
    </w:rPr>
  </w:style>
  <w:style w:type="paragraph" w:styleId="NormalWeb">
    <w:name w:val="Normal (Web)"/>
    <w:basedOn w:val="Normal"/>
    <w:uiPriority w:val="99"/>
    <w:unhideWhenUsed/>
    <w:rsid w:val="0056233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Emphasis">
    <w:name w:val="Emphasis"/>
    <w:basedOn w:val="DefaultParagraphFont"/>
    <w:uiPriority w:val="20"/>
    <w:qFormat/>
    <w:rsid w:val="0056233B"/>
    <w:rPr>
      <w:i/>
      <w:iCs/>
    </w:rPr>
  </w:style>
  <w:style w:type="character" w:styleId="Strong">
    <w:name w:val="Strong"/>
    <w:basedOn w:val="DefaultParagraphFont"/>
    <w:uiPriority w:val="22"/>
    <w:qFormat/>
    <w:rsid w:val="0056233B"/>
    <w:rPr>
      <w:b/>
      <w:bCs/>
    </w:rPr>
  </w:style>
  <w:style w:type="character" w:customStyle="1" w:styleId="Heading1Char">
    <w:name w:val="Heading 1 Char"/>
    <w:basedOn w:val="DefaultParagraphFont"/>
    <w:link w:val="Heading1"/>
    <w:uiPriority w:val="9"/>
    <w:rsid w:val="0056233B"/>
    <w:rPr>
      <w:rFonts w:asciiTheme="majorHAnsi" w:eastAsiaTheme="majorEastAsia" w:hAnsiTheme="majorHAnsi" w:cstheme="majorBidi"/>
      <w:noProof/>
      <w:color w:val="2E74B5" w:themeColor="accent1" w:themeShade="BF"/>
      <w:sz w:val="32"/>
      <w:szCs w:val="32"/>
      <w:lang w:val="ro-RO"/>
    </w:rPr>
  </w:style>
  <w:style w:type="character" w:customStyle="1" w:styleId="Heading2Char">
    <w:name w:val="Heading 2 Char"/>
    <w:basedOn w:val="DefaultParagraphFont"/>
    <w:link w:val="Heading2"/>
    <w:uiPriority w:val="9"/>
    <w:rsid w:val="005C1DAD"/>
    <w:rPr>
      <w:rFonts w:asciiTheme="majorHAnsi" w:eastAsiaTheme="majorEastAsia" w:hAnsiTheme="majorHAnsi" w:cstheme="majorBidi"/>
      <w:noProof/>
      <w:color w:val="2E74B5" w:themeColor="accent1" w:themeShade="BF"/>
      <w:sz w:val="26"/>
      <w:szCs w:val="26"/>
      <w:lang w:val="ro-RO"/>
    </w:rPr>
  </w:style>
  <w:style w:type="paragraph" w:styleId="ListParagraph">
    <w:name w:val="List Paragraph"/>
    <w:basedOn w:val="Normal"/>
    <w:uiPriority w:val="34"/>
    <w:qFormat/>
    <w:rsid w:val="00EE7A7F"/>
    <w:pPr>
      <w:ind w:left="720"/>
      <w:contextualSpacing/>
    </w:pPr>
  </w:style>
  <w:style w:type="character" w:customStyle="1" w:styleId="Heading3Char">
    <w:name w:val="Heading 3 Char"/>
    <w:basedOn w:val="DefaultParagraphFont"/>
    <w:link w:val="Heading3"/>
    <w:uiPriority w:val="9"/>
    <w:rsid w:val="003A5856"/>
    <w:rPr>
      <w:rFonts w:asciiTheme="majorHAnsi" w:eastAsiaTheme="majorEastAsia" w:hAnsiTheme="majorHAnsi" w:cstheme="majorBidi"/>
      <w:noProof/>
      <w:color w:val="1F4D78" w:themeColor="accent1" w:themeShade="7F"/>
      <w:sz w:val="24"/>
      <w:szCs w:val="24"/>
      <w:lang w:val="ro-RO"/>
    </w:rPr>
  </w:style>
  <w:style w:type="paragraph" w:styleId="TOCHeading">
    <w:name w:val="TOC Heading"/>
    <w:basedOn w:val="Heading1"/>
    <w:next w:val="Normal"/>
    <w:uiPriority w:val="39"/>
    <w:unhideWhenUsed/>
    <w:qFormat/>
    <w:rsid w:val="00816655"/>
    <w:pPr>
      <w:outlineLvl w:val="9"/>
    </w:pPr>
    <w:rPr>
      <w:noProof w:val="0"/>
      <w:lang w:val="en-US"/>
    </w:rPr>
  </w:style>
  <w:style w:type="paragraph" w:styleId="TOC1">
    <w:name w:val="toc 1"/>
    <w:basedOn w:val="Normal"/>
    <w:next w:val="Normal"/>
    <w:autoRedefine/>
    <w:uiPriority w:val="39"/>
    <w:unhideWhenUsed/>
    <w:rsid w:val="00816655"/>
    <w:pPr>
      <w:spacing w:after="100"/>
    </w:pPr>
  </w:style>
  <w:style w:type="paragraph" w:styleId="TOC2">
    <w:name w:val="toc 2"/>
    <w:basedOn w:val="Normal"/>
    <w:next w:val="Normal"/>
    <w:autoRedefine/>
    <w:uiPriority w:val="39"/>
    <w:unhideWhenUsed/>
    <w:rsid w:val="00816655"/>
    <w:pPr>
      <w:spacing w:after="100"/>
      <w:ind w:left="220"/>
    </w:pPr>
  </w:style>
  <w:style w:type="paragraph" w:styleId="TOC3">
    <w:name w:val="toc 3"/>
    <w:basedOn w:val="Normal"/>
    <w:next w:val="Normal"/>
    <w:autoRedefine/>
    <w:uiPriority w:val="39"/>
    <w:unhideWhenUsed/>
    <w:rsid w:val="00816655"/>
    <w:pPr>
      <w:spacing w:after="100"/>
      <w:ind w:left="440"/>
    </w:pPr>
  </w:style>
  <w:style w:type="character" w:styleId="Hyperlink">
    <w:name w:val="Hyperlink"/>
    <w:basedOn w:val="DefaultParagraphFont"/>
    <w:uiPriority w:val="99"/>
    <w:unhideWhenUsed/>
    <w:rsid w:val="00816655"/>
    <w:rPr>
      <w:color w:val="0563C1" w:themeColor="hyperlink"/>
      <w:u w:val="single"/>
    </w:rPr>
  </w:style>
  <w:style w:type="table" w:styleId="GridTable1Light">
    <w:name w:val="Grid Table 1 Light"/>
    <w:basedOn w:val="TableNormal"/>
    <w:uiPriority w:val="46"/>
    <w:rsid w:val="003259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20CD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20CDB"/>
    <w:rPr>
      <w:noProof/>
      <w:lang w:val="ro-RO"/>
    </w:rPr>
  </w:style>
  <w:style w:type="paragraph" w:styleId="Footer">
    <w:name w:val="footer"/>
    <w:basedOn w:val="Normal"/>
    <w:link w:val="FooterChar"/>
    <w:uiPriority w:val="99"/>
    <w:unhideWhenUsed/>
    <w:rsid w:val="00220CD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20CDB"/>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656438">
      <w:bodyDiv w:val="1"/>
      <w:marLeft w:val="0"/>
      <w:marRight w:val="0"/>
      <w:marTop w:val="0"/>
      <w:marBottom w:val="0"/>
      <w:divBdr>
        <w:top w:val="none" w:sz="0" w:space="0" w:color="auto"/>
        <w:left w:val="none" w:sz="0" w:space="0" w:color="auto"/>
        <w:bottom w:val="none" w:sz="0" w:space="0" w:color="auto"/>
        <w:right w:val="none" w:sz="0" w:space="0" w:color="auto"/>
      </w:divBdr>
      <w:divsChild>
        <w:div w:id="1786852659">
          <w:marLeft w:val="0"/>
          <w:marRight w:val="0"/>
          <w:marTop w:val="0"/>
          <w:marBottom w:val="0"/>
          <w:divBdr>
            <w:top w:val="none" w:sz="0" w:space="0" w:color="auto"/>
            <w:left w:val="none" w:sz="0" w:space="0" w:color="auto"/>
            <w:bottom w:val="none" w:sz="0" w:space="0" w:color="auto"/>
            <w:right w:val="none" w:sz="0" w:space="0" w:color="auto"/>
          </w:divBdr>
        </w:div>
        <w:div w:id="255286456">
          <w:marLeft w:val="0"/>
          <w:marRight w:val="0"/>
          <w:marTop w:val="0"/>
          <w:marBottom w:val="0"/>
          <w:divBdr>
            <w:top w:val="none" w:sz="0" w:space="0" w:color="auto"/>
            <w:left w:val="none" w:sz="0" w:space="0" w:color="auto"/>
            <w:bottom w:val="none" w:sz="0" w:space="0" w:color="auto"/>
            <w:right w:val="none" w:sz="0" w:space="0" w:color="auto"/>
          </w:divBdr>
        </w:div>
        <w:div w:id="391080592">
          <w:marLeft w:val="0"/>
          <w:marRight w:val="0"/>
          <w:marTop w:val="0"/>
          <w:marBottom w:val="0"/>
          <w:divBdr>
            <w:top w:val="none" w:sz="0" w:space="0" w:color="auto"/>
            <w:left w:val="none" w:sz="0" w:space="0" w:color="auto"/>
            <w:bottom w:val="none" w:sz="0" w:space="0" w:color="auto"/>
            <w:right w:val="none" w:sz="0" w:space="0" w:color="auto"/>
          </w:divBdr>
        </w:div>
        <w:div w:id="831680933">
          <w:marLeft w:val="0"/>
          <w:marRight w:val="0"/>
          <w:marTop w:val="0"/>
          <w:marBottom w:val="0"/>
          <w:divBdr>
            <w:top w:val="none" w:sz="0" w:space="0" w:color="auto"/>
            <w:left w:val="none" w:sz="0" w:space="0" w:color="auto"/>
            <w:bottom w:val="none" w:sz="0" w:space="0" w:color="auto"/>
            <w:right w:val="none" w:sz="0" w:space="0" w:color="auto"/>
          </w:divBdr>
        </w:div>
        <w:div w:id="1763406484">
          <w:marLeft w:val="0"/>
          <w:marRight w:val="0"/>
          <w:marTop w:val="0"/>
          <w:marBottom w:val="0"/>
          <w:divBdr>
            <w:top w:val="none" w:sz="0" w:space="0" w:color="auto"/>
            <w:left w:val="none" w:sz="0" w:space="0" w:color="auto"/>
            <w:bottom w:val="none" w:sz="0" w:space="0" w:color="auto"/>
            <w:right w:val="none" w:sz="0" w:space="0" w:color="auto"/>
          </w:divBdr>
        </w:div>
        <w:div w:id="1147865108">
          <w:marLeft w:val="0"/>
          <w:marRight w:val="0"/>
          <w:marTop w:val="0"/>
          <w:marBottom w:val="0"/>
          <w:divBdr>
            <w:top w:val="none" w:sz="0" w:space="0" w:color="auto"/>
            <w:left w:val="none" w:sz="0" w:space="0" w:color="auto"/>
            <w:bottom w:val="none" w:sz="0" w:space="0" w:color="auto"/>
            <w:right w:val="none" w:sz="0" w:space="0" w:color="auto"/>
          </w:divBdr>
        </w:div>
        <w:div w:id="1695299937">
          <w:marLeft w:val="0"/>
          <w:marRight w:val="0"/>
          <w:marTop w:val="0"/>
          <w:marBottom w:val="0"/>
          <w:divBdr>
            <w:top w:val="none" w:sz="0" w:space="0" w:color="auto"/>
            <w:left w:val="none" w:sz="0" w:space="0" w:color="auto"/>
            <w:bottom w:val="none" w:sz="0" w:space="0" w:color="auto"/>
            <w:right w:val="none" w:sz="0" w:space="0" w:color="auto"/>
          </w:divBdr>
        </w:div>
      </w:divsChild>
    </w:div>
    <w:div w:id="1669401002">
      <w:bodyDiv w:val="1"/>
      <w:marLeft w:val="0"/>
      <w:marRight w:val="0"/>
      <w:marTop w:val="0"/>
      <w:marBottom w:val="0"/>
      <w:divBdr>
        <w:top w:val="none" w:sz="0" w:space="0" w:color="auto"/>
        <w:left w:val="none" w:sz="0" w:space="0" w:color="auto"/>
        <w:bottom w:val="none" w:sz="0" w:space="0" w:color="auto"/>
        <w:right w:val="none" w:sz="0" w:space="0" w:color="auto"/>
      </w:divBdr>
    </w:div>
    <w:div w:id="2129739489">
      <w:bodyDiv w:val="1"/>
      <w:marLeft w:val="0"/>
      <w:marRight w:val="0"/>
      <w:marTop w:val="0"/>
      <w:marBottom w:val="0"/>
      <w:divBdr>
        <w:top w:val="none" w:sz="0" w:space="0" w:color="auto"/>
        <w:left w:val="none" w:sz="0" w:space="0" w:color="auto"/>
        <w:bottom w:val="none" w:sz="0" w:space="0" w:color="auto"/>
        <w:right w:val="none" w:sz="0" w:space="0" w:color="auto"/>
      </w:divBdr>
      <w:divsChild>
        <w:div w:id="377702803">
          <w:marLeft w:val="0"/>
          <w:marRight w:val="0"/>
          <w:marTop w:val="0"/>
          <w:marBottom w:val="0"/>
          <w:divBdr>
            <w:top w:val="none" w:sz="0" w:space="0" w:color="auto"/>
            <w:left w:val="none" w:sz="0" w:space="0" w:color="auto"/>
            <w:bottom w:val="none" w:sz="0" w:space="0" w:color="auto"/>
            <w:right w:val="none" w:sz="0" w:space="0" w:color="auto"/>
          </w:divBdr>
        </w:div>
        <w:div w:id="60079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09088-0C8F-40E0-83F0-685C5F37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Vaduva Marius</dc:creator>
  <cp:keywords/>
  <dc:description/>
  <cp:lastModifiedBy>Vaduva Marius</cp:lastModifiedBy>
  <cp:revision>6</cp:revision>
  <cp:lastPrinted>2024-03-29T07:11:00Z</cp:lastPrinted>
  <dcterms:created xsi:type="dcterms:W3CDTF">2024-03-21T15:33:00Z</dcterms:created>
  <dcterms:modified xsi:type="dcterms:W3CDTF">2024-03-29T07:13:00Z</dcterms:modified>
</cp:coreProperties>
</file>