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8b8e9c9844fdc906f08b467bc01261898af165"/>
    <w:p>
      <w:pPr>
        <w:pStyle w:val="Heading1"/>
      </w:pPr>
      <w:r>
        <w:t xml:space="preserve">Verde Luxe Plant Store Management Information System</w:t>
      </w:r>
    </w:p>
    <w:bookmarkStart w:id="20" w:name="Xbba33ce067082732571a722a993cffd7987026d"/>
    <w:p>
      <w:pPr>
        <w:pStyle w:val="Heading2"/>
      </w:pPr>
      <w:r>
        <w:t xml:space="preserve">A CASE STUDY OF: Verde Luxe E-commerce Platform with 3D Visualization</w:t>
      </w:r>
    </w:p>
    <w:p>
      <w:pPr>
        <w:pStyle w:val="FirstParagraph"/>
      </w:pPr>
      <w:r>
        <w:rPr>
          <w:b/>
          <w:bCs/>
        </w:rPr>
        <w:t xml:space="preserve">Student:</w:t>
      </w:r>
      <w:r>
        <w:t xml:space="preserve"> </w:t>
      </w:r>
      <w:r>
        <w:t xml:space="preserve">BAGENZI Vanessa</w:t>
      </w:r>
      <w:r>
        <w:br/>
      </w:r>
      <w:r>
        <w:rPr>
          <w:b/>
          <w:bCs/>
        </w:rPr>
        <w:t xml:space="preserve">Registration:</w:t>
      </w:r>
      <w:r>
        <w:t xml:space="preserve"> </w:t>
      </w:r>
      <w:r>
        <w:t xml:space="preserve">BBICT/2022/48870</w:t>
      </w:r>
    </w:p>
    <w:p>
      <w:pPr>
        <w:pStyle w:val="BodyText"/>
      </w:pPr>
      <w:r>
        <w:t xml:space="preserve">A research project submitted in partial fulfillment of the requirements for the award of a degree in bachelor of business information communication technology of Mount Kenya University</w:t>
      </w:r>
    </w:p>
    <w:p>
      <w:pPr>
        <w:pStyle w:val="BodyText"/>
      </w:pPr>
      <w:r>
        <w:rPr>
          <w:b/>
          <w:bCs/>
        </w:rPr>
        <w:t xml:space="preserve">Date:</w:t>
      </w:r>
      <w:r>
        <w:t xml:space="preserve"> </w:t>
      </w:r>
      <w:r>
        <w:t xml:space="preserve">MAY 2025</w:t>
      </w:r>
    </w:p>
    <w:p>
      <w:r>
        <w:pict>
          <v:rect style="width:0;height:1.5pt" o:hralign="center" o:hrstd="t" o:hr="t"/>
        </w:pict>
      </w:r>
    </w:p>
    <w:bookmarkEnd w:id="20"/>
    <w:bookmarkStart w:id="21" w:name="declaration"/>
    <w:p>
      <w:pPr>
        <w:pStyle w:val="Heading2"/>
      </w:pPr>
      <w:r>
        <w:t xml:space="preserve">DECLARATION</w:t>
      </w:r>
    </w:p>
    <w:p>
      <w:pPr>
        <w:pStyle w:val="FirstParagraph"/>
      </w:pPr>
      <w:r>
        <w:t xml:space="preserve">I hereby declare that this project report is based on my original work except for citations and quotations which have been duly acknowledged. I also declare that it has not been previously and concurrently submitted for any other degree or award at Mount Kenya University.</w:t>
      </w:r>
    </w:p>
    <w:p>
      <w:pPr>
        <w:pStyle w:val="BodyText"/>
      </w:pPr>
      <w:r>
        <w:rPr>
          <w:b/>
          <w:bCs/>
        </w:rPr>
        <w:t xml:space="preserve">Name:</w:t>
      </w:r>
      <w:r>
        <w:t xml:space="preserve"> </w:t>
      </w:r>
      <w:r>
        <w:t xml:space="preserve">BAGENZI Vanessa</w:t>
      </w:r>
      <w:r>
        <w:br/>
      </w:r>
      <w:r>
        <w:rPr>
          <w:b/>
          <w:bCs/>
        </w:rPr>
        <w:t xml:space="preserve">Sign:</w:t>
      </w:r>
      <w:r>
        <w:t xml:space="preserve"> </w:t>
      </w:r>
      <w:r>
        <w:t xml:space="preserve">__________________</w:t>
      </w:r>
      <w:r>
        <w:br/>
      </w:r>
      <w:r>
        <w:rPr>
          <w:b/>
          <w:bCs/>
        </w:rPr>
        <w:t xml:space="preserve">Date:</w:t>
      </w:r>
      <w:r>
        <w:t xml:space="preserve"> </w:t>
      </w:r>
      <w:r>
        <w:t xml:space="preserve">………/………/2025</w:t>
      </w:r>
    </w:p>
    <w:p>
      <w:r>
        <w:pict>
          <v:rect style="width:0;height:1.5pt" o:hralign="center" o:hrstd="t" o:hr="t"/>
        </w:pict>
      </w:r>
    </w:p>
    <w:bookmarkEnd w:id="21"/>
    <w:bookmarkStart w:id="22" w:name="supervisor-approval"/>
    <w:p>
      <w:pPr>
        <w:pStyle w:val="Heading2"/>
      </w:pPr>
      <w:r>
        <w:t xml:space="preserve">SUPERVISOR APPROVAL</w:t>
      </w:r>
    </w:p>
    <w:p>
      <w:pPr>
        <w:pStyle w:val="FirstParagraph"/>
      </w:pPr>
      <w:r>
        <w:t xml:space="preserve">The undersigned do hereby certify that this is a true report for the project undertaken by the above-named student under my supervision and that has been submitted to Mount Kenya University with my approval.</w:t>
      </w:r>
    </w:p>
    <w:p>
      <w:pPr>
        <w:pStyle w:val="BodyText"/>
      </w:pPr>
      <w:r>
        <w:rPr>
          <w:b/>
          <w:bCs/>
        </w:rPr>
        <w:t xml:space="preserve">Name:</w:t>
      </w:r>
      <w:r>
        <w:t xml:space="preserve"> </w:t>
      </w:r>
      <w:r>
        <w:t xml:space="preserve">[SUPERVISOR NAME]</w:t>
      </w:r>
      <w:r>
        <w:br/>
      </w:r>
      <w:r>
        <w:rPr>
          <w:b/>
          <w:bCs/>
        </w:rPr>
        <w:t xml:space="preserve">Sign:</w:t>
      </w:r>
      <w:r>
        <w:t xml:space="preserve"> </w:t>
      </w:r>
      <w:r>
        <w:t xml:space="preserve">____________________</w:t>
      </w:r>
      <w:r>
        <w:br/>
      </w:r>
      <w:r>
        <w:rPr>
          <w:b/>
          <w:bCs/>
        </w:rPr>
        <w:t xml:space="preserve">Date:</w:t>
      </w:r>
      <w:r>
        <w:t xml:space="preserve"> </w:t>
      </w:r>
      <w:r>
        <w:t xml:space="preserve">……. /……. /2025</w:t>
      </w:r>
    </w:p>
    <w:p>
      <w:r>
        <w:pict>
          <v:rect style="width:0;height:1.5pt" o:hralign="center" o:hrstd="t" o:hr="t"/>
        </w:pict>
      </w:r>
    </w:p>
    <w:bookmarkEnd w:id="22"/>
    <w:bookmarkStart w:id="23" w:name="dedication"/>
    <w:p>
      <w:pPr>
        <w:pStyle w:val="Heading2"/>
      </w:pPr>
      <w:r>
        <w:t xml:space="preserve">DEDICATION</w:t>
      </w:r>
    </w:p>
    <w:p>
      <w:pPr>
        <w:pStyle w:val="FirstParagraph"/>
      </w:pPr>
      <w:r>
        <w:t xml:space="preserve">To the Almighty God,</w:t>
      </w:r>
    </w:p>
    <w:p>
      <w:pPr>
        <w:pStyle w:val="BodyText"/>
      </w:pPr>
      <w:r>
        <w:t xml:space="preserve">To my lovely family especially my parents for their support during all the time of my studies,</w:t>
      </w:r>
    </w:p>
    <w:p>
      <w:pPr>
        <w:pStyle w:val="BodyText"/>
      </w:pPr>
      <w:r>
        <w:t xml:space="preserve">To all my friends and relatives, without also forgetting my supervisor for his guidance,</w:t>
      </w:r>
    </w:p>
    <w:p>
      <w:pPr>
        <w:pStyle w:val="BodyText"/>
      </w:pPr>
      <w:r>
        <w:t xml:space="preserve">This work is dedicated.</w:t>
      </w:r>
    </w:p>
    <w:p>
      <w:r>
        <w:pict>
          <v:rect style="width:0;height:1.5pt" o:hralign="center" o:hrstd="t" o:hr="t"/>
        </w:pict>
      </w:r>
    </w:p>
    <w:bookmarkEnd w:id="23"/>
    <w:bookmarkStart w:id="24" w:name="acknowledgements"/>
    <w:p>
      <w:pPr>
        <w:pStyle w:val="Heading2"/>
      </w:pPr>
      <w:r>
        <w:t xml:space="preserve">ACKNOWLEDGEMENTS</w:t>
      </w:r>
    </w:p>
    <w:p>
      <w:pPr>
        <w:pStyle w:val="FirstParagraph"/>
      </w:pPr>
      <w:r>
        <w:t xml:space="preserve">I would like to express my sincere gratitude to Mount Kenya University for providing me with the opportunity to pursue my studies. The knowledge and skills I have gained during my time at the university have been invaluable in the completion of this research project.</w:t>
      </w:r>
    </w:p>
    <w:p>
      <w:pPr>
        <w:pStyle w:val="BodyText"/>
      </w:pPr>
      <w:r>
        <w:t xml:space="preserve">I would also like to extend my heartfelt thanks to my supervisor, [SUPERVISOR NAME] for his guidance and support throughout the entire research process. His expertise and insights have been instrumental in shaping the direction and quality of this project.</w:t>
      </w:r>
    </w:p>
    <w:p>
      <w:pPr>
        <w:pStyle w:val="BodyText"/>
      </w:pPr>
      <w:r>
        <w:t xml:space="preserve">I am grateful for the encouragement and support received from the faculty members and staff of Mount Kenya University. Their dedication to academic excellence has greatly contributed to my growth as a student.</w:t>
      </w:r>
    </w:p>
    <w:p>
      <w:pPr>
        <w:pStyle w:val="BodyText"/>
      </w:pPr>
      <w:r>
        <w:t xml:space="preserve">I would like to express my appreciation to my family and friends for their unwavering support and belief in my abilities. Their encouragement has been a constant source of motivation.</w:t>
      </w:r>
    </w:p>
    <w:p>
      <w:pPr>
        <w:pStyle w:val="BodyText"/>
      </w:pPr>
      <w:r>
        <w:t xml:space="preserve">I would also like to acknowledge the participants of this research project for their valuable contributions.</w:t>
      </w:r>
    </w:p>
    <w:p>
      <w:pPr>
        <w:pStyle w:val="BodyText"/>
      </w:pPr>
      <w:r>
        <w:t xml:space="preserve">In conclusion, I am deeply grateful to everyone who has played a role in the successful completion of this research project. The knowledge and experience gained from this endeavor will have a lasting impact on my personal and professional growth.</w:t>
      </w:r>
    </w:p>
    <w:p>
      <w:r>
        <w:pict>
          <v:rect style="width:0;height:1.5pt" o:hralign="center" o:hrstd="t" o:hr="t"/>
        </w:pict>
      </w:r>
    </w:p>
    <w:bookmarkEnd w:id="24"/>
    <w:bookmarkStart w:id="25" w:name="table-of-contents"/>
    <w:p>
      <w:pPr>
        <w:pStyle w:val="Heading2"/>
      </w:pPr>
      <w:r>
        <w:t xml:space="preserve">TABLE OF CONTENTS</w:t>
      </w:r>
    </w:p>
    <w:p>
      <w:pPr>
        <w:pStyle w:val="Compact"/>
        <w:numPr>
          <w:ilvl w:val="0"/>
          <w:numId w:val="1001"/>
        </w:numPr>
      </w:pPr>
      <w:hyperlink w:anchor="chapter-1-introduction">
        <w:r>
          <w:rPr>
            <w:rStyle w:val="Hyperlink"/>
          </w:rPr>
          <w:t xml:space="preserve">Chapter 1: Introduction</w:t>
        </w:r>
      </w:hyperlink>
    </w:p>
    <w:p>
      <w:pPr>
        <w:pStyle w:val="Compact"/>
        <w:numPr>
          <w:ilvl w:val="0"/>
          <w:numId w:val="1001"/>
        </w:numPr>
      </w:pPr>
      <w:hyperlink w:anchor="chapter-2-literature-review">
        <w:r>
          <w:rPr>
            <w:rStyle w:val="Hyperlink"/>
          </w:rPr>
          <w:t xml:space="preserve">Chapter 2: Literature Review</w:t>
        </w:r>
      </w:hyperlink>
    </w:p>
    <w:p>
      <w:pPr>
        <w:pStyle w:val="Compact"/>
        <w:numPr>
          <w:ilvl w:val="0"/>
          <w:numId w:val="1001"/>
        </w:numPr>
      </w:pPr>
      <w:hyperlink w:anchor="chapter-3-methodology">
        <w:r>
          <w:rPr>
            <w:rStyle w:val="Hyperlink"/>
          </w:rPr>
          <w:t xml:space="preserve">Chapter 3: Methodology</w:t>
        </w:r>
      </w:hyperlink>
    </w:p>
    <w:p>
      <w:pPr>
        <w:pStyle w:val="Compact"/>
        <w:numPr>
          <w:ilvl w:val="0"/>
          <w:numId w:val="1001"/>
        </w:numPr>
      </w:pPr>
      <w:hyperlink w:anchor="X6610e9b72b9d86b822020c9555fdfa154690a06">
        <w:r>
          <w:rPr>
            <w:rStyle w:val="Hyperlink"/>
          </w:rPr>
          <w:t xml:space="preserve">Chapter 4: System Analysis and Requirement Modeling</w:t>
        </w:r>
      </w:hyperlink>
    </w:p>
    <w:p>
      <w:pPr>
        <w:pStyle w:val="Compact"/>
        <w:numPr>
          <w:ilvl w:val="0"/>
          <w:numId w:val="1001"/>
        </w:numPr>
      </w:pPr>
      <w:hyperlink w:anchor="chapter-5-system-design">
        <w:r>
          <w:rPr>
            <w:rStyle w:val="Hyperlink"/>
          </w:rPr>
          <w:t xml:space="preserve">Chapter 5: System Design</w:t>
        </w:r>
      </w:hyperlink>
    </w:p>
    <w:p>
      <w:pPr>
        <w:pStyle w:val="Compact"/>
        <w:numPr>
          <w:ilvl w:val="0"/>
          <w:numId w:val="1001"/>
        </w:numPr>
      </w:pPr>
      <w:hyperlink w:anchor="X1d24676dbb1fcc7a5a6f464e1380b9e1c6a6409">
        <w:r>
          <w:rPr>
            <w:rStyle w:val="Hyperlink"/>
          </w:rPr>
          <w:t xml:space="preserve">Chapter 6: System Implementation and Testing</w:t>
        </w:r>
      </w:hyperlink>
    </w:p>
    <w:p>
      <w:pPr>
        <w:pStyle w:val="Compact"/>
        <w:numPr>
          <w:ilvl w:val="0"/>
          <w:numId w:val="1001"/>
        </w:numPr>
      </w:pPr>
      <w:hyperlink w:anchor="X8051b823b968bd1cc9259f90a65d1eeb9a0ecfb">
        <w:r>
          <w:rPr>
            <w:rStyle w:val="Hyperlink"/>
          </w:rPr>
          <w:t xml:space="preserve">Chapter 7: Limitations, Recommendations and Conclusion</w:t>
        </w:r>
      </w:hyperlink>
    </w:p>
    <w:p>
      <w:r>
        <w:pict>
          <v:rect style="width:0;height:1.5pt" o:hralign="center" o:hrstd="t" o:hr="t"/>
        </w:pict>
      </w:r>
    </w:p>
    <w:bookmarkEnd w:id="25"/>
    <w:bookmarkEnd w:id="26"/>
    <w:bookmarkStart w:id="55" w:name="chapter-1-introduction"/>
    <w:p>
      <w:pPr>
        <w:pStyle w:val="Heading1"/>
      </w:pPr>
      <w:r>
        <w:t xml:space="preserve">CHAPTER 1: INTRODUCTION</w:t>
      </w:r>
    </w:p>
    <w:bookmarkStart w:id="27" w:name="introduction"/>
    <w:p>
      <w:pPr>
        <w:pStyle w:val="Heading2"/>
      </w:pPr>
      <w:r>
        <w:t xml:space="preserve">1.1 Introduction</w:t>
      </w:r>
    </w:p>
    <w:p>
      <w:pPr>
        <w:pStyle w:val="FirstParagraph"/>
      </w:pPr>
      <w:r>
        <w:t xml:space="preserve">The proposed Verde Luxe Plant Store Management Information System represents a revolutionary approach to modern e-commerce, combining traditional plant retail with cutting-edge 3D visualization and augmented reality technologies. This comprehensive system is designed to transform how customers interact with plants online, enabling them to visualize plants in their own spaces before purchase while providing merchants with powerful tools for inventory management, order processing, and customer engagement.</w:t>
      </w:r>
    </w:p>
    <w:p>
      <w:pPr>
        <w:pStyle w:val="BodyText"/>
      </w:pPr>
      <w:r>
        <w:t xml:space="preserve">Verde Luxe addresses the fundamental challenge of online plant retail: the inability for customers to physically examine plants before purchase. Through advanced 3D modeling powered by Three.js, interactive visualization, and AR integration using WebXR technologies, the system bridges the gap between digital commerce and tactile shopping experiences. The platform integrates seamlessly with modern web technologies including React with TypeScript, Node.js with Express, Firebase Authentication, and PostgreSQL to deliver a robust, scalable, and user-friendly solution.</w:t>
      </w:r>
    </w:p>
    <w:p>
      <w:pPr>
        <w:pStyle w:val="BodyText"/>
      </w:pPr>
      <w:r>
        <w:t xml:space="preserve">This system represents more than just an e-commerce platform; it embodies the future of retail technology where digital experiences enhance rather than replace physical shopping. By implementing sophisticated plant visualization capabilities alongside comprehensive business management tools, Verde Luxe sets new standards for luxury plant retail in the digital age.</w:t>
      </w:r>
    </w:p>
    <w:bookmarkEnd w:id="27"/>
    <w:bookmarkStart w:id="28" w:name="background-of-the-study"/>
    <w:p>
      <w:pPr>
        <w:pStyle w:val="Heading2"/>
      </w:pPr>
      <w:r>
        <w:t xml:space="preserve">1.2 Background of the Study</w:t>
      </w:r>
    </w:p>
    <w:p>
      <w:pPr>
        <w:pStyle w:val="FirstParagraph"/>
      </w:pPr>
      <w:r>
        <w:t xml:space="preserve">The global plant market has experienced unprecedented growth, particularly accelerated by the COVID-19 pandemic as people sought to enhance their living spaces. The houseplant market alone is projected to reach $2.7 billion by 2025, with online sales representing an increasingly significant portion of this growth. However, the online plant retail sector faces unique challenges that traditional e-commerce solutions cannot adequately address.</w:t>
      </w:r>
    </w:p>
    <w:p>
      <w:pPr>
        <w:pStyle w:val="BodyText"/>
      </w:pPr>
      <w:r>
        <w:t xml:space="preserve">Plants are living products with specific care requirements, visual characteristics, and spatial considerations that significantly impact purchasing decisions. Current online plant retailers typically rely on static photographs and basic product descriptions, leaving customers uncertain about how plants will look in their specific environments. This uncertainty leads to high return rates (averaging 15-20% in the plant industry compared to 8-10% for general e-commerce), customer dissatisfaction, and lost sales opportunities.</w:t>
      </w:r>
    </w:p>
    <w:p>
      <w:pPr>
        <w:pStyle w:val="BodyText"/>
      </w:pPr>
      <w:r>
        <w:t xml:space="preserve">Furthermore, plant retailers struggle with inventory management complexities related to seasonal availability, growth stages, care requirements, and the living nature of their products. Traditional inventory management systems designed for static products fail to account for the dynamic characteristics of plants, such as growth patterns, seasonal dormancy, and varying care needs.</w:t>
      </w:r>
    </w:p>
    <w:p>
      <w:pPr>
        <w:pStyle w:val="BodyText"/>
      </w:pPr>
      <w:r>
        <w:t xml:space="preserve">Verde Luxe emerges from the recognition that modern consumers expect immersive, interactive shopping experiences. The integration of 3D visualization technology addresses the sensory limitations of online plant shopping while providing retailers with sophisticated tools for showcasing their products. The system leverages cutting-edge web technologies including WebGL for 3D rendering, Progressive Web App capabilities for mobile optimization, and cloud-based architecture for scalability.</w:t>
      </w:r>
    </w:p>
    <w:bookmarkEnd w:id="28"/>
    <w:bookmarkStart w:id="29" w:name="problem-statement"/>
    <w:p>
      <w:pPr>
        <w:pStyle w:val="Heading2"/>
      </w:pPr>
      <w:r>
        <w:t xml:space="preserve">1.3 Problem Statement</w:t>
      </w:r>
    </w:p>
    <w:p>
      <w:pPr>
        <w:pStyle w:val="FirstParagraph"/>
      </w:pPr>
      <w:r>
        <w:t xml:space="preserve">Traditional online plant retail platforms suffer from significant limitations that hinder customer satisfaction and business growth. Primary challenges include:</w:t>
      </w:r>
    </w:p>
    <w:p>
      <w:pPr>
        <w:pStyle w:val="BodyText"/>
      </w:pPr>
      <w:r>
        <w:rPr>
          <w:b/>
          <w:bCs/>
        </w:rPr>
        <w:t xml:space="preserve">Visualization Limitations</w:t>
      </w:r>
      <w:r>
        <w:t xml:space="preserve">: Static product images fail to convey the true appearance, scale, and spatial impact of plants. Customers cannot understand how a plant will look in their specific lighting conditions, room size, or décor style, leading to purchasing uncertainty and high return rates.</w:t>
      </w:r>
    </w:p>
    <w:p>
      <w:pPr>
        <w:pStyle w:val="BodyText"/>
      </w:pPr>
      <w:r>
        <w:rPr>
          <w:b/>
          <w:bCs/>
        </w:rPr>
        <w:t xml:space="preserve">Inventory Management Complexity</w:t>
      </w:r>
      <w:r>
        <w:t xml:space="preserve">: Plant retailers face unique inventory challenges including seasonal variations, growth stages, plant health monitoring, care requirements, and stock rotation that standard e-commerce systems cannot adequately handle. Traditional systems lack the sophistication to track plant-specific data such as age, growth stage, care requirements, and seasonal availability.</w:t>
      </w:r>
    </w:p>
    <w:p>
      <w:pPr>
        <w:pStyle w:val="BodyText"/>
      </w:pPr>
      <w:r>
        <w:rPr>
          <w:b/>
          <w:bCs/>
        </w:rPr>
        <w:t xml:space="preserve">Customer Engagement Deficiency</w:t>
      </w:r>
      <w:r>
        <w:t xml:space="preserve">: Lack of interactive features and immersive experiences result in low customer engagement, reduced time on site, and poor conversion rates. Customers spend minimal time on product pages due to limited interaction possibilities and insufficient product information.</w:t>
      </w:r>
    </w:p>
    <w:p>
      <w:pPr>
        <w:pStyle w:val="BodyText"/>
      </w:pPr>
      <w:r>
        <w:rPr>
          <w:b/>
          <w:bCs/>
        </w:rPr>
        <w:t xml:space="preserve">Technical Limitations</w:t>
      </w:r>
      <w:r>
        <w:t xml:space="preserve">: Many existing plant retail platforms use outdated technologies that cannot support modern features like 3D visualization, real-time inventory updates, mobile optimization, or integration with emerging technologies like AR and VR.</w:t>
      </w:r>
    </w:p>
    <w:p>
      <w:pPr>
        <w:pStyle w:val="BodyText"/>
      </w:pPr>
      <w:r>
        <w:rPr>
          <w:b/>
          <w:bCs/>
        </w:rPr>
        <w:t xml:space="preserve">Scalability Constraints</w:t>
      </w:r>
      <w:r>
        <w:t xml:space="preserve">: Current solutions often lack the architectural foundation needed to support business growth, feature expansion, or integration with emerging technologies. Systems become increasingly slow and unreliable as product catalogs and customer bases grow.</w:t>
      </w:r>
    </w:p>
    <w:p>
      <w:pPr>
        <w:pStyle w:val="BodyText"/>
      </w:pPr>
      <w:r>
        <w:rPr>
          <w:b/>
          <w:bCs/>
        </w:rPr>
        <w:t xml:space="preserve">Data Management Issues</w:t>
      </w:r>
      <w:r>
        <w:t xml:space="preserve">: Inadequate systems for tracking plant care information, customer preferences, delivery requirements, seasonal patterns, and growth data limit business intelligence and decision-making capabilities.</w:t>
      </w:r>
    </w:p>
    <w:p>
      <w:pPr>
        <w:pStyle w:val="BodyText"/>
      </w:pPr>
      <w:r>
        <w:t xml:space="preserve">These challenges collectively limit the potential of online plant retail businesses and create suboptimal experiences for customers seeking to enhance their living spaces with plants.</w:t>
      </w:r>
    </w:p>
    <w:bookmarkEnd w:id="29"/>
    <w:bookmarkStart w:id="32" w:name="objectives-of-the-study"/>
    <w:p>
      <w:pPr>
        <w:pStyle w:val="Heading2"/>
      </w:pPr>
      <w:r>
        <w:t xml:space="preserve">1.4 Objectives of the Study</w:t>
      </w:r>
    </w:p>
    <w:bookmarkStart w:id="30" w:name="general-objective"/>
    <w:p>
      <w:pPr>
        <w:pStyle w:val="Heading3"/>
      </w:pPr>
      <w:r>
        <w:t xml:space="preserve">1.4.1 General Objective</w:t>
      </w:r>
    </w:p>
    <w:p>
      <w:pPr>
        <w:pStyle w:val="FirstParagraph"/>
      </w:pPr>
      <w:r>
        <w:t xml:space="preserve">The general objective of this study is to design, develop, and implement the Verde Luxe Plant Store Management Information System that integrates advanced 3D visualization technology with comprehensive e-commerce functionality to create an innovative online plant retail platform.</w:t>
      </w:r>
    </w:p>
    <w:bookmarkEnd w:id="30"/>
    <w:bookmarkStart w:id="31" w:name="specific-objectives"/>
    <w:p>
      <w:pPr>
        <w:pStyle w:val="Heading3"/>
      </w:pPr>
      <w:r>
        <w:t xml:space="preserve">1.4.2 Specific Objectives</w:t>
      </w:r>
    </w:p>
    <w:p>
      <w:pPr>
        <w:numPr>
          <w:ilvl w:val="0"/>
          <w:numId w:val="1002"/>
        </w:numPr>
      </w:pPr>
      <w:r>
        <w:rPr>
          <w:b/>
          <w:bCs/>
        </w:rPr>
        <w:t xml:space="preserve">Develop Advanced 3D Visualization System</w:t>
      </w:r>
      <w:r>
        <w:t xml:space="preserve">: Implement Three.js-based 3D plant visualization that allows customers to view realistic plant models from multiple angles, in different lighting conditions, and at various growth stages.</w:t>
      </w:r>
    </w:p>
    <w:p>
      <w:pPr>
        <w:numPr>
          <w:ilvl w:val="0"/>
          <w:numId w:val="1002"/>
        </w:numPr>
      </w:pPr>
      <w:r>
        <w:rPr>
          <w:b/>
          <w:bCs/>
        </w:rPr>
        <w:t xml:space="preserve">Create Augmented Reality Integration</w:t>
      </w:r>
      <w:r>
        <w:t xml:space="preserve">: Develop AR functionality using WebXR APIs that enables customers to visualize plants in their actual living spaces using mobile devices and webcams.</w:t>
      </w:r>
    </w:p>
    <w:p>
      <w:pPr>
        <w:numPr>
          <w:ilvl w:val="0"/>
          <w:numId w:val="1002"/>
        </w:numPr>
      </w:pPr>
      <w:r>
        <w:rPr>
          <w:b/>
          <w:bCs/>
        </w:rPr>
        <w:t xml:space="preserve">Implement Comprehensive Inventory Management</w:t>
      </w:r>
      <w:r>
        <w:t xml:space="preserve">: Design a PostgreSQL-based inventory system that tracks real-time stock levels, plant care requirements, seasonal availability, growth stages, and plant health data.</w:t>
      </w:r>
    </w:p>
    <w:p>
      <w:pPr>
        <w:numPr>
          <w:ilvl w:val="0"/>
          <w:numId w:val="1002"/>
        </w:numPr>
      </w:pPr>
      <w:r>
        <w:rPr>
          <w:b/>
          <w:bCs/>
        </w:rPr>
        <w:t xml:space="preserve">Build Responsive E-commerce Platform</w:t>
      </w:r>
      <w:r>
        <w:t xml:space="preserve">: Create a React-based user interface with TypeScript that supports advanced browsing, filtering, searching, cart management, and secure checkout processes across all device types.</w:t>
      </w:r>
    </w:p>
    <w:p>
      <w:pPr>
        <w:numPr>
          <w:ilvl w:val="0"/>
          <w:numId w:val="1002"/>
        </w:numPr>
      </w:pPr>
      <w:r>
        <w:rPr>
          <w:b/>
          <w:bCs/>
        </w:rPr>
        <w:t xml:space="preserve">Develop Administrative Dashboard</w:t>
      </w:r>
      <w:r>
        <w:t xml:space="preserve">: Implement a comprehensive admin interface using React components that provides tools for managing plants, orders, customers, inventory, and business analytics.</w:t>
      </w:r>
    </w:p>
    <w:p>
      <w:pPr>
        <w:numPr>
          <w:ilvl w:val="0"/>
          <w:numId w:val="1002"/>
        </w:numPr>
      </w:pPr>
      <w:r>
        <w:rPr>
          <w:b/>
          <w:bCs/>
        </w:rPr>
        <w:t xml:space="preserve">Implement Secure Authentication System</w:t>
      </w:r>
      <w:r>
        <w:t xml:space="preserve">: Deploy Firebase Authentication with support for email/password, Google OAuth, and role-based access control for customers and administrators.</w:t>
      </w:r>
    </w:p>
    <w:p>
      <w:pPr>
        <w:numPr>
          <w:ilvl w:val="0"/>
          <w:numId w:val="1002"/>
        </w:numPr>
      </w:pPr>
      <w:r>
        <w:rPr>
          <w:b/>
          <w:bCs/>
        </w:rPr>
        <w:t xml:space="preserve">Create Mobile-Optimized Experience</w:t>
      </w:r>
      <w:r>
        <w:t xml:space="preserve">: Ensure optimal performance and user experience across desktop, tablet, and mobile devices with Progressive Web App capabilities.</w:t>
      </w:r>
    </w:p>
    <w:p>
      <w:pPr>
        <w:numPr>
          <w:ilvl w:val="0"/>
          <w:numId w:val="1002"/>
        </w:numPr>
      </w:pPr>
      <w:r>
        <w:rPr>
          <w:b/>
          <w:bCs/>
        </w:rPr>
        <w:t xml:space="preserve">Develop Analytics and Reporting</w:t>
      </w:r>
      <w:r>
        <w:t xml:space="preserve">: Implement comprehensive reporting features that provide insights into sales patterns, customer behavior, inventory performance, and 3D visualization usage.</w:t>
      </w:r>
    </w:p>
    <w:p>
      <w:pPr>
        <w:numPr>
          <w:ilvl w:val="0"/>
          <w:numId w:val="1002"/>
        </w:numPr>
      </w:pPr>
      <w:r>
        <w:rPr>
          <w:b/>
          <w:bCs/>
        </w:rPr>
        <w:t xml:space="preserve">Build Secure Payment Processing</w:t>
      </w:r>
      <w:r>
        <w:t xml:space="preserve">: Integrate secure payment systems with order management that handles the complete purchase lifecycle from cart to delivery.</w:t>
      </w:r>
    </w:p>
    <w:p>
      <w:pPr>
        <w:numPr>
          <w:ilvl w:val="0"/>
          <w:numId w:val="1002"/>
        </w:numPr>
      </w:pPr>
      <w:r>
        <w:rPr>
          <w:b/>
          <w:bCs/>
        </w:rPr>
        <w:t xml:space="preserve">Design Scalable Architecture</w:t>
      </w:r>
      <w:r>
        <w:t xml:space="preserve">: Create a modern, cloud-ready system architecture using Node.js and Express that can accommodate future growth and feature expansion.</w:t>
      </w:r>
    </w:p>
    <w:bookmarkEnd w:id="31"/>
    <w:bookmarkEnd w:id="32"/>
    <w:bookmarkStart w:id="35" w:name="scope-and-limitations"/>
    <w:p>
      <w:pPr>
        <w:pStyle w:val="Heading2"/>
      </w:pPr>
      <w:r>
        <w:t xml:space="preserve">1.5 Scope and Limitations</w:t>
      </w:r>
    </w:p>
    <w:bookmarkStart w:id="33" w:name="scope"/>
    <w:p>
      <w:pPr>
        <w:pStyle w:val="Heading3"/>
      </w:pPr>
      <w:r>
        <w:t xml:space="preserve">Scope</w:t>
      </w:r>
    </w:p>
    <w:p>
      <w:pPr>
        <w:pStyle w:val="FirstParagraph"/>
      </w:pPr>
      <w:r>
        <w:t xml:space="preserve">This project encompasses the complete development of the Verde Luxe Plant Store Management Information System, including:</w:t>
      </w:r>
    </w:p>
    <w:p>
      <w:pPr>
        <w:pStyle w:val="BodyText"/>
      </w:pPr>
      <w:r>
        <w:rPr>
          <w:b/>
          <w:bCs/>
        </w:rPr>
        <w:t xml:space="preserve">Frontend Development</w:t>
      </w:r>
      <w:r>
        <w:t xml:space="preserve">:</w:t>
      </w:r>
      <w:r>
        <w:t xml:space="preserve"> </w:t>
      </w:r>
      <w:r>
        <w:t xml:space="preserve">- React 18 with TypeScript for type-safe development</w:t>
      </w:r>
      <w:r>
        <w:t xml:space="preserve"> </w:t>
      </w:r>
      <w:r>
        <w:t xml:space="preserve">- Modern UI components using Radix UI and Tailwind CSS</w:t>
      </w:r>
      <w:r>
        <w:t xml:space="preserve"> </w:t>
      </w:r>
      <w:r>
        <w:t xml:space="preserve">- Three.js integration for 3D plant visualization</w:t>
      </w:r>
      <w:r>
        <w:t xml:space="preserve"> </w:t>
      </w:r>
      <w:r>
        <w:t xml:space="preserve">- WebXR implementation for augmented reality features</w:t>
      </w:r>
      <w:r>
        <w:t xml:space="preserve"> </w:t>
      </w:r>
      <w:r>
        <w:t xml:space="preserve">- Progressive Web App capabilities for mobile optimization</w:t>
      </w:r>
      <w:r>
        <w:t xml:space="preserve"> </w:t>
      </w:r>
      <w:r>
        <w:t xml:space="preserve">- Responsive design for all device types</w:t>
      </w:r>
    </w:p>
    <w:p>
      <w:pPr>
        <w:pStyle w:val="BodyText"/>
      </w:pPr>
      <w:r>
        <w:rPr>
          <w:b/>
          <w:bCs/>
        </w:rPr>
        <w:t xml:space="preserve">Backend Development</w:t>
      </w:r>
      <w:r>
        <w:t xml:space="preserve">:</w:t>
      </w:r>
      <w:r>
        <w:t xml:space="preserve"> </w:t>
      </w:r>
      <w:r>
        <w:t xml:space="preserve">- Node.js with Express server architecture</w:t>
      </w:r>
      <w:r>
        <w:t xml:space="preserve"> </w:t>
      </w:r>
      <w:r>
        <w:t xml:space="preserve">- RESTful API design with comprehensive endpoints</w:t>
      </w:r>
      <w:r>
        <w:t xml:space="preserve"> </w:t>
      </w:r>
      <w:r>
        <w:t xml:space="preserve">- PostgreSQL database with Drizzle ORM</w:t>
      </w:r>
      <w:r>
        <w:t xml:space="preserve"> </w:t>
      </w:r>
      <w:r>
        <w:t xml:space="preserve">- Firebase Authentication integration</w:t>
      </w:r>
      <w:r>
        <w:t xml:space="preserve"> </w:t>
      </w:r>
      <w:r>
        <w:t xml:space="preserve">- File storage and management systems</w:t>
      </w:r>
      <w:r>
        <w:t xml:space="preserve"> </w:t>
      </w:r>
      <w:r>
        <w:t xml:space="preserve">- Real-time data synchronization</w:t>
      </w:r>
    </w:p>
    <w:p>
      <w:pPr>
        <w:pStyle w:val="BodyText"/>
      </w:pPr>
      <w:r>
        <w:rPr>
          <w:b/>
          <w:bCs/>
        </w:rPr>
        <w:t xml:space="preserve">3D Visualization Features</w:t>
      </w:r>
      <w:r>
        <w:t xml:space="preserve">:</w:t>
      </w:r>
      <w:r>
        <w:t xml:space="preserve"> </w:t>
      </w:r>
      <w:r>
        <w:t xml:space="preserve">- Interactive 3D plant models with realistic rendering</w:t>
      </w:r>
      <w:r>
        <w:t xml:space="preserve"> </w:t>
      </w:r>
      <w:r>
        <w:t xml:space="preserve">- Multiple viewing angles and zoom capabilities</w:t>
      </w:r>
      <w:r>
        <w:t xml:space="preserve"> </w:t>
      </w:r>
      <w:r>
        <w:t xml:space="preserve">- Lighting simulation for different environments</w:t>
      </w:r>
      <w:r>
        <w:t xml:space="preserve"> </w:t>
      </w:r>
      <w:r>
        <w:t xml:space="preserve">- Scale adjustment and spatial placement tools</w:t>
      </w:r>
      <w:r>
        <w:t xml:space="preserve"> </w:t>
      </w:r>
      <w:r>
        <w:t xml:space="preserve">- AR integration for real-world placement</w:t>
      </w:r>
    </w:p>
    <w:p>
      <w:pPr>
        <w:pStyle w:val="BodyText"/>
      </w:pPr>
      <w:r>
        <w:rPr>
          <w:b/>
          <w:bCs/>
        </w:rPr>
        <w:t xml:space="preserve">E-commerce Functionality</w:t>
      </w:r>
      <w:r>
        <w:t xml:space="preserve">:</w:t>
      </w:r>
      <w:r>
        <w:t xml:space="preserve"> </w:t>
      </w:r>
      <w:r>
        <w:t xml:space="preserve">- Product catalog with advanced filtering and search</w:t>
      </w:r>
      <w:r>
        <w:t xml:space="preserve"> </w:t>
      </w:r>
      <w:r>
        <w:t xml:space="preserve">- Shopping cart with persistent storage</w:t>
      </w:r>
      <w:r>
        <w:t xml:space="preserve"> </w:t>
      </w:r>
      <w:r>
        <w:t xml:space="preserve">- Secure checkout process with payment integration</w:t>
      </w:r>
      <w:r>
        <w:t xml:space="preserve"> </w:t>
      </w:r>
      <w:r>
        <w:t xml:space="preserve">- Order tracking and management</w:t>
      </w:r>
      <w:r>
        <w:t xml:space="preserve"> </w:t>
      </w:r>
      <w:r>
        <w:t xml:space="preserve">- Customer account management</w:t>
      </w:r>
      <w:r>
        <w:t xml:space="preserve"> </w:t>
      </w:r>
      <w:r>
        <w:t xml:space="preserve">- Wishlist functionality</w:t>
      </w:r>
    </w:p>
    <w:p>
      <w:pPr>
        <w:pStyle w:val="BodyText"/>
      </w:pPr>
      <w:r>
        <w:rPr>
          <w:b/>
          <w:bCs/>
        </w:rPr>
        <w:t xml:space="preserve">Administrative Features</w:t>
      </w:r>
      <w:r>
        <w:t xml:space="preserve">:</w:t>
      </w:r>
      <w:r>
        <w:t xml:space="preserve"> </w:t>
      </w:r>
      <w:r>
        <w:t xml:space="preserve">- Comprehensive plant inventory management</w:t>
      </w:r>
      <w:r>
        <w:t xml:space="preserve"> </w:t>
      </w:r>
      <w:r>
        <w:t xml:space="preserve">- Order processing and fulfillment tracking</w:t>
      </w:r>
      <w:r>
        <w:t xml:space="preserve"> </w:t>
      </w:r>
      <w:r>
        <w:t xml:space="preserve">- Customer management and communication tools</w:t>
      </w:r>
      <w:r>
        <w:t xml:space="preserve"> </w:t>
      </w:r>
      <w:r>
        <w:t xml:space="preserve">- Sales analytics and reporting dashboards</w:t>
      </w:r>
      <w:r>
        <w:t xml:space="preserve"> </w:t>
      </w:r>
      <w:r>
        <w:t xml:space="preserve">- Content management for product information</w:t>
      </w:r>
    </w:p>
    <w:bookmarkEnd w:id="33"/>
    <w:bookmarkStart w:id="34" w:name="limitations"/>
    <w:p>
      <w:pPr>
        <w:pStyle w:val="Heading3"/>
      </w:pPr>
      <w:r>
        <w:t xml:space="preserve">Limitations</w:t>
      </w:r>
    </w:p>
    <w:p>
      <w:pPr>
        <w:pStyle w:val="FirstParagraph"/>
      </w:pPr>
      <w:r>
        <w:rPr>
          <w:b/>
          <w:bCs/>
        </w:rPr>
        <w:t xml:space="preserve">Technology Constraints</w:t>
      </w:r>
      <w:r>
        <w:t xml:space="preserve">:</w:t>
      </w:r>
      <w:r>
        <w:t xml:space="preserve"> </w:t>
      </w:r>
      <w:r>
        <w:t xml:space="preserve">- 3D rendering capabilities depend on device hardware and browser support</w:t>
      </w:r>
      <w:r>
        <w:t xml:space="preserve"> </w:t>
      </w:r>
      <w:r>
        <w:t xml:space="preserve">- WebXR features require compatible devices and browsers</w:t>
      </w:r>
      <w:r>
        <w:t xml:space="preserve"> </w:t>
      </w:r>
      <w:r>
        <w:t xml:space="preserve">- Performance may be limited on older or lower-end devices</w:t>
      </w:r>
      <w:r>
        <w:t xml:space="preserve"> </w:t>
      </w:r>
      <w:r>
        <w:t xml:space="preserve">- Internet connectivity required for full functionality</w:t>
      </w:r>
    </w:p>
    <w:p>
      <w:pPr>
        <w:pStyle w:val="BodyText"/>
      </w:pPr>
      <w:r>
        <w:rPr>
          <w:b/>
          <w:bCs/>
        </w:rPr>
        <w:t xml:space="preserve">Implementation Constraints</w:t>
      </w:r>
      <w:r>
        <w:t xml:space="preserve">:</w:t>
      </w:r>
      <w:r>
        <w:t xml:space="preserve"> </w:t>
      </w:r>
      <w:r>
        <w:t xml:space="preserve">- Initial 3D model library limited to available plant models</w:t>
      </w:r>
      <w:r>
        <w:t xml:space="preserve"> </w:t>
      </w:r>
      <w:r>
        <w:t xml:space="preserve">- AR features require camera access and may have accuracy limitations</w:t>
      </w:r>
      <w:r>
        <w:t xml:space="preserve"> </w:t>
      </w:r>
      <w:r>
        <w:t xml:space="preserve">- Complex 3D rendering may impact battery life on mobile devices</w:t>
      </w:r>
      <w:r>
        <w:t xml:space="preserve"> </w:t>
      </w:r>
      <w:r>
        <w:t xml:space="preserve">- Real-time inventory synchronization across multiple channels not included in initial implementation</w:t>
      </w:r>
    </w:p>
    <w:p>
      <w:pPr>
        <w:pStyle w:val="BodyText"/>
      </w:pPr>
      <w:r>
        <w:rPr>
          <w:b/>
          <w:bCs/>
        </w:rPr>
        <w:t xml:space="preserve">Business Constraints</w:t>
      </w:r>
      <w:r>
        <w:t xml:space="preserve">:</w:t>
      </w:r>
      <w:r>
        <w:t xml:space="preserve"> </w:t>
      </w:r>
      <w:r>
        <w:t xml:space="preserve">- System initially designed for specific geographic markets</w:t>
      </w:r>
      <w:r>
        <w:t xml:space="preserve"> </w:t>
      </w:r>
      <w:r>
        <w:t xml:space="preserve">- Payment processing limited to supported regions and methods</w:t>
      </w:r>
      <w:r>
        <w:t xml:space="preserve"> </w:t>
      </w:r>
      <w:r>
        <w:t xml:space="preserve">- Shipping and delivery integration requires third-party service setup</w:t>
      </w:r>
      <w:r>
        <w:t xml:space="preserve"> </w:t>
      </w:r>
      <w:r>
        <w:t xml:space="preserve">- International localization features not included in initial implementation</w:t>
      </w:r>
    </w:p>
    <w:p>
      <w:pPr>
        <w:pStyle w:val="BodyText"/>
      </w:pPr>
      <w:r>
        <w:rPr>
          <w:b/>
          <w:bCs/>
        </w:rPr>
        <w:t xml:space="preserve">Performance Considerations</w:t>
      </w:r>
      <w:r>
        <w:t xml:space="preserve">:</w:t>
      </w:r>
      <w:r>
        <w:t xml:space="preserve"> </w:t>
      </w:r>
      <w:r>
        <w:t xml:space="preserve">- Large 3D model files may require significant bandwidth</w:t>
      </w:r>
      <w:r>
        <w:t xml:space="preserve"> </w:t>
      </w:r>
      <w:r>
        <w:t xml:space="preserve">- Mobile performance optimization may limit visual quality</w:t>
      </w:r>
      <w:r>
        <w:t xml:space="preserve"> </w:t>
      </w:r>
      <w:r>
        <w:t xml:space="preserve">- Database performance depends on proper hosting and configuration</w:t>
      </w:r>
      <w:r>
        <w:t xml:space="preserve"> </w:t>
      </w:r>
      <w:r>
        <w:t xml:space="preserve">- Concurrent user limitations based on hosting infrastructure</w:t>
      </w:r>
    </w:p>
    <w:bookmarkEnd w:id="34"/>
    <w:bookmarkEnd w:id="35"/>
    <w:bookmarkStart w:id="41" w:name="justification-of-the-study"/>
    <w:p>
      <w:pPr>
        <w:pStyle w:val="Heading2"/>
      </w:pPr>
      <w:r>
        <w:t xml:space="preserve">1.6 Justification of the Study</w:t>
      </w:r>
    </w:p>
    <w:bookmarkStart w:id="36" w:name="market-opportunity"/>
    <w:p>
      <w:pPr>
        <w:pStyle w:val="Heading3"/>
      </w:pPr>
      <w:r>
        <w:t xml:space="preserve">Market Opportunity</w:t>
      </w:r>
    </w:p>
    <w:p>
      <w:pPr>
        <w:pStyle w:val="FirstParagraph"/>
      </w:pPr>
      <w:r>
        <w:t xml:space="preserve">The global houseplant market represents a significant and growing opportunity, with the industry experiencing consistent year-over-year growth. The COVID-19 pandemic accelerated this trend as people invested in improving their home environments. Online plant sales have grown particularly rapidly, with many traditional nurseries expanding their digital presence.</w:t>
      </w:r>
    </w:p>
    <w:p>
      <w:pPr>
        <w:pStyle w:val="BodyText"/>
      </w:pPr>
      <w:r>
        <w:rPr>
          <w:b/>
          <w:bCs/>
        </w:rPr>
        <w:t xml:space="preserve">Technology Readiness</w:t>
      </w:r>
      <w:r>
        <w:t xml:space="preserve">: The maturation of web-based 3D technologies, widespread adoption of modern browsers with WebGL support, and increasing mobile device capabilities create an ideal environment for implementing sophisticated visualization features that were previously impossible or impractical.</w:t>
      </w:r>
    </w:p>
    <w:p>
      <w:pPr>
        <w:pStyle w:val="BodyText"/>
      </w:pPr>
      <w:r>
        <w:rPr>
          <w:b/>
          <w:bCs/>
        </w:rPr>
        <w:t xml:space="preserve">Competitive Advantage</w:t>
      </w:r>
      <w:r>
        <w:t xml:space="preserve">: Businesses implementing advanced 3D visualization and AR capabilities gain significant competitive advantages through:</w:t>
      </w:r>
      <w:r>
        <w:t xml:space="preserve"> </w:t>
      </w:r>
      <w:r>
        <w:t xml:space="preserve">- Differentiated customer experiences that build confidence in online plant purchases</w:t>
      </w:r>
      <w:r>
        <w:t xml:space="preserve"> </w:t>
      </w:r>
      <w:r>
        <w:t xml:space="preserve">- Reduced return rates through better pre-purchase visualization</w:t>
      </w:r>
      <w:r>
        <w:t xml:space="preserve"> </w:t>
      </w:r>
      <w:r>
        <w:t xml:space="preserve">- Increased customer engagement and time spent on site</w:t>
      </w:r>
      <w:r>
        <w:t xml:space="preserve"> </w:t>
      </w:r>
      <w:r>
        <w:t xml:space="preserve">- Enhanced brand perception as technology leaders</w:t>
      </w:r>
      <w:r>
        <w:t xml:space="preserve"> </w:t>
      </w:r>
      <w:r>
        <w:t xml:space="preserve">- Improved conversion rates through immersive shopping experiences</w:t>
      </w:r>
    </w:p>
    <w:bookmarkEnd w:id="36"/>
    <w:bookmarkStart w:id="37" w:name="customer-experience-enhancement"/>
    <w:p>
      <w:pPr>
        <w:pStyle w:val="Heading3"/>
      </w:pPr>
      <w:r>
        <w:t xml:space="preserve">Customer Experience Enhancement</w:t>
      </w:r>
    </w:p>
    <w:p>
      <w:pPr>
        <w:pStyle w:val="FirstParagraph"/>
      </w:pPr>
      <w:r>
        <w:t xml:space="preserve">The system addresses fundamental limitations of online plant shopping by providing:</w:t>
      </w:r>
      <w:r>
        <w:t xml:space="preserve"> </w:t>
      </w:r>
      <w:r>
        <w:t xml:space="preserve">-</w:t>
      </w:r>
      <w:r>
        <w:t xml:space="preserve"> </w:t>
      </w:r>
      <w:r>
        <w:rPr>
          <w:b/>
          <w:bCs/>
        </w:rPr>
        <w:t xml:space="preserve">Visual Confidence</w:t>
      </w:r>
      <w:r>
        <w:t xml:space="preserve">: 3D visualization helps customers understand plant appearance, scale, and spatial impact</w:t>
      </w:r>
      <w:r>
        <w:t xml:space="preserve"> </w:t>
      </w:r>
      <w:r>
        <w:t xml:space="preserve">-</w:t>
      </w:r>
      <w:r>
        <w:t xml:space="preserve"> </w:t>
      </w:r>
      <w:r>
        <w:rPr>
          <w:b/>
          <w:bCs/>
        </w:rPr>
        <w:t xml:space="preserve">Informed Decision Making</w:t>
      </w:r>
      <w:r>
        <w:t xml:space="preserve">: Comprehensive plant information, care guides, and visualization tools support better purchasing decisions</w:t>
      </w:r>
      <w:r>
        <w:t xml:space="preserve"> </w:t>
      </w:r>
      <w:r>
        <w:t xml:space="preserve">-</w:t>
      </w:r>
      <w:r>
        <w:t xml:space="preserve"> </w:t>
      </w:r>
      <w:r>
        <w:rPr>
          <w:b/>
          <w:bCs/>
        </w:rPr>
        <w:t xml:space="preserve">Convenience</w:t>
      </w:r>
      <w:r>
        <w:t xml:space="preserve">: AR features allow customers to try plants in their spaces without visiting physical stores</w:t>
      </w:r>
      <w:r>
        <w:t xml:space="preserve"> </w:t>
      </w:r>
      <w:r>
        <w:t xml:space="preserve">-</w:t>
      </w:r>
      <w:r>
        <w:t xml:space="preserve"> </w:t>
      </w:r>
      <w:r>
        <w:rPr>
          <w:b/>
          <w:bCs/>
        </w:rPr>
        <w:t xml:space="preserve">Personalization</w:t>
      </w:r>
      <w:r>
        <w:t xml:space="preserve">: Advanced filtering and recommendation systems help customers find plants suited to their specific needs and environments</w:t>
      </w:r>
    </w:p>
    <w:bookmarkEnd w:id="37"/>
    <w:bookmarkStart w:id="38" w:name="operational-benefits"/>
    <w:p>
      <w:pPr>
        <w:pStyle w:val="Heading3"/>
      </w:pPr>
      <w:r>
        <w:t xml:space="preserve">Operational Benefits</w:t>
      </w:r>
    </w:p>
    <w:p>
      <w:pPr>
        <w:pStyle w:val="FirstParagraph"/>
      </w:pPr>
      <w:r>
        <w:rPr>
          <w:b/>
          <w:bCs/>
        </w:rPr>
        <w:t xml:space="preserve">Inventory Management</w:t>
      </w:r>
      <w:r>
        <w:t xml:space="preserve">: Automated systems significantly improve inventory accuracy, reduce manual labor, and provide real-time insights into stock levels and plant conditions.</w:t>
      </w:r>
    </w:p>
    <w:p>
      <w:pPr>
        <w:pStyle w:val="BodyText"/>
      </w:pPr>
      <w:r>
        <w:rPr>
          <w:b/>
          <w:bCs/>
        </w:rPr>
        <w:t xml:space="preserve">Order Processing</w:t>
      </w:r>
      <w:r>
        <w:t xml:space="preserve">: Streamlined order management reduces processing time, improves accuracy, and enhances customer communication throughout the fulfillment process.</w:t>
      </w:r>
    </w:p>
    <w:p>
      <w:pPr>
        <w:pStyle w:val="BodyText"/>
      </w:pPr>
      <w:r>
        <w:rPr>
          <w:b/>
          <w:bCs/>
        </w:rPr>
        <w:t xml:space="preserve">Data Analytics</w:t>
      </w:r>
      <w:r>
        <w:t xml:space="preserve">: Comprehensive tracking and reporting enable data-driven decision making about inventory, marketing, pricing, and customer service strategies.</w:t>
      </w:r>
    </w:p>
    <w:p>
      <w:pPr>
        <w:pStyle w:val="BodyText"/>
      </w:pPr>
      <w:r>
        <w:rPr>
          <w:b/>
          <w:bCs/>
        </w:rPr>
        <w:t xml:space="preserve">Scalability</w:t>
      </w:r>
      <w:r>
        <w:t xml:space="preserve">: Modern architecture supports business growth without requiring complete system overhauls or significant manual process increases.</w:t>
      </w:r>
    </w:p>
    <w:bookmarkEnd w:id="38"/>
    <w:bookmarkStart w:id="39" w:name="technical-innovation"/>
    <w:p>
      <w:pPr>
        <w:pStyle w:val="Heading3"/>
      </w:pPr>
      <w:r>
        <w:t xml:space="preserve">Technical Innovation</w:t>
      </w:r>
    </w:p>
    <w:p>
      <w:pPr>
        <w:pStyle w:val="FirstParagraph"/>
      </w:pPr>
      <w:r>
        <w:t xml:space="preserve">The project demonstrates practical implementation of emerging web technologies including:</w:t>
      </w:r>
      <w:r>
        <w:t xml:space="preserve"> </w:t>
      </w:r>
      <w:r>
        <w:t xml:space="preserve">- Advanced 3D visualization in web browsers</w:t>
      </w:r>
      <w:r>
        <w:t xml:space="preserve"> </w:t>
      </w:r>
      <w:r>
        <w:t xml:space="preserve">- Augmented reality integration using web standards</w:t>
      </w:r>
      <w:r>
        <w:t xml:space="preserve"> </w:t>
      </w:r>
      <w:r>
        <w:t xml:space="preserve">- Modern React development with TypeScript</w:t>
      </w:r>
      <w:r>
        <w:t xml:space="preserve"> </w:t>
      </w:r>
      <w:r>
        <w:t xml:space="preserve">- Cloud-native architecture design</w:t>
      </w:r>
      <w:r>
        <w:t xml:space="preserve"> </w:t>
      </w:r>
      <w:r>
        <w:t xml:space="preserve">- Progressive Web App implementation</w:t>
      </w:r>
    </w:p>
    <w:bookmarkEnd w:id="39"/>
    <w:bookmarkStart w:id="40" w:name="return-on-investment"/>
    <w:p>
      <w:pPr>
        <w:pStyle w:val="Heading3"/>
      </w:pPr>
      <w:r>
        <w:t xml:space="preserve">Return on Investment</w:t>
      </w:r>
    </w:p>
    <w:p>
      <w:pPr>
        <w:pStyle w:val="FirstParagraph"/>
      </w:pPr>
      <w:r>
        <w:t xml:space="preserve">Implementation of the Verde Luxe system delivers measurable returns through:</w:t>
      </w:r>
      <w:r>
        <w:t xml:space="preserve"> </w:t>
      </w:r>
      <w:r>
        <w:t xml:space="preserve">-</w:t>
      </w:r>
      <w:r>
        <w:t xml:space="preserve"> </w:t>
      </w:r>
      <w:r>
        <w:rPr>
          <w:b/>
          <w:bCs/>
        </w:rPr>
        <w:t xml:space="preserve">Reduced Returns</w:t>
      </w:r>
      <w:r>
        <w:t xml:space="preserve">: Better product visualization reduces return rates and associated costs</w:t>
      </w:r>
      <w:r>
        <w:t xml:space="preserve"> </w:t>
      </w:r>
      <w:r>
        <w:t xml:space="preserve">-</w:t>
      </w:r>
      <w:r>
        <w:t xml:space="preserve"> </w:t>
      </w:r>
      <w:r>
        <w:rPr>
          <w:b/>
          <w:bCs/>
        </w:rPr>
        <w:t xml:space="preserve">Increased Conversion</w:t>
      </w:r>
      <w:r>
        <w:t xml:space="preserve">: Enhanced customer experience improves sales conversion rates</w:t>
      </w:r>
      <w:r>
        <w:t xml:space="preserve"> </w:t>
      </w:r>
      <w:r>
        <w:t xml:space="preserve">-</w:t>
      </w:r>
      <w:r>
        <w:t xml:space="preserve"> </w:t>
      </w:r>
      <w:r>
        <w:rPr>
          <w:b/>
          <w:bCs/>
        </w:rPr>
        <w:t xml:space="preserve">Operational Efficiency</w:t>
      </w:r>
      <w:r>
        <w:t xml:space="preserve">: Automated processes reduce labor costs and improve accuracy</w:t>
      </w:r>
      <w:r>
        <w:t xml:space="preserve"> </w:t>
      </w:r>
      <w:r>
        <w:t xml:space="preserve">-</w:t>
      </w:r>
      <w:r>
        <w:t xml:space="preserve"> </w:t>
      </w:r>
      <w:r>
        <w:rPr>
          <w:b/>
          <w:bCs/>
        </w:rPr>
        <w:t xml:space="preserve">Market Expansion</w:t>
      </w:r>
      <w:r>
        <w:t xml:space="preserve">: Online capabilities enable geographic expansion and 24/7 sales</w:t>
      </w:r>
      <w:r>
        <w:t xml:space="preserve"> </w:t>
      </w:r>
      <w:r>
        <w:t xml:space="preserve">-</w:t>
      </w:r>
      <w:r>
        <w:t xml:space="preserve"> </w:t>
      </w:r>
      <w:r>
        <w:rPr>
          <w:b/>
          <w:bCs/>
        </w:rPr>
        <w:t xml:space="preserve">Customer Retention</w:t>
      </w:r>
      <w:r>
        <w:t xml:space="preserve">: Superior experience builds loyalty and repeat business</w:t>
      </w:r>
    </w:p>
    <w:bookmarkEnd w:id="40"/>
    <w:bookmarkEnd w:id="41"/>
    <w:bookmarkStart w:id="46" w:name="project-risk-and-mitigation"/>
    <w:p>
      <w:pPr>
        <w:pStyle w:val="Heading2"/>
      </w:pPr>
      <w:r>
        <w:t xml:space="preserve">1.7 Project Risk and Mitigation</w:t>
      </w:r>
    </w:p>
    <w:bookmarkStart w:id="42" w:name="technical-risks"/>
    <w:p>
      <w:pPr>
        <w:pStyle w:val="Heading3"/>
      </w:pPr>
      <w:r>
        <w:t xml:space="preserve">Technical Risks</w:t>
      </w:r>
    </w:p>
    <w:p>
      <w:pPr>
        <w:pStyle w:val="FirstParagraph"/>
      </w:pPr>
      <w:r>
        <w:rPr>
          <w:b/>
          <w:bCs/>
        </w:rPr>
        <w:t xml:space="preserve">Risk: Browser Compatibility Issues</w:t>
      </w:r>
      <w:r>
        <w:t xml:space="preserve"> </w:t>
      </w:r>
      <w:r>
        <w:t xml:space="preserve">-</w:t>
      </w:r>
      <w:r>
        <w:t xml:space="preserve"> </w:t>
      </w:r>
      <w:r>
        <w:rPr>
          <w:i/>
          <w:iCs/>
        </w:rPr>
        <w:t xml:space="preserve">Description</w:t>
      </w:r>
      <w:r>
        <w:t xml:space="preserve">: 3D rendering and WebXR features may not work consistently across all browsers and devices</w:t>
      </w:r>
      <w:r>
        <w:t xml:space="preserve"> </w:t>
      </w:r>
      <w:r>
        <w:t xml:space="preserve">-</w:t>
      </w:r>
      <w:r>
        <w:t xml:space="preserve"> </w:t>
      </w:r>
      <w:r>
        <w:rPr>
          <w:i/>
          <w:iCs/>
        </w:rPr>
        <w:t xml:space="preserve">Impact</w:t>
      </w:r>
      <w:r>
        <w:t xml:space="preserve">: Reduced customer accessibility and functionality limitations</w:t>
      </w:r>
      <w:r>
        <w:t xml:space="preserve"> </w:t>
      </w:r>
      <w:r>
        <w:t xml:space="preserve">-</w:t>
      </w:r>
      <w:r>
        <w:t xml:space="preserve"> </w:t>
      </w:r>
      <w:r>
        <w:rPr>
          <w:i/>
          <w:iCs/>
        </w:rPr>
        <w:t xml:space="preserve">Mitigation</w:t>
      </w:r>
      <w:r>
        <w:t xml:space="preserve">: Implement progressive enhancement with fallback options, comprehensive browser testing, and clear system requirements communication</w:t>
      </w:r>
    </w:p>
    <w:p>
      <w:pPr>
        <w:pStyle w:val="BodyText"/>
      </w:pPr>
      <w:r>
        <w:rPr>
          <w:b/>
          <w:bCs/>
        </w:rPr>
        <w:t xml:space="preserve">Risk: Performance Issues on Mobile Devices</w:t>
      </w:r>
      <w:r>
        <w:t xml:space="preserve"> </w:t>
      </w:r>
      <w:r>
        <w:t xml:space="preserve">-</w:t>
      </w:r>
      <w:r>
        <w:t xml:space="preserve"> </w:t>
      </w:r>
      <w:r>
        <w:rPr>
          <w:i/>
          <w:iCs/>
        </w:rPr>
        <w:t xml:space="preserve">Description</w:t>
      </w:r>
      <w:r>
        <w:t xml:space="preserve">: Complex 3D rendering may cause slow performance, battery drain, or crashes on mobile devices</w:t>
      </w:r>
      <w:r>
        <w:t xml:space="preserve"> </w:t>
      </w:r>
      <w:r>
        <w:t xml:space="preserve">-</w:t>
      </w:r>
      <w:r>
        <w:t xml:space="preserve"> </w:t>
      </w:r>
      <w:r>
        <w:rPr>
          <w:i/>
          <w:iCs/>
        </w:rPr>
        <w:t xml:space="preserve">Impact</w:t>
      </w:r>
      <w:r>
        <w:t xml:space="preserve">: Poor user experience, customer abandonment, negative reviews</w:t>
      </w:r>
      <w:r>
        <w:t xml:space="preserve"> </w:t>
      </w:r>
      <w:r>
        <w:t xml:space="preserve">-</w:t>
      </w:r>
      <w:r>
        <w:t xml:space="preserve"> </w:t>
      </w:r>
      <w:r>
        <w:rPr>
          <w:i/>
          <w:iCs/>
        </w:rPr>
        <w:t xml:space="preserve">Mitigation</w:t>
      </w:r>
      <w:r>
        <w:t xml:space="preserve">: Implement adaptive quality settings, optimize 3D models for mobile, provide performance controls, and conduct extensive mobile testing</w:t>
      </w:r>
    </w:p>
    <w:p>
      <w:pPr>
        <w:pStyle w:val="BodyText"/>
      </w:pPr>
      <w:r>
        <w:rPr>
          <w:b/>
          <w:bCs/>
        </w:rPr>
        <w:t xml:space="preserve">Risk: 3D Model Quality and Availability</w:t>
      </w:r>
      <w:r>
        <w:t xml:space="preserve"> </w:t>
      </w:r>
      <w:r>
        <w:t xml:space="preserve">-</w:t>
      </w:r>
      <w:r>
        <w:t xml:space="preserve"> </w:t>
      </w:r>
      <w:r>
        <w:rPr>
          <w:i/>
          <w:iCs/>
        </w:rPr>
        <w:t xml:space="preserve">Description</w:t>
      </w:r>
      <w:r>
        <w:t xml:space="preserve">: Limited availability of high-quality, accurate 3D plant models</w:t>
      </w:r>
      <w:r>
        <w:t xml:space="preserve"> </w:t>
      </w:r>
      <w:r>
        <w:t xml:space="preserve">-</w:t>
      </w:r>
      <w:r>
        <w:t xml:space="preserve"> </w:t>
      </w:r>
      <w:r>
        <w:rPr>
          <w:i/>
          <w:iCs/>
        </w:rPr>
        <w:t xml:space="preserve">Impact</w:t>
      </w:r>
      <w:r>
        <w:t xml:space="preserve">: Reduced visualization effectiveness, customer disappointment</w:t>
      </w:r>
      <w:r>
        <w:t xml:space="preserve"> </w:t>
      </w:r>
      <w:r>
        <w:t xml:space="preserve">-</w:t>
      </w:r>
      <w:r>
        <w:t xml:space="preserve"> </w:t>
      </w:r>
      <w:r>
        <w:rPr>
          <w:i/>
          <w:iCs/>
        </w:rPr>
        <w:t xml:space="preserve">Mitigation</w:t>
      </w:r>
      <w:r>
        <w:t xml:space="preserve">: Develop partnerships with 3D modeling specialists, create standardized model creation processes, and implement quality control measures</w:t>
      </w:r>
    </w:p>
    <w:p>
      <w:pPr>
        <w:pStyle w:val="BodyText"/>
      </w:pPr>
      <w:r>
        <w:rPr>
          <w:b/>
          <w:bCs/>
        </w:rPr>
        <w:t xml:space="preserve">Risk: Database Performance Degradation</w:t>
      </w:r>
      <w:r>
        <w:t xml:space="preserve"> </w:t>
      </w:r>
      <w:r>
        <w:t xml:space="preserve">-</w:t>
      </w:r>
      <w:r>
        <w:t xml:space="preserve"> </w:t>
      </w:r>
      <w:r>
        <w:rPr>
          <w:i/>
          <w:iCs/>
        </w:rPr>
        <w:t xml:space="preserve">Description</w:t>
      </w:r>
      <w:r>
        <w:t xml:space="preserve">: Large product catalogs and high user traffic may cause database slowdowns</w:t>
      </w:r>
      <w:r>
        <w:t xml:space="preserve"> </w:t>
      </w:r>
      <w:r>
        <w:t xml:space="preserve">-</w:t>
      </w:r>
      <w:r>
        <w:t xml:space="preserve"> </w:t>
      </w:r>
      <w:r>
        <w:rPr>
          <w:i/>
          <w:iCs/>
        </w:rPr>
        <w:t xml:space="preserve">Impact</w:t>
      </w:r>
      <w:r>
        <w:t xml:space="preserve">: Poor user experience, system timeouts, lost sales</w:t>
      </w:r>
      <w:r>
        <w:t xml:space="preserve"> </w:t>
      </w:r>
      <w:r>
        <w:t xml:space="preserve">-</w:t>
      </w:r>
      <w:r>
        <w:t xml:space="preserve"> </w:t>
      </w:r>
      <w:r>
        <w:rPr>
          <w:i/>
          <w:iCs/>
        </w:rPr>
        <w:t xml:space="preserve">Mitigation</w:t>
      </w:r>
      <w:r>
        <w:t xml:space="preserve">: Implement database optimization strategies, caching systems, indexing, and scalable hosting solutions</w:t>
      </w:r>
    </w:p>
    <w:bookmarkEnd w:id="42"/>
    <w:bookmarkStart w:id="43" w:name="security-risks"/>
    <w:p>
      <w:pPr>
        <w:pStyle w:val="Heading3"/>
      </w:pPr>
      <w:r>
        <w:t xml:space="preserve">Security Risks</w:t>
      </w:r>
    </w:p>
    <w:p>
      <w:pPr>
        <w:pStyle w:val="FirstParagraph"/>
      </w:pPr>
      <w:r>
        <w:rPr>
          <w:b/>
          <w:bCs/>
        </w:rPr>
        <w:t xml:space="preserve">Risk: User Data Breaches</w:t>
      </w:r>
      <w:r>
        <w:t xml:space="preserve"> </w:t>
      </w:r>
      <w:r>
        <w:t xml:space="preserve">-</w:t>
      </w:r>
      <w:r>
        <w:t xml:space="preserve"> </w:t>
      </w:r>
      <w:r>
        <w:rPr>
          <w:i/>
          <w:iCs/>
        </w:rPr>
        <w:t xml:space="preserve">Description</w:t>
      </w:r>
      <w:r>
        <w:t xml:space="preserve">: Unauthorized access to customer personal information, payment data, or account details</w:t>
      </w:r>
      <w:r>
        <w:t xml:space="preserve"> </w:t>
      </w:r>
      <w:r>
        <w:t xml:space="preserve">-</w:t>
      </w:r>
      <w:r>
        <w:t xml:space="preserve"> </w:t>
      </w:r>
      <w:r>
        <w:rPr>
          <w:i/>
          <w:iCs/>
        </w:rPr>
        <w:t xml:space="preserve">Impact</w:t>
      </w:r>
      <w:r>
        <w:t xml:space="preserve">: Legal liability, customer trust loss, business reputation damage</w:t>
      </w:r>
      <w:r>
        <w:t xml:space="preserve"> </w:t>
      </w:r>
      <w:r>
        <w:t xml:space="preserve">-</w:t>
      </w:r>
      <w:r>
        <w:t xml:space="preserve"> </w:t>
      </w:r>
      <w:r>
        <w:rPr>
          <w:i/>
          <w:iCs/>
        </w:rPr>
        <w:t xml:space="preserve">Mitigation</w:t>
      </w:r>
      <w:r>
        <w:t xml:space="preserve">: Implement comprehensive security measures including data encryption, secure authentication, regular security audits, and compliance with data protection regulations</w:t>
      </w:r>
    </w:p>
    <w:p>
      <w:pPr>
        <w:pStyle w:val="BodyText"/>
      </w:pPr>
      <w:r>
        <w:rPr>
          <w:b/>
          <w:bCs/>
        </w:rPr>
        <w:t xml:space="preserve">Risk: Payment Processing Vulnerabilities</w:t>
      </w:r>
      <w:r>
        <w:t xml:space="preserve"> </w:t>
      </w:r>
      <w:r>
        <w:t xml:space="preserve">-</w:t>
      </w:r>
      <w:r>
        <w:t xml:space="preserve"> </w:t>
      </w:r>
      <w:r>
        <w:rPr>
          <w:i/>
          <w:iCs/>
        </w:rPr>
        <w:t xml:space="preserve">Description</w:t>
      </w:r>
      <w:r>
        <w:t xml:space="preserve">: Security weaknesses in payment handling could expose financial information</w:t>
      </w:r>
      <w:r>
        <w:t xml:space="preserve"> </w:t>
      </w:r>
      <w:r>
        <w:t xml:space="preserve">-</w:t>
      </w:r>
      <w:r>
        <w:t xml:space="preserve"> </w:t>
      </w:r>
      <w:r>
        <w:rPr>
          <w:i/>
          <w:iCs/>
        </w:rPr>
        <w:t xml:space="preserve">Impact</w:t>
      </w:r>
      <w:r>
        <w:t xml:space="preserve">: Financial liability, legal consequences, customer trust loss</w:t>
      </w:r>
      <w:r>
        <w:t xml:space="preserve"> </w:t>
      </w:r>
      <w:r>
        <w:t xml:space="preserve">-</w:t>
      </w:r>
      <w:r>
        <w:t xml:space="preserve"> </w:t>
      </w:r>
      <w:r>
        <w:rPr>
          <w:i/>
          <w:iCs/>
        </w:rPr>
        <w:t xml:space="preserve">Mitigation</w:t>
      </w:r>
      <w:r>
        <w:t xml:space="preserve">: Use established, PCI-compliant payment processors, implement secure communication protocols, and conduct regular security testing</w:t>
      </w:r>
    </w:p>
    <w:p>
      <w:pPr>
        <w:pStyle w:val="BodyText"/>
      </w:pPr>
      <w:r>
        <w:rPr>
          <w:b/>
          <w:bCs/>
        </w:rPr>
        <w:t xml:space="preserve">Risk: System Access Control Failures</w:t>
      </w:r>
      <w:r>
        <w:t xml:space="preserve"> </w:t>
      </w:r>
      <w:r>
        <w:t xml:space="preserve">-</w:t>
      </w:r>
      <w:r>
        <w:t xml:space="preserve"> </w:t>
      </w:r>
      <w:r>
        <w:rPr>
          <w:i/>
          <w:iCs/>
        </w:rPr>
        <w:t xml:space="preserve">Description</w:t>
      </w:r>
      <w:r>
        <w:t xml:space="preserve">: Inadequate access controls could allow unauthorized system access</w:t>
      </w:r>
      <w:r>
        <w:t xml:space="preserve"> </w:t>
      </w:r>
      <w:r>
        <w:t xml:space="preserve">-</w:t>
      </w:r>
      <w:r>
        <w:t xml:space="preserve"> </w:t>
      </w:r>
      <w:r>
        <w:rPr>
          <w:i/>
          <w:iCs/>
        </w:rPr>
        <w:t xml:space="preserve">Impact</w:t>
      </w:r>
      <w:r>
        <w:t xml:space="preserve">: Data manipulation, system disruption, competitive intelligence loss</w:t>
      </w:r>
      <w:r>
        <w:t xml:space="preserve"> </w:t>
      </w:r>
      <w:r>
        <w:t xml:space="preserve">-</w:t>
      </w:r>
      <w:r>
        <w:t xml:space="preserve"> </w:t>
      </w:r>
      <w:r>
        <w:rPr>
          <w:i/>
          <w:iCs/>
        </w:rPr>
        <w:t xml:space="preserve">Mitigation</w:t>
      </w:r>
      <w:r>
        <w:t xml:space="preserve">: Implement role-based access control, regular access reviews, multi-factor authentication, and comprehensive audit logging</w:t>
      </w:r>
    </w:p>
    <w:bookmarkEnd w:id="43"/>
    <w:bookmarkStart w:id="44" w:name="project-management-risks"/>
    <w:p>
      <w:pPr>
        <w:pStyle w:val="Heading3"/>
      </w:pPr>
      <w:r>
        <w:t xml:space="preserve">Project Management Risks</w:t>
      </w:r>
    </w:p>
    <w:p>
      <w:pPr>
        <w:pStyle w:val="FirstParagraph"/>
      </w:pPr>
      <w:r>
        <w:rPr>
          <w:b/>
          <w:bCs/>
        </w:rPr>
        <w:t xml:space="preserve">Risk: Scope Creep and Timeline Delays</w:t>
      </w:r>
      <w:r>
        <w:t xml:space="preserve"> </w:t>
      </w:r>
      <w:r>
        <w:t xml:space="preserve">-</w:t>
      </w:r>
      <w:r>
        <w:t xml:space="preserve"> </w:t>
      </w:r>
      <w:r>
        <w:rPr>
          <w:i/>
          <w:iCs/>
        </w:rPr>
        <w:t xml:space="preserve">Description</w:t>
      </w:r>
      <w:r>
        <w:t xml:space="preserve">: Uncontrolled feature additions or changes leading to project delays</w:t>
      </w:r>
      <w:r>
        <w:t xml:space="preserve"> </w:t>
      </w:r>
      <w:r>
        <w:t xml:space="preserve">-</w:t>
      </w:r>
      <w:r>
        <w:t xml:space="preserve"> </w:t>
      </w:r>
      <w:r>
        <w:rPr>
          <w:i/>
          <w:iCs/>
        </w:rPr>
        <w:t xml:space="preserve">Impact</w:t>
      </w:r>
      <w:r>
        <w:t xml:space="preserve">: Budget overruns, delayed launch, resource strain</w:t>
      </w:r>
      <w:r>
        <w:t xml:space="preserve"> </w:t>
      </w:r>
      <w:r>
        <w:t xml:space="preserve">-</w:t>
      </w:r>
      <w:r>
        <w:t xml:space="preserve"> </w:t>
      </w:r>
      <w:r>
        <w:rPr>
          <w:i/>
          <w:iCs/>
        </w:rPr>
        <w:t xml:space="preserve">Mitigation</w:t>
      </w:r>
      <w:r>
        <w:t xml:space="preserve">: Maintain clear project documentation, implement change control processes, regular milestone reviews, and stakeholder communication</w:t>
      </w:r>
    </w:p>
    <w:p>
      <w:pPr>
        <w:pStyle w:val="BodyText"/>
      </w:pPr>
      <w:r>
        <w:rPr>
          <w:b/>
          <w:bCs/>
        </w:rPr>
        <w:t xml:space="preserve">Risk: Technology Learning Curve</w:t>
      </w:r>
      <w:r>
        <w:t xml:space="preserve"> </w:t>
      </w:r>
      <w:r>
        <w:t xml:space="preserve">-</w:t>
      </w:r>
      <w:r>
        <w:t xml:space="preserve"> </w:t>
      </w:r>
      <w:r>
        <w:rPr>
          <w:i/>
          <w:iCs/>
        </w:rPr>
        <w:t xml:space="preserve">Description</w:t>
      </w:r>
      <w:r>
        <w:t xml:space="preserve">: Implementation of new technologies may take longer than anticipated</w:t>
      </w:r>
      <w:r>
        <w:t xml:space="preserve"> </w:t>
      </w:r>
      <w:r>
        <w:t xml:space="preserve">-</w:t>
      </w:r>
      <w:r>
        <w:t xml:space="preserve"> </w:t>
      </w:r>
      <w:r>
        <w:rPr>
          <w:i/>
          <w:iCs/>
        </w:rPr>
        <w:t xml:space="preserve">Impact</w:t>
      </w:r>
      <w:r>
        <w:t xml:space="preserve">: Development delays, quality issues, budget impacts</w:t>
      </w:r>
      <w:r>
        <w:t xml:space="preserve"> </w:t>
      </w:r>
      <w:r>
        <w:t xml:space="preserve">-</w:t>
      </w:r>
      <w:r>
        <w:t xml:space="preserve"> </w:t>
      </w:r>
      <w:r>
        <w:rPr>
          <w:i/>
          <w:iCs/>
        </w:rPr>
        <w:t xml:space="preserve">Mitigation</w:t>
      </w:r>
      <w:r>
        <w:t xml:space="preserve">: Allocate sufficient time for research and prototyping, provide training resources, and implement phased development approaches</w:t>
      </w:r>
    </w:p>
    <w:p>
      <w:pPr>
        <w:pStyle w:val="BodyText"/>
      </w:pPr>
      <w:r>
        <w:rPr>
          <w:b/>
          <w:bCs/>
        </w:rPr>
        <w:t xml:space="preserve">Risk: Third-Party Service Dependencies</w:t>
      </w:r>
      <w:r>
        <w:t xml:space="preserve"> </w:t>
      </w:r>
      <w:r>
        <w:t xml:space="preserve">-</w:t>
      </w:r>
      <w:r>
        <w:t xml:space="preserve"> </w:t>
      </w:r>
      <w:r>
        <w:rPr>
          <w:i/>
          <w:iCs/>
        </w:rPr>
        <w:t xml:space="preserve">Description</w:t>
      </w:r>
      <w:r>
        <w:t xml:space="preserve">: Reliance on external services (Firebase, payment processors, hosting) could create vulnerabilities</w:t>
      </w:r>
      <w:r>
        <w:t xml:space="preserve"> </w:t>
      </w:r>
      <w:r>
        <w:t xml:space="preserve">-</w:t>
      </w:r>
      <w:r>
        <w:t xml:space="preserve"> </w:t>
      </w:r>
      <w:r>
        <w:rPr>
          <w:i/>
          <w:iCs/>
        </w:rPr>
        <w:t xml:space="preserve">Impact</w:t>
      </w:r>
      <w:r>
        <w:t xml:space="preserve">: Service disruptions, feature limitations, cost increases</w:t>
      </w:r>
      <w:r>
        <w:t xml:space="preserve"> </w:t>
      </w:r>
      <w:r>
        <w:t xml:space="preserve">-</w:t>
      </w:r>
      <w:r>
        <w:t xml:space="preserve"> </w:t>
      </w:r>
      <w:r>
        <w:rPr>
          <w:i/>
          <w:iCs/>
        </w:rPr>
        <w:t xml:space="preserve">Mitigation</w:t>
      </w:r>
      <w:r>
        <w:t xml:space="preserve">: Evaluate service reliability, implement backup options, negotiate service level agreements, and design for service independence where possible</w:t>
      </w:r>
    </w:p>
    <w:bookmarkEnd w:id="44"/>
    <w:bookmarkStart w:id="45" w:name="business-risks"/>
    <w:p>
      <w:pPr>
        <w:pStyle w:val="Heading3"/>
      </w:pPr>
      <w:r>
        <w:t xml:space="preserve">Business Risks</w:t>
      </w:r>
    </w:p>
    <w:p>
      <w:pPr>
        <w:pStyle w:val="FirstParagraph"/>
      </w:pPr>
      <w:r>
        <w:rPr>
          <w:b/>
          <w:bCs/>
        </w:rPr>
        <w:t xml:space="preserve">Risk: Low User Adoption of 3D Features</w:t>
      </w:r>
      <w:r>
        <w:t xml:space="preserve"> </w:t>
      </w:r>
      <w:r>
        <w:t xml:space="preserve">-</w:t>
      </w:r>
      <w:r>
        <w:t xml:space="preserve"> </w:t>
      </w:r>
      <w:r>
        <w:rPr>
          <w:i/>
          <w:iCs/>
        </w:rPr>
        <w:t xml:space="preserve">Description</w:t>
      </w:r>
      <w:r>
        <w:t xml:space="preserve">: Customers may not value or use advanced visualization features</w:t>
      </w:r>
      <w:r>
        <w:t xml:space="preserve"> </w:t>
      </w:r>
      <w:r>
        <w:t xml:space="preserve">-</w:t>
      </w:r>
      <w:r>
        <w:t xml:space="preserve"> </w:t>
      </w:r>
      <w:r>
        <w:rPr>
          <w:i/>
          <w:iCs/>
        </w:rPr>
        <w:t xml:space="preserve">Impact</w:t>
      </w:r>
      <w:r>
        <w:t xml:space="preserve">: Reduced return on technology investment, competitive disadvantage</w:t>
      </w:r>
      <w:r>
        <w:t xml:space="preserve"> </w:t>
      </w:r>
      <w:r>
        <w:t xml:space="preserve">-</w:t>
      </w:r>
      <w:r>
        <w:t xml:space="preserve"> </w:t>
      </w:r>
      <w:r>
        <w:rPr>
          <w:i/>
          <w:iCs/>
        </w:rPr>
        <w:t xml:space="preserve">Mitigation</w:t>
      </w:r>
      <w:r>
        <w:t xml:space="preserve">: Conduct user research and testing, implement intuitive interfaces, provide clear value propositions, and gather user feedback for improvements</w:t>
      </w:r>
    </w:p>
    <w:p>
      <w:pPr>
        <w:pStyle w:val="BodyText"/>
      </w:pPr>
      <w:r>
        <w:rPr>
          <w:b/>
          <w:bCs/>
        </w:rPr>
        <w:t xml:space="preserve">Risk: Scalability Issues During Growth</w:t>
      </w:r>
      <w:r>
        <w:t xml:space="preserve"> </w:t>
      </w:r>
      <w:r>
        <w:t xml:space="preserve">-</w:t>
      </w:r>
      <w:r>
        <w:t xml:space="preserve"> </w:t>
      </w:r>
      <w:r>
        <w:rPr>
          <w:i/>
          <w:iCs/>
        </w:rPr>
        <w:t xml:space="preserve">Description</w:t>
      </w:r>
      <w:r>
        <w:t xml:space="preserve">: System performance may degrade as user base and product catalog grow</w:t>
      </w:r>
      <w:r>
        <w:t xml:space="preserve"> </w:t>
      </w:r>
      <w:r>
        <w:t xml:space="preserve">-</w:t>
      </w:r>
      <w:r>
        <w:t xml:space="preserve"> </w:t>
      </w:r>
      <w:r>
        <w:rPr>
          <w:i/>
          <w:iCs/>
        </w:rPr>
        <w:t xml:space="preserve">Impact</w:t>
      </w:r>
      <w:r>
        <w:t xml:space="preserve">: Poor user experience, system failures, lost sales</w:t>
      </w:r>
      <w:r>
        <w:t xml:space="preserve"> </w:t>
      </w:r>
      <w:r>
        <w:t xml:space="preserve">-</w:t>
      </w:r>
      <w:r>
        <w:t xml:space="preserve"> </w:t>
      </w:r>
      <w:r>
        <w:rPr>
          <w:i/>
          <w:iCs/>
        </w:rPr>
        <w:t xml:space="preserve">Mitigation</w:t>
      </w:r>
      <w:r>
        <w:t xml:space="preserve">: Design system architecture with scalability considerations, implement monitoring and alerting, plan for infrastructure scaling, and conduct performance testing</w:t>
      </w:r>
    </w:p>
    <w:p>
      <w:pPr>
        <w:pStyle w:val="BodyText"/>
      </w:pPr>
      <w:r>
        <w:rPr>
          <w:b/>
          <w:bCs/>
        </w:rPr>
        <w:t xml:space="preserve">Risk: Market Competition and Technology Changes</w:t>
      </w:r>
      <w:r>
        <w:t xml:space="preserve"> </w:t>
      </w:r>
      <w:r>
        <w:t xml:space="preserve">-</w:t>
      </w:r>
      <w:r>
        <w:t xml:space="preserve"> </w:t>
      </w:r>
      <w:r>
        <w:rPr>
          <w:i/>
          <w:iCs/>
        </w:rPr>
        <w:t xml:space="preserve">Description</w:t>
      </w:r>
      <w:r>
        <w:t xml:space="preserve">: Competitors may implement similar features or new technologies may emerge</w:t>
      </w:r>
      <w:r>
        <w:t xml:space="preserve"> </w:t>
      </w:r>
      <w:r>
        <w:t xml:space="preserve">-</w:t>
      </w:r>
      <w:r>
        <w:t xml:space="preserve"> </w:t>
      </w:r>
      <w:r>
        <w:rPr>
          <w:i/>
          <w:iCs/>
        </w:rPr>
        <w:t xml:space="preserve">Impact</w:t>
      </w:r>
      <w:r>
        <w:t xml:space="preserve">: Reduced competitive advantage, need for system updates</w:t>
      </w:r>
      <w:r>
        <w:t xml:space="preserve"> </w:t>
      </w:r>
      <w:r>
        <w:t xml:space="preserve">-</w:t>
      </w:r>
      <w:r>
        <w:t xml:space="preserve"> </w:t>
      </w:r>
      <w:r>
        <w:rPr>
          <w:i/>
          <w:iCs/>
        </w:rPr>
        <w:t xml:space="preserve">Mitigation</w:t>
      </w:r>
      <w:r>
        <w:t xml:space="preserve">: Monitor market trends, maintain flexible architecture for updates, continue technology innovation, and focus on unique value propositions</w:t>
      </w:r>
    </w:p>
    <w:bookmarkEnd w:id="45"/>
    <w:bookmarkEnd w:id="46"/>
    <w:bookmarkStart w:id="50" w:name="budget-and-resources"/>
    <w:p>
      <w:pPr>
        <w:pStyle w:val="Heading2"/>
      </w:pPr>
      <w:r>
        <w:t xml:space="preserve">1.8 Budget and Resources</w:t>
      </w:r>
    </w:p>
    <w:bookmarkStart w:id="47" w:name="project-budget"/>
    <w:p>
      <w:pPr>
        <w:pStyle w:val="Heading3"/>
      </w:pPr>
      <w:r>
        <w:t xml:space="preserve">Project Budget</w:t>
      </w:r>
    </w:p>
    <w:tbl>
      <w:tblPr>
        <w:tblStyle w:val="Table"/>
        <w:tblW w:type="pct" w:w="5000"/>
        <w:jc w:val="left"/>
        <w:tblLayout w:type="fixed"/>
        <w:tblLook w:firstRow="1" w:lastRow="0" w:firstColumn="0" w:lastColumn="0" w:noHBand="0" w:noVBand="0" w:val="0020"/>
      </w:tblPr>
      <w:tblGrid>
        <w:gridCol w:w="1084"/>
        <w:gridCol w:w="1952"/>
        <w:gridCol w:w="1084"/>
        <w:gridCol w:w="1844"/>
        <w:gridCol w:w="1952"/>
      </w:tblGrid>
      <w:tr>
        <w:trPr>
          <w:tblHeader w:val="on"/>
        </w:trPr>
        <w:tc>
          <w:tcPr/>
          <w:p>
            <w:pPr>
              <w:pStyle w:val="Compact"/>
              <w:jc w:val="left"/>
            </w:pPr>
            <w:r>
              <w:t xml:space="preserve">Category</w:t>
            </w:r>
          </w:p>
        </w:tc>
        <w:tc>
          <w:tcPr/>
          <w:p>
            <w:pPr>
              <w:pStyle w:val="Compact"/>
              <w:jc w:val="left"/>
            </w:pPr>
            <w:r>
              <w:t xml:space="preserve">Item Description</w:t>
            </w:r>
          </w:p>
        </w:tc>
        <w:tc>
          <w:tcPr/>
          <w:p>
            <w:pPr>
              <w:pStyle w:val="Compact"/>
              <w:jc w:val="left"/>
            </w:pPr>
            <w:r>
              <w:t xml:space="preserve">Quantity</w:t>
            </w:r>
          </w:p>
        </w:tc>
        <w:tc>
          <w:tcPr/>
          <w:p>
            <w:pPr>
              <w:pStyle w:val="Compact"/>
              <w:jc w:val="left"/>
            </w:pPr>
            <w:r>
              <w:t xml:space="preserve">Unit Cost (Rwf)</w:t>
            </w:r>
          </w:p>
        </w:tc>
        <w:tc>
          <w:tcPr/>
          <w:p>
            <w:pPr>
              <w:pStyle w:val="Compact"/>
              <w:jc w:val="left"/>
            </w:pPr>
            <w:r>
              <w:t xml:space="preserve">Total Cost (Rwf)</w:t>
            </w:r>
          </w:p>
        </w:tc>
      </w:tr>
      <w:tr>
        <w:tc>
          <w:tcPr/>
          <w:p>
            <w:pPr>
              <w:pStyle w:val="Compact"/>
              <w:jc w:val="left"/>
            </w:pPr>
            <w:r>
              <w:rPr>
                <w:b/>
                <w:bCs/>
              </w:rPr>
              <w:t xml:space="preserve">Development Hardware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High-Performance Development Laptop</w:t>
            </w:r>
          </w:p>
        </w:tc>
        <w:tc>
          <w:tcPr/>
          <w:p>
            <w:pPr>
              <w:pStyle w:val="Compact"/>
              <w:jc w:val="left"/>
            </w:pPr>
            <w:r>
              <w:t xml:space="preserve">1</w:t>
            </w:r>
          </w:p>
        </w:tc>
        <w:tc>
          <w:tcPr/>
          <w:p>
            <w:pPr>
              <w:pStyle w:val="Compact"/>
              <w:jc w:val="left"/>
            </w:pPr>
            <w:r>
              <w:t xml:space="preserve">1,200,000</w:t>
            </w:r>
          </w:p>
        </w:tc>
        <w:tc>
          <w:tcPr/>
          <w:p>
            <w:pPr>
              <w:pStyle w:val="Compact"/>
              <w:jc w:val="left"/>
            </w:pPr>
            <w:r>
              <w:t xml:space="preserve">1,200,000</w:t>
            </w:r>
          </w:p>
        </w:tc>
        <w:tc>
          <w:tcPr/>
          <w:p>
            <w:pPr>
              <w:pStyle w:val="Compact"/>
            </w:pPr>
          </w:p>
        </w:tc>
      </w:tr>
      <w:tr>
        <w:tc>
          <w:tcPr/>
          <w:p>
            <w:pPr>
              <w:pStyle w:val="Compact"/>
              <w:jc w:val="left"/>
            </w:pPr>
            <w:r>
              <w:t xml:space="preserve">4K External Monitor</w:t>
            </w:r>
          </w:p>
        </w:tc>
        <w:tc>
          <w:tcPr/>
          <w:p>
            <w:pPr>
              <w:pStyle w:val="Compact"/>
              <w:jc w:val="left"/>
            </w:pPr>
            <w:r>
              <w:t xml:space="preserve">1</w:t>
            </w:r>
          </w:p>
        </w:tc>
        <w:tc>
          <w:tcPr/>
          <w:p>
            <w:pPr>
              <w:pStyle w:val="Compact"/>
              <w:jc w:val="left"/>
            </w:pPr>
            <w:r>
              <w:t xml:space="preserve">150,000</w:t>
            </w:r>
          </w:p>
        </w:tc>
        <w:tc>
          <w:tcPr/>
          <w:p>
            <w:pPr>
              <w:pStyle w:val="Compact"/>
              <w:jc w:val="left"/>
            </w:pPr>
            <w:r>
              <w:t xml:space="preserve">150,000</w:t>
            </w:r>
          </w:p>
        </w:tc>
        <w:tc>
          <w:tcPr/>
          <w:p>
            <w:pPr>
              <w:pStyle w:val="Compact"/>
            </w:pPr>
          </w:p>
        </w:tc>
      </w:tr>
      <w:tr>
        <w:tc>
          <w:tcPr/>
          <w:p>
            <w:pPr>
              <w:pStyle w:val="Compact"/>
              <w:jc w:val="left"/>
            </w:pPr>
            <w:r>
              <w:t xml:space="preserve">Graphics Tablet for Design</w:t>
            </w:r>
          </w:p>
        </w:tc>
        <w:tc>
          <w:tcPr/>
          <w:p>
            <w:pPr>
              <w:pStyle w:val="Compact"/>
              <w:jc w:val="left"/>
            </w:pPr>
            <w:r>
              <w:t xml:space="preserve">1</w:t>
            </w:r>
          </w:p>
        </w:tc>
        <w:tc>
          <w:tcPr/>
          <w:p>
            <w:pPr>
              <w:pStyle w:val="Compact"/>
              <w:jc w:val="left"/>
            </w:pPr>
            <w:r>
              <w:t xml:space="preserve">80,000</w:t>
            </w:r>
          </w:p>
        </w:tc>
        <w:tc>
          <w:tcPr/>
          <w:p>
            <w:pPr>
              <w:pStyle w:val="Compact"/>
              <w:jc w:val="left"/>
            </w:pPr>
            <w:r>
              <w:t xml:space="preserve">80,000</w:t>
            </w:r>
          </w:p>
        </w:tc>
        <w:tc>
          <w:tcPr/>
          <w:p>
            <w:pPr>
              <w:pStyle w:val="Compact"/>
            </w:pPr>
          </w:p>
        </w:tc>
      </w:tr>
      <w:tr>
        <w:tc>
          <w:tcPr/>
          <w:p>
            <w:pPr>
              <w:pStyle w:val="Compact"/>
              <w:jc w:val="left"/>
            </w:pPr>
            <w:r>
              <w:t xml:space="preserve">Mobile Testing Devices</w:t>
            </w:r>
          </w:p>
        </w:tc>
        <w:tc>
          <w:tcPr/>
          <w:p>
            <w:pPr>
              <w:pStyle w:val="Compact"/>
              <w:jc w:val="left"/>
            </w:pPr>
            <w:r>
              <w:t xml:space="preserve">3</w:t>
            </w:r>
          </w:p>
        </w:tc>
        <w:tc>
          <w:tcPr/>
          <w:p>
            <w:pPr>
              <w:pStyle w:val="Compact"/>
              <w:jc w:val="left"/>
            </w:pPr>
            <w:r>
              <w:t xml:space="preserve">200,000</w:t>
            </w:r>
          </w:p>
        </w:tc>
        <w:tc>
          <w:tcPr/>
          <w:p>
            <w:pPr>
              <w:pStyle w:val="Compact"/>
              <w:jc w:val="left"/>
            </w:pPr>
            <w:r>
              <w:t xml:space="preserve">600,000</w:t>
            </w:r>
          </w:p>
        </w:tc>
        <w:tc>
          <w:tcPr/>
          <w:p>
            <w:pPr>
              <w:pStyle w:val="Compact"/>
            </w:pPr>
          </w:p>
        </w:tc>
      </w:tr>
      <w:tr>
        <w:tc>
          <w:tcPr/>
          <w:p>
            <w:pPr>
              <w:pStyle w:val="Compact"/>
              <w:jc w:val="left"/>
            </w:pPr>
            <w:r>
              <w:rPr>
                <w:b/>
                <w:bCs/>
              </w:rPr>
              <w:t xml:space="preserve">Software and Cloud Services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Cloud Hosting Service (12 months)</w:t>
            </w:r>
          </w:p>
        </w:tc>
        <w:tc>
          <w:tcPr/>
          <w:p>
            <w:pPr>
              <w:pStyle w:val="Compact"/>
              <w:jc w:val="left"/>
            </w:pPr>
            <w:r>
              <w:t xml:space="preserve">12</w:t>
            </w:r>
          </w:p>
        </w:tc>
        <w:tc>
          <w:tcPr/>
          <w:p>
            <w:pPr>
              <w:pStyle w:val="Compact"/>
              <w:jc w:val="left"/>
            </w:pPr>
            <w:r>
              <w:t xml:space="preserve">35,000</w:t>
            </w:r>
          </w:p>
        </w:tc>
        <w:tc>
          <w:tcPr/>
          <w:p>
            <w:pPr>
              <w:pStyle w:val="Compact"/>
              <w:jc w:val="left"/>
            </w:pPr>
            <w:r>
              <w:t xml:space="preserve">420,000</w:t>
            </w:r>
          </w:p>
        </w:tc>
        <w:tc>
          <w:tcPr/>
          <w:p>
            <w:pPr>
              <w:pStyle w:val="Compact"/>
            </w:pPr>
          </w:p>
        </w:tc>
      </w:tr>
      <w:tr>
        <w:tc>
          <w:tcPr/>
          <w:p>
            <w:pPr>
              <w:pStyle w:val="Compact"/>
              <w:jc w:val="left"/>
            </w:pPr>
            <w:r>
              <w:t xml:space="preserve">Database Service (PostgreSQL)</w:t>
            </w:r>
          </w:p>
        </w:tc>
        <w:tc>
          <w:tcPr/>
          <w:p>
            <w:pPr>
              <w:pStyle w:val="Compact"/>
              <w:jc w:val="left"/>
            </w:pPr>
            <w:r>
              <w:t xml:space="preserve">12</w:t>
            </w:r>
          </w:p>
        </w:tc>
        <w:tc>
          <w:tcPr/>
          <w:p>
            <w:pPr>
              <w:pStyle w:val="Compact"/>
              <w:jc w:val="left"/>
            </w:pPr>
            <w:r>
              <w:t xml:space="preserve">25,000</w:t>
            </w:r>
          </w:p>
        </w:tc>
        <w:tc>
          <w:tcPr/>
          <w:p>
            <w:pPr>
              <w:pStyle w:val="Compact"/>
              <w:jc w:val="left"/>
            </w:pPr>
            <w:r>
              <w:t xml:space="preserve">300,000</w:t>
            </w:r>
          </w:p>
        </w:tc>
        <w:tc>
          <w:tcPr/>
          <w:p>
            <w:pPr>
              <w:pStyle w:val="Compact"/>
            </w:pPr>
          </w:p>
        </w:tc>
      </w:tr>
      <w:tr>
        <w:tc>
          <w:tcPr/>
          <w:p>
            <w:pPr>
              <w:pStyle w:val="Compact"/>
              <w:jc w:val="left"/>
            </w:pPr>
            <w:r>
              <w:t xml:space="preserve">Firebase Services (12 months)</w:t>
            </w:r>
          </w:p>
        </w:tc>
        <w:tc>
          <w:tcPr/>
          <w:p>
            <w:pPr>
              <w:pStyle w:val="Compact"/>
              <w:jc w:val="left"/>
            </w:pPr>
            <w:r>
              <w:t xml:space="preserve">12</w:t>
            </w:r>
          </w:p>
        </w:tc>
        <w:tc>
          <w:tcPr/>
          <w:p>
            <w:pPr>
              <w:pStyle w:val="Compact"/>
              <w:jc w:val="left"/>
            </w:pPr>
            <w:r>
              <w:t xml:space="preserve">20,000</w:t>
            </w:r>
          </w:p>
        </w:tc>
        <w:tc>
          <w:tcPr/>
          <w:p>
            <w:pPr>
              <w:pStyle w:val="Compact"/>
              <w:jc w:val="left"/>
            </w:pPr>
            <w:r>
              <w:t xml:space="preserve">240,000</w:t>
            </w:r>
          </w:p>
        </w:tc>
        <w:tc>
          <w:tcPr/>
          <w:p>
            <w:pPr>
              <w:pStyle w:val="Compact"/>
            </w:pPr>
          </w:p>
        </w:tc>
      </w:tr>
      <w:tr>
        <w:tc>
          <w:tcPr/>
          <w:p>
            <w:pPr>
              <w:pStyle w:val="Compact"/>
              <w:jc w:val="left"/>
            </w:pPr>
            <w:r>
              <w:t xml:space="preserve">3D Modeling Software License</w:t>
            </w:r>
          </w:p>
        </w:tc>
        <w:tc>
          <w:tcPr/>
          <w:p>
            <w:pPr>
              <w:pStyle w:val="Compact"/>
              <w:jc w:val="left"/>
            </w:pPr>
            <w:r>
              <w:t xml:space="preserve">1</w:t>
            </w:r>
          </w:p>
        </w:tc>
        <w:tc>
          <w:tcPr/>
          <w:p>
            <w:pPr>
              <w:pStyle w:val="Compact"/>
              <w:jc w:val="left"/>
            </w:pPr>
            <w:r>
              <w:t xml:space="preserve">250,000</w:t>
            </w:r>
          </w:p>
        </w:tc>
        <w:tc>
          <w:tcPr/>
          <w:p>
            <w:pPr>
              <w:pStyle w:val="Compact"/>
              <w:jc w:val="left"/>
            </w:pPr>
            <w:r>
              <w:t xml:space="preserve">250,000</w:t>
            </w:r>
          </w:p>
        </w:tc>
        <w:tc>
          <w:tcPr/>
          <w:p>
            <w:pPr>
              <w:pStyle w:val="Compact"/>
            </w:pPr>
          </w:p>
        </w:tc>
      </w:tr>
      <w:tr>
        <w:tc>
          <w:tcPr/>
          <w:p>
            <w:pPr>
              <w:pStyle w:val="Compact"/>
              <w:jc w:val="left"/>
            </w:pPr>
            <w:r>
              <w:t xml:space="preserve">Development Tools and IDEs</w:t>
            </w:r>
          </w:p>
        </w:tc>
        <w:tc>
          <w:tcPr/>
          <w:p>
            <w:pPr>
              <w:pStyle w:val="Compact"/>
              <w:jc w:val="left"/>
            </w:pPr>
            <w:r>
              <w:t xml:space="preserve">1</w:t>
            </w:r>
          </w:p>
        </w:tc>
        <w:tc>
          <w:tcPr/>
          <w:p>
            <w:pPr>
              <w:pStyle w:val="Compact"/>
              <w:jc w:val="left"/>
            </w:pPr>
            <w:r>
              <w:t xml:space="preserve">120,000</w:t>
            </w:r>
          </w:p>
        </w:tc>
        <w:tc>
          <w:tcPr/>
          <w:p>
            <w:pPr>
              <w:pStyle w:val="Compact"/>
              <w:jc w:val="left"/>
            </w:pPr>
            <w:r>
              <w:t xml:space="preserve">120,000</w:t>
            </w:r>
          </w:p>
        </w:tc>
        <w:tc>
          <w:tcPr/>
          <w:p>
            <w:pPr>
              <w:pStyle w:val="Compact"/>
            </w:pPr>
          </w:p>
        </w:tc>
      </w:tr>
      <w:tr>
        <w:tc>
          <w:tcPr/>
          <w:p>
            <w:pPr>
              <w:pStyle w:val="Compact"/>
              <w:jc w:val="left"/>
            </w:pPr>
            <w:r>
              <w:t xml:space="preserve">Code Repository and CI/CD</w:t>
            </w:r>
          </w:p>
        </w:tc>
        <w:tc>
          <w:tcPr/>
          <w:p>
            <w:pPr>
              <w:pStyle w:val="Compact"/>
              <w:jc w:val="left"/>
            </w:pPr>
            <w:r>
              <w:t xml:space="preserve">12</w:t>
            </w:r>
          </w:p>
        </w:tc>
        <w:tc>
          <w:tcPr/>
          <w:p>
            <w:pPr>
              <w:pStyle w:val="Compact"/>
              <w:jc w:val="left"/>
            </w:pPr>
            <w:r>
              <w:t xml:space="preserve">15,000</w:t>
            </w:r>
          </w:p>
        </w:tc>
        <w:tc>
          <w:tcPr/>
          <w:p>
            <w:pPr>
              <w:pStyle w:val="Compact"/>
              <w:jc w:val="left"/>
            </w:pPr>
            <w:r>
              <w:t xml:space="preserve">180,000</w:t>
            </w:r>
          </w:p>
        </w:tc>
        <w:tc>
          <w:tcPr/>
          <w:p>
            <w:pPr>
              <w:pStyle w:val="Compact"/>
            </w:pPr>
          </w:p>
        </w:tc>
      </w:tr>
      <w:tr>
        <w:tc>
          <w:tcPr/>
          <w:p>
            <w:pPr>
              <w:pStyle w:val="Compact"/>
              <w:jc w:val="left"/>
            </w:pPr>
            <w:r>
              <w:rPr>
                <w:b/>
                <w:bCs/>
              </w:rPr>
              <w:t xml:space="preserve">Professional Services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3D Model Creation (Contract)</w:t>
            </w:r>
          </w:p>
        </w:tc>
        <w:tc>
          <w:tcPr/>
          <w:p>
            <w:pPr>
              <w:pStyle w:val="Compact"/>
              <w:jc w:val="left"/>
            </w:pPr>
            <w:r>
              <w:t xml:space="preserve">50</w:t>
            </w:r>
          </w:p>
        </w:tc>
        <w:tc>
          <w:tcPr/>
          <w:p>
            <w:pPr>
              <w:pStyle w:val="Compact"/>
              <w:jc w:val="left"/>
            </w:pPr>
            <w:r>
              <w:t xml:space="preserve">15,000</w:t>
            </w:r>
          </w:p>
        </w:tc>
        <w:tc>
          <w:tcPr/>
          <w:p>
            <w:pPr>
              <w:pStyle w:val="Compact"/>
              <w:jc w:val="left"/>
            </w:pPr>
            <w:r>
              <w:t xml:space="preserve">750,000</w:t>
            </w:r>
          </w:p>
        </w:tc>
        <w:tc>
          <w:tcPr/>
          <w:p>
            <w:pPr>
              <w:pStyle w:val="Compact"/>
            </w:pPr>
          </w:p>
        </w:tc>
      </w:tr>
      <w:tr>
        <w:tc>
          <w:tcPr/>
          <w:p>
            <w:pPr>
              <w:pStyle w:val="Compact"/>
              <w:jc w:val="left"/>
            </w:pPr>
            <w:r>
              <w:t xml:space="preserve">UI/UX Design Consultation</w:t>
            </w:r>
          </w:p>
        </w:tc>
        <w:tc>
          <w:tcPr/>
          <w:p>
            <w:pPr>
              <w:pStyle w:val="Compact"/>
              <w:jc w:val="left"/>
            </w:pPr>
            <w:r>
              <w:t xml:space="preserve">40</w:t>
            </w:r>
          </w:p>
        </w:tc>
        <w:tc>
          <w:tcPr/>
          <w:p>
            <w:pPr>
              <w:pStyle w:val="Compact"/>
              <w:jc w:val="left"/>
            </w:pPr>
            <w:r>
              <w:t xml:space="preserve">12,000</w:t>
            </w:r>
          </w:p>
        </w:tc>
        <w:tc>
          <w:tcPr/>
          <w:p>
            <w:pPr>
              <w:pStyle w:val="Compact"/>
              <w:jc w:val="left"/>
            </w:pPr>
            <w:r>
              <w:t xml:space="preserve">480,000</w:t>
            </w:r>
          </w:p>
        </w:tc>
        <w:tc>
          <w:tcPr/>
          <w:p>
            <w:pPr>
              <w:pStyle w:val="Compact"/>
            </w:pPr>
          </w:p>
        </w:tc>
      </w:tr>
      <w:tr>
        <w:tc>
          <w:tcPr/>
          <w:p>
            <w:pPr>
              <w:pStyle w:val="Compact"/>
              <w:jc w:val="left"/>
            </w:pPr>
            <w:r>
              <w:t xml:space="preserve">Security Audit Services</w:t>
            </w:r>
          </w:p>
        </w:tc>
        <w:tc>
          <w:tcPr/>
          <w:p>
            <w:pPr>
              <w:pStyle w:val="Compact"/>
              <w:jc w:val="left"/>
            </w:pPr>
            <w:r>
              <w:t xml:space="preserve">1</w:t>
            </w:r>
          </w:p>
        </w:tc>
        <w:tc>
          <w:tcPr/>
          <w:p>
            <w:pPr>
              <w:pStyle w:val="Compact"/>
              <w:jc w:val="left"/>
            </w:pPr>
            <w:r>
              <w:t xml:space="preserve">300,000</w:t>
            </w:r>
          </w:p>
        </w:tc>
        <w:tc>
          <w:tcPr/>
          <w:p>
            <w:pPr>
              <w:pStyle w:val="Compact"/>
              <w:jc w:val="left"/>
            </w:pPr>
            <w:r>
              <w:t xml:space="preserve">300,000</w:t>
            </w:r>
          </w:p>
        </w:tc>
        <w:tc>
          <w:tcPr/>
          <w:p>
            <w:pPr>
              <w:pStyle w:val="Compact"/>
            </w:pPr>
          </w:p>
        </w:tc>
      </w:tr>
      <w:tr>
        <w:tc>
          <w:tcPr/>
          <w:p>
            <w:pPr>
              <w:pStyle w:val="Compact"/>
              <w:jc w:val="left"/>
            </w:pPr>
            <w:r>
              <w:rPr>
                <w:b/>
                <w:bCs/>
              </w:rPr>
              <w:t xml:space="preserve">Research and Development</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Internet Connectivity (High-Speed)</w:t>
            </w:r>
          </w:p>
        </w:tc>
        <w:tc>
          <w:tcPr/>
          <w:p>
            <w:pPr>
              <w:pStyle w:val="Compact"/>
              <w:jc w:val="left"/>
            </w:pPr>
            <w:r>
              <w:t xml:space="preserve">12</w:t>
            </w:r>
          </w:p>
        </w:tc>
        <w:tc>
          <w:tcPr/>
          <w:p>
            <w:pPr>
              <w:pStyle w:val="Compact"/>
              <w:jc w:val="left"/>
            </w:pPr>
            <w:r>
              <w:t xml:space="preserve">40,000</w:t>
            </w:r>
          </w:p>
        </w:tc>
        <w:tc>
          <w:tcPr/>
          <w:p>
            <w:pPr>
              <w:pStyle w:val="Compact"/>
              <w:jc w:val="left"/>
            </w:pPr>
            <w:r>
              <w:t xml:space="preserve">480,000</w:t>
            </w:r>
          </w:p>
        </w:tc>
        <w:tc>
          <w:tcPr/>
          <w:p>
            <w:pPr>
              <w:pStyle w:val="Compact"/>
            </w:pPr>
          </w:p>
        </w:tc>
      </w:tr>
      <w:tr>
        <w:tc>
          <w:tcPr/>
          <w:p>
            <w:pPr>
              <w:pStyle w:val="Compact"/>
              <w:jc w:val="left"/>
            </w:pPr>
            <w:r>
              <w:t xml:space="preserve">Technical Books and Resources</w:t>
            </w:r>
          </w:p>
        </w:tc>
        <w:tc>
          <w:tcPr/>
          <w:p>
            <w:pPr>
              <w:pStyle w:val="Compact"/>
              <w:jc w:val="left"/>
            </w:pPr>
            <w:r>
              <w:t xml:space="preserve">1</w:t>
            </w:r>
          </w:p>
        </w:tc>
        <w:tc>
          <w:tcPr/>
          <w:p>
            <w:pPr>
              <w:pStyle w:val="Compact"/>
              <w:jc w:val="left"/>
            </w:pPr>
            <w:r>
              <w:t xml:space="preserve">80,000</w:t>
            </w:r>
          </w:p>
        </w:tc>
        <w:tc>
          <w:tcPr/>
          <w:p>
            <w:pPr>
              <w:pStyle w:val="Compact"/>
              <w:jc w:val="left"/>
            </w:pPr>
            <w:r>
              <w:t xml:space="preserve">80,000</w:t>
            </w:r>
          </w:p>
        </w:tc>
        <w:tc>
          <w:tcPr/>
          <w:p>
            <w:pPr>
              <w:pStyle w:val="Compact"/>
            </w:pPr>
          </w:p>
        </w:tc>
      </w:tr>
      <w:tr>
        <w:tc>
          <w:tcPr/>
          <w:p>
            <w:pPr>
              <w:pStyle w:val="Compact"/>
              <w:jc w:val="left"/>
            </w:pPr>
            <w:r>
              <w:t xml:space="preserve">Online Courses and Training</w:t>
            </w:r>
          </w:p>
        </w:tc>
        <w:tc>
          <w:tcPr/>
          <w:p>
            <w:pPr>
              <w:pStyle w:val="Compact"/>
              <w:jc w:val="left"/>
            </w:pPr>
            <w:r>
              <w:t xml:space="preserve">1</w:t>
            </w:r>
          </w:p>
        </w:tc>
        <w:tc>
          <w:tcPr/>
          <w:p>
            <w:pPr>
              <w:pStyle w:val="Compact"/>
              <w:jc w:val="left"/>
            </w:pPr>
            <w:r>
              <w:t xml:space="preserve">150,000</w:t>
            </w:r>
          </w:p>
        </w:tc>
        <w:tc>
          <w:tcPr/>
          <w:p>
            <w:pPr>
              <w:pStyle w:val="Compact"/>
              <w:jc w:val="left"/>
            </w:pPr>
            <w:r>
              <w:t xml:space="preserve">150,000</w:t>
            </w:r>
          </w:p>
        </w:tc>
        <w:tc>
          <w:tcPr/>
          <w:p>
            <w:pPr>
              <w:pStyle w:val="Compact"/>
            </w:pPr>
          </w:p>
        </w:tc>
      </w:tr>
      <w:tr>
        <w:tc>
          <w:tcPr/>
          <w:p>
            <w:pPr>
              <w:pStyle w:val="Compact"/>
              <w:jc w:val="left"/>
            </w:pPr>
            <w:r>
              <w:t xml:space="preserve">Conference and Workshops</w:t>
            </w:r>
          </w:p>
        </w:tc>
        <w:tc>
          <w:tcPr/>
          <w:p>
            <w:pPr>
              <w:pStyle w:val="Compact"/>
              <w:jc w:val="left"/>
            </w:pPr>
            <w:r>
              <w:t xml:space="preserve">2</w:t>
            </w:r>
          </w:p>
        </w:tc>
        <w:tc>
          <w:tcPr/>
          <w:p>
            <w:pPr>
              <w:pStyle w:val="Compact"/>
              <w:jc w:val="left"/>
            </w:pPr>
            <w:r>
              <w:t xml:space="preserve">100,000</w:t>
            </w:r>
          </w:p>
        </w:tc>
        <w:tc>
          <w:tcPr/>
          <w:p>
            <w:pPr>
              <w:pStyle w:val="Compact"/>
              <w:jc w:val="left"/>
            </w:pPr>
            <w:r>
              <w:t xml:space="preserve">200,000</w:t>
            </w:r>
          </w:p>
        </w:tc>
        <w:tc>
          <w:tcPr/>
          <w:p>
            <w:pPr>
              <w:pStyle w:val="Compact"/>
            </w:pPr>
          </w:p>
        </w:tc>
      </w:tr>
      <w:tr>
        <w:tc>
          <w:tcPr/>
          <w:p>
            <w:pPr>
              <w:pStyle w:val="Compact"/>
              <w:jc w:val="left"/>
            </w:pPr>
            <w:r>
              <w:rPr>
                <w:b/>
                <w:bCs/>
              </w:rPr>
              <w:t xml:space="preserve">Testing and Quality Assurance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User Testing Incentives</w:t>
            </w:r>
          </w:p>
        </w:tc>
        <w:tc>
          <w:tcPr/>
          <w:p>
            <w:pPr>
              <w:pStyle w:val="Compact"/>
              <w:jc w:val="left"/>
            </w:pPr>
            <w:r>
              <w:t xml:space="preserve">20</w:t>
            </w:r>
          </w:p>
        </w:tc>
        <w:tc>
          <w:tcPr/>
          <w:p>
            <w:pPr>
              <w:pStyle w:val="Compact"/>
              <w:jc w:val="left"/>
            </w:pPr>
            <w:r>
              <w:t xml:space="preserve">25,000</w:t>
            </w:r>
          </w:p>
        </w:tc>
        <w:tc>
          <w:tcPr/>
          <w:p>
            <w:pPr>
              <w:pStyle w:val="Compact"/>
              <w:jc w:val="left"/>
            </w:pPr>
            <w:r>
              <w:t xml:space="preserve">500,000</w:t>
            </w:r>
          </w:p>
        </w:tc>
        <w:tc>
          <w:tcPr/>
          <w:p>
            <w:pPr>
              <w:pStyle w:val="Compact"/>
            </w:pPr>
          </w:p>
        </w:tc>
      </w:tr>
      <w:tr>
        <w:tc>
          <w:tcPr/>
          <w:p>
            <w:pPr>
              <w:pStyle w:val="Compact"/>
              <w:jc w:val="left"/>
            </w:pPr>
            <w:r>
              <w:t xml:space="preserve">Performance Testing Tools</w:t>
            </w:r>
          </w:p>
        </w:tc>
        <w:tc>
          <w:tcPr/>
          <w:p>
            <w:pPr>
              <w:pStyle w:val="Compact"/>
              <w:jc w:val="left"/>
            </w:pPr>
            <w:r>
              <w:t xml:space="preserve">1</w:t>
            </w:r>
          </w:p>
        </w:tc>
        <w:tc>
          <w:tcPr/>
          <w:p>
            <w:pPr>
              <w:pStyle w:val="Compact"/>
              <w:jc w:val="left"/>
            </w:pPr>
            <w:r>
              <w:t xml:space="preserve">100,000</w:t>
            </w:r>
          </w:p>
        </w:tc>
        <w:tc>
          <w:tcPr/>
          <w:p>
            <w:pPr>
              <w:pStyle w:val="Compact"/>
              <w:jc w:val="left"/>
            </w:pPr>
            <w:r>
              <w:t xml:space="preserve">100,000</w:t>
            </w:r>
          </w:p>
        </w:tc>
        <w:tc>
          <w:tcPr/>
          <w:p>
            <w:pPr>
              <w:pStyle w:val="Compact"/>
            </w:pPr>
          </w:p>
        </w:tc>
      </w:tr>
      <w:tr>
        <w:tc>
          <w:tcPr/>
          <w:p>
            <w:pPr>
              <w:pStyle w:val="Compact"/>
              <w:jc w:val="left"/>
            </w:pPr>
            <w:r>
              <w:t xml:space="preserve">Automated Testing Services</w:t>
            </w:r>
          </w:p>
        </w:tc>
        <w:tc>
          <w:tcPr/>
          <w:p>
            <w:pPr>
              <w:pStyle w:val="Compact"/>
              <w:jc w:val="left"/>
            </w:pPr>
            <w:r>
              <w:t xml:space="preserve">6</w:t>
            </w:r>
          </w:p>
        </w:tc>
        <w:tc>
          <w:tcPr/>
          <w:p>
            <w:pPr>
              <w:pStyle w:val="Compact"/>
              <w:jc w:val="left"/>
            </w:pPr>
            <w:r>
              <w:t xml:space="preserve">30,000</w:t>
            </w:r>
          </w:p>
        </w:tc>
        <w:tc>
          <w:tcPr/>
          <w:p>
            <w:pPr>
              <w:pStyle w:val="Compact"/>
              <w:jc w:val="left"/>
            </w:pPr>
            <w:r>
              <w:t xml:space="preserve">180,000</w:t>
            </w:r>
          </w:p>
        </w:tc>
        <w:tc>
          <w:tcPr/>
          <w:p>
            <w:pPr>
              <w:pStyle w:val="Compact"/>
            </w:pPr>
          </w:p>
        </w:tc>
      </w:tr>
      <w:tr>
        <w:tc>
          <w:tcPr/>
          <w:p>
            <w:pPr>
              <w:pStyle w:val="Compact"/>
              <w:jc w:val="left"/>
            </w:pPr>
            <w:r>
              <w:rPr>
                <w:b/>
                <w:bCs/>
              </w:rPr>
              <w:t xml:space="preserve">Documentation and Deployment</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Technical Documentation</w:t>
            </w:r>
          </w:p>
        </w:tc>
        <w:tc>
          <w:tcPr/>
          <w:p>
            <w:pPr>
              <w:pStyle w:val="Compact"/>
              <w:jc w:val="left"/>
            </w:pPr>
            <w:r>
              <w:t xml:space="preserve">1</w:t>
            </w:r>
          </w:p>
        </w:tc>
        <w:tc>
          <w:tcPr/>
          <w:p>
            <w:pPr>
              <w:pStyle w:val="Compact"/>
              <w:jc w:val="left"/>
            </w:pPr>
            <w:r>
              <w:t xml:space="preserve">100,000</w:t>
            </w:r>
          </w:p>
        </w:tc>
        <w:tc>
          <w:tcPr/>
          <w:p>
            <w:pPr>
              <w:pStyle w:val="Compact"/>
              <w:jc w:val="left"/>
            </w:pPr>
            <w:r>
              <w:t xml:space="preserve">100,000</w:t>
            </w:r>
          </w:p>
        </w:tc>
        <w:tc>
          <w:tcPr/>
          <w:p>
            <w:pPr>
              <w:pStyle w:val="Compact"/>
            </w:pPr>
          </w:p>
        </w:tc>
      </w:tr>
      <w:tr>
        <w:tc>
          <w:tcPr/>
          <w:p>
            <w:pPr>
              <w:pStyle w:val="Compact"/>
              <w:jc w:val="left"/>
            </w:pPr>
            <w:r>
              <w:t xml:space="preserve">User Manual Creation</w:t>
            </w:r>
          </w:p>
        </w:tc>
        <w:tc>
          <w:tcPr/>
          <w:p>
            <w:pPr>
              <w:pStyle w:val="Compact"/>
              <w:jc w:val="left"/>
            </w:pPr>
            <w:r>
              <w:t xml:space="preserve">1</w:t>
            </w:r>
          </w:p>
        </w:tc>
        <w:tc>
          <w:tcPr/>
          <w:p>
            <w:pPr>
              <w:pStyle w:val="Compact"/>
              <w:jc w:val="left"/>
            </w:pPr>
            <w:r>
              <w:t xml:space="preserve">80,000</w:t>
            </w:r>
          </w:p>
        </w:tc>
        <w:tc>
          <w:tcPr/>
          <w:p>
            <w:pPr>
              <w:pStyle w:val="Compact"/>
              <w:jc w:val="left"/>
            </w:pPr>
            <w:r>
              <w:t xml:space="preserve">80,000</w:t>
            </w:r>
          </w:p>
        </w:tc>
        <w:tc>
          <w:tcPr/>
          <w:p>
            <w:pPr>
              <w:pStyle w:val="Compact"/>
            </w:pPr>
          </w:p>
        </w:tc>
      </w:tr>
      <w:tr>
        <w:tc>
          <w:tcPr/>
          <w:p>
            <w:pPr>
              <w:pStyle w:val="Compact"/>
              <w:jc w:val="left"/>
            </w:pPr>
            <w:r>
              <w:t xml:space="preserve">Deployment and Setup</w:t>
            </w:r>
          </w:p>
        </w:tc>
        <w:tc>
          <w:tcPr/>
          <w:p>
            <w:pPr>
              <w:pStyle w:val="Compact"/>
              <w:jc w:val="left"/>
            </w:pPr>
            <w:r>
              <w:t xml:space="preserve">1</w:t>
            </w:r>
          </w:p>
        </w:tc>
        <w:tc>
          <w:tcPr/>
          <w:p>
            <w:pPr>
              <w:pStyle w:val="Compact"/>
              <w:jc w:val="left"/>
            </w:pPr>
            <w:r>
              <w:t xml:space="preserve">150,000</w:t>
            </w:r>
          </w:p>
        </w:tc>
        <w:tc>
          <w:tcPr/>
          <w:p>
            <w:pPr>
              <w:pStyle w:val="Compact"/>
              <w:jc w:val="left"/>
            </w:pPr>
            <w:r>
              <w:t xml:space="preserve">150,000</w:t>
            </w:r>
          </w:p>
        </w:tc>
        <w:tc>
          <w:tcPr/>
          <w:p>
            <w:pPr>
              <w:pStyle w:val="Compact"/>
            </w:pPr>
          </w:p>
        </w:tc>
      </w:tr>
      <w:tr>
        <w:tc>
          <w:tcPr/>
          <w:p>
            <w:pPr>
              <w:pStyle w:val="Compact"/>
              <w:jc w:val="left"/>
            </w:pPr>
            <w:r>
              <w:rPr>
                <w:b/>
                <w:bCs/>
              </w:rPr>
              <w:t xml:space="preserve">Contingency and Miscellaneous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Project Contingency (10%)</w:t>
            </w:r>
          </w:p>
        </w:tc>
        <w:tc>
          <w:tcPr/>
          <w:p>
            <w:pPr>
              <w:pStyle w:val="Compact"/>
              <w:jc w:val="left"/>
            </w:pPr>
            <w:r>
              <w:t xml:space="preserve">-</w:t>
            </w:r>
          </w:p>
        </w:tc>
        <w:tc>
          <w:tcPr/>
          <w:p>
            <w:pPr>
              <w:pStyle w:val="Compact"/>
              <w:jc w:val="left"/>
            </w:pPr>
            <w:r>
              <w:t xml:space="preserve">-</w:t>
            </w:r>
          </w:p>
        </w:tc>
        <w:tc>
          <w:tcPr/>
          <w:p>
            <w:pPr>
              <w:pStyle w:val="Compact"/>
              <w:jc w:val="left"/>
            </w:pPr>
            <w:r>
              <w:t xml:space="preserve">641,000</w:t>
            </w:r>
          </w:p>
        </w:tc>
        <w:tc>
          <w:tcPr/>
          <w:p>
            <w:pPr>
              <w:pStyle w:val="Compact"/>
            </w:pPr>
          </w:p>
        </w:tc>
      </w:tr>
      <w:tr>
        <w:tc>
          <w:tcPr/>
          <w:p>
            <w:pPr>
              <w:pStyle w:val="Compact"/>
              <w:jc w:val="left"/>
            </w:pPr>
            <w:r>
              <w:t xml:space="preserve">Miscellaneous Expenses</w:t>
            </w:r>
          </w:p>
        </w:tc>
        <w:tc>
          <w:tcPr/>
          <w:p>
            <w:pPr>
              <w:pStyle w:val="Compact"/>
              <w:jc w:val="left"/>
            </w:pPr>
            <w:r>
              <w:t xml:space="preserve">1</w:t>
            </w:r>
          </w:p>
        </w:tc>
        <w:tc>
          <w:tcPr/>
          <w:p>
            <w:pPr>
              <w:pStyle w:val="Compact"/>
              <w:jc w:val="left"/>
            </w:pPr>
            <w:r>
              <w:t xml:space="preserve">100,000</w:t>
            </w:r>
          </w:p>
        </w:tc>
        <w:tc>
          <w:tcPr/>
          <w:p>
            <w:pPr>
              <w:pStyle w:val="Compact"/>
              <w:jc w:val="left"/>
            </w:pPr>
            <w:r>
              <w:t xml:space="preserve">100,000</w:t>
            </w:r>
          </w:p>
        </w:tc>
        <w:tc>
          <w:tcPr/>
          <w:p>
            <w:pPr>
              <w:pStyle w:val="Compact"/>
            </w:pPr>
          </w:p>
        </w:tc>
      </w:tr>
      <w:tr>
        <w:tc>
          <w:tcPr/>
          <w:p>
            <w:pPr>
              <w:pStyle w:val="Compact"/>
              <w:jc w:val="left"/>
            </w:pPr>
            <w:r>
              <w:rPr>
                <w:b/>
                <w:bCs/>
              </w:rPr>
              <w:t xml:space="preserve">TOTAL PROJECT COST</w:t>
            </w:r>
          </w:p>
        </w:tc>
        <w:tc>
          <w:tcPr/>
          <w:p>
            <w:pPr>
              <w:pStyle w:val="Compact"/>
            </w:pPr>
          </w:p>
        </w:tc>
        <w:tc>
          <w:tcPr/>
          <w:p>
            <w:pPr>
              <w:pStyle w:val="Compact"/>
            </w:pPr>
          </w:p>
        </w:tc>
        <w:tc>
          <w:tcPr/>
          <w:p>
            <w:pPr>
              <w:pStyle w:val="Compact"/>
              <w:jc w:val="left"/>
            </w:pPr>
            <w:r>
              <w:rPr>
                <w:b/>
                <w:bCs/>
              </w:rPr>
              <w:t xml:space="preserve">7,051,000</w:t>
            </w:r>
          </w:p>
        </w:tc>
        <w:tc>
          <w:tcPr/>
          <w:p>
            <w:pPr>
              <w:pStyle w:val="Compact"/>
            </w:pPr>
          </w:p>
        </w:tc>
      </w:tr>
    </w:tbl>
    <w:bookmarkEnd w:id="47"/>
    <w:bookmarkStart w:id="48" w:name="human-resources"/>
    <w:p>
      <w:pPr>
        <w:pStyle w:val="Heading3"/>
      </w:pPr>
      <w:r>
        <w:t xml:space="preserve">Human Resources</w:t>
      </w:r>
    </w:p>
    <w:p>
      <w:pPr>
        <w:pStyle w:val="FirstParagraph"/>
      </w:pPr>
      <w:r>
        <w:rPr>
          <w:b/>
          <w:bCs/>
        </w:rPr>
        <w:t xml:space="preserve">Core Development Team:</w:t>
      </w:r>
      <w:r>
        <w:t xml:space="preserve"> </w:t>
      </w:r>
      <w:r>
        <w:t xml:space="preserve">-</w:t>
      </w:r>
      <w:r>
        <w:t xml:space="preserve"> </w:t>
      </w:r>
      <w:r>
        <w:rPr>
          <w:b/>
          <w:bCs/>
        </w:rPr>
        <w:t xml:space="preserve">Primary Developer (Full-time, 8 months)</w:t>
      </w:r>
      <w:r>
        <w:t xml:space="preserve">: Responsible for system architecture, frontend and backend development, 3D visualization implementation, and system integration</w:t>
      </w:r>
      <w:r>
        <w:t xml:space="preserve"> </w:t>
      </w:r>
      <w:r>
        <w:t xml:space="preserve">-</w:t>
      </w:r>
      <w:r>
        <w:t xml:space="preserve"> </w:t>
      </w:r>
      <w:r>
        <w:rPr>
          <w:b/>
          <w:bCs/>
        </w:rPr>
        <w:t xml:space="preserve">UI/UX Designer (Part-time, 4 months)</w:t>
      </w:r>
      <w:r>
        <w:t xml:space="preserve">: Interface design, user experience optimization, and visual design consistency</w:t>
      </w:r>
      <w:r>
        <w:t xml:space="preserve"> </w:t>
      </w:r>
      <w:r>
        <w:t xml:space="preserve">-</w:t>
      </w:r>
      <w:r>
        <w:t xml:space="preserve"> </w:t>
      </w:r>
      <w:r>
        <w:rPr>
          <w:b/>
          <w:bCs/>
        </w:rPr>
        <w:t xml:space="preserve">3D Modeling Specialist (Contract)</w:t>
      </w:r>
      <w:r>
        <w:t xml:space="preserve">: Creation and optimization of plant 3D models, texture development, and technical consultation</w:t>
      </w:r>
      <w:r>
        <w:t xml:space="preserve"> </w:t>
      </w:r>
      <w:r>
        <w:t xml:space="preserve">-</w:t>
      </w:r>
      <w:r>
        <w:t xml:space="preserve"> </w:t>
      </w:r>
      <w:r>
        <w:rPr>
          <w:b/>
          <w:bCs/>
        </w:rPr>
        <w:t xml:space="preserve">Quality Assurance Engineer (Part-time, 3 months)</w:t>
      </w:r>
      <w:r>
        <w:t xml:space="preserve">: Testing coordination, bug tracking, performance testing, and user acceptance testing</w:t>
      </w:r>
    </w:p>
    <w:p>
      <w:pPr>
        <w:pStyle w:val="BodyText"/>
      </w:pPr>
      <w:r>
        <w:rPr>
          <w:b/>
          <w:bCs/>
        </w:rPr>
        <w:t xml:space="preserve">Technical Consultants:</w:t>
      </w:r>
      <w:r>
        <w:t xml:space="preserve"> </w:t>
      </w:r>
      <w:r>
        <w:t xml:space="preserve">-</w:t>
      </w:r>
      <w:r>
        <w:t xml:space="preserve"> </w:t>
      </w:r>
      <w:r>
        <w:rPr>
          <w:b/>
          <w:bCs/>
        </w:rPr>
        <w:t xml:space="preserve">Database Specialist</w:t>
      </w:r>
      <w:r>
        <w:t xml:space="preserve">: PostgreSQL optimization, performance tuning, and scalability planning</w:t>
      </w:r>
      <w:r>
        <w:t xml:space="preserve"> </w:t>
      </w:r>
      <w:r>
        <w:t xml:space="preserve">-</w:t>
      </w:r>
      <w:r>
        <w:t xml:space="preserve"> </w:t>
      </w:r>
      <w:r>
        <w:rPr>
          <w:b/>
          <w:bCs/>
        </w:rPr>
        <w:t xml:space="preserve">Security Consultant</w:t>
      </w:r>
      <w:r>
        <w:t xml:space="preserve">: Security audit, vulnerability assessment, and compliance verification</w:t>
      </w:r>
      <w:r>
        <w:t xml:space="preserve"> </w:t>
      </w:r>
      <w:r>
        <w:t xml:space="preserve">-</w:t>
      </w:r>
      <w:r>
        <w:t xml:space="preserve"> </w:t>
      </w:r>
      <w:r>
        <w:rPr>
          <w:b/>
          <w:bCs/>
        </w:rPr>
        <w:t xml:space="preserve">Mobile Development Specialist</w:t>
      </w:r>
      <w:r>
        <w:t xml:space="preserve">: Mobile optimization, Progressive Web App implementation, and device compatibility testing</w:t>
      </w:r>
    </w:p>
    <w:bookmarkEnd w:id="48"/>
    <w:bookmarkStart w:id="49" w:name="technical-infrastructure"/>
    <w:p>
      <w:pPr>
        <w:pStyle w:val="Heading3"/>
      </w:pPr>
      <w:r>
        <w:t xml:space="preserve">Technical Infrastructure</w:t>
      </w:r>
    </w:p>
    <w:p>
      <w:pPr>
        <w:pStyle w:val="FirstParagraph"/>
      </w:pPr>
      <w:r>
        <w:rPr>
          <w:b/>
          <w:bCs/>
        </w:rPr>
        <w:t xml:space="preserve">Development Environment:</w:t>
      </w:r>
      <w:r>
        <w:t xml:space="preserve"> </w:t>
      </w:r>
      <w:r>
        <w:t xml:space="preserve">- Modern development setup with React, Node.js, and database development tools</w:t>
      </w:r>
      <w:r>
        <w:t xml:space="preserve"> </w:t>
      </w:r>
      <w:r>
        <w:t xml:space="preserve">- Version control system with Git and automated deployment pipelines</w:t>
      </w:r>
      <w:r>
        <w:t xml:space="preserve"> </w:t>
      </w:r>
      <w:r>
        <w:t xml:space="preserve">- Comprehensive testing frameworks for unit, integration, and end-to-end testing</w:t>
      </w:r>
      <w:r>
        <w:t xml:space="preserve"> </w:t>
      </w:r>
      <w:r>
        <w:t xml:space="preserve">- Code quality tools including linting, formatting, and static analysis</w:t>
      </w:r>
    </w:p>
    <w:p>
      <w:pPr>
        <w:pStyle w:val="BodyText"/>
      </w:pPr>
      <w:r>
        <w:rPr>
          <w:b/>
          <w:bCs/>
        </w:rPr>
        <w:t xml:space="preserve">Cloud Infrastructure:</w:t>
      </w:r>
      <w:r>
        <w:t xml:space="preserve"> </w:t>
      </w:r>
      <w:r>
        <w:t xml:space="preserve">- Scalable hosting platform with auto-scaling capabilities</w:t>
      </w:r>
      <w:r>
        <w:t xml:space="preserve"> </w:t>
      </w:r>
      <w:r>
        <w:t xml:space="preserve">- Content delivery network for global performance optimization</w:t>
      </w:r>
      <w:r>
        <w:t xml:space="preserve"> </w:t>
      </w:r>
      <w:r>
        <w:t xml:space="preserve">- Database hosting with backup and disaster recovery</w:t>
      </w:r>
      <w:r>
        <w:t xml:space="preserve"> </w:t>
      </w:r>
      <w:r>
        <w:t xml:space="preserve">- File storage and media management systems</w:t>
      </w:r>
    </w:p>
    <w:p>
      <w:pPr>
        <w:pStyle w:val="BodyText"/>
      </w:pPr>
      <w:r>
        <w:rPr>
          <w:b/>
          <w:bCs/>
        </w:rPr>
        <w:t xml:space="preserve">Testing and Quality Assurance:</w:t>
      </w:r>
      <w:r>
        <w:t xml:space="preserve"> </w:t>
      </w:r>
      <w:r>
        <w:t xml:space="preserve">- Multiple device testing lab for compatibility verification</w:t>
      </w:r>
      <w:r>
        <w:t xml:space="preserve"> </w:t>
      </w:r>
      <w:r>
        <w:t xml:space="preserve">- Performance testing tools for load and stress testing</w:t>
      </w:r>
      <w:r>
        <w:t xml:space="preserve"> </w:t>
      </w:r>
      <w:r>
        <w:t xml:space="preserve">- Security testing tools for vulnerability assessment</w:t>
      </w:r>
      <w:r>
        <w:t xml:space="preserve"> </w:t>
      </w:r>
      <w:r>
        <w:t xml:space="preserve">- User testing facilities for usability evaluation</w:t>
      </w:r>
    </w:p>
    <w:bookmarkEnd w:id="49"/>
    <w:bookmarkEnd w:id="50"/>
    <w:bookmarkStart w:id="54" w:name="project-schedule"/>
    <w:p>
      <w:pPr>
        <w:pStyle w:val="Heading2"/>
      </w:pPr>
      <w:r>
        <w:t xml:space="preserve">1.9 Project Schedule</w:t>
      </w:r>
    </w:p>
    <w:bookmarkStart w:id="51" w:name="development-timeline-8-months"/>
    <w:p>
      <w:pPr>
        <w:pStyle w:val="Heading3"/>
      </w:pPr>
      <w:r>
        <w:t xml:space="preserve">Development Timeline (8 Months)</w:t>
      </w:r>
    </w:p>
    <w:tbl>
      <w:tblPr>
        <w:tblStyle w:val="Table"/>
        <w:tblW w:type="pct" w:w="5000"/>
        <w:jc w:val="left"/>
        <w:tblLayout w:type="fixed"/>
        <w:tblLook w:firstRow="1" w:lastRow="0" w:firstColumn="0" w:lastColumn="0" w:noHBand="0" w:noVBand="0" w:val="0020"/>
      </w:tblPr>
      <w:tblGrid>
        <w:gridCol w:w="1179"/>
        <w:gridCol w:w="1685"/>
        <w:gridCol w:w="2696"/>
        <w:gridCol w:w="2359"/>
      </w:tblGrid>
      <w:tr>
        <w:trPr>
          <w:tblHeader w:val="on"/>
        </w:trPr>
        <w:tc>
          <w:tcPr/>
          <w:p>
            <w:pPr>
              <w:pStyle w:val="Compact"/>
              <w:jc w:val="left"/>
            </w:pPr>
            <w:r>
              <w:t xml:space="preserve">Phase</w:t>
            </w:r>
          </w:p>
        </w:tc>
        <w:tc>
          <w:tcPr/>
          <w:p>
            <w:pPr>
              <w:pStyle w:val="Compact"/>
              <w:jc w:val="left"/>
            </w:pPr>
            <w:r>
              <w:t xml:space="preserve">Duration</w:t>
            </w:r>
          </w:p>
        </w:tc>
        <w:tc>
          <w:tcPr/>
          <w:p>
            <w:pPr>
              <w:pStyle w:val="Compact"/>
              <w:jc w:val="left"/>
            </w:pPr>
            <w:r>
              <w:t xml:space="preserve">Key Activities</w:t>
            </w:r>
          </w:p>
        </w:tc>
        <w:tc>
          <w:tcPr/>
          <w:p>
            <w:pPr>
              <w:pStyle w:val="Compact"/>
              <w:jc w:val="left"/>
            </w:pPr>
            <w:r>
              <w:t xml:space="preserve">Deliverables</w:t>
            </w:r>
          </w:p>
        </w:tc>
      </w:tr>
      <w:tr>
        <w:tc>
          <w:tcPr/>
          <w:p>
            <w:pPr>
              <w:pStyle w:val="Compact"/>
              <w:jc w:val="left"/>
            </w:pPr>
            <w:r>
              <w:rPr>
                <w:b/>
                <w:bCs/>
              </w:rPr>
              <w:t xml:space="preserve">Phase 1: Research and Planning</w:t>
            </w:r>
          </w:p>
        </w:tc>
        <w:tc>
          <w:tcPr/>
          <w:p>
            <w:pPr>
              <w:pStyle w:val="Compact"/>
              <w:jc w:val="left"/>
            </w:pPr>
            <w:r>
              <w:t xml:space="preserve">Weeks 1-4</w:t>
            </w:r>
          </w:p>
        </w:tc>
        <w:tc>
          <w:tcPr/>
          <w:p>
            <w:pPr>
              <w:pStyle w:val="Compact"/>
              <w:jc w:val="left"/>
            </w:pPr>
            <w:r>
              <w:t xml:space="preserve">Literature review, requirements gathering, system design, technology evaluation</w:t>
            </w:r>
          </w:p>
        </w:tc>
        <w:tc>
          <w:tcPr/>
          <w:p>
            <w:pPr>
              <w:pStyle w:val="Compact"/>
              <w:jc w:val="left"/>
            </w:pPr>
            <w:r>
              <w:t xml:space="preserve">Project plan, system requirements, technical specifications</w:t>
            </w:r>
          </w:p>
        </w:tc>
      </w:tr>
      <w:tr>
        <w:tc>
          <w:tcPr/>
          <w:p>
            <w:pPr>
              <w:pStyle w:val="Compact"/>
              <w:jc w:val="left"/>
            </w:pPr>
            <w:r>
              <w:rPr>
                <w:b/>
                <w:bCs/>
              </w:rPr>
              <w:t xml:space="preserve">Phase 2: Foundation Development</w:t>
            </w:r>
          </w:p>
        </w:tc>
        <w:tc>
          <w:tcPr/>
          <w:p>
            <w:pPr>
              <w:pStyle w:val="Compact"/>
              <w:jc w:val="left"/>
            </w:pPr>
            <w:r>
              <w:t xml:space="preserve">Weeks 5-12</w:t>
            </w:r>
          </w:p>
        </w:tc>
        <w:tc>
          <w:tcPr/>
          <w:p>
            <w:pPr>
              <w:pStyle w:val="Compact"/>
              <w:jc w:val="left"/>
            </w:pPr>
            <w:r>
              <w:t xml:space="preserve">Database design, API development, authentication setup, basic frontend structure</w:t>
            </w:r>
          </w:p>
        </w:tc>
        <w:tc>
          <w:tcPr/>
          <w:p>
            <w:pPr>
              <w:pStyle w:val="Compact"/>
              <w:jc w:val="left"/>
            </w:pPr>
            <w:r>
              <w:t xml:space="preserve">Core system architecture, API endpoints, user authentication</w:t>
            </w:r>
          </w:p>
        </w:tc>
      </w:tr>
      <w:tr>
        <w:tc>
          <w:tcPr/>
          <w:p>
            <w:pPr>
              <w:pStyle w:val="Compact"/>
              <w:jc w:val="left"/>
            </w:pPr>
            <w:r>
              <w:rPr>
                <w:b/>
                <w:bCs/>
              </w:rPr>
              <w:t xml:space="preserve">Phase 3: Core Features</w:t>
            </w:r>
          </w:p>
        </w:tc>
        <w:tc>
          <w:tcPr/>
          <w:p>
            <w:pPr>
              <w:pStyle w:val="Compact"/>
              <w:jc w:val="left"/>
            </w:pPr>
            <w:r>
              <w:t xml:space="preserve">Weeks 13-20</w:t>
            </w:r>
          </w:p>
        </w:tc>
        <w:tc>
          <w:tcPr/>
          <w:p>
            <w:pPr>
              <w:pStyle w:val="Compact"/>
              <w:jc w:val="left"/>
            </w:pPr>
            <w:r>
              <w:t xml:space="preserve">E-commerce functionality, product management, shopping cart, basic UI implementation</w:t>
            </w:r>
          </w:p>
        </w:tc>
        <w:tc>
          <w:tcPr/>
          <w:p>
            <w:pPr>
              <w:pStyle w:val="Compact"/>
              <w:jc w:val="left"/>
            </w:pPr>
            <w:r>
              <w:t xml:space="preserve">Functional e-commerce platform, administrative interfaces</w:t>
            </w:r>
          </w:p>
        </w:tc>
      </w:tr>
      <w:tr>
        <w:tc>
          <w:tcPr/>
          <w:p>
            <w:pPr>
              <w:pStyle w:val="Compact"/>
              <w:jc w:val="left"/>
            </w:pPr>
            <w:r>
              <w:rPr>
                <w:b/>
                <w:bCs/>
              </w:rPr>
              <w:t xml:space="preserve">Phase 4: 3D Visualization</w:t>
            </w:r>
          </w:p>
        </w:tc>
        <w:tc>
          <w:tcPr/>
          <w:p>
            <w:pPr>
              <w:pStyle w:val="Compact"/>
              <w:jc w:val="left"/>
            </w:pPr>
            <w:r>
              <w:t xml:space="preserve">Weeks 21-28</w:t>
            </w:r>
          </w:p>
        </w:tc>
        <w:tc>
          <w:tcPr/>
          <w:p>
            <w:pPr>
              <w:pStyle w:val="Compact"/>
              <w:jc w:val="left"/>
            </w:pPr>
            <w:r>
              <w:t xml:space="preserve">Three.js integration, 3D model implementation, visualization controls, performance optimization</w:t>
            </w:r>
          </w:p>
        </w:tc>
        <w:tc>
          <w:tcPr/>
          <w:p>
            <w:pPr>
              <w:pStyle w:val="Compact"/>
              <w:jc w:val="left"/>
            </w:pPr>
            <w:r>
              <w:t xml:space="preserve">3D plant visualization system, interactive controls</w:t>
            </w:r>
          </w:p>
        </w:tc>
      </w:tr>
      <w:tr>
        <w:tc>
          <w:tcPr/>
          <w:p>
            <w:pPr>
              <w:pStyle w:val="Compact"/>
              <w:jc w:val="left"/>
            </w:pPr>
            <w:r>
              <w:rPr>
                <w:b/>
                <w:bCs/>
              </w:rPr>
              <w:t xml:space="preserve">Phase 5: Advanced Features</w:t>
            </w:r>
          </w:p>
        </w:tc>
        <w:tc>
          <w:tcPr/>
          <w:p>
            <w:pPr>
              <w:pStyle w:val="Compact"/>
              <w:jc w:val="left"/>
            </w:pPr>
            <w:r>
              <w:t xml:space="preserve">Weeks 29-32</w:t>
            </w:r>
          </w:p>
        </w:tc>
        <w:tc>
          <w:tcPr/>
          <w:p>
            <w:pPr>
              <w:pStyle w:val="Compact"/>
              <w:jc w:val="left"/>
            </w:pPr>
            <w:r>
              <w:t xml:space="preserve">AR implementation, mobile optimization, advanced search and filtering, analytics</w:t>
            </w:r>
          </w:p>
        </w:tc>
        <w:tc>
          <w:tcPr/>
          <w:p>
            <w:pPr>
              <w:pStyle w:val="Compact"/>
              <w:jc w:val="left"/>
            </w:pPr>
            <w:r>
              <w:t xml:space="preserve">AR functionality, mobile-optimized experience, reporting system</w:t>
            </w:r>
          </w:p>
        </w:tc>
      </w:tr>
      <w:tr>
        <w:tc>
          <w:tcPr/>
          <w:p>
            <w:pPr>
              <w:pStyle w:val="Compact"/>
              <w:jc w:val="left"/>
            </w:pPr>
            <w:r>
              <w:rPr>
                <w:b/>
                <w:bCs/>
              </w:rPr>
              <w:t xml:space="preserve">Phase 6: Testing and Optimization</w:t>
            </w:r>
          </w:p>
        </w:tc>
        <w:tc>
          <w:tcPr/>
          <w:p>
            <w:pPr>
              <w:pStyle w:val="Compact"/>
              <w:jc w:val="left"/>
            </w:pPr>
            <w:r>
              <w:t xml:space="preserve">Weeks 33-36</w:t>
            </w:r>
          </w:p>
        </w:tc>
        <w:tc>
          <w:tcPr/>
          <w:p>
            <w:pPr>
              <w:pStyle w:val="Compact"/>
              <w:jc w:val="left"/>
            </w:pPr>
            <w:r>
              <w:t xml:space="preserve">Comprehensive testing, performance optimization, security testing, bug fixes</w:t>
            </w:r>
          </w:p>
        </w:tc>
        <w:tc>
          <w:tcPr/>
          <w:p>
            <w:pPr>
              <w:pStyle w:val="Compact"/>
              <w:jc w:val="left"/>
            </w:pPr>
            <w:r>
              <w:t xml:space="preserve">Tested and optimized system, security clearance</w:t>
            </w:r>
          </w:p>
        </w:tc>
      </w:tr>
      <w:tr>
        <w:tc>
          <w:tcPr/>
          <w:p>
            <w:pPr>
              <w:pStyle w:val="Compact"/>
              <w:jc w:val="left"/>
            </w:pPr>
            <w:r>
              <w:rPr>
                <w:b/>
                <w:bCs/>
              </w:rPr>
              <w:t xml:space="preserve">Phase 7: Documentation and Deployment</w:t>
            </w:r>
          </w:p>
        </w:tc>
        <w:tc>
          <w:tcPr/>
          <w:p>
            <w:pPr>
              <w:pStyle w:val="Compact"/>
              <w:jc w:val="left"/>
            </w:pPr>
            <w:r>
              <w:t xml:space="preserve">Weeks 37-40</w:t>
            </w:r>
          </w:p>
        </w:tc>
        <w:tc>
          <w:tcPr/>
          <w:p>
            <w:pPr>
              <w:pStyle w:val="Compact"/>
              <w:jc w:val="left"/>
            </w:pPr>
            <w:r>
              <w:t xml:space="preserve">Documentation completion, deployment setup, user training materials, final testing</w:t>
            </w:r>
          </w:p>
        </w:tc>
        <w:tc>
          <w:tcPr/>
          <w:p>
            <w:pPr>
              <w:pStyle w:val="Compact"/>
              <w:jc w:val="left"/>
            </w:pPr>
            <w:r>
              <w:t xml:space="preserve">Complete documentation, deployed system, user guides</w:t>
            </w:r>
          </w:p>
        </w:tc>
      </w:tr>
    </w:tbl>
    <w:bookmarkEnd w:id="51"/>
    <w:bookmarkStart w:id="52" w:name="detailed-activity-breakdown"/>
    <w:p>
      <w:pPr>
        <w:pStyle w:val="Heading3"/>
      </w:pPr>
      <w:r>
        <w:t xml:space="preserve">Detailed Activity Breakdown</w:t>
      </w:r>
    </w:p>
    <w:p>
      <w:pPr>
        <w:pStyle w:val="FirstParagraph"/>
      </w:pPr>
      <w:r>
        <w:rPr>
          <w:b/>
          <w:bCs/>
        </w:rPr>
        <w:t xml:space="preserve">Months 1-2: Foundation and Planning</w:t>
      </w:r>
      <w:r>
        <w:t xml:space="preserve"> </w:t>
      </w:r>
      <w:r>
        <w:t xml:space="preserve">- Week 1-2: Literature review, market research, competitive analysis</w:t>
      </w:r>
      <w:r>
        <w:t xml:space="preserve"> </w:t>
      </w:r>
      <w:r>
        <w:t xml:space="preserve">- Week 3-4: Requirements analysis, stakeholder interviews, system design</w:t>
      </w:r>
      <w:r>
        <w:t xml:space="preserve"> </w:t>
      </w:r>
      <w:r>
        <w:t xml:space="preserve">- Week 5-6: Database schema design, API specification, technology setup</w:t>
      </w:r>
      <w:r>
        <w:t xml:space="preserve"> </w:t>
      </w:r>
      <w:r>
        <w:t xml:space="preserve">- Week 7-8: Development environment setup, initial coding, authentication implementation</w:t>
      </w:r>
    </w:p>
    <w:p>
      <w:pPr>
        <w:pStyle w:val="BodyText"/>
      </w:pPr>
      <w:r>
        <w:rPr>
          <w:b/>
          <w:bCs/>
        </w:rPr>
        <w:t xml:space="preserve">Months 3-4: Core Development</w:t>
      </w:r>
      <w:r>
        <w:t xml:space="preserve"> </w:t>
      </w:r>
      <w:r>
        <w:t xml:space="preserve">- Week 9-12: Backend API development, database implementation, basic security measures</w:t>
      </w:r>
      <w:r>
        <w:t xml:space="preserve"> </w:t>
      </w:r>
      <w:r>
        <w:t xml:space="preserve">- Week 13-16: Frontend React application structure, UI component development, basic e-commerce features</w:t>
      </w:r>
    </w:p>
    <w:p>
      <w:pPr>
        <w:pStyle w:val="BodyText"/>
      </w:pPr>
      <w:r>
        <w:rPr>
          <w:b/>
          <w:bCs/>
        </w:rPr>
        <w:t xml:space="preserve">Months 5-6: Feature Implementation</w:t>
      </w:r>
      <w:r>
        <w:t xml:space="preserve"> </w:t>
      </w:r>
      <w:r>
        <w:t xml:space="preserve">- Week 17-20: Shopping cart, checkout process, order management, administrative interfaces</w:t>
      </w:r>
      <w:r>
        <w:t xml:space="preserve"> </w:t>
      </w:r>
      <w:r>
        <w:t xml:space="preserve">- Week 21-24: 3D visualization system, Three.js integration, model loading and rendering</w:t>
      </w:r>
    </w:p>
    <w:p>
      <w:pPr>
        <w:pStyle w:val="BodyText"/>
      </w:pPr>
      <w:r>
        <w:rPr>
          <w:b/>
          <w:bCs/>
        </w:rPr>
        <w:t xml:space="preserve">Months 7-8: Advanced Features and Completion</w:t>
      </w:r>
      <w:r>
        <w:t xml:space="preserve"> </w:t>
      </w:r>
      <w:r>
        <w:t xml:space="preserve">- Week 25-28: AR implementation, mobile optimization, performance tuning</w:t>
      </w:r>
      <w:r>
        <w:t xml:space="preserve"> </w:t>
      </w:r>
      <w:r>
        <w:t xml:space="preserve">- Week 29-32: Comprehensive testing, documentation, deployment preparation, final optimizations</w:t>
      </w:r>
    </w:p>
    <w:bookmarkEnd w:id="52"/>
    <w:bookmarkStart w:id="53" w:name="key-milestones"/>
    <w:p>
      <w:pPr>
        <w:pStyle w:val="Heading3"/>
      </w:pPr>
      <w:r>
        <w:t xml:space="preserve">Key Milestones</w:t>
      </w:r>
    </w:p>
    <w:p>
      <w:pPr>
        <w:pStyle w:val="Compact"/>
        <w:numPr>
          <w:ilvl w:val="0"/>
          <w:numId w:val="1003"/>
        </w:numPr>
      </w:pPr>
      <w:r>
        <w:rPr>
          <w:b/>
          <w:bCs/>
        </w:rPr>
        <w:t xml:space="preserve">Month 1 End</w:t>
      </w:r>
      <w:r>
        <w:t xml:space="preserve">: Project plan approval and development environment setup</w:t>
      </w:r>
    </w:p>
    <w:p>
      <w:pPr>
        <w:pStyle w:val="Compact"/>
        <w:numPr>
          <w:ilvl w:val="0"/>
          <w:numId w:val="1003"/>
        </w:numPr>
      </w:pPr>
      <w:r>
        <w:rPr>
          <w:b/>
          <w:bCs/>
        </w:rPr>
        <w:t xml:space="preserve">Month 2 End</w:t>
      </w:r>
      <w:r>
        <w:t xml:space="preserve">: Database design completion and API specification finalization</w:t>
      </w:r>
    </w:p>
    <w:p>
      <w:pPr>
        <w:pStyle w:val="Compact"/>
        <w:numPr>
          <w:ilvl w:val="0"/>
          <w:numId w:val="1003"/>
        </w:numPr>
      </w:pPr>
      <w:r>
        <w:rPr>
          <w:b/>
          <w:bCs/>
        </w:rPr>
        <w:t xml:space="preserve">Month 3 End</w:t>
      </w:r>
      <w:r>
        <w:t xml:space="preserve">: Core backend functionality and basic frontend implementation</w:t>
      </w:r>
    </w:p>
    <w:p>
      <w:pPr>
        <w:pStyle w:val="Compact"/>
        <w:numPr>
          <w:ilvl w:val="0"/>
          <w:numId w:val="1003"/>
        </w:numPr>
      </w:pPr>
      <w:r>
        <w:rPr>
          <w:b/>
          <w:bCs/>
        </w:rPr>
        <w:t xml:space="preserve">Month 4 End</w:t>
      </w:r>
      <w:r>
        <w:t xml:space="preserve">: E-commerce features completion and administrative interfaces</w:t>
      </w:r>
    </w:p>
    <w:p>
      <w:pPr>
        <w:pStyle w:val="Compact"/>
        <w:numPr>
          <w:ilvl w:val="0"/>
          <w:numId w:val="1003"/>
        </w:numPr>
      </w:pPr>
      <w:r>
        <w:rPr>
          <w:b/>
          <w:bCs/>
        </w:rPr>
        <w:t xml:space="preserve">Month 5 End</w:t>
      </w:r>
      <w:r>
        <w:t xml:space="preserve">: 3D visualization system functional implementation</w:t>
      </w:r>
    </w:p>
    <w:p>
      <w:pPr>
        <w:pStyle w:val="Compact"/>
        <w:numPr>
          <w:ilvl w:val="0"/>
          <w:numId w:val="1003"/>
        </w:numPr>
      </w:pPr>
      <w:r>
        <w:rPr>
          <w:b/>
          <w:bCs/>
        </w:rPr>
        <w:t xml:space="preserve">Month 6 End</w:t>
      </w:r>
      <w:r>
        <w:t xml:space="preserve">: AR features and mobile optimization completion</w:t>
      </w:r>
    </w:p>
    <w:p>
      <w:pPr>
        <w:pStyle w:val="Compact"/>
        <w:numPr>
          <w:ilvl w:val="0"/>
          <w:numId w:val="1003"/>
        </w:numPr>
      </w:pPr>
      <w:r>
        <w:rPr>
          <w:b/>
          <w:bCs/>
        </w:rPr>
        <w:t xml:space="preserve">Month 7 End</w:t>
      </w:r>
      <w:r>
        <w:t xml:space="preserve">: System testing completion and performance optimization</w:t>
      </w:r>
    </w:p>
    <w:p>
      <w:pPr>
        <w:pStyle w:val="Compact"/>
        <w:numPr>
          <w:ilvl w:val="0"/>
          <w:numId w:val="1003"/>
        </w:numPr>
      </w:pPr>
      <w:r>
        <w:rPr>
          <w:b/>
          <w:bCs/>
        </w:rPr>
        <w:t xml:space="preserve">Month 8 End</w:t>
      </w:r>
      <w:r>
        <w:t xml:space="preserve">: Project completion, documentation finalization, and system deployment</w:t>
      </w:r>
    </w:p>
    <w:p>
      <w:r>
        <w:pict>
          <v:rect style="width:0;height:1.5pt" o:hralign="center" o:hrstd="t" o:hr="t"/>
        </w:pict>
      </w:r>
    </w:p>
    <w:bookmarkEnd w:id="53"/>
    <w:bookmarkEnd w:id="54"/>
    <w:bookmarkEnd w:id="55"/>
    <w:bookmarkStart w:id="69" w:name="chapter-2-literature-review"/>
    <w:p>
      <w:pPr>
        <w:pStyle w:val="Heading1"/>
      </w:pPr>
      <w:r>
        <w:t xml:space="preserve">CHAPTER 2: LITERATURE REVIEW</w:t>
      </w:r>
    </w:p>
    <w:bookmarkStart w:id="56" w:name="introduction-1"/>
    <w:p>
      <w:pPr>
        <w:pStyle w:val="Heading2"/>
      </w:pPr>
      <w:r>
        <w:t xml:space="preserve">2.1 Introduction</w:t>
      </w:r>
    </w:p>
    <w:p>
      <w:pPr>
        <w:pStyle w:val="FirstParagraph"/>
      </w:pPr>
      <w:r>
        <w:t xml:space="preserve">The literature review examines existing research and developments in e-commerce management systems, 3D visualization technologies, plant retail challenges, and modern web development practices. This review provides the theoretical foundation for the Verde Luxe system development and identifies gaps in current solutions that justify the need for this innovative approach.</w:t>
      </w:r>
    </w:p>
    <w:p>
      <w:pPr>
        <w:pStyle w:val="BodyText"/>
      </w:pPr>
      <w:r>
        <w:t xml:space="preserve">The review covers five main areas: e-commerce platform technologies, 3D visualization in web applications, plant retail industry challenges, user experience design principles, and modern web development frameworks. Each section examines current state-of-the-art solutions, identifies limitations, and establishes the context for the Verde Luxe system’s innovative approach.</w:t>
      </w:r>
    </w:p>
    <w:bookmarkEnd w:id="56"/>
    <w:bookmarkStart w:id="67" w:name="definition-of-key-terms"/>
    <w:p>
      <w:pPr>
        <w:pStyle w:val="Heading2"/>
      </w:pPr>
      <w:r>
        <w:t xml:space="preserve">2.2 Definition of Key Terms</w:t>
      </w:r>
    </w:p>
    <w:bookmarkStart w:id="57" w:name="e-commerce-management-system"/>
    <w:p>
      <w:pPr>
        <w:pStyle w:val="Heading3"/>
      </w:pPr>
      <w:r>
        <w:t xml:space="preserve">2.2.1 E-commerce Management System</w:t>
      </w:r>
    </w:p>
    <w:p>
      <w:pPr>
        <w:pStyle w:val="FirstParagraph"/>
      </w:pPr>
      <w:r>
        <w:t xml:space="preserve">An e-commerce management system is a comprehensive software platform that enables businesses to conduct commercial transactions over the internet. Modern e-commerce systems integrate multiple components including product catalog management, shopping cart functionality, payment processing, order management, customer relationship management, and inventory tracking.</w:t>
      </w:r>
    </w:p>
    <w:p>
      <w:pPr>
        <w:pStyle w:val="BodyText"/>
      </w:pPr>
      <w:r>
        <w:t xml:space="preserve">In the context of plant retail, e-commerce systems must accommodate unique challenges such as seasonal availability, varying plant care requirements, shipping considerations for living products, and the need for detailed product information that goes beyond traditional retail products.</w:t>
      </w:r>
    </w:p>
    <w:bookmarkEnd w:id="57"/>
    <w:bookmarkStart w:id="58" w:name="d-visualization-technology"/>
    <w:p>
      <w:pPr>
        <w:pStyle w:val="Heading3"/>
      </w:pPr>
      <w:r>
        <w:t xml:space="preserve">2.2.2 3D Visualization Technology</w:t>
      </w:r>
    </w:p>
    <w:p>
      <w:pPr>
        <w:pStyle w:val="FirstParagraph"/>
      </w:pPr>
      <w:r>
        <w:t xml:space="preserve">3D visualization technology refers to the creation, manipulation, and display of three-dimensional digital models through computer graphics. In web applications, this typically involves WebGL (Web Graphics Library) technology that enables hardware-accelerated 3D graphics rendering in web browsers without requiring plugins.</w:t>
      </w:r>
    </w:p>
    <w:p>
      <w:pPr>
        <w:pStyle w:val="BodyText"/>
      </w:pPr>
      <w:r>
        <w:t xml:space="preserve">For plant retail applications, 3D visualization serves multiple purposes: allowing customers to examine plants from multiple angles, understanding scale and proportion, visualizing plants in different environments, and providing interactive experiences that build purchase confidence.</w:t>
      </w:r>
    </w:p>
    <w:bookmarkEnd w:id="58"/>
    <w:bookmarkStart w:id="59" w:name="augmented-reality-ar-integration"/>
    <w:p>
      <w:pPr>
        <w:pStyle w:val="Heading3"/>
      </w:pPr>
      <w:r>
        <w:t xml:space="preserve">2.2.3 Augmented Reality (AR) Integration</w:t>
      </w:r>
    </w:p>
    <w:p>
      <w:pPr>
        <w:pStyle w:val="FirstParagraph"/>
      </w:pPr>
      <w:r>
        <w:t xml:space="preserve">Augmented Reality integration involves overlaying digital content onto real-world environments through device cameras and sensors. Web-based AR, implemented through WebXR APIs, enables customers to visualize products in their actual spaces using smartphones, tablets, or AR-capable devices.</w:t>
      </w:r>
    </w:p>
    <w:p>
      <w:pPr>
        <w:pStyle w:val="BodyText"/>
      </w:pPr>
      <w:r>
        <w:t xml:space="preserve">In the plant retail context, AR technology addresses the fundamental challenge of spatial visualization by allowing customers to see how plants will look in their specific rooms, lighting conditions, and décor styles before making purchase decisions.</w:t>
      </w:r>
    </w:p>
    <w:bookmarkEnd w:id="59"/>
    <w:bookmarkStart w:id="60" w:name="user-experience-ux"/>
    <w:p>
      <w:pPr>
        <w:pStyle w:val="Heading3"/>
      </w:pPr>
      <w:r>
        <w:t xml:space="preserve">2.2.4 User Experience (UX)</w:t>
      </w:r>
    </w:p>
    <w:p>
      <w:pPr>
        <w:pStyle w:val="FirstParagraph"/>
      </w:pPr>
      <w:r>
        <w:t xml:space="preserve">User Experience encompasses all aspects of a user’s interaction with a product, service, or system. In digital applications, UX includes interface design, interaction patterns, information architecture, performance characteristics, and emotional responses to the system.</w:t>
      </w:r>
    </w:p>
    <w:p>
      <w:pPr>
        <w:pStyle w:val="BodyText"/>
      </w:pPr>
      <w:r>
        <w:t xml:space="preserve">For e-commerce applications, UX directly impacts conversion rates, customer satisfaction, and business success. Plant retail UX must address unique considerations such as conveying plant care requirements, seasonal availability, and spatial characteristics.</w:t>
      </w:r>
    </w:p>
    <w:bookmarkEnd w:id="60"/>
    <w:bookmarkStart w:id="61" w:name="user-centered-design"/>
    <w:p>
      <w:pPr>
        <w:pStyle w:val="Heading3"/>
      </w:pPr>
      <w:r>
        <w:t xml:space="preserve">2.2.5 User-Centered Design</w:t>
      </w:r>
    </w:p>
    <w:p>
      <w:pPr>
        <w:pStyle w:val="FirstParagraph"/>
      </w:pPr>
      <w:r>
        <w:t xml:space="preserve">User-centered design is a design philosophy and process that prioritizes user needs, preferences, and limitations throughout the development process. This approach involves user research, iterative design, usability testing, and continuous refinement based on user feedback.</w:t>
      </w:r>
    </w:p>
    <w:p>
      <w:pPr>
        <w:pStyle w:val="BodyText"/>
      </w:pPr>
      <w:r>
        <w:t xml:space="preserve">In the context of the Verde Luxe system, user-centered design ensures that advanced 3D visualization and AR features enhance rather than complicate the shopping experience, making technology serve user goals rather than creating barriers.</w:t>
      </w:r>
    </w:p>
    <w:bookmarkEnd w:id="61"/>
    <w:bookmarkStart w:id="62" w:name="plant-management-system"/>
    <w:p>
      <w:pPr>
        <w:pStyle w:val="Heading3"/>
      </w:pPr>
      <w:r>
        <w:t xml:space="preserve">2.2.6 Plant Management System</w:t>
      </w:r>
    </w:p>
    <w:p>
      <w:pPr>
        <w:pStyle w:val="FirstParagraph"/>
      </w:pPr>
      <w:r>
        <w:t xml:space="preserve">A plant management system is specialized software designed to handle the unique requirements of plant-related businesses. This includes tracking plant growth stages, care requirements, seasonal availability, environmental needs, and health status.</w:t>
      </w:r>
    </w:p>
    <w:p>
      <w:pPr>
        <w:pStyle w:val="BodyText"/>
      </w:pPr>
      <w:r>
        <w:t xml:space="preserve">Unlike traditional inventory systems designed for static products, plant management systems must accommodate the living, growing, and changing nature of plants, including variations in size, health, and availability based on seasons and growing conditions.</w:t>
      </w:r>
    </w:p>
    <w:bookmarkEnd w:id="62"/>
    <w:bookmarkStart w:id="63" w:name="information-system"/>
    <w:p>
      <w:pPr>
        <w:pStyle w:val="Heading3"/>
      </w:pPr>
      <w:r>
        <w:t xml:space="preserve">2.2.7 Information System</w:t>
      </w:r>
    </w:p>
    <w:p>
      <w:pPr>
        <w:pStyle w:val="FirstParagraph"/>
      </w:pPr>
      <w:r>
        <w:t xml:space="preserve">An information system is an integrated combination of hardware, software, data, procedures, and people that organizations use to collect, filter, process, create, and distribute data. Modern information systems support decision-making, coordination, and control within organizations.</w:t>
      </w:r>
    </w:p>
    <w:p>
      <w:pPr>
        <w:pStyle w:val="BodyText"/>
      </w:pPr>
      <w:r>
        <w:t xml:space="preserve">The Verde Luxe system represents a comprehensive information system that integrates multiple technologies and processes to support both customer-facing e-commerce activities and internal business management operations.</w:t>
      </w:r>
    </w:p>
    <w:bookmarkEnd w:id="63"/>
    <w:bookmarkStart w:id="64" w:name="database-management"/>
    <w:p>
      <w:pPr>
        <w:pStyle w:val="Heading3"/>
      </w:pPr>
      <w:r>
        <w:t xml:space="preserve">2.2.8 Database Management</w:t>
      </w:r>
    </w:p>
    <w:p>
      <w:pPr>
        <w:pStyle w:val="FirstParagraph"/>
      </w:pPr>
      <w:r>
        <w:t xml:space="preserve">Database management involves the systematic organization, storage, and retrieval of data using database management systems (DBMS). Modern web applications typically use relational databases (like PostgreSQL) or NoSQL databases (like MongoDB) depending on data structure and scalability requirements.</w:t>
      </w:r>
    </w:p>
    <w:p>
      <w:pPr>
        <w:pStyle w:val="BodyText"/>
      </w:pPr>
      <w:r>
        <w:t xml:space="preserve">For plant retail applications, database management must handle complex relationships between plants, categories, care requirements, seasonal data, inventory levels, and customer information while maintaining data integrity and performance.</w:t>
      </w:r>
    </w:p>
    <w:bookmarkEnd w:id="64"/>
    <w:bookmarkStart w:id="65" w:name="firebase-authentication"/>
    <w:p>
      <w:pPr>
        <w:pStyle w:val="Heading3"/>
      </w:pPr>
      <w:r>
        <w:t xml:space="preserve">2.2.9 Firebase Authentication</w:t>
      </w:r>
    </w:p>
    <w:p>
      <w:pPr>
        <w:pStyle w:val="FirstParagraph"/>
      </w:pPr>
      <w:r>
        <w:t xml:space="preserve">Firebase Authentication is a Google Cloud service that provides backend services and SDKs for authenticating users in web and mobile applications. It supports multiple authentication methods including email/password, phone authentication, and federated identity providers like Google and Facebook.</w:t>
      </w:r>
    </w:p>
    <w:p>
      <w:pPr>
        <w:pStyle w:val="BodyText"/>
      </w:pPr>
      <w:r>
        <w:t xml:space="preserve">Firebase Authentication offers advantages including security, scalability, ease of implementation, and integration with other Google Cloud services, making it suitable for modern web applications requiring robust user management.</w:t>
      </w:r>
    </w:p>
    <w:bookmarkEnd w:id="65"/>
    <w:bookmarkStart w:id="66" w:name="management-information-system-mis"/>
    <w:p>
      <w:pPr>
        <w:pStyle w:val="Heading3"/>
      </w:pPr>
      <w:r>
        <w:t xml:space="preserve">2.2.10 Management Information System (MIS)</w:t>
      </w:r>
    </w:p>
    <w:p>
      <w:pPr>
        <w:pStyle w:val="FirstParagraph"/>
      </w:pPr>
      <w:r>
        <w:t xml:space="preserve">A Management Information System is a computer-based system that provides managers with tools for organizing, evaluating, and efficiently running their organizations. MIS systems collect, process, store, and disseminate information to support decision-making and control functions.</w:t>
      </w:r>
    </w:p>
    <w:p>
      <w:pPr>
        <w:pStyle w:val="BodyText"/>
      </w:pPr>
      <w:r>
        <w:t xml:space="preserve">In the context of Verde Luxe, the MIS components include sales analytics, inventory reporting, customer behavior analysis, and operational metrics that enable data-driven business decisions and performance optimization.</w:t>
      </w:r>
    </w:p>
    <w:p>
      <w:r>
        <w:pict>
          <v:rect style="width:0;height:1.5pt" o:hralign="center" o:hrstd="t" o:hr="t"/>
        </w:pict>
      </w:r>
    </w:p>
    <w:p>
      <w:pPr>
        <w:pStyle w:val="FirstParagraph"/>
      </w:pPr>
      <w:r>
        <w:rPr>
          <w:i/>
          <w:iCs/>
        </w:rPr>
        <w:t xml:space="preserve">[This document continues with the remaining chapters covering Methodology, System Analysis, System Design, Implementation and Testing, and Conclusions. Each chapter would be expanded with similar detail and technical depth appropriate for a university-level project.]</w:t>
      </w:r>
    </w:p>
    <w:p>
      <w:r>
        <w:pict>
          <v:rect style="width:0;height:1.5pt" o:hralign="center" o:hrstd="t" o:hr="t"/>
        </w:pict>
      </w:r>
    </w:p>
    <w:bookmarkEnd w:id="66"/>
    <w:bookmarkEnd w:id="67"/>
    <w:bookmarkStart w:id="68" w:name="quick-navigation"/>
    <w:p>
      <w:pPr>
        <w:pStyle w:val="Heading2"/>
      </w:pPr>
      <w:r>
        <w:t xml:space="preserve">Quick Navigation</w:t>
      </w:r>
    </w:p>
    <w:p>
      <w:pPr>
        <w:pStyle w:val="Compact"/>
        <w:numPr>
          <w:ilvl w:val="0"/>
          <w:numId w:val="1004"/>
        </w:numPr>
      </w:pPr>
      <w:hyperlink w:anchor="table-of-contents">
        <w:r>
          <w:rPr>
            <w:rStyle w:val="Hyperlink"/>
          </w:rPr>
          <w:t xml:space="preserve">Return to Table of Contents</w:t>
        </w:r>
      </w:hyperlink>
    </w:p>
    <w:p>
      <w:pPr>
        <w:pStyle w:val="Compact"/>
        <w:numPr>
          <w:ilvl w:val="0"/>
          <w:numId w:val="1004"/>
        </w:numPr>
      </w:pPr>
      <w:hyperlink w:anchor="chapter-3-methodology">
        <w:r>
          <w:rPr>
            <w:rStyle w:val="Hyperlink"/>
          </w:rPr>
          <w:t xml:space="preserve">Next Chapter: Methodology</w:t>
        </w:r>
      </w:hyperlink>
    </w:p>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2025-07-09T07:40:24Z</dcterms:created>
  <dcterms:modified xsi:type="dcterms:W3CDTF">2025-07-09T07:40:24Z</dcterms:modified>
</cp:coreProperties>
</file>

<file path=docProps/custom.xml><?xml version="1.0" encoding="utf-8"?>
<Properties xmlns="http://schemas.openxmlformats.org/officeDocument/2006/custom-properties" xmlns:vt="http://schemas.openxmlformats.org/officeDocument/2006/docPropsVTypes"/>
</file>