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3" w:rsidRPr="00312C61" w:rsidRDefault="00F310F2" w:rsidP="0035486C">
      <w:pPr>
        <w:jc w:val="center"/>
        <w:rPr>
          <w:b/>
          <w:sz w:val="28"/>
        </w:rPr>
      </w:pPr>
      <w:r w:rsidRPr="00312C61">
        <w:rPr>
          <w:rFonts w:hint="eastAsia"/>
          <w:b/>
          <w:sz w:val="28"/>
        </w:rPr>
        <w:t>《通信协议软件设计》课程作业一</w:t>
      </w:r>
    </w:p>
    <w:p w:rsidR="0035486C" w:rsidRPr="00E353C3" w:rsidRDefault="0035486C" w:rsidP="0035486C">
      <w:pPr>
        <w:jc w:val="center"/>
        <w:rPr>
          <w:b/>
        </w:rPr>
      </w:pPr>
      <w:r w:rsidRPr="00E353C3">
        <w:rPr>
          <w:rFonts w:hint="eastAsia"/>
          <w:b/>
        </w:rPr>
        <w:t>姓名:</w:t>
      </w:r>
      <w:r w:rsidR="00670F4D">
        <w:rPr>
          <w:rFonts w:hint="eastAsia"/>
          <w:b/>
        </w:rPr>
        <w:t>杰斯</w:t>
      </w:r>
      <w:bookmarkStart w:id="0" w:name="_GoBack"/>
      <w:bookmarkEnd w:id="0"/>
      <w:r w:rsidRPr="00E353C3">
        <w:rPr>
          <w:rFonts w:hint="eastAsia"/>
          <w:b/>
        </w:rPr>
        <w:t xml:space="preserve"> </w:t>
      </w:r>
      <w:r w:rsidRPr="00E353C3">
        <w:rPr>
          <w:b/>
        </w:rPr>
        <w:t xml:space="preserve">     </w:t>
      </w:r>
      <w:r w:rsidRPr="00E353C3">
        <w:rPr>
          <w:rFonts w:hint="eastAsia"/>
          <w:b/>
        </w:rPr>
        <w:t xml:space="preserve"> 学号</w:t>
      </w:r>
      <w:r w:rsidRPr="00E353C3">
        <w:rPr>
          <w:b/>
        </w:rPr>
        <w:t>:</w:t>
      </w:r>
      <w:r w:rsidR="00670F4D">
        <w:rPr>
          <w:b/>
        </w:rPr>
        <w:t>201866666</w:t>
      </w:r>
    </w:p>
    <w:p w:rsidR="00BE1B5D" w:rsidRDefault="00BE1B5D"/>
    <w:p w:rsidR="00175A60" w:rsidRPr="00985D9A" w:rsidRDefault="00530FDC" w:rsidP="00175A60">
      <w:pPr>
        <w:pStyle w:val="a3"/>
        <w:numPr>
          <w:ilvl w:val="0"/>
          <w:numId w:val="1"/>
        </w:numPr>
        <w:ind w:firstLineChars="0"/>
        <w:rPr>
          <w:b/>
        </w:rPr>
      </w:pPr>
      <w:r w:rsidRPr="00985D9A">
        <w:rPr>
          <w:rFonts w:hint="eastAsia"/>
          <w:b/>
        </w:rPr>
        <w:t>请说明你对计算机网络协议的理解：为什么需要计算机网络协议？举一个</w:t>
      </w:r>
      <w:r w:rsidR="00D37B73" w:rsidRPr="00985D9A">
        <w:rPr>
          <w:rFonts w:hint="eastAsia"/>
          <w:b/>
        </w:rPr>
        <w:t>协议</w:t>
      </w:r>
      <w:r w:rsidRPr="00985D9A">
        <w:rPr>
          <w:rFonts w:hint="eastAsia"/>
          <w:b/>
        </w:rPr>
        <w:t>例子说明</w:t>
      </w:r>
      <w:r w:rsidR="00D37B73" w:rsidRPr="00985D9A">
        <w:rPr>
          <w:rFonts w:hint="eastAsia"/>
          <w:b/>
        </w:rPr>
        <w:t>该</w:t>
      </w:r>
      <w:r w:rsidRPr="00985D9A">
        <w:rPr>
          <w:rFonts w:hint="eastAsia"/>
          <w:b/>
        </w:rPr>
        <w:t>计算机网络协议的产生的原因</w:t>
      </w:r>
      <w:r w:rsidR="00D37B73" w:rsidRPr="00985D9A">
        <w:rPr>
          <w:rFonts w:hint="eastAsia"/>
          <w:b/>
        </w:rPr>
        <w:t>、以及该协议所体现的算法（分布式计算算法）。</w:t>
      </w:r>
    </w:p>
    <w:p w:rsidR="00D222ED" w:rsidRPr="00985D9A" w:rsidRDefault="00D222ED" w:rsidP="0013523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985D9A">
        <w:rPr>
          <w:rFonts w:ascii="宋体" w:eastAsia="宋体" w:hAnsi="宋体" w:hint="eastAsia"/>
          <w:b/>
        </w:rPr>
        <w:t>为什么需要网络协议:</w:t>
      </w:r>
    </w:p>
    <w:p w:rsidR="00D222ED" w:rsidRPr="00D20696" w:rsidRDefault="00D222ED" w:rsidP="00985D9A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D20696">
        <w:rPr>
          <w:rFonts w:ascii="宋体" w:eastAsia="宋体" w:hAnsi="宋体" w:hint="eastAsia"/>
        </w:rPr>
        <w:t>协议是用来描述</w:t>
      </w:r>
      <w:r w:rsidR="00EA18A0" w:rsidRPr="00D20696">
        <w:rPr>
          <w:rFonts w:ascii="宋体" w:eastAsia="宋体" w:hAnsi="宋体" w:hint="eastAsia"/>
        </w:rPr>
        <w:t>设备与设备</w:t>
      </w:r>
      <w:r w:rsidRPr="00D20696">
        <w:rPr>
          <w:rFonts w:ascii="宋体" w:eastAsia="宋体" w:hAnsi="宋体" w:hint="eastAsia"/>
        </w:rPr>
        <w:t>之间信息交换数据时的规则术语。在计算机网络中，</w:t>
      </w:r>
      <w:r w:rsidR="00714314" w:rsidRPr="00D20696">
        <w:rPr>
          <w:rFonts w:ascii="宋体" w:eastAsia="宋体" w:hAnsi="宋体" w:hint="eastAsia"/>
        </w:rPr>
        <w:t>如果</w:t>
      </w:r>
      <w:r w:rsidRPr="00D20696">
        <w:rPr>
          <w:rFonts w:ascii="宋体" w:eastAsia="宋体" w:hAnsi="宋体" w:hint="eastAsia"/>
        </w:rPr>
        <w:t>两个</w:t>
      </w:r>
      <w:r w:rsidR="00746E9F" w:rsidRPr="00D20696">
        <w:rPr>
          <w:rFonts w:ascii="宋体" w:eastAsia="宋体" w:hAnsi="宋体" w:hint="eastAsia"/>
        </w:rPr>
        <w:t>设备</w:t>
      </w:r>
      <w:r w:rsidRPr="00D20696">
        <w:rPr>
          <w:rFonts w:ascii="宋体" w:eastAsia="宋体" w:hAnsi="宋体" w:hint="eastAsia"/>
        </w:rPr>
        <w:t>实体</w:t>
      </w:r>
      <w:r w:rsidR="00746E9F" w:rsidRPr="00D20696">
        <w:rPr>
          <w:rFonts w:ascii="宋体" w:eastAsia="宋体" w:hAnsi="宋体" w:hint="eastAsia"/>
        </w:rPr>
        <w:t>之间要</w:t>
      </w:r>
      <w:r w:rsidRPr="00D20696">
        <w:rPr>
          <w:rFonts w:ascii="宋体" w:eastAsia="宋体" w:hAnsi="宋体" w:hint="eastAsia"/>
        </w:rPr>
        <w:t>相互通信，</w:t>
      </w:r>
      <w:r w:rsidR="00746E9F" w:rsidRPr="00D20696">
        <w:rPr>
          <w:rFonts w:ascii="宋体" w:eastAsia="宋体" w:hAnsi="宋体" w:hint="eastAsia"/>
        </w:rPr>
        <w:t>那么就</w:t>
      </w:r>
      <w:r w:rsidRPr="00D20696">
        <w:rPr>
          <w:rFonts w:ascii="宋体" w:eastAsia="宋体" w:hAnsi="宋体" w:hint="eastAsia"/>
        </w:rPr>
        <w:t>需要通过交换信息来协调它们</w:t>
      </w:r>
      <w:r w:rsidR="00501493" w:rsidRPr="00D20696">
        <w:rPr>
          <w:rFonts w:ascii="宋体" w:eastAsia="宋体" w:hAnsi="宋体" w:hint="eastAsia"/>
        </w:rPr>
        <w:t>的动作和达到同步，而信息的交换必须按照预先共同约定好的</w:t>
      </w:r>
      <w:r w:rsidR="00CD7112" w:rsidRPr="00D20696">
        <w:rPr>
          <w:rFonts w:ascii="宋体" w:eastAsia="宋体" w:hAnsi="宋体" w:hint="eastAsia"/>
        </w:rPr>
        <w:t>协议</w:t>
      </w:r>
      <w:r w:rsidR="00501493" w:rsidRPr="00D20696">
        <w:rPr>
          <w:rFonts w:ascii="宋体" w:eastAsia="宋体" w:hAnsi="宋体" w:hint="eastAsia"/>
        </w:rPr>
        <w:t>进行</w:t>
      </w:r>
      <w:r w:rsidR="00266B5E" w:rsidRPr="00D20696">
        <w:rPr>
          <w:rFonts w:ascii="宋体" w:eastAsia="宋体" w:hAnsi="宋体" w:hint="eastAsia"/>
        </w:rPr>
        <w:t>，如果他们之间没有约定好</w:t>
      </w:r>
      <w:r w:rsidR="00CD7112" w:rsidRPr="00D20696">
        <w:rPr>
          <w:rFonts w:ascii="宋体" w:eastAsia="宋体" w:hAnsi="宋体" w:hint="eastAsia"/>
        </w:rPr>
        <w:t>协议</w:t>
      </w:r>
      <w:r w:rsidR="00266B5E" w:rsidRPr="00D20696">
        <w:rPr>
          <w:rFonts w:ascii="宋体" w:eastAsia="宋体" w:hAnsi="宋体" w:hint="eastAsia"/>
        </w:rPr>
        <w:t>，</w:t>
      </w:r>
      <w:r w:rsidR="00CD7112" w:rsidRPr="00D20696">
        <w:rPr>
          <w:rFonts w:ascii="宋体" w:eastAsia="宋体" w:hAnsi="宋体" w:hint="eastAsia"/>
        </w:rPr>
        <w:t>那么双方之间相互交流</w:t>
      </w:r>
      <w:r w:rsidR="009D1567" w:rsidRPr="00D20696">
        <w:rPr>
          <w:rFonts w:ascii="宋体" w:eastAsia="宋体" w:hAnsi="宋体" w:hint="eastAsia"/>
        </w:rPr>
        <w:t>不可能成功，</w:t>
      </w:r>
      <w:r w:rsidRPr="00D20696">
        <w:rPr>
          <w:rFonts w:ascii="宋体" w:eastAsia="宋体" w:hAnsi="宋体" w:hint="eastAsia"/>
        </w:rPr>
        <w:t>所以必须要有网络协议</w:t>
      </w:r>
      <w:r w:rsidR="002157C6" w:rsidRPr="00D20696">
        <w:rPr>
          <w:rFonts w:ascii="宋体" w:eastAsia="宋体" w:hAnsi="宋体" w:hint="eastAsia"/>
        </w:rPr>
        <w:t>。</w:t>
      </w:r>
    </w:p>
    <w:p w:rsidR="00DC57CD" w:rsidRPr="00985D9A" w:rsidRDefault="00397661" w:rsidP="00985D9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985D9A">
        <w:rPr>
          <w:rFonts w:ascii="宋体" w:eastAsia="宋体" w:hAnsi="宋体" w:hint="eastAsia"/>
          <w:b/>
        </w:rPr>
        <w:t>HTTP协议产生的原因：</w:t>
      </w:r>
    </w:p>
    <w:p w:rsidR="00175A60" w:rsidRPr="00D20696" w:rsidRDefault="00020487" w:rsidP="00985D9A">
      <w:pPr>
        <w:pStyle w:val="a3"/>
        <w:ind w:leftChars="371" w:left="779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20696">
        <w:rPr>
          <w:rFonts w:ascii="宋体" w:eastAsia="宋体" w:hAnsi="宋体" w:hint="eastAsia"/>
        </w:rPr>
        <w:t>超文本传输协议，</w:t>
      </w:r>
      <w:r w:rsidRPr="00D20696">
        <w:rPr>
          <w:rFonts w:ascii="宋体" w:eastAsia="宋体" w:hAnsi="宋体"/>
          <w:color w:val="000000"/>
          <w:szCs w:val="21"/>
          <w:shd w:val="clear" w:color="auto" w:fill="FFFFFF"/>
        </w:rPr>
        <w:t>是客户端浏览器或其他程序与Web服务器之间的应用层通信协议。</w:t>
      </w:r>
      <w:r w:rsidR="009D3D8B" w:rsidRPr="00D20696">
        <w:rPr>
          <w:rFonts w:ascii="宋体" w:eastAsia="宋体" w:hAnsi="宋体" w:hint="eastAsia"/>
          <w:color w:val="000000"/>
          <w:szCs w:val="21"/>
          <w:shd w:val="clear" w:color="auto" w:fill="FFFFFF"/>
        </w:rPr>
        <w:t>它规定了从www服务器传输超文本到本地浏览器的方法。</w:t>
      </w:r>
      <w:r w:rsidR="00DC57CD" w:rsidRPr="00D20696">
        <w:rPr>
          <w:rFonts w:ascii="宋体" w:eastAsia="宋体" w:hAnsi="宋体" w:hint="eastAsia"/>
          <w:color w:val="000000"/>
          <w:szCs w:val="21"/>
          <w:shd w:val="clear" w:color="auto" w:fill="FFFFFF"/>
        </w:rPr>
        <w:t>按照这种方法传输可以</w:t>
      </w:r>
      <w:r w:rsidR="00D36558" w:rsidRPr="00D20696">
        <w:rPr>
          <w:rFonts w:ascii="宋体" w:eastAsia="宋体" w:hAnsi="宋体"/>
          <w:color w:val="000000"/>
          <w:szCs w:val="21"/>
          <w:shd w:val="clear" w:color="auto" w:fill="FFFFFF"/>
        </w:rPr>
        <w:t>使浏览器更加高效，使网络传输减少。它不仅保证计算机正确快速地传输超文本文档，还确定传输文档中的哪一部分，以及哪部分内容首先显示等。</w:t>
      </w:r>
    </w:p>
    <w:p w:rsidR="00DC57CD" w:rsidRPr="00985D9A" w:rsidRDefault="00AC0E79" w:rsidP="00985D9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985D9A">
        <w:rPr>
          <w:rFonts w:ascii="宋体" w:eastAsia="宋体" w:hAnsi="宋体" w:hint="eastAsia"/>
          <w:b/>
        </w:rPr>
        <w:t>HTTP所体现的</w:t>
      </w:r>
      <w:r w:rsidR="00AB7714" w:rsidRPr="00985D9A">
        <w:rPr>
          <w:rFonts w:ascii="宋体" w:eastAsia="宋体" w:hAnsi="宋体" w:hint="eastAsia"/>
          <w:b/>
        </w:rPr>
        <w:t>运行过程</w:t>
      </w:r>
      <w:r w:rsidRPr="00985D9A">
        <w:rPr>
          <w:rFonts w:ascii="宋体" w:eastAsia="宋体" w:hAnsi="宋体" w:hint="eastAsia"/>
          <w:b/>
        </w:rPr>
        <w:t>：</w:t>
      </w:r>
    </w:p>
    <w:p w:rsidR="00AB7714" w:rsidRDefault="0076228B" w:rsidP="003860EA">
      <w:pPr>
        <w:pStyle w:val="a3"/>
        <w:ind w:left="360" w:firstLineChars="0" w:firstLine="0"/>
      </w:pPr>
      <w:r w:rsidRPr="00985D9A">
        <w:rPr>
          <w:rFonts w:ascii="宋体" w:eastAsia="宋体" w:hAnsi="宋体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1766224</wp:posOffset>
            </wp:positionH>
            <wp:positionV relativeFrom="paragraph">
              <wp:posOffset>217170</wp:posOffset>
            </wp:positionV>
            <wp:extent cx="4017645" cy="2523490"/>
            <wp:effectExtent l="0" t="0" r="1905" b="0"/>
            <wp:wrapTopAndBottom/>
            <wp:docPr id="1" name="图片 1" descr="https://pic1.zhimg.com/80/v2-e9e935dac859760b822591698c0d685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e9e935dac859760b822591698c0d685c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0F2" w:rsidRPr="003B40F2" w:rsidRDefault="003B40F2" w:rsidP="003D0570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HTTP</w:t>
      </w:r>
      <w:r w:rsidR="00E078FB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基于TC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的三次握手建立连接</w:t>
      </w:r>
      <w:r w:rsidR="005B61FB">
        <w:rPr>
          <w:rFonts w:ascii="宋体" w:eastAsia="宋体" w:hAnsi="宋体" w:hint="eastAsia"/>
        </w:rPr>
        <w:t>，</w:t>
      </w:r>
      <w:r w:rsidR="00AF474E">
        <w:rPr>
          <w:rFonts w:ascii="Verdana" w:hAnsi="Verdana"/>
          <w:color w:val="333333"/>
          <w:szCs w:val="21"/>
          <w:shd w:val="clear" w:color="auto" w:fill="FFFFFF"/>
        </w:rPr>
        <w:t>只关心</w:t>
      </w:r>
      <w:r>
        <w:rPr>
          <w:rFonts w:ascii="Verdana" w:hAnsi="Verdana"/>
          <w:color w:val="333333"/>
          <w:szCs w:val="21"/>
          <w:shd w:val="clear" w:color="auto" w:fill="FFFFFF"/>
        </w:rPr>
        <w:t>连接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是否建立好</w:t>
      </w:r>
      <w:r w:rsidR="005B61F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AF474E">
        <w:rPr>
          <w:rFonts w:ascii="Verdana" w:hAnsi="Verdana"/>
          <w:color w:val="333333"/>
          <w:szCs w:val="21"/>
          <w:shd w:val="clear" w:color="auto" w:fill="FFFFFF"/>
        </w:rPr>
        <w:t>能不能</w:t>
      </w:r>
      <w:r>
        <w:rPr>
          <w:rFonts w:ascii="Verdana" w:hAnsi="Verdana"/>
          <w:color w:val="333333"/>
          <w:szCs w:val="21"/>
          <w:shd w:val="clear" w:color="auto" w:fill="FFFFFF"/>
        </w:rPr>
        <w:t>传输数据</w:t>
      </w:r>
      <w:r w:rsidR="005B61F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如果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HTTP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协议不是基于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TCP</w:t>
      </w:r>
      <w:r w:rsidR="00A874A3">
        <w:rPr>
          <w:rFonts w:ascii="Verdana" w:hAnsi="Verdana" w:hint="eastAsia"/>
          <w:color w:val="333333"/>
          <w:szCs w:val="21"/>
          <w:shd w:val="clear" w:color="auto" w:fill="FFFFFF"/>
        </w:rPr>
        <w:t>建立连接那么就不需要握手</w:t>
      </w:r>
      <w:r w:rsidR="005B61F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B630AF" w:rsidRPr="00B630AF" w:rsidRDefault="00B630AF" w:rsidP="00B630AF">
      <w:pPr>
        <w:pStyle w:val="a3"/>
        <w:numPr>
          <w:ilvl w:val="2"/>
          <w:numId w:val="10"/>
        </w:numPr>
        <w:ind w:firstLineChars="0"/>
        <w:rPr>
          <w:rFonts w:ascii="宋体" w:eastAsia="宋体" w:hAnsi="宋体"/>
        </w:rPr>
      </w:pPr>
      <w:r w:rsidRPr="00B630AF">
        <w:rPr>
          <w:rFonts w:ascii="宋体" w:eastAsia="宋体" w:hAnsi="宋体"/>
        </w:rPr>
        <w:t>第一次握手：主机A发送位码为syn＝1,随机产生seq number=1234567的数据包到服务器，主机B由SYN=1知道，A要求建立联机；</w:t>
      </w:r>
    </w:p>
    <w:p w:rsidR="00B630AF" w:rsidRPr="00B630AF" w:rsidRDefault="00B630AF" w:rsidP="00B630AF">
      <w:pPr>
        <w:pStyle w:val="a3"/>
        <w:numPr>
          <w:ilvl w:val="2"/>
          <w:numId w:val="10"/>
        </w:numPr>
        <w:ind w:firstLineChars="0"/>
        <w:rPr>
          <w:rFonts w:ascii="宋体" w:eastAsia="宋体" w:hAnsi="宋体"/>
        </w:rPr>
      </w:pPr>
      <w:r w:rsidRPr="00B630AF">
        <w:rPr>
          <w:rFonts w:ascii="宋体" w:eastAsia="宋体" w:hAnsi="宋体"/>
        </w:rPr>
        <w:t>第二次握手：主机B收到请求后要确认联机信息，向A发送ack number=(主机A的seq+1),syn=1,ack=1,随机产生seq=7654321的包</w:t>
      </w:r>
    </w:p>
    <w:p w:rsidR="00B630AF" w:rsidRPr="00B630AF" w:rsidRDefault="00B630AF" w:rsidP="00B630AF">
      <w:pPr>
        <w:pStyle w:val="a3"/>
        <w:numPr>
          <w:ilvl w:val="2"/>
          <w:numId w:val="10"/>
        </w:numPr>
        <w:ind w:firstLineChars="0"/>
        <w:rPr>
          <w:rFonts w:ascii="宋体" w:eastAsia="宋体" w:hAnsi="宋体"/>
        </w:rPr>
      </w:pPr>
      <w:r w:rsidRPr="00B630AF">
        <w:rPr>
          <w:rFonts w:ascii="宋体" w:eastAsia="宋体" w:hAnsi="宋体"/>
        </w:rPr>
        <w:t>第三次握手：主机A收到后检查ack number是否正确，即第一次发送的seq number+1,以及位码ack是否为1，若正确，主机A会再发送ack number=(主机B的seq+1),ack=1，主机B收到后确认seq值与ack=1则连接建立成功。</w:t>
      </w:r>
    </w:p>
    <w:p w:rsidR="00B630AF" w:rsidRPr="00B630AF" w:rsidRDefault="00B630AF" w:rsidP="00B630AF">
      <w:pPr>
        <w:pStyle w:val="a3"/>
        <w:numPr>
          <w:ilvl w:val="2"/>
          <w:numId w:val="10"/>
        </w:numPr>
        <w:ind w:firstLineChars="0"/>
        <w:rPr>
          <w:rFonts w:ascii="宋体" w:eastAsia="宋体" w:hAnsi="宋体"/>
        </w:rPr>
      </w:pPr>
      <w:r w:rsidRPr="00B630AF">
        <w:rPr>
          <w:rFonts w:ascii="宋体" w:eastAsia="宋体" w:hAnsi="宋体"/>
        </w:rPr>
        <w:t>完成三次握手，主机A与主机B开始传送数据。</w:t>
      </w:r>
    </w:p>
    <w:p w:rsidR="00505499" w:rsidRPr="001857D1" w:rsidRDefault="00505499" w:rsidP="003860EA">
      <w:pPr>
        <w:pStyle w:val="a3"/>
        <w:ind w:left="360" w:firstLineChars="0" w:firstLine="0"/>
      </w:pPr>
    </w:p>
    <w:p w:rsidR="00B630AF" w:rsidRDefault="00B630AF" w:rsidP="003860EA">
      <w:pPr>
        <w:pStyle w:val="a3"/>
        <w:ind w:left="360" w:firstLineChars="0" w:firstLine="0"/>
      </w:pPr>
    </w:p>
    <w:p w:rsidR="00F2222D" w:rsidRDefault="00F2222D" w:rsidP="003860EA">
      <w:pPr>
        <w:pStyle w:val="a3"/>
        <w:ind w:left="360" w:firstLineChars="0" w:firstLine="0"/>
      </w:pPr>
    </w:p>
    <w:p w:rsidR="00530FDC" w:rsidRPr="00BD1167" w:rsidRDefault="00530FDC" w:rsidP="00D37B73">
      <w:pPr>
        <w:pStyle w:val="a3"/>
        <w:numPr>
          <w:ilvl w:val="0"/>
          <w:numId w:val="1"/>
        </w:numPr>
        <w:ind w:firstLineChars="0"/>
        <w:rPr>
          <w:b/>
        </w:rPr>
      </w:pPr>
      <w:r w:rsidRPr="00BD1167">
        <w:rPr>
          <w:rFonts w:hint="eastAsia"/>
          <w:b/>
        </w:rPr>
        <w:lastRenderedPageBreak/>
        <w:t>IPv4协议是一个网络层协议，一个主机（Host）的IPv4协议软件可以将该主机需要发送的数据以IPv4分组的形式发送给不同的接收方主机，在发出的IPv4分组中需要填写该IPv4分组的接收方主机的IPv</w:t>
      </w:r>
      <w:r w:rsidRPr="00BD1167">
        <w:rPr>
          <w:b/>
        </w:rPr>
        <w:t>4</w:t>
      </w:r>
      <w:r w:rsidRPr="00BD1167">
        <w:rPr>
          <w:rFonts w:hint="eastAsia"/>
          <w:b/>
        </w:rPr>
        <w:t>地址。问：主机的IPv4协议软件怎样获知到</w:t>
      </w:r>
      <w:r w:rsidR="002D71DC" w:rsidRPr="00BD1167">
        <w:rPr>
          <w:rFonts w:hint="eastAsia"/>
          <w:b/>
        </w:rPr>
        <w:t>一个IPv4分组的接收方主机的IPv</w:t>
      </w:r>
      <w:r w:rsidR="002D71DC" w:rsidRPr="00BD1167">
        <w:rPr>
          <w:b/>
        </w:rPr>
        <w:t>4</w:t>
      </w:r>
      <w:r w:rsidR="002D71DC" w:rsidRPr="00BD1167">
        <w:rPr>
          <w:rFonts w:hint="eastAsia"/>
          <w:b/>
        </w:rPr>
        <w:t>地址，并将该接收方的IPv4地址填入到此IPv4分组头（IP</w:t>
      </w:r>
      <w:r w:rsidR="002D71DC" w:rsidRPr="00BD1167">
        <w:rPr>
          <w:b/>
        </w:rPr>
        <w:t xml:space="preserve"> </w:t>
      </w:r>
      <w:r w:rsidR="002D71DC" w:rsidRPr="00BD1167">
        <w:rPr>
          <w:rFonts w:hint="eastAsia"/>
          <w:b/>
        </w:rPr>
        <w:t>Heade</w:t>
      </w:r>
      <w:r w:rsidR="002D71DC" w:rsidRPr="00BD1167">
        <w:rPr>
          <w:b/>
        </w:rPr>
        <w:t>r</w:t>
      </w:r>
      <w:r w:rsidR="002D71DC" w:rsidRPr="00BD1167">
        <w:rPr>
          <w:rFonts w:hint="eastAsia"/>
          <w:b/>
        </w:rPr>
        <w:t>）中？</w:t>
      </w:r>
    </w:p>
    <w:p w:rsidR="00A914B5" w:rsidRPr="00567896" w:rsidRDefault="00A914B5" w:rsidP="0056789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567896">
        <w:rPr>
          <w:rFonts w:ascii="宋体" w:eastAsia="宋体" w:hAnsi="宋体" w:hint="eastAsia"/>
          <w:b/>
        </w:rPr>
        <w:t>如何获知接收方主机I</w:t>
      </w:r>
      <w:r w:rsidRPr="00567896">
        <w:rPr>
          <w:rFonts w:ascii="宋体" w:eastAsia="宋体" w:hAnsi="宋体"/>
          <w:b/>
        </w:rPr>
        <w:t>p</w:t>
      </w:r>
      <w:r w:rsidRPr="00567896">
        <w:rPr>
          <w:rFonts w:ascii="宋体" w:eastAsia="宋体" w:hAnsi="宋体" w:hint="eastAsia"/>
          <w:b/>
        </w:rPr>
        <w:t>v4地址:</w:t>
      </w:r>
    </w:p>
    <w:p w:rsidR="007503CD" w:rsidRPr="00DB19F3" w:rsidRDefault="00AD3DDB" w:rsidP="00567896">
      <w:pPr>
        <w:pStyle w:val="a3"/>
        <w:ind w:leftChars="371" w:left="779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在首次发送数据包时</w:t>
      </w:r>
      <w:r w:rsidR="00552989" w:rsidRPr="00DB19F3">
        <w:rPr>
          <w:rFonts w:ascii="宋体" w:eastAsia="宋体" w:hAnsi="宋体"/>
          <w:color w:val="000000"/>
          <w:szCs w:val="21"/>
          <w:shd w:val="clear" w:color="auto" w:fill="FFFFFF"/>
        </w:rPr>
        <w:t>，应用层</w:t>
      </w:r>
      <w:r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会通过DNS服务器将</w:t>
      </w:r>
      <w:r w:rsidR="00864EC1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目的地的IP地址查出来，</w:t>
      </w:r>
      <w:r w:rsidR="0061304D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然后</w:t>
      </w:r>
      <w:r w:rsidR="007503CD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由TCP协议通过传输层向上提供的接口发送过去。</w:t>
      </w:r>
    </w:p>
    <w:p w:rsidR="00A914B5" w:rsidRPr="00567896" w:rsidRDefault="00A914B5" w:rsidP="0056789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567896">
        <w:rPr>
          <w:rFonts w:ascii="宋体" w:eastAsia="宋体" w:hAnsi="宋体" w:hint="eastAsia"/>
          <w:b/>
        </w:rPr>
        <w:t>如何将</w:t>
      </w:r>
      <w:r w:rsidR="00331C39" w:rsidRPr="00567896">
        <w:rPr>
          <w:rFonts w:ascii="宋体" w:eastAsia="宋体" w:hAnsi="宋体" w:hint="eastAsia"/>
          <w:b/>
        </w:rPr>
        <w:t>接收方的I</w:t>
      </w:r>
      <w:r w:rsidR="00331C39" w:rsidRPr="00567896">
        <w:rPr>
          <w:rFonts w:ascii="宋体" w:eastAsia="宋体" w:hAnsi="宋体"/>
          <w:b/>
        </w:rPr>
        <w:t>p</w:t>
      </w:r>
      <w:r w:rsidR="00331C39" w:rsidRPr="00567896">
        <w:rPr>
          <w:rFonts w:ascii="宋体" w:eastAsia="宋体" w:hAnsi="宋体" w:hint="eastAsia"/>
          <w:b/>
        </w:rPr>
        <w:t>v4地址填入分组头:</w:t>
      </w:r>
    </w:p>
    <w:p w:rsidR="00331C39" w:rsidRPr="00DB19F3" w:rsidRDefault="008B387D" w:rsidP="00567896">
      <w:pPr>
        <w:pStyle w:val="a3"/>
        <w:ind w:leftChars="371" w:left="779" w:firstLineChars="0" w:firstLine="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分组头分为两部分</w:t>
      </w:r>
      <w:r w:rsidR="000B7F6F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固定部分和可变部分</w:t>
      </w:r>
      <w:r w:rsidRPr="00DB19F3">
        <w:rPr>
          <w:rFonts w:ascii="宋体" w:eastAsia="宋体" w:hAnsi="宋体"/>
          <w:color w:val="000000"/>
          <w:szCs w:val="21"/>
          <w:shd w:val="clear" w:color="auto" w:fill="FFFFFF"/>
        </w:rPr>
        <w:t>，</w:t>
      </w:r>
      <w:r w:rsidR="000B7F6F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其中固定</w:t>
      </w:r>
      <w:r w:rsidR="005C46AB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部分</w:t>
      </w:r>
      <w:r w:rsidRPr="00DB19F3">
        <w:rPr>
          <w:rFonts w:ascii="宋体" w:eastAsia="宋体" w:hAnsi="宋体"/>
          <w:color w:val="000000"/>
          <w:szCs w:val="21"/>
          <w:shd w:val="clear" w:color="auto" w:fill="FFFFFF"/>
        </w:rPr>
        <w:t>共20B，</w:t>
      </w:r>
      <w:r w:rsidR="001E020D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包含了存放源地址和目的地址的位置，</w:t>
      </w:r>
      <w:r w:rsidR="001B6877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协议软件会将接收方的</w:t>
      </w:r>
      <w:r w:rsidR="005C46AB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32位</w:t>
      </w:r>
      <w:r w:rsidR="001B6877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I</w:t>
      </w:r>
      <w:r w:rsidR="001B6877" w:rsidRPr="00DB19F3">
        <w:rPr>
          <w:rFonts w:ascii="宋体" w:eastAsia="宋体" w:hAnsi="宋体"/>
          <w:color w:val="000000"/>
          <w:szCs w:val="21"/>
          <w:shd w:val="clear" w:color="auto" w:fill="FFFFFF"/>
        </w:rPr>
        <w:t>p</w:t>
      </w:r>
      <w:r w:rsidR="001B6877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v4地址</w:t>
      </w:r>
      <w:r w:rsidR="005C46AB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作为目的地址放到</w:t>
      </w:r>
      <w:r w:rsidR="001E020D" w:rsidRPr="00DB19F3">
        <w:rPr>
          <w:rFonts w:ascii="宋体" w:eastAsia="宋体" w:hAnsi="宋体" w:hint="eastAsia"/>
          <w:color w:val="000000"/>
          <w:szCs w:val="21"/>
          <w:shd w:val="clear" w:color="auto" w:fill="FFFFFF"/>
        </w:rPr>
        <w:t>固定部分中。</w:t>
      </w:r>
    </w:p>
    <w:p w:rsidR="00352656" w:rsidRDefault="00352656" w:rsidP="00352656">
      <w:pPr>
        <w:pStyle w:val="a3"/>
        <w:ind w:left="360" w:firstLineChars="0" w:firstLine="0"/>
      </w:pPr>
    </w:p>
    <w:p w:rsidR="00D37B73" w:rsidRPr="004052AB" w:rsidRDefault="00DF7962" w:rsidP="00BE1B5D">
      <w:pPr>
        <w:pStyle w:val="a3"/>
        <w:numPr>
          <w:ilvl w:val="0"/>
          <w:numId w:val="1"/>
        </w:numPr>
        <w:ind w:firstLineChars="0"/>
        <w:rPr>
          <w:b/>
        </w:rPr>
      </w:pPr>
      <w:r w:rsidRPr="004052AB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2389851</wp:posOffset>
            </wp:positionH>
            <wp:positionV relativeFrom="page">
              <wp:posOffset>3844561</wp:posOffset>
            </wp:positionV>
            <wp:extent cx="2973600" cy="20232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6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5646" w:rsidRPr="004052AB">
        <w:rPr>
          <w:rFonts w:hint="eastAsia"/>
          <w:b/>
        </w:rPr>
        <w:t>请说明</w:t>
      </w:r>
      <w:r w:rsidR="00302BF5" w:rsidRPr="004052AB">
        <w:rPr>
          <w:rFonts w:hint="eastAsia"/>
          <w:b/>
        </w:rPr>
        <w:t>教学参考书</w:t>
      </w:r>
      <w:r w:rsidR="006F056A" w:rsidRPr="004052AB">
        <w:rPr>
          <w:rFonts w:hint="eastAsia"/>
          <w:b/>
        </w:rPr>
        <w:t>《网络协议工程》</w:t>
      </w:r>
      <w:r w:rsidR="00F05646" w:rsidRPr="004052AB">
        <w:rPr>
          <w:rFonts w:hint="eastAsia"/>
          <w:b/>
        </w:rPr>
        <w:t>图1-</w:t>
      </w:r>
      <w:r w:rsidR="00F05646" w:rsidRPr="004052AB">
        <w:rPr>
          <w:b/>
        </w:rPr>
        <w:t>1</w:t>
      </w:r>
      <w:r w:rsidR="00BA0CE9" w:rsidRPr="004052AB">
        <w:rPr>
          <w:rFonts w:hint="eastAsia"/>
          <w:b/>
        </w:rPr>
        <w:t>“</w:t>
      </w:r>
      <w:r w:rsidR="00F05646" w:rsidRPr="004052AB">
        <w:rPr>
          <w:rFonts w:hint="eastAsia"/>
          <w:b/>
        </w:rPr>
        <w:t>网络协议工程活动</w:t>
      </w:r>
      <w:r w:rsidR="00BA0CE9" w:rsidRPr="004052AB">
        <w:rPr>
          <w:rFonts w:hint="eastAsia"/>
          <w:b/>
        </w:rPr>
        <w:t>”</w:t>
      </w:r>
      <w:r w:rsidR="00F05646" w:rsidRPr="004052AB">
        <w:rPr>
          <w:rFonts w:hint="eastAsia"/>
          <w:b/>
        </w:rPr>
        <w:t>中的各阶段的工作内容。</w:t>
      </w:r>
    </w:p>
    <w:p w:rsidR="00DF7962" w:rsidRDefault="00DF7962" w:rsidP="00DF7962">
      <w:pPr>
        <w:pStyle w:val="a3"/>
        <w:ind w:left="360" w:firstLineChars="0" w:firstLine="0"/>
      </w:pPr>
    </w:p>
    <w:p w:rsidR="00DF7962" w:rsidRDefault="00DF7962" w:rsidP="00DF7962">
      <w:pPr>
        <w:pStyle w:val="a3"/>
        <w:ind w:left="360" w:firstLineChars="0" w:firstLine="0"/>
      </w:pPr>
    </w:p>
    <w:p w:rsidR="00B67D6D" w:rsidRPr="00A97871" w:rsidRDefault="00AF182B" w:rsidP="00A9787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A97871">
        <w:rPr>
          <w:rFonts w:ascii="宋体" w:eastAsia="宋体" w:hAnsi="宋体" w:hint="eastAsia"/>
          <w:b/>
        </w:rPr>
        <w:t>协议设计阶段：</w:t>
      </w:r>
    </w:p>
    <w:p w:rsidR="00452303" w:rsidRPr="00A97871" w:rsidRDefault="006E6B98" w:rsidP="00A97871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A97871">
        <w:rPr>
          <w:rFonts w:ascii="宋体" w:eastAsia="宋体" w:hAnsi="宋体" w:hint="eastAsia"/>
        </w:rPr>
        <w:t>协议设计是协议开发的第一步，</w:t>
      </w:r>
      <w:r w:rsidR="00C4247A" w:rsidRPr="00A97871">
        <w:rPr>
          <w:rFonts w:ascii="宋体" w:eastAsia="宋体" w:hAnsi="宋体"/>
        </w:rPr>
        <w:t>它包括</w:t>
      </w:r>
      <w:r w:rsidR="00C4247A" w:rsidRPr="00A97871">
        <w:rPr>
          <w:rFonts w:ascii="宋体" w:eastAsia="宋体" w:hAnsi="宋体" w:hint="eastAsia"/>
        </w:rPr>
        <w:t>：</w:t>
      </w:r>
      <w:r w:rsidRPr="00A97871">
        <w:rPr>
          <w:rFonts w:ascii="宋体" w:eastAsia="宋体" w:hAnsi="宋体"/>
        </w:rPr>
        <w:t>协议环境分析（用户需求、协议运行环境的特性、上作模式）、协议的功能设计、协议组织形式的确定、协议元素的构造、协议文本的</w:t>
      </w:r>
      <w:r w:rsidR="00C4247A" w:rsidRPr="00A97871">
        <w:rPr>
          <w:rFonts w:ascii="宋体" w:eastAsia="宋体" w:hAnsi="宋体"/>
        </w:rPr>
        <w:t>编制等</w:t>
      </w:r>
      <w:r w:rsidR="00C4247A" w:rsidRPr="00A97871">
        <w:rPr>
          <w:rFonts w:ascii="宋体" w:eastAsia="宋体" w:hAnsi="宋体" w:hint="eastAsia"/>
        </w:rPr>
        <w:t>几</w:t>
      </w:r>
      <w:r w:rsidRPr="00A97871">
        <w:rPr>
          <w:rFonts w:ascii="宋体" w:eastAsia="宋体" w:hAnsi="宋体"/>
        </w:rPr>
        <w:t>项工作。 协议设计质量的好坏直接关系到开发出来的协议性能、功能是否能满足用户需求的一个重要因素。协议设计阶段的结果是非形式描述协议文本。</w:t>
      </w:r>
    </w:p>
    <w:p w:rsidR="00AF182B" w:rsidRPr="00A97871" w:rsidRDefault="00AF182B" w:rsidP="00A9787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A97871">
        <w:rPr>
          <w:rFonts w:ascii="宋体" w:eastAsia="宋体" w:hAnsi="宋体" w:hint="eastAsia"/>
          <w:b/>
        </w:rPr>
        <w:t>形式描述阶段：</w:t>
      </w:r>
    </w:p>
    <w:p w:rsidR="00D80AF6" w:rsidRPr="00A97871" w:rsidRDefault="000B4808" w:rsidP="00A97871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A97871">
        <w:rPr>
          <w:rFonts w:ascii="宋体" w:eastAsia="宋体" w:hAnsi="宋体" w:hint="eastAsia"/>
        </w:rPr>
        <w:t>使用</w:t>
      </w:r>
      <w:hyperlink r:id="rId9" w:tgtFrame="_blank" w:history="1">
        <w:r w:rsidRPr="00A97871">
          <w:rPr>
            <w:rFonts w:ascii="宋体" w:eastAsia="宋体" w:hAnsi="宋体"/>
          </w:rPr>
          <w:t>自然语言</w:t>
        </w:r>
      </w:hyperlink>
      <w:r w:rsidRPr="00A97871">
        <w:rPr>
          <w:rFonts w:ascii="宋体" w:eastAsia="宋体" w:hAnsi="宋体"/>
        </w:rPr>
        <w:t>、</w:t>
      </w:r>
      <w:hyperlink r:id="rId10" w:tgtFrame="_blank" w:history="1">
        <w:r w:rsidRPr="00A97871">
          <w:rPr>
            <w:rFonts w:ascii="宋体" w:eastAsia="宋体" w:hAnsi="宋体"/>
          </w:rPr>
          <w:t>程序设计语言</w:t>
        </w:r>
      </w:hyperlink>
      <w:r w:rsidRPr="00A97871">
        <w:rPr>
          <w:rFonts w:ascii="宋体" w:eastAsia="宋体" w:hAnsi="宋体"/>
        </w:rPr>
        <w:t>、形式描述语言或专用语言描述</w:t>
      </w:r>
      <w:r w:rsidR="00F774BA" w:rsidRPr="00A97871">
        <w:rPr>
          <w:rFonts w:ascii="宋体" w:eastAsia="宋体" w:hAnsi="宋体"/>
        </w:rPr>
        <w:t>协议</w:t>
      </w:r>
      <w:r w:rsidRPr="00A97871">
        <w:rPr>
          <w:rFonts w:ascii="宋体" w:eastAsia="宋体" w:hAnsi="宋体" w:hint="eastAsia"/>
        </w:rPr>
        <w:t>的过程行为</w:t>
      </w:r>
      <w:r w:rsidR="00D80AF6" w:rsidRPr="00A97871">
        <w:rPr>
          <w:rFonts w:ascii="宋体" w:eastAsia="宋体" w:hAnsi="宋体"/>
        </w:rPr>
        <w:t>。</w:t>
      </w:r>
      <w:r w:rsidR="002F499A" w:rsidRPr="00A97871">
        <w:rPr>
          <w:rFonts w:ascii="宋体" w:eastAsia="宋体" w:hAnsi="宋体" w:hint="eastAsia"/>
        </w:rPr>
        <w:t>作为对开发结果验证的基础；为设计人员和应用人员提供交流途径；作为开发文档能在将来再开发时</w:t>
      </w:r>
      <w:r w:rsidR="00B41EE6" w:rsidRPr="00A97871">
        <w:rPr>
          <w:rFonts w:ascii="宋体" w:eastAsia="宋体" w:hAnsi="宋体" w:hint="eastAsia"/>
        </w:rPr>
        <w:t>使用。</w:t>
      </w:r>
    </w:p>
    <w:p w:rsidR="00AF182B" w:rsidRPr="00A97871" w:rsidRDefault="00AF182B" w:rsidP="00A9787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A97871">
        <w:rPr>
          <w:rFonts w:ascii="宋体" w:eastAsia="宋体" w:hAnsi="宋体" w:hint="eastAsia"/>
          <w:b/>
        </w:rPr>
        <w:t>验证阶段：</w:t>
      </w:r>
    </w:p>
    <w:p w:rsidR="00861E61" w:rsidRPr="00861E61" w:rsidRDefault="005C66D2" w:rsidP="00A97871">
      <w:pPr>
        <w:pStyle w:val="a3"/>
        <w:ind w:leftChars="371" w:left="779" w:firstLineChars="0" w:firstLine="0"/>
      </w:pPr>
      <w:r w:rsidRPr="00A97871">
        <w:rPr>
          <w:rFonts w:ascii="宋体" w:eastAsia="宋体" w:hAnsi="宋体" w:hint="eastAsia"/>
        </w:rPr>
        <w:t>验证是指对协议本身的逻辑正确性进行校验的过程，其目的是在协议开发的早期最</w:t>
      </w:r>
      <w:r w:rsidR="00A877D0" w:rsidRPr="00A97871">
        <w:rPr>
          <w:rFonts w:ascii="宋体" w:eastAsia="宋体" w:hAnsi="宋体" w:hint="eastAsia"/>
        </w:rPr>
        <w:t>大限度地检测和纠正协议错误和缺陷。</w:t>
      </w:r>
      <w:r w:rsidR="00861E61" w:rsidRPr="00A97871">
        <w:rPr>
          <w:rFonts w:ascii="宋体" w:eastAsia="宋体" w:hAnsi="宋体" w:hint="eastAsia"/>
        </w:rPr>
        <w:t>协议的验证阶段主要包括以下内容：</w:t>
      </w:r>
      <w:r w:rsidR="00861E61" w:rsidRPr="00A97871">
        <w:rPr>
          <w:rFonts w:ascii="宋体" w:eastAsia="宋体" w:hAnsi="宋体"/>
        </w:rPr>
        <w:t xml:space="preserve"> 可达性分析、 死锁和活锁检测、 协议的有界性和完整性检查、 协议的动作序列检查、 通道溢出检查等。</w:t>
      </w:r>
    </w:p>
    <w:p w:rsidR="00AF182B" w:rsidRPr="00A97871" w:rsidRDefault="005D7C70" w:rsidP="00A9787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A97871">
        <w:rPr>
          <w:rFonts w:ascii="宋体" w:eastAsia="宋体" w:hAnsi="宋体" w:hint="eastAsia"/>
          <w:b/>
        </w:rPr>
        <w:t>实现阶段：</w:t>
      </w:r>
    </w:p>
    <w:p w:rsidR="00C1292D" w:rsidRPr="00A97871" w:rsidRDefault="00CD7F12" w:rsidP="00A97871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A97871">
        <w:rPr>
          <w:rFonts w:ascii="宋体" w:eastAsia="宋体" w:hAnsi="宋体" w:hint="eastAsia"/>
        </w:rPr>
        <w:t>协议</w:t>
      </w:r>
      <w:r w:rsidR="00D630B7" w:rsidRPr="00A97871">
        <w:rPr>
          <w:rFonts w:ascii="宋体" w:eastAsia="宋体" w:hAnsi="宋体" w:hint="eastAsia"/>
        </w:rPr>
        <w:t>实现</w:t>
      </w:r>
      <w:r w:rsidR="00FA0D1B" w:rsidRPr="00A97871">
        <w:rPr>
          <w:rFonts w:ascii="宋体" w:eastAsia="宋体" w:hAnsi="宋体" w:hint="eastAsia"/>
        </w:rPr>
        <w:t>工作内容是</w:t>
      </w:r>
      <w:r w:rsidR="00FA0D1B" w:rsidRPr="00A97871">
        <w:rPr>
          <w:rFonts w:ascii="宋体" w:eastAsia="宋体" w:hAnsi="宋体"/>
        </w:rPr>
        <w:t>产生与机器无关的可执行的协议目标代码</w:t>
      </w:r>
      <w:r w:rsidR="00D630B7" w:rsidRPr="00A97871">
        <w:rPr>
          <w:rFonts w:ascii="宋体" w:eastAsia="宋体" w:hAnsi="宋体" w:hint="eastAsia"/>
        </w:rPr>
        <w:t>。协议的实现必须满</w:t>
      </w:r>
      <w:r w:rsidR="00D630B7" w:rsidRPr="00A97871">
        <w:rPr>
          <w:rFonts w:ascii="宋体" w:eastAsia="宋体" w:hAnsi="宋体" w:hint="eastAsia"/>
        </w:rPr>
        <w:lastRenderedPageBreak/>
        <w:t>足协议规范的要求，</w:t>
      </w:r>
      <w:r w:rsidR="00D630B7" w:rsidRPr="00A97871">
        <w:rPr>
          <w:rFonts w:ascii="宋体" w:eastAsia="宋体" w:hAnsi="宋体"/>
        </w:rPr>
        <w:t>以及针对具体应用需要提供的附加机制。</w:t>
      </w:r>
    </w:p>
    <w:p w:rsidR="005D7C70" w:rsidRPr="00A97871" w:rsidRDefault="009B1A3D" w:rsidP="00A9787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A97871">
        <w:rPr>
          <w:rFonts w:ascii="宋体" w:eastAsia="宋体" w:hAnsi="宋体" w:hint="eastAsia"/>
          <w:b/>
        </w:rPr>
        <w:t>协议</w:t>
      </w:r>
      <w:r w:rsidR="005D7C70" w:rsidRPr="00A97871">
        <w:rPr>
          <w:rFonts w:ascii="宋体" w:eastAsia="宋体" w:hAnsi="宋体" w:hint="eastAsia"/>
          <w:b/>
        </w:rPr>
        <w:t>测试</w:t>
      </w:r>
      <w:r w:rsidRPr="00A97871">
        <w:rPr>
          <w:rFonts w:ascii="宋体" w:eastAsia="宋体" w:hAnsi="宋体" w:hint="eastAsia"/>
          <w:b/>
        </w:rPr>
        <w:t>与性能分析</w:t>
      </w:r>
      <w:r w:rsidR="005D7C70" w:rsidRPr="00A97871">
        <w:rPr>
          <w:rFonts w:ascii="宋体" w:eastAsia="宋体" w:hAnsi="宋体" w:hint="eastAsia"/>
          <w:b/>
        </w:rPr>
        <w:t>阶段：</w:t>
      </w:r>
    </w:p>
    <w:p w:rsidR="009B1A3D" w:rsidRPr="00A97871" w:rsidRDefault="00770B8C" w:rsidP="00A97871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A97871">
        <w:rPr>
          <w:rFonts w:ascii="宋体" w:eastAsia="宋体" w:hAnsi="宋体" w:hint="eastAsia"/>
        </w:rPr>
        <w:t>此阶段工作内容包括：对</w:t>
      </w:r>
      <w:r w:rsidR="009B1A3D" w:rsidRPr="00A97871">
        <w:rPr>
          <w:rFonts w:ascii="宋体" w:eastAsia="宋体" w:hAnsi="宋体"/>
        </w:rPr>
        <w:t>协议</w:t>
      </w:r>
      <w:r w:rsidRPr="00A97871">
        <w:rPr>
          <w:rFonts w:ascii="宋体" w:eastAsia="宋体" w:hAnsi="宋体" w:hint="eastAsia"/>
        </w:rPr>
        <w:t>的</w:t>
      </w:r>
      <w:r w:rsidR="009B1A3D" w:rsidRPr="00A97871">
        <w:rPr>
          <w:rFonts w:ascii="宋体" w:eastAsia="宋体" w:hAnsi="宋体"/>
        </w:rPr>
        <w:t>一致性</w:t>
      </w:r>
      <w:r w:rsidRPr="00A97871">
        <w:rPr>
          <w:rFonts w:ascii="宋体" w:eastAsia="宋体" w:hAnsi="宋体" w:hint="eastAsia"/>
        </w:rPr>
        <w:t>进行</w:t>
      </w:r>
      <w:r w:rsidR="009B1A3D" w:rsidRPr="00A97871">
        <w:rPr>
          <w:rFonts w:ascii="宋体" w:eastAsia="宋体" w:hAnsi="宋体"/>
        </w:rPr>
        <w:t>测试</w:t>
      </w:r>
      <w:r w:rsidRPr="00A97871">
        <w:rPr>
          <w:rFonts w:ascii="宋体" w:eastAsia="宋体" w:hAnsi="宋体" w:hint="eastAsia"/>
        </w:rPr>
        <w:t>，</w:t>
      </w:r>
      <w:r w:rsidR="002A30B0" w:rsidRPr="00A97871">
        <w:rPr>
          <w:rFonts w:ascii="宋体" w:eastAsia="宋体" w:hAnsi="宋体"/>
        </w:rPr>
        <w:t>即检测新协议实现是否能满足该协议规范所规定的所有要求</w:t>
      </w:r>
      <w:r w:rsidR="00B82D08" w:rsidRPr="00A97871">
        <w:rPr>
          <w:rFonts w:ascii="宋体" w:eastAsia="宋体" w:hAnsi="宋体" w:hint="eastAsia"/>
        </w:rPr>
        <w:t>，此测试要做到两点：彻底性和标准化。”彻底性”</w:t>
      </w:r>
      <w:r w:rsidR="00B82D08" w:rsidRPr="00A97871">
        <w:rPr>
          <w:rFonts w:ascii="宋体" w:eastAsia="宋体" w:hAnsi="宋体"/>
        </w:rPr>
        <w:t xml:space="preserve"> 是指必须彻底 测试所实现的协议， 而 “标准化” 是指使用的测试集必须是标准的</w:t>
      </w:r>
      <w:r w:rsidR="002A30B0" w:rsidRPr="00A97871">
        <w:rPr>
          <w:rFonts w:ascii="宋体" w:eastAsia="宋体" w:hAnsi="宋体" w:hint="eastAsia"/>
        </w:rPr>
        <w:t>；</w:t>
      </w:r>
      <w:r w:rsidR="002A30B0" w:rsidRPr="00A97871">
        <w:rPr>
          <w:rFonts w:ascii="宋体" w:eastAsia="宋体" w:hAnsi="宋体"/>
        </w:rPr>
        <w:t>对协议实现的评价</w:t>
      </w:r>
      <w:r w:rsidR="002A30B0" w:rsidRPr="00A97871">
        <w:rPr>
          <w:rFonts w:ascii="宋体" w:eastAsia="宋体" w:hAnsi="宋体" w:hint="eastAsia"/>
        </w:rPr>
        <w:t>，</w:t>
      </w:r>
      <w:r w:rsidR="009B1A3D" w:rsidRPr="00A97871">
        <w:rPr>
          <w:rFonts w:ascii="宋体" w:eastAsia="宋体" w:hAnsi="宋体"/>
        </w:rPr>
        <w:t>核对新实现的包括性能参数在内的其他性质。</w:t>
      </w:r>
    </w:p>
    <w:p w:rsidR="00E15F8D" w:rsidRPr="00E15F8D" w:rsidRDefault="00E15F8D" w:rsidP="009B1A3D">
      <w:pPr>
        <w:pStyle w:val="a3"/>
        <w:ind w:left="360" w:firstLineChars="0" w:firstLine="0"/>
      </w:pPr>
    </w:p>
    <w:p w:rsidR="00F05646" w:rsidRPr="004052AB" w:rsidRDefault="00F05646" w:rsidP="00BE1B5D">
      <w:pPr>
        <w:pStyle w:val="a3"/>
        <w:numPr>
          <w:ilvl w:val="0"/>
          <w:numId w:val="1"/>
        </w:numPr>
        <w:ind w:firstLineChars="0"/>
        <w:rPr>
          <w:b/>
        </w:rPr>
      </w:pPr>
      <w:r w:rsidRPr="004052AB">
        <w:rPr>
          <w:rFonts w:hint="eastAsia"/>
          <w:b/>
        </w:rPr>
        <w:t>阅读</w:t>
      </w:r>
      <w:r w:rsidR="00302BF5" w:rsidRPr="004052AB">
        <w:rPr>
          <w:rFonts w:hint="eastAsia"/>
          <w:b/>
        </w:rPr>
        <w:t>教学参考书</w:t>
      </w:r>
      <w:r w:rsidRPr="004052AB">
        <w:rPr>
          <w:rFonts w:hint="eastAsia"/>
          <w:b/>
        </w:rPr>
        <w:t>《网络协议工程》2</w:t>
      </w:r>
      <w:r w:rsidRPr="004052AB">
        <w:rPr>
          <w:b/>
        </w:rPr>
        <w:t>.2</w:t>
      </w:r>
      <w:r w:rsidRPr="004052AB">
        <w:rPr>
          <w:rFonts w:hint="eastAsia"/>
          <w:b/>
        </w:rPr>
        <w:t>节，说明协议的通信环境的含义，并说明设计一个协议时</w:t>
      </w:r>
      <w:r w:rsidR="007420FE" w:rsidRPr="004052AB">
        <w:rPr>
          <w:rFonts w:hint="eastAsia"/>
          <w:b/>
        </w:rPr>
        <w:t>，为什么需要对所设计的协议进行协议环境</w:t>
      </w:r>
      <w:r w:rsidRPr="004052AB">
        <w:rPr>
          <w:rFonts w:hint="eastAsia"/>
          <w:b/>
        </w:rPr>
        <w:t>分析？</w:t>
      </w:r>
    </w:p>
    <w:p w:rsidR="00E86AFC" w:rsidRDefault="00E86AFC" w:rsidP="00323C74">
      <w:pPr>
        <w:pStyle w:val="a3"/>
        <w:numPr>
          <w:ilvl w:val="0"/>
          <w:numId w:val="6"/>
        </w:numPr>
        <w:ind w:firstLineChars="0"/>
      </w:pPr>
      <w:r w:rsidRPr="00323C74">
        <w:rPr>
          <w:rFonts w:ascii="宋体" w:eastAsia="宋体" w:hAnsi="宋体" w:hint="eastAsia"/>
          <w:b/>
        </w:rPr>
        <w:t>协议的通信环境含义:</w:t>
      </w:r>
      <w:r w:rsidRPr="00323C74">
        <w:rPr>
          <w:rFonts w:ascii="宋体" w:eastAsia="宋体" w:hAnsi="宋体"/>
          <w:b/>
        </w:rPr>
        <w:t xml:space="preserve"> </w:t>
      </w:r>
    </w:p>
    <w:p w:rsidR="006C12C4" w:rsidRPr="00323C74" w:rsidRDefault="00E86AFC" w:rsidP="00323C74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323C74">
        <w:rPr>
          <w:rFonts w:ascii="宋体" w:eastAsia="宋体" w:hAnsi="宋体"/>
        </w:rPr>
        <w:t>n层中任何两个协议实体通过(n- l)SAP 所形成的数据逻辑通路称为(n- 1)层通道。用户要求、(n- 1)层通道的性质及n层协议运行时的操作系统和硬件环境构成了n层协议的通信环境。</w:t>
      </w:r>
    </w:p>
    <w:p w:rsidR="00323C74" w:rsidRDefault="00323C74" w:rsidP="006C12C4">
      <w:pPr>
        <w:pStyle w:val="a3"/>
        <w:ind w:left="360" w:firstLineChars="0" w:firstLine="0"/>
      </w:pPr>
    </w:p>
    <w:p w:rsidR="00E86AFC" w:rsidRPr="00323C74" w:rsidRDefault="00874C1A" w:rsidP="00323C7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</w:rPr>
      </w:pPr>
      <w:r w:rsidRPr="00323C74">
        <w:rPr>
          <w:rFonts w:ascii="宋体" w:eastAsia="宋体" w:hAnsi="宋体" w:hint="eastAsia"/>
          <w:b/>
        </w:rPr>
        <w:t>为什么要对所设计的协议进行协议环境分析:</w:t>
      </w:r>
    </w:p>
    <w:p w:rsidR="00874C1A" w:rsidRPr="00323C74" w:rsidRDefault="00B220F7" w:rsidP="00323C74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323C74">
        <w:rPr>
          <w:rFonts w:ascii="宋体" w:eastAsia="宋体" w:hAnsi="宋体" w:hint="eastAsia"/>
        </w:rPr>
        <w:t>通信环境是协议设计要优先考虑的问题，</w:t>
      </w:r>
      <w:r w:rsidR="00874C1A" w:rsidRPr="00323C74">
        <w:rPr>
          <w:rFonts w:ascii="宋体" w:eastAsia="宋体" w:hAnsi="宋体" w:hint="eastAsia"/>
        </w:rPr>
        <w:t>只有充分了解和定义了协议运行</w:t>
      </w:r>
      <w:r w:rsidR="00A05D6B" w:rsidRPr="00323C74">
        <w:rPr>
          <w:rFonts w:ascii="宋体" w:eastAsia="宋体" w:hAnsi="宋体" w:hint="eastAsia"/>
        </w:rPr>
        <w:t>的通信环境才能准确地设计出协议的其他元素来，</w:t>
      </w:r>
      <w:r w:rsidR="00A05D6B" w:rsidRPr="00323C74">
        <w:rPr>
          <w:rFonts w:ascii="宋体" w:eastAsia="宋体" w:hAnsi="宋体"/>
        </w:rPr>
        <w:t>也只有这样</w:t>
      </w:r>
      <w:r w:rsidR="00A05D6B" w:rsidRPr="00323C74">
        <w:rPr>
          <w:rFonts w:ascii="宋体" w:eastAsia="宋体" w:hAnsi="宋体" w:hint="eastAsia"/>
        </w:rPr>
        <w:t>，</w:t>
      </w:r>
      <w:r w:rsidR="00874C1A" w:rsidRPr="00323C74">
        <w:rPr>
          <w:rFonts w:ascii="宋体" w:eastAsia="宋体" w:hAnsi="宋体"/>
        </w:rPr>
        <w:t>设计出来的协议才能在功能</w:t>
      </w:r>
      <w:r w:rsidR="00874C1A" w:rsidRPr="00323C74">
        <w:rPr>
          <w:rFonts w:ascii="宋体" w:eastAsia="宋体" w:hAnsi="宋体" w:hint="eastAsia"/>
        </w:rPr>
        <w:t>上和性能上满足用户的需求。</w:t>
      </w:r>
    </w:p>
    <w:p w:rsidR="00AA2A55" w:rsidRPr="00AA2A55" w:rsidRDefault="00AA2A55" w:rsidP="006C12C4">
      <w:pPr>
        <w:pStyle w:val="a3"/>
        <w:ind w:left="360" w:firstLineChars="0" w:firstLine="0"/>
      </w:pPr>
    </w:p>
    <w:p w:rsidR="00BE1B5D" w:rsidRPr="004052AB" w:rsidRDefault="00BE1B5D" w:rsidP="00BE1B5D">
      <w:pPr>
        <w:pStyle w:val="a3"/>
        <w:numPr>
          <w:ilvl w:val="0"/>
          <w:numId w:val="1"/>
        </w:numPr>
        <w:ind w:firstLineChars="0"/>
        <w:rPr>
          <w:b/>
        </w:rPr>
      </w:pPr>
      <w:r w:rsidRPr="004052AB">
        <w:rPr>
          <w:rFonts w:hint="eastAsia"/>
          <w:b/>
        </w:rPr>
        <w:t>分析ABP（</w:t>
      </w:r>
      <w:r w:rsidRPr="004052AB">
        <w:rPr>
          <w:b/>
        </w:rPr>
        <w:t>Alternating Bit Protocol</w:t>
      </w:r>
      <w:r w:rsidRPr="004052AB">
        <w:rPr>
          <w:rFonts w:hint="eastAsia"/>
          <w:b/>
        </w:rPr>
        <w:t>）协议的环境，包括ABP协议提供的服务、ABP协议底层通道特性</w:t>
      </w:r>
      <w:r w:rsidR="00134F3D" w:rsidRPr="004052AB">
        <w:rPr>
          <w:rFonts w:hint="eastAsia"/>
          <w:b/>
        </w:rPr>
        <w:t>、</w:t>
      </w:r>
      <w:r w:rsidRPr="004052AB">
        <w:rPr>
          <w:rFonts w:hint="eastAsia"/>
          <w:b/>
        </w:rPr>
        <w:t>ABP协议机制、ABP协议过程。</w:t>
      </w:r>
    </w:p>
    <w:p w:rsidR="00CA40E4" w:rsidRPr="004052AB" w:rsidRDefault="004D52A0" w:rsidP="004052AB">
      <w:pPr>
        <w:pStyle w:val="a3"/>
        <w:numPr>
          <w:ilvl w:val="0"/>
          <w:numId w:val="13"/>
        </w:numPr>
        <w:ind w:firstLineChars="0"/>
        <w:rPr>
          <w:b/>
        </w:rPr>
      </w:pPr>
      <w:r w:rsidRPr="004052AB">
        <w:rPr>
          <w:rFonts w:ascii="宋体" w:eastAsia="宋体" w:hAnsi="宋体" w:hint="eastAsia"/>
          <w:b/>
        </w:rPr>
        <w:t>ABP协议提供的服务：</w:t>
      </w:r>
      <w:r w:rsidR="00CA40E4" w:rsidRPr="004052AB">
        <w:rPr>
          <w:b/>
        </w:rPr>
        <w:tab/>
      </w:r>
    </w:p>
    <w:p w:rsidR="001A06AF" w:rsidRPr="00C97BFC" w:rsidRDefault="00C97BFC" w:rsidP="00C97BFC">
      <w:pPr>
        <w:pStyle w:val="a3"/>
        <w:ind w:left="780" w:firstLineChars="0" w:firstLine="0"/>
      </w:pPr>
      <w:r>
        <w:rPr>
          <w:rFonts w:hint="eastAsia"/>
        </w:rPr>
        <w:t>ABP</w:t>
      </w:r>
      <w:r>
        <w:t>协议是一种可靠的停</w:t>
      </w:r>
      <w:r>
        <w:rPr>
          <w:rFonts w:hint="eastAsia"/>
        </w:rPr>
        <w:t>-</w:t>
      </w:r>
      <w:r>
        <w:t>等类传输协议</w:t>
      </w:r>
      <w:r>
        <w:rPr>
          <w:rFonts w:hint="eastAsia"/>
        </w:rPr>
        <w:t>，</w:t>
      </w:r>
      <w:r w:rsidR="003330F7" w:rsidRPr="00323C74">
        <w:rPr>
          <w:rFonts w:ascii="宋体" w:eastAsia="宋体" w:hAnsi="宋体"/>
        </w:rPr>
        <w:t>在ABP中，一次也只有一个数据包，不同之处在于，您不必一直等待ACK，而是继续发送相同的数据，直到收到第一个ACK。该协议具有更快的错误恢复能力，但在功率效率方面却很差</w:t>
      </w:r>
      <w:r w:rsidR="001A06AF" w:rsidRPr="00323C74">
        <w:rPr>
          <w:rFonts w:ascii="宋体" w:eastAsia="宋体" w:hAnsi="宋体" w:hint="eastAsia"/>
        </w:rPr>
        <w:t>。</w:t>
      </w:r>
    </w:p>
    <w:p w:rsidR="00444A04" w:rsidRPr="00323C74" w:rsidRDefault="00142F76" w:rsidP="004052A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b/>
        </w:rPr>
      </w:pPr>
      <w:r w:rsidRPr="00323C74">
        <w:rPr>
          <w:rFonts w:ascii="宋体" w:eastAsia="宋体" w:hAnsi="宋体" w:hint="eastAsia"/>
          <w:b/>
        </w:rPr>
        <w:t>ABP协议机制：</w:t>
      </w:r>
    </w:p>
    <w:p w:rsidR="00142F76" w:rsidRDefault="00142F76" w:rsidP="00323C74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323C74">
        <w:rPr>
          <w:rFonts w:ascii="宋体" w:eastAsia="宋体" w:hAnsi="宋体"/>
        </w:rPr>
        <w:t>交替比特协议（ABP）是在</w:t>
      </w:r>
      <w:hyperlink r:id="rId11" w:tooltip="数据链路层" w:history="1">
        <w:r w:rsidRPr="00323C74">
          <w:rPr>
            <w:rFonts w:ascii="宋体" w:eastAsia="宋体" w:hAnsi="宋体"/>
          </w:rPr>
          <w:t>数据链路层</w:t>
        </w:r>
      </w:hyperlink>
      <w:r w:rsidRPr="00323C74">
        <w:rPr>
          <w:rFonts w:ascii="宋体" w:eastAsia="宋体" w:hAnsi="宋体"/>
        </w:rPr>
        <w:t>运行的简单</w:t>
      </w:r>
      <w:hyperlink r:id="rId12" w:tooltip="网络协议" w:history="1">
        <w:r w:rsidRPr="00323C74">
          <w:rPr>
            <w:rFonts w:ascii="宋体" w:eastAsia="宋体" w:hAnsi="宋体"/>
          </w:rPr>
          <w:t>网络协议</w:t>
        </w:r>
      </w:hyperlink>
      <w:r w:rsidRPr="00323C74">
        <w:rPr>
          <w:rFonts w:ascii="宋体" w:eastAsia="宋体" w:hAnsi="宋体"/>
        </w:rPr>
        <w:t>，它使用FIFO语义重新传输丢失或损坏的消息。可以将其视为</w:t>
      </w:r>
      <w:hyperlink r:id="rId13" w:tooltip="滑动窗口协议" w:history="1">
        <w:r w:rsidRPr="00323C74">
          <w:rPr>
            <w:rFonts w:ascii="宋体" w:eastAsia="宋体" w:hAnsi="宋体"/>
          </w:rPr>
          <w:t>滑动窗口协议的</w:t>
        </w:r>
      </w:hyperlink>
      <w:r w:rsidRPr="00323C74">
        <w:rPr>
          <w:rFonts w:ascii="宋体" w:eastAsia="宋体" w:hAnsi="宋体"/>
        </w:rPr>
        <w:t>一种特殊情况，其中简单的计时器限制了消息的顺序，以确保接收方在使用1位窗口时依次发送消息。</w:t>
      </w:r>
    </w:p>
    <w:p w:rsidR="00AE1095" w:rsidRPr="00C76B47" w:rsidRDefault="00AE1095" w:rsidP="00C76B4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b/>
        </w:rPr>
      </w:pPr>
      <w:r w:rsidRPr="00C76B47">
        <w:rPr>
          <w:rFonts w:ascii="宋体" w:eastAsia="宋体" w:hAnsi="宋体" w:hint="eastAsia"/>
          <w:b/>
        </w:rPr>
        <w:t>底层通道特性：</w:t>
      </w:r>
    </w:p>
    <w:p w:rsidR="00AE1095" w:rsidRDefault="004B0B49" w:rsidP="004B0B49">
      <w:pPr>
        <w:pStyle w:val="a3"/>
        <w:ind w:leftChars="371" w:left="779" w:firstLineChars="0" w:firstLine="0"/>
        <w:rPr>
          <w:rFonts w:ascii="宋体" w:eastAsia="宋体" w:hAnsi="宋体"/>
        </w:rPr>
      </w:pPr>
      <w:r w:rsidRPr="004B0B49">
        <w:rPr>
          <w:rFonts w:ascii="宋体" w:eastAsia="宋体" w:hAnsi="宋体"/>
        </w:rPr>
        <w:t>数据的可靠性</w:t>
      </w:r>
      <w:r w:rsidR="00F15072">
        <w:rPr>
          <w:rFonts w:ascii="宋体" w:eastAsia="宋体" w:hAnsi="宋体" w:hint="eastAsia"/>
        </w:rPr>
        <w:t>：</w:t>
      </w:r>
      <w:r w:rsidRPr="004B0B49">
        <w:rPr>
          <w:rFonts w:ascii="宋体" w:eastAsia="宋体" w:hAnsi="宋体" w:hint="eastAsia"/>
        </w:rPr>
        <w:t>数据在通道中传送的可靠性包括报文的出错率、报文丢失率、报文重复率、报文顺序</w:t>
      </w:r>
      <w:r w:rsidR="00F15072">
        <w:rPr>
          <w:rFonts w:ascii="宋体" w:eastAsia="宋体" w:hAnsi="宋体" w:hint="eastAsia"/>
        </w:rPr>
        <w:t>等。ABP在传送报文的过程中</w:t>
      </w:r>
      <w:r w:rsidR="00746FAC">
        <w:rPr>
          <w:rFonts w:ascii="宋体" w:eastAsia="宋体" w:hAnsi="宋体" w:hint="eastAsia"/>
        </w:rPr>
        <w:t>由于是连续传输数据报，所以可靠性高，但是性能方面较差。</w:t>
      </w:r>
    </w:p>
    <w:p w:rsidR="00325689" w:rsidRPr="00AE1095" w:rsidRDefault="00746FAC" w:rsidP="004B0B49">
      <w:pPr>
        <w:pStyle w:val="a3"/>
        <w:ind w:leftChars="371" w:left="77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错误率：</w:t>
      </w:r>
      <w:r w:rsidR="00325689" w:rsidRPr="00325689">
        <w:rPr>
          <w:rFonts w:ascii="宋体" w:eastAsia="宋体" w:hAnsi="宋体" w:hint="eastAsia"/>
        </w:rPr>
        <w:t>通道的形成方式与数据可靠性有一定关系。如果通道是利用</w:t>
      </w:r>
      <w:r w:rsidR="00325689" w:rsidRPr="00325689">
        <w:rPr>
          <w:rFonts w:ascii="宋体" w:eastAsia="宋体" w:hAnsi="宋体"/>
        </w:rPr>
        <w:t>(n-1)层的有连接服务形成的，或是物理信道，那么报文的传递顺序不会改变；如果通道是利用(n-1)层的 无连接服务形成的，报文的传递顺序就无保障。</w:t>
      </w:r>
    </w:p>
    <w:p w:rsidR="00142F76" w:rsidRPr="00323C74" w:rsidRDefault="00142F76" w:rsidP="004052A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b/>
        </w:rPr>
      </w:pPr>
      <w:r w:rsidRPr="00323C74">
        <w:rPr>
          <w:rFonts w:ascii="宋体" w:eastAsia="宋体" w:hAnsi="宋体" w:hint="eastAsia"/>
          <w:b/>
        </w:rPr>
        <w:t>协议过程：</w:t>
      </w:r>
    </w:p>
    <w:p w:rsidR="008E2AB8" w:rsidRPr="00323C74" w:rsidRDefault="00900F0A" w:rsidP="00323C74">
      <w:pPr>
        <w:pStyle w:val="a3"/>
        <w:ind w:leftChars="371" w:left="779" w:firstLineChars="0" w:firstLine="0"/>
        <w:rPr>
          <w:rFonts w:ascii="宋体" w:eastAsia="宋体" w:hAnsi="宋体"/>
        </w:rPr>
      </w:pPr>
      <w:hyperlink r:id="rId14" w:tooltip="信息" w:history="1">
        <w:r w:rsidR="008E2AB8" w:rsidRPr="00323C74">
          <w:rPr>
            <w:rFonts w:ascii="宋体" w:eastAsia="宋体" w:hAnsi="宋体"/>
          </w:rPr>
          <w:t>消息</w:t>
        </w:r>
      </w:hyperlink>
      <w:r w:rsidR="008E2AB8" w:rsidRPr="00323C74">
        <w:rPr>
          <w:rFonts w:ascii="宋体" w:eastAsia="宋体" w:hAnsi="宋体"/>
        </w:rPr>
        <w:t>从</w:t>
      </w:r>
      <w:hyperlink r:id="rId15" w:tooltip="发射机" w:history="1">
        <w:r w:rsidR="008E2AB8" w:rsidRPr="00323C74">
          <w:rPr>
            <w:rFonts w:ascii="宋体" w:eastAsia="宋体" w:hAnsi="宋体"/>
          </w:rPr>
          <w:t>发送器</w:t>
        </w:r>
      </w:hyperlink>
      <w:r w:rsidR="008E2AB8" w:rsidRPr="00323C74">
        <w:rPr>
          <w:rFonts w:ascii="宋体" w:eastAsia="宋体" w:hAnsi="宋体"/>
        </w:rPr>
        <w:t>A</w:t>
      </w:r>
      <w:hyperlink r:id="rId16" w:tooltip="Transmitter" w:history="1">
        <w:r w:rsidR="008E2AB8" w:rsidRPr="00323C74">
          <w:rPr>
            <w:rFonts w:ascii="宋体" w:eastAsia="宋体" w:hAnsi="宋体"/>
          </w:rPr>
          <w:t>发送</w:t>
        </w:r>
      </w:hyperlink>
      <w:r w:rsidR="008E2AB8" w:rsidRPr="00323C74">
        <w:rPr>
          <w:rFonts w:ascii="宋体" w:eastAsia="宋体" w:hAnsi="宋体"/>
        </w:rPr>
        <w:t>到</w:t>
      </w:r>
      <w:hyperlink r:id="rId17" w:tooltip="接收者（信息论）" w:history="1">
        <w:r w:rsidR="008E2AB8" w:rsidRPr="00323C74">
          <w:rPr>
            <w:rFonts w:ascii="宋体" w:eastAsia="宋体" w:hAnsi="宋体"/>
          </w:rPr>
          <w:t>接收器</w:t>
        </w:r>
      </w:hyperlink>
      <w:r w:rsidR="008E2AB8" w:rsidRPr="00323C74">
        <w:rPr>
          <w:rFonts w:ascii="宋体" w:eastAsia="宋体" w:hAnsi="宋体"/>
        </w:rPr>
        <w:t>B。假定从A到B的</w:t>
      </w:r>
      <w:hyperlink r:id="rId18" w:tooltip="沟通渠道" w:history="1">
        <w:r w:rsidR="008E2AB8" w:rsidRPr="00323C74">
          <w:rPr>
            <w:rFonts w:ascii="宋体" w:eastAsia="宋体" w:hAnsi="宋体"/>
          </w:rPr>
          <w:t>通道</w:t>
        </w:r>
      </w:hyperlink>
      <w:r w:rsidR="008E2AB8" w:rsidRPr="00323C74">
        <w:rPr>
          <w:rFonts w:ascii="宋体" w:eastAsia="宋体" w:hAnsi="宋体"/>
        </w:rPr>
        <w:t>已初始化，并且没有消息在传输。从A到B的每个消息都包含一个数据部分和一个一位的序列号，即值为0或1。B具有两个可以发送给A的确认代码：ACK0和ACK1。当A发送消息时，它将以相同的序列号连续重发，直到从B接收到包含相同序列号的确认为止。发生这种情况时，A</w:t>
      </w:r>
      <w:hyperlink r:id="rId19" w:tooltip="否定" w:history="1">
        <w:r w:rsidR="008E2AB8" w:rsidRPr="00323C74">
          <w:rPr>
            <w:rFonts w:ascii="宋体" w:eastAsia="宋体" w:hAnsi="宋体"/>
          </w:rPr>
          <w:t>补充</w:t>
        </w:r>
      </w:hyperlink>
      <w:r w:rsidR="008E2AB8" w:rsidRPr="00323C74">
        <w:rPr>
          <w:rFonts w:ascii="宋体" w:eastAsia="宋体" w:hAnsi="宋体"/>
        </w:rPr>
        <w:t>（翻转）序列号并开始发送下一条消息。当B接收到的消息没有被破坏并且序列号为0时，它开始发送ACK0并一直这样做，直到它接收到一个编号为1的有效消息为止。然后它开始发送ACK1，依此类推。</w:t>
      </w:r>
    </w:p>
    <w:p w:rsidR="008E2AB8" w:rsidRPr="008E2AB8" w:rsidRDefault="008E2AB8" w:rsidP="00D00F57">
      <w:pPr>
        <w:pStyle w:val="a3"/>
        <w:ind w:left="360" w:firstLineChars="0" w:firstLine="0"/>
      </w:pPr>
    </w:p>
    <w:p w:rsidR="00F4432A" w:rsidRPr="004052AB" w:rsidRDefault="009C46D0" w:rsidP="00F4432A">
      <w:pPr>
        <w:pStyle w:val="a3"/>
        <w:numPr>
          <w:ilvl w:val="0"/>
          <w:numId w:val="1"/>
        </w:numPr>
        <w:ind w:firstLineChars="0"/>
        <w:rPr>
          <w:b/>
        </w:rPr>
      </w:pPr>
      <w:r w:rsidRPr="004052AB">
        <w:rPr>
          <w:rFonts w:hint="eastAsia"/>
          <w:b/>
        </w:rPr>
        <w:t>SDL语言中的系统、功能块、</w:t>
      </w:r>
      <w:r w:rsidR="007C1C71" w:rsidRPr="004052AB">
        <w:rPr>
          <w:rFonts w:hint="eastAsia"/>
          <w:b/>
        </w:rPr>
        <w:t>进程</w:t>
      </w:r>
      <w:r w:rsidRPr="004052AB">
        <w:rPr>
          <w:rFonts w:hint="eastAsia"/>
          <w:b/>
        </w:rPr>
        <w:t>之间的关系？</w:t>
      </w:r>
    </w:p>
    <w:p w:rsidR="001A06AF" w:rsidRPr="00137CB9" w:rsidRDefault="00772F7E" w:rsidP="000946C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37CB9">
        <w:rPr>
          <w:rFonts w:ascii="宋体" w:eastAsia="宋体" w:hAnsi="宋体" w:hint="eastAsia"/>
        </w:rPr>
        <w:t>一个</w:t>
      </w:r>
      <w:r w:rsidRPr="00137CB9">
        <w:rPr>
          <w:rFonts w:ascii="宋体" w:eastAsia="宋体" w:hAnsi="宋体"/>
        </w:rPr>
        <w:t xml:space="preserve"> SDL 的静态结构用系统、功能块和</w:t>
      </w:r>
      <w:r w:rsidRPr="00137CB9">
        <w:rPr>
          <w:rFonts w:ascii="宋体" w:eastAsia="宋体" w:hAnsi="宋体" w:hint="eastAsia"/>
        </w:rPr>
        <w:t>通道</w:t>
      </w:r>
      <w:r w:rsidRPr="00137CB9">
        <w:rPr>
          <w:rFonts w:ascii="宋体" w:eastAsia="宋体" w:hAnsi="宋体"/>
        </w:rPr>
        <w:t>来描述</w:t>
      </w:r>
      <w:r w:rsidR="006B4262" w:rsidRPr="00137CB9">
        <w:rPr>
          <w:rFonts w:ascii="宋体" w:eastAsia="宋体" w:hAnsi="宋体" w:hint="eastAsia"/>
        </w:rPr>
        <w:t>，其中</w:t>
      </w:r>
      <w:r w:rsidR="00F4432A" w:rsidRPr="00137CB9">
        <w:rPr>
          <w:rFonts w:ascii="宋体" w:eastAsia="宋体" w:hAnsi="宋体"/>
        </w:rPr>
        <w:t>一个系统的描述规范由以下儿部分组成：</w:t>
      </w:r>
      <w:r w:rsidR="00F4432A" w:rsidRPr="00137CB9">
        <w:rPr>
          <w:rFonts w:ascii="宋体" w:eastAsia="宋体" w:hAnsi="宋体" w:hint="eastAsia"/>
        </w:rPr>
        <w:t>一</w:t>
      </w:r>
      <w:r w:rsidR="006B4262" w:rsidRPr="00137CB9">
        <w:rPr>
          <w:rFonts w:ascii="宋体" w:eastAsia="宋体" w:hAnsi="宋体"/>
        </w:rPr>
        <w:t>个或多个功能块</w:t>
      </w:r>
      <w:r w:rsidR="006B4262" w:rsidRPr="00137CB9">
        <w:rPr>
          <w:rFonts w:ascii="宋体" w:eastAsia="宋体" w:hAnsi="宋体" w:hint="eastAsia"/>
        </w:rPr>
        <w:t>，</w:t>
      </w:r>
      <w:r w:rsidR="00F4432A" w:rsidRPr="00137CB9">
        <w:rPr>
          <w:rFonts w:ascii="宋体" w:eastAsia="宋体" w:hAnsi="宋体"/>
        </w:rPr>
        <w:t>功能块通过通道互相连接，并通过通道连接到系统边界。</w:t>
      </w:r>
    </w:p>
    <w:p w:rsidR="00AB29B2" w:rsidRPr="00137CB9" w:rsidRDefault="00521D58" w:rsidP="000946C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37CB9">
        <w:rPr>
          <w:noProof/>
        </w:rPr>
        <w:drawing>
          <wp:anchor distT="0" distB="0" distL="114300" distR="114300" simplePos="0" relativeHeight="251660288" behindDoc="1" locked="0" layoutInCell="1" allowOverlap="1" wp14:anchorId="54DE74C0" wp14:editId="492895BC">
            <wp:simplePos x="0" y="0"/>
            <wp:positionH relativeFrom="page">
              <wp:posOffset>2597150</wp:posOffset>
            </wp:positionH>
            <wp:positionV relativeFrom="paragraph">
              <wp:posOffset>447040</wp:posOffset>
            </wp:positionV>
            <wp:extent cx="2724150" cy="16846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9B2" w:rsidRPr="00137CB9">
        <w:rPr>
          <w:rFonts w:ascii="宋体" w:eastAsia="宋体" w:hAnsi="宋体" w:hint="eastAsia"/>
        </w:rPr>
        <w:t>系统</w:t>
      </w:r>
      <w:r w:rsidR="00AB29B2" w:rsidRPr="00137CB9">
        <w:rPr>
          <w:rFonts w:ascii="宋体" w:eastAsia="宋体" w:hAnsi="宋体"/>
        </w:rPr>
        <w:t>中的每</w:t>
      </w:r>
      <w:r w:rsidR="00AB29B2" w:rsidRPr="00137CB9">
        <w:rPr>
          <w:rFonts w:ascii="宋体" w:eastAsia="宋体" w:hAnsi="宋体" w:hint="eastAsia"/>
        </w:rPr>
        <w:t>一个功能块由一组进程或一组子功能块组成，</w:t>
      </w:r>
      <w:r w:rsidR="00AB29B2" w:rsidRPr="00137CB9">
        <w:rPr>
          <w:rFonts w:ascii="宋体" w:eastAsia="宋体" w:hAnsi="宋体"/>
        </w:rPr>
        <w:t>进程间通过信号路由或功能块的子结构相连接。子功能块又可由一组进程或一组子功能块组成。</w:t>
      </w:r>
    </w:p>
    <w:p w:rsidR="00A83AD7" w:rsidRPr="00AB29B2" w:rsidRDefault="00A83AD7" w:rsidP="00AB29B2">
      <w:pPr>
        <w:pStyle w:val="a3"/>
        <w:ind w:left="360" w:firstLineChars="0" w:firstLine="0"/>
      </w:pPr>
    </w:p>
    <w:p w:rsidR="001B4E19" w:rsidRPr="004052AB" w:rsidRDefault="009C46D0" w:rsidP="00225AF0">
      <w:pPr>
        <w:pStyle w:val="a3"/>
        <w:numPr>
          <w:ilvl w:val="0"/>
          <w:numId w:val="1"/>
        </w:numPr>
        <w:ind w:firstLineChars="0"/>
        <w:rPr>
          <w:b/>
        </w:rPr>
      </w:pPr>
      <w:r w:rsidRPr="004052AB">
        <w:rPr>
          <w:rFonts w:hint="eastAsia"/>
          <w:b/>
        </w:rPr>
        <w:t>SDL语言中的进程状态</w:t>
      </w:r>
      <w:r w:rsidR="005D1A60" w:rsidRPr="004052AB">
        <w:rPr>
          <w:rFonts w:hint="eastAsia"/>
          <w:b/>
        </w:rPr>
        <w:t>机</w:t>
      </w:r>
      <w:r w:rsidRPr="004052AB">
        <w:rPr>
          <w:rFonts w:hint="eastAsia"/>
          <w:b/>
        </w:rPr>
        <w:t>图</w:t>
      </w:r>
      <w:r w:rsidR="00601B25" w:rsidRPr="004052AB">
        <w:rPr>
          <w:rFonts w:hint="eastAsia"/>
          <w:b/>
        </w:rPr>
        <w:t>有哪些</w:t>
      </w:r>
      <w:r w:rsidRPr="004052AB">
        <w:rPr>
          <w:rFonts w:hint="eastAsia"/>
          <w:b/>
        </w:rPr>
        <w:t>组成部分？</w:t>
      </w:r>
    </w:p>
    <w:p w:rsidR="00616E18" w:rsidRDefault="00A23D13" w:rsidP="006F3CAE">
      <w:pPr>
        <w:pStyle w:val="a3"/>
        <w:ind w:left="360" w:firstLineChars="0" w:firstLine="0"/>
      </w:pPr>
      <w:r>
        <w:tab/>
      </w:r>
      <w:r>
        <w:tab/>
      </w:r>
      <w:r w:rsidR="006F3CAE" w:rsidRPr="006F3CAE">
        <w:rPr>
          <w:rFonts w:hint="eastAsia"/>
        </w:rPr>
        <w:t>在</w:t>
      </w:r>
      <w:r w:rsidR="006F3CAE">
        <w:t>SD</w:t>
      </w:r>
      <w:r w:rsidR="006F3CAE">
        <w:rPr>
          <w:rFonts w:hint="eastAsia"/>
        </w:rPr>
        <w:t>L</w:t>
      </w:r>
      <w:r w:rsidR="006F3CAE">
        <w:t>中，系统行为主要用状态机图来描述</w:t>
      </w:r>
      <w:r w:rsidR="006F3CAE">
        <w:rPr>
          <w:rFonts w:hint="eastAsia"/>
        </w:rPr>
        <w:t>，以下为状态机图各个域的介绍</w:t>
      </w:r>
    </w:p>
    <w:p w:rsidR="00616E18" w:rsidRDefault="000A71ED" w:rsidP="00563CF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563CFF">
        <w:rPr>
          <w:noProof/>
        </w:rPr>
        <w:drawing>
          <wp:anchor distT="0" distB="0" distL="114300" distR="114300" simplePos="0" relativeHeight="251663360" behindDoc="1" locked="0" layoutInCell="1" allowOverlap="1" wp14:anchorId="1B8ABC7E" wp14:editId="766F238B">
            <wp:simplePos x="0" y="0"/>
            <wp:positionH relativeFrom="page">
              <wp:posOffset>1732106</wp:posOffset>
            </wp:positionH>
            <wp:positionV relativeFrom="page">
              <wp:posOffset>4376824</wp:posOffset>
            </wp:positionV>
            <wp:extent cx="2473036" cy="480852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480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CFF">
        <w:rPr>
          <w:noProof/>
        </w:rPr>
        <w:drawing>
          <wp:anchor distT="0" distB="0" distL="114300" distR="114300" simplePos="0" relativeHeight="251665408" behindDoc="1" locked="0" layoutInCell="1" allowOverlap="1" wp14:anchorId="28942CF3" wp14:editId="5640BB4D">
            <wp:simplePos x="0" y="0"/>
            <wp:positionH relativeFrom="page">
              <wp:posOffset>4523509</wp:posOffset>
            </wp:positionH>
            <wp:positionV relativeFrom="page">
              <wp:posOffset>4246418</wp:posOffset>
            </wp:positionV>
            <wp:extent cx="950106" cy="969818"/>
            <wp:effectExtent l="0" t="0" r="254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7614" cy="97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E18" w:rsidRPr="00563CFF">
        <w:rPr>
          <w:rFonts w:ascii="宋体" w:eastAsia="宋体" w:hAnsi="宋体" w:hint="eastAsia"/>
        </w:rPr>
        <w:t>开始域：开始域是指进程开始执行的地方，一旦进程实例被创建（动态或静态），就从开始域开始执行。开始符定义如下：</w:t>
      </w:r>
    </w:p>
    <w:p w:rsidR="00A23D13" w:rsidRPr="00563CFF" w:rsidRDefault="00A23D13" w:rsidP="00A23D13">
      <w:pPr>
        <w:pStyle w:val="a3"/>
        <w:ind w:left="780" w:firstLineChars="0" w:firstLine="0"/>
        <w:rPr>
          <w:rFonts w:ascii="宋体" w:eastAsia="宋体" w:hAnsi="宋体"/>
        </w:rPr>
      </w:pPr>
    </w:p>
    <w:p w:rsidR="00616E18" w:rsidRPr="00A23D13" w:rsidRDefault="00563CFF" w:rsidP="00A23D13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A23D13">
        <w:rPr>
          <w:rFonts w:ascii="宋体" w:eastAsia="宋体" w:hAnsi="宋体"/>
          <w:noProof/>
        </w:rPr>
        <w:drawing>
          <wp:anchor distT="0" distB="0" distL="114300" distR="114300" simplePos="0" relativeHeight="251669504" behindDoc="1" locked="0" layoutInCell="1" allowOverlap="1" wp14:anchorId="21A4AE97" wp14:editId="6FE38F2A">
            <wp:simplePos x="0" y="0"/>
            <wp:positionH relativeFrom="page">
              <wp:posOffset>4135062</wp:posOffset>
            </wp:positionH>
            <wp:positionV relativeFrom="paragraph">
              <wp:posOffset>1441103</wp:posOffset>
            </wp:positionV>
            <wp:extent cx="2766060" cy="1160780"/>
            <wp:effectExtent l="0" t="0" r="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D13">
        <w:rPr>
          <w:rFonts w:ascii="宋体" w:eastAsia="宋体" w:hAnsi="宋体"/>
          <w:noProof/>
        </w:rPr>
        <w:drawing>
          <wp:anchor distT="0" distB="0" distL="114300" distR="114300" simplePos="0" relativeHeight="251667456" behindDoc="1" locked="0" layoutInCell="1" allowOverlap="1" wp14:anchorId="6039800E" wp14:editId="47B3DD76">
            <wp:simplePos x="0" y="0"/>
            <wp:positionH relativeFrom="page">
              <wp:posOffset>897255</wp:posOffset>
            </wp:positionH>
            <wp:positionV relativeFrom="paragraph">
              <wp:posOffset>1438275</wp:posOffset>
            </wp:positionV>
            <wp:extent cx="3306445" cy="1274445"/>
            <wp:effectExtent l="0" t="0" r="8255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1ED" w:rsidRPr="00A23D13">
        <w:rPr>
          <w:rFonts w:ascii="宋体" w:eastAsia="宋体" w:hAnsi="宋体" w:hint="eastAsia"/>
        </w:rPr>
        <w:t>状态域：系统行为的描述以扩展有限状态自动机为模型，因而，每个状态机都包含若干状态。</w:t>
      </w:r>
      <w:r w:rsidR="000A71ED" w:rsidRPr="00A23D13">
        <w:rPr>
          <w:rFonts w:ascii="宋体" w:eastAsia="宋体" w:hAnsi="宋体"/>
        </w:rPr>
        <w:t xml:space="preserve"> 状态用状态域来描述。 状态域的定义如下：</w:t>
      </w:r>
    </w:p>
    <w:p w:rsidR="00563CFF" w:rsidRDefault="00563CFF" w:rsidP="006F3CAE">
      <w:pPr>
        <w:pStyle w:val="a3"/>
        <w:ind w:left="360" w:firstLineChars="0" w:firstLine="0"/>
      </w:pPr>
    </w:p>
    <w:p w:rsidR="00563CFF" w:rsidRPr="006F3CAE" w:rsidRDefault="00563CFF" w:rsidP="006F3CAE">
      <w:pPr>
        <w:pStyle w:val="a3"/>
        <w:ind w:left="360" w:firstLineChars="0" w:firstLine="0"/>
      </w:pPr>
    </w:p>
    <w:p w:rsidR="00A83AD7" w:rsidRDefault="00B04A37" w:rsidP="00020219">
      <w:pPr>
        <w:pStyle w:val="a3"/>
        <w:numPr>
          <w:ilvl w:val="0"/>
          <w:numId w:val="12"/>
        </w:numPr>
        <w:ind w:firstLineChars="0"/>
      </w:pPr>
      <w:r w:rsidRPr="00020219">
        <w:rPr>
          <w:rFonts w:ascii="宋体" w:eastAsia="宋体" w:hAnsi="宋体"/>
          <w:noProof/>
        </w:rPr>
        <w:drawing>
          <wp:anchor distT="0" distB="0" distL="114300" distR="114300" simplePos="0" relativeHeight="251673600" behindDoc="1" locked="0" layoutInCell="1" allowOverlap="1" wp14:anchorId="0C846437" wp14:editId="387ADE85">
            <wp:simplePos x="0" y="0"/>
            <wp:positionH relativeFrom="page">
              <wp:posOffset>2410691</wp:posOffset>
            </wp:positionH>
            <wp:positionV relativeFrom="page">
              <wp:posOffset>8610601</wp:posOffset>
            </wp:positionV>
            <wp:extent cx="3063875" cy="873496"/>
            <wp:effectExtent l="0" t="0" r="3175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0504" cy="8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434" w:rsidRPr="00020219">
        <w:rPr>
          <w:rFonts w:ascii="宋体" w:eastAsia="宋体" w:hAnsi="宋体"/>
          <w:noProof/>
        </w:rPr>
        <w:drawing>
          <wp:anchor distT="0" distB="0" distL="114300" distR="114300" simplePos="0" relativeHeight="251671552" behindDoc="1" locked="0" layoutInCell="1" allowOverlap="1" wp14:anchorId="1FE1DCF2" wp14:editId="49DD4F01">
            <wp:simplePos x="0" y="0"/>
            <wp:positionH relativeFrom="page">
              <wp:posOffset>2410437</wp:posOffset>
            </wp:positionH>
            <wp:positionV relativeFrom="page">
              <wp:posOffset>7765242</wp:posOffset>
            </wp:positionV>
            <wp:extent cx="3063990" cy="790897"/>
            <wp:effectExtent l="0" t="0" r="317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990" cy="790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B37" w:rsidRPr="00020219">
        <w:rPr>
          <w:rFonts w:ascii="宋体" w:eastAsia="宋体" w:hAnsi="宋体" w:hint="eastAsia"/>
        </w:rPr>
        <w:t>触发事件：</w:t>
      </w:r>
      <w:r w:rsidR="007F3E3C" w:rsidRPr="00020219">
        <w:rPr>
          <w:rFonts w:ascii="宋体" w:eastAsia="宋体" w:hAnsi="宋体" w:hint="eastAsia"/>
        </w:rPr>
        <w:t>当状态机处千某一状态时，如果不发生触发事件，就不会发生迁移和状态变化。触发</w:t>
      </w:r>
      <w:r w:rsidR="007F3E3C" w:rsidRPr="00020219">
        <w:rPr>
          <w:rFonts w:ascii="宋体" w:eastAsia="宋体" w:hAnsi="宋体"/>
        </w:rPr>
        <w:t xml:space="preserve"> 事件包括输入、优先输入、连续信号等。</w:t>
      </w:r>
    </w:p>
    <w:p w:rsidR="00757434" w:rsidRDefault="00757434" w:rsidP="00A83AD7">
      <w:pPr>
        <w:pStyle w:val="a3"/>
        <w:ind w:left="360" w:firstLineChars="0" w:firstLine="0"/>
      </w:pPr>
    </w:p>
    <w:p w:rsidR="00DD4948" w:rsidRPr="00020219" w:rsidRDefault="00DD4948" w:rsidP="0002021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020219">
        <w:rPr>
          <w:rFonts w:ascii="宋体" w:eastAsia="宋体" w:hAnsi="宋体"/>
          <w:noProof/>
        </w:rPr>
        <w:drawing>
          <wp:anchor distT="0" distB="0" distL="114300" distR="114300" simplePos="0" relativeHeight="251675648" behindDoc="1" locked="0" layoutInCell="1" allowOverlap="1" wp14:anchorId="58FD95B0" wp14:editId="21817652">
            <wp:simplePos x="0" y="0"/>
            <wp:positionH relativeFrom="page">
              <wp:posOffset>1516957</wp:posOffset>
            </wp:positionH>
            <wp:positionV relativeFrom="paragraph">
              <wp:posOffset>262890</wp:posOffset>
            </wp:positionV>
            <wp:extent cx="2839720" cy="76263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219">
        <w:rPr>
          <w:rFonts w:ascii="宋体" w:eastAsia="宋体" w:hAnsi="宋体" w:hint="eastAsia"/>
        </w:rPr>
        <w:t>保存域：</w:t>
      </w:r>
    </w:p>
    <w:p w:rsidR="00F77957" w:rsidRPr="00020219" w:rsidRDefault="00F77957" w:rsidP="0002021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020219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45C467C" wp14:editId="75CF54C0">
            <wp:simplePos x="0" y="0"/>
            <wp:positionH relativeFrom="page">
              <wp:posOffset>2327563</wp:posOffset>
            </wp:positionH>
            <wp:positionV relativeFrom="paragraph">
              <wp:posOffset>1263303</wp:posOffset>
            </wp:positionV>
            <wp:extent cx="3296920" cy="817245"/>
            <wp:effectExtent l="0" t="0" r="0" b="190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219">
        <w:rPr>
          <w:rFonts w:ascii="宋体" w:eastAsia="宋体" w:hAnsi="宋体" w:hint="eastAsia"/>
        </w:rPr>
        <w:t>输出域：输出的作用是通过信道把信号发送到环境或另一进程实例。输出操作是进程实例间</w:t>
      </w:r>
      <w:r w:rsidRPr="00020219">
        <w:rPr>
          <w:rFonts w:ascii="宋体" w:eastAsia="宋体" w:hAnsi="宋体"/>
        </w:rPr>
        <w:t xml:space="preserve"> 通信的主要形式。 输出域的语法定义如下：</w:t>
      </w:r>
    </w:p>
    <w:p w:rsidR="00F77957" w:rsidRDefault="00791C2E" w:rsidP="00791C2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350242E" wp14:editId="4B60F357">
            <wp:simplePos x="0" y="0"/>
            <wp:positionH relativeFrom="page">
              <wp:posOffset>2597728</wp:posOffset>
            </wp:positionH>
            <wp:positionV relativeFrom="paragraph">
              <wp:posOffset>1556789</wp:posOffset>
            </wp:positionV>
            <wp:extent cx="2743200" cy="754380"/>
            <wp:effectExtent l="0" t="0" r="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219" w:rsidRPr="00020219">
        <w:rPr>
          <w:rFonts w:ascii="宋体" w:eastAsia="宋体" w:hAnsi="宋体" w:hint="eastAsia"/>
        </w:rPr>
        <w:t>创建进程实例：进程实例的创建分静态创建和动态创建两种。静态创建是指系统初始化时创建的进</w:t>
      </w:r>
      <w:r w:rsidR="00020219" w:rsidRPr="00791C2E">
        <w:rPr>
          <w:rFonts w:ascii="宋体" w:eastAsia="宋体" w:hAnsi="宋体" w:hint="eastAsia"/>
        </w:rPr>
        <w:t>程实例；动态创建则是由活动的进程实例执行创建动作后，创建另一进程实例或本进程类的一个实例。创建动作的语法定义如下：</w:t>
      </w:r>
    </w:p>
    <w:p w:rsidR="00791C2E" w:rsidRDefault="00A816C7" w:rsidP="00121031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121031">
        <w:rPr>
          <w:rFonts w:ascii="宋体" w:eastAsia="宋体" w:hAnsi="宋体"/>
          <w:noProof/>
        </w:rPr>
        <w:drawing>
          <wp:anchor distT="0" distB="0" distL="114300" distR="114300" simplePos="0" relativeHeight="251681792" behindDoc="1" locked="0" layoutInCell="1" allowOverlap="1" wp14:anchorId="2864F517" wp14:editId="11284FF5">
            <wp:simplePos x="0" y="0"/>
            <wp:positionH relativeFrom="page">
              <wp:posOffset>2327391</wp:posOffset>
            </wp:positionH>
            <wp:positionV relativeFrom="page">
              <wp:posOffset>5125720</wp:posOffset>
            </wp:positionV>
            <wp:extent cx="3165764" cy="979916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5764" cy="97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分支域：</w:t>
      </w:r>
      <w:r w:rsidRPr="00A816C7">
        <w:rPr>
          <w:rFonts w:ascii="宋体" w:eastAsia="宋体" w:hAnsi="宋体" w:hint="eastAsia"/>
        </w:rPr>
        <w:t>分支操作结束一个迁移过程，然后根据某一表达式的值来产生多个新的不同的迁移</w:t>
      </w:r>
      <w:r w:rsidRPr="00A816C7">
        <w:rPr>
          <w:rFonts w:ascii="宋体" w:eastAsia="宋体" w:hAnsi="宋体"/>
        </w:rPr>
        <w:t xml:space="preserve"> 过程。 下面是分支域的语法定义：</w:t>
      </w:r>
    </w:p>
    <w:p w:rsidR="00A816C7" w:rsidRPr="00791C2E" w:rsidRDefault="00A816C7" w:rsidP="00791C2E">
      <w:pPr>
        <w:pStyle w:val="a3"/>
        <w:ind w:left="780" w:firstLineChars="0" w:firstLine="0"/>
        <w:rPr>
          <w:rFonts w:ascii="宋体" w:eastAsia="宋体" w:hAnsi="宋体"/>
        </w:rPr>
      </w:pPr>
    </w:p>
    <w:p w:rsidR="00A83AD7" w:rsidRDefault="00A83AD7" w:rsidP="00A83AD7">
      <w:pPr>
        <w:pStyle w:val="a3"/>
        <w:ind w:left="360" w:firstLineChars="0" w:firstLine="0"/>
      </w:pPr>
    </w:p>
    <w:p w:rsidR="00FC0E91" w:rsidRPr="003C4D46" w:rsidRDefault="00225AF0" w:rsidP="00FC0E91">
      <w:pPr>
        <w:pStyle w:val="a3"/>
        <w:numPr>
          <w:ilvl w:val="0"/>
          <w:numId w:val="1"/>
        </w:numPr>
        <w:ind w:firstLineChars="0"/>
        <w:rPr>
          <w:b/>
        </w:rPr>
      </w:pPr>
      <w:r w:rsidRPr="003C4D46">
        <w:rPr>
          <w:rFonts w:hint="eastAsia"/>
          <w:b/>
        </w:rPr>
        <w:t>下载、安装P</w:t>
      </w:r>
      <w:r w:rsidRPr="003C4D46">
        <w:rPr>
          <w:b/>
        </w:rPr>
        <w:t>ragmadev Studio</w:t>
      </w:r>
      <w:r w:rsidRPr="003C4D46">
        <w:rPr>
          <w:rFonts w:hint="eastAsia"/>
          <w:b/>
        </w:rPr>
        <w:t>软件，阅读该软件的Tutorial文档，了解P</w:t>
      </w:r>
      <w:r w:rsidRPr="003C4D46">
        <w:rPr>
          <w:b/>
        </w:rPr>
        <w:t>ragmadev</w:t>
      </w:r>
      <w:r w:rsidRPr="003C4D46">
        <w:rPr>
          <w:rFonts w:hint="eastAsia"/>
          <w:b/>
        </w:rPr>
        <w:t>软件的功能，学习P</w:t>
      </w:r>
      <w:r w:rsidRPr="003C4D46">
        <w:rPr>
          <w:b/>
        </w:rPr>
        <w:t>ragmadev</w:t>
      </w:r>
      <w:r w:rsidRPr="003C4D46">
        <w:rPr>
          <w:rFonts w:hint="eastAsia"/>
          <w:b/>
        </w:rPr>
        <w:t>的使用。</w:t>
      </w:r>
      <w:r w:rsidR="00FC0E91" w:rsidRPr="003C4D46">
        <w:rPr>
          <w:rFonts w:hint="eastAsia"/>
          <w:b/>
        </w:rPr>
        <w:t>对所提供的P</w:t>
      </w:r>
      <w:r w:rsidR="00FC0E91" w:rsidRPr="003C4D46">
        <w:rPr>
          <w:b/>
        </w:rPr>
        <w:t>ragmadev</w:t>
      </w:r>
      <w:r w:rsidR="00FC0E91" w:rsidRPr="003C4D46">
        <w:rPr>
          <w:rFonts w:hint="eastAsia"/>
          <w:b/>
        </w:rPr>
        <w:t>工程例子（</w:t>
      </w:r>
      <w:r w:rsidR="00FC0E91" w:rsidRPr="003C4D46">
        <w:rPr>
          <w:b/>
        </w:rPr>
        <w:t>Stop-Wait-Protocol</w:t>
      </w:r>
      <w:r w:rsidR="00FC0E91" w:rsidRPr="003C4D46">
        <w:rPr>
          <w:rFonts w:hint="eastAsia"/>
          <w:b/>
        </w:rPr>
        <w:t>），说明在该示例工程中，用SDL语言定义的帧结构中有哪几个字段？</w:t>
      </w:r>
      <w:r w:rsidR="008F3E1F" w:rsidRPr="003C4D46">
        <w:rPr>
          <w:rFonts w:hint="eastAsia"/>
          <w:b/>
        </w:rPr>
        <w:t>该示例</w:t>
      </w:r>
      <w:r w:rsidR="00130938" w:rsidRPr="003C4D46">
        <w:rPr>
          <w:rFonts w:hint="eastAsia"/>
          <w:b/>
        </w:rPr>
        <w:t>是</w:t>
      </w:r>
      <w:r w:rsidR="00FC0E91" w:rsidRPr="003C4D46">
        <w:rPr>
          <w:rFonts w:hint="eastAsia"/>
          <w:b/>
        </w:rPr>
        <w:t>怎样描述了该协议实体与上层协议</w:t>
      </w:r>
      <w:r w:rsidR="00BA0CE9" w:rsidRPr="003C4D46">
        <w:rPr>
          <w:rFonts w:hint="eastAsia"/>
          <w:b/>
        </w:rPr>
        <w:t>实体</w:t>
      </w:r>
      <w:r w:rsidR="00FC0E91" w:rsidRPr="003C4D46">
        <w:rPr>
          <w:rFonts w:hint="eastAsia"/>
          <w:b/>
        </w:rPr>
        <w:t>的接口</w:t>
      </w:r>
      <w:r w:rsidR="00BA0CE9" w:rsidRPr="003C4D46">
        <w:rPr>
          <w:rFonts w:hint="eastAsia"/>
          <w:b/>
        </w:rPr>
        <w:t>？</w:t>
      </w:r>
      <w:r w:rsidR="00130938" w:rsidRPr="003C4D46">
        <w:rPr>
          <w:rFonts w:hint="eastAsia"/>
          <w:b/>
        </w:rPr>
        <w:t>是</w:t>
      </w:r>
      <w:r w:rsidR="00BA0CE9" w:rsidRPr="003C4D46">
        <w:rPr>
          <w:rFonts w:hint="eastAsia"/>
          <w:b/>
        </w:rPr>
        <w:t>怎样描述了该协议实体与下一层协议实体的接口？</w:t>
      </w:r>
      <w:r w:rsidR="00F24A28" w:rsidRPr="003C4D46">
        <w:rPr>
          <w:rFonts w:hint="eastAsia"/>
          <w:b/>
        </w:rPr>
        <w:t>请描述该示例中，</w:t>
      </w:r>
      <w:r w:rsidR="00484FBE" w:rsidRPr="003C4D46">
        <w:rPr>
          <w:rFonts w:hint="eastAsia"/>
          <w:b/>
        </w:rPr>
        <w:t>SDL进程“</w:t>
      </w:r>
      <w:r w:rsidR="00484FBE" w:rsidRPr="003C4D46">
        <w:rPr>
          <w:b/>
        </w:rPr>
        <w:t>sw_process</w:t>
      </w:r>
      <w:r w:rsidR="00484FBE" w:rsidRPr="003C4D46">
        <w:rPr>
          <w:rFonts w:hint="eastAsia"/>
          <w:b/>
        </w:rPr>
        <w:t>”</w:t>
      </w:r>
      <w:r w:rsidR="00F24A28" w:rsidRPr="003C4D46">
        <w:rPr>
          <w:rFonts w:hint="eastAsia"/>
          <w:b/>
        </w:rPr>
        <w:t>在状态“r</w:t>
      </w:r>
      <w:r w:rsidR="00F24A28" w:rsidRPr="003C4D46">
        <w:rPr>
          <w:b/>
        </w:rPr>
        <w:t>eady</w:t>
      </w:r>
      <w:r w:rsidR="00F24A28" w:rsidRPr="003C4D46">
        <w:rPr>
          <w:rFonts w:hint="eastAsia"/>
          <w:b/>
        </w:rPr>
        <w:t>”下接收到</w:t>
      </w:r>
      <w:r w:rsidR="00484FBE" w:rsidRPr="003C4D46">
        <w:rPr>
          <w:rFonts w:hint="eastAsia"/>
          <w:b/>
        </w:rPr>
        <w:t>信号“f</w:t>
      </w:r>
      <w:r w:rsidR="00484FBE" w:rsidRPr="003C4D46">
        <w:rPr>
          <w:b/>
        </w:rPr>
        <w:t>rom_pl</w:t>
      </w:r>
      <w:r w:rsidR="00484FBE" w:rsidRPr="003C4D46">
        <w:rPr>
          <w:rFonts w:hint="eastAsia"/>
          <w:b/>
        </w:rPr>
        <w:t>”后的状态迁移过程。</w:t>
      </w:r>
    </w:p>
    <w:p w:rsidR="00F86EF9" w:rsidRDefault="00F86EF9" w:rsidP="003C4D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帧结构中有4个字段，分别为帧类型kind FrameKind，发送方序号seq SeqNo，接受方序号ack AckNo，和帧信息info Packet（包）。</w:t>
      </w:r>
    </w:p>
    <w:p w:rsidR="00F86EF9" w:rsidRDefault="00F86EF9" w:rsidP="003C4D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w_</w:t>
      </w:r>
      <w:r>
        <w:rPr>
          <w:rFonts w:hint="eastAsia"/>
        </w:rPr>
        <w:t>block</w:t>
      </w:r>
      <w:r>
        <w:t>有一个</w:t>
      </w:r>
      <w:r>
        <w:rPr>
          <w:rFonts w:hint="eastAsia"/>
        </w:rPr>
        <w:t>进程</w:t>
      </w:r>
      <w:r>
        <w:t>sw_process</w:t>
      </w:r>
      <w:r>
        <w:rPr>
          <w:rFonts w:hint="eastAsia"/>
        </w:rPr>
        <w:t>，经由dlpl通道通过 from_pl信号从物理层接受帧，通过to_pl信号向物理层发送帧。经由nlpl通道，通过 from_nl信号从网络层接受包，通过to_nl信号向网络层发送包。</w:t>
      </w:r>
    </w:p>
    <w:p w:rsidR="003C4D46" w:rsidRDefault="00FA5A51" w:rsidP="003C4D46">
      <w:pPr>
        <w:pStyle w:val="a3"/>
        <w:ind w:left="845" w:firstLineChars="0" w:firstLine="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0DFF250" wp14:editId="35DA5216">
            <wp:simplePos x="0" y="0"/>
            <wp:positionH relativeFrom="page">
              <wp:posOffset>2188845</wp:posOffset>
            </wp:positionH>
            <wp:positionV relativeFrom="page">
              <wp:posOffset>7692852</wp:posOffset>
            </wp:positionV>
            <wp:extent cx="3595254" cy="1865584"/>
            <wp:effectExtent l="0" t="0" r="5715" b="190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5254" cy="1865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EF9" w:rsidRDefault="00F86EF9" w:rsidP="00F86EF9">
      <w:pPr>
        <w:rPr>
          <w:noProof/>
        </w:rPr>
      </w:pPr>
    </w:p>
    <w:p w:rsidR="00F100A7" w:rsidRDefault="00F100A7" w:rsidP="00F86EF9">
      <w:pPr>
        <w:rPr>
          <w:noProof/>
        </w:rPr>
      </w:pPr>
    </w:p>
    <w:p w:rsidR="00F100A7" w:rsidRDefault="00F100A7" w:rsidP="00F86EF9"/>
    <w:p w:rsidR="00F86EF9" w:rsidRDefault="00F86EF9" w:rsidP="00F86EF9"/>
    <w:p w:rsidR="00F86EF9" w:rsidRDefault="00F86EF9" w:rsidP="00F86EF9"/>
    <w:p w:rsidR="00FA5A51" w:rsidRDefault="00FA5A51" w:rsidP="00F86EF9"/>
    <w:p w:rsidR="00FA5A51" w:rsidRDefault="00FA5A51" w:rsidP="00F86EF9"/>
    <w:p w:rsidR="00FA5A51" w:rsidRDefault="00FA5A51" w:rsidP="00F86EF9"/>
    <w:p w:rsidR="00FA5A51" w:rsidRDefault="00FA5A51" w:rsidP="00F86EF9"/>
    <w:p w:rsidR="00FA5A51" w:rsidRDefault="00FA5A51" w:rsidP="00F86EF9"/>
    <w:p w:rsidR="00F86EF9" w:rsidRDefault="00F86EF9" w:rsidP="00654157">
      <w:pPr>
        <w:pStyle w:val="a3"/>
        <w:numPr>
          <w:ilvl w:val="0"/>
          <w:numId w:val="14"/>
        </w:numPr>
        <w:ind w:firstLineChars="0"/>
      </w:pPr>
      <w:r>
        <w:lastRenderedPageBreak/>
        <w:t>sw_process</w:t>
      </w:r>
      <w:r>
        <w:rPr>
          <w:rFonts w:hint="eastAsia"/>
        </w:rPr>
        <w:t>的状态图中，开始状态之后，初始化数据next_to_frame，frame_expected，frame_to_be_checked后，进入ready状态，ready后根据接收数据的种类， from_pl帧或 from_nl包，向物理层发送包后，启动定时器，执行停-等协议的相关操作。</w:t>
      </w:r>
    </w:p>
    <w:p w:rsidR="006503B0" w:rsidRDefault="00D75C7B" w:rsidP="00F86EF9">
      <w:r>
        <w:rPr>
          <w:noProof/>
        </w:rPr>
        <w:drawing>
          <wp:anchor distT="0" distB="0" distL="114300" distR="114300" simplePos="0" relativeHeight="251687936" behindDoc="1" locked="0" layoutInCell="1" allowOverlap="1" wp14:anchorId="2D918FA2" wp14:editId="5CE0D840">
            <wp:simplePos x="0" y="0"/>
            <wp:positionH relativeFrom="page">
              <wp:posOffset>1475162</wp:posOffset>
            </wp:positionH>
            <wp:positionV relativeFrom="paragraph">
              <wp:posOffset>232410</wp:posOffset>
            </wp:positionV>
            <wp:extent cx="5146675" cy="528955"/>
            <wp:effectExtent l="0" t="0" r="0" b="444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3B0" w:rsidRDefault="006503B0" w:rsidP="00F86EF9"/>
    <w:p w:rsidR="006503B0" w:rsidRDefault="006503B0" w:rsidP="00F86EF9"/>
    <w:p w:rsidR="00F86EF9" w:rsidRDefault="00F86EF9" w:rsidP="0065415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进程“</w:t>
      </w:r>
      <w:r>
        <w:t>sw_process</w:t>
      </w:r>
      <w:r>
        <w:rPr>
          <w:rFonts w:hint="eastAsia"/>
        </w:rPr>
        <w:t>”在状态“r</w:t>
      </w:r>
      <w:r>
        <w:t>eady</w:t>
      </w:r>
      <w:r>
        <w:rPr>
          <w:rFonts w:hint="eastAsia"/>
        </w:rPr>
        <w:t>”接收到信号“f</w:t>
      </w:r>
      <w:r>
        <w:t>rom_pl</w:t>
      </w:r>
      <w:r>
        <w:rPr>
          <w:rFonts w:hint="eastAsia"/>
        </w:rPr>
        <w:t>”，如果帧类型不是data类型，则判断r!Kind的值。</w:t>
      </w:r>
    </w:p>
    <w:p w:rsidR="00F86EF9" w:rsidRDefault="00F86EF9" w:rsidP="0065415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若r!Kind=ack，表面发送的包已经接受过了，执行跳转C2，判断并赋值相关数据用于下一个ready状态，例如frame_to_be_checked =1，next_frame_to_send := 1 - next_frame_to_send并重置定时器。</w:t>
      </w:r>
    </w:p>
    <w:p w:rsidR="00F86EF9" w:rsidRDefault="00F86EF9" w:rsidP="00F86EF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若r!Kind=nak表明收到的帧损坏，跳转至C1，网络层重新发送。</w:t>
      </w:r>
    </w:p>
    <w:p w:rsidR="00F86EF9" w:rsidRDefault="00F55F30" w:rsidP="00654157">
      <w:pPr>
        <w:pStyle w:val="a3"/>
        <w:numPr>
          <w:ilvl w:val="0"/>
          <w:numId w:val="14"/>
        </w:numPr>
        <w:ind w:firstLineChars="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DA81D83" wp14:editId="6600991E">
            <wp:simplePos x="0" y="0"/>
            <wp:positionH relativeFrom="page">
              <wp:posOffset>1391920</wp:posOffset>
            </wp:positionH>
            <wp:positionV relativeFrom="paragraph">
              <wp:posOffset>396240</wp:posOffset>
            </wp:positionV>
            <wp:extent cx="5056505" cy="4336415"/>
            <wp:effectExtent l="0" t="0" r="0" b="698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EF9">
        <w:rPr>
          <w:rFonts w:hint="eastAsia"/>
        </w:rPr>
        <w:t>如果帧类型是data类型，若该帧和期待帧不符，则执行跳转C2，准备下一个ready状态。</w:t>
      </w:r>
    </w:p>
    <w:p w:rsidR="00F55F30" w:rsidRDefault="00F55F30" w:rsidP="00F55F30">
      <w:pPr>
        <w:pStyle w:val="a3"/>
        <w:ind w:left="845" w:firstLineChars="0" w:firstLine="0"/>
      </w:pPr>
    </w:p>
    <w:p w:rsidR="00F86EF9" w:rsidRDefault="00F86EF9" w:rsidP="0065415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若该帧是期待的帧则向网络层发送接受的包(to_nl)，之后数据frame_expected加1，并向物理层发送一个接受确认数据帧。</w:t>
      </w:r>
    </w:p>
    <w:p w:rsidR="00F86EF9" w:rsidRDefault="00F86EF9" w:rsidP="0065415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之后进行frame_to_be_checked数据的判断，为1则进行next_frame_to_send和frame_to_be_checked的赋值，最后重置定时器，再进入ready状态。若</w:t>
      </w:r>
      <w:r>
        <w:rPr>
          <w:rFonts w:hint="eastAsia"/>
        </w:rPr>
        <w:lastRenderedPageBreak/>
        <w:t>frame_to_be_checked不为1表面物理层发送的帧确认不成功，直接进入ready状态，用于下一次数据传输。</w:t>
      </w:r>
    </w:p>
    <w:p w:rsidR="001B4E19" w:rsidRPr="00F86EF9" w:rsidRDefault="002F3B6F" w:rsidP="001B4E19">
      <w:r>
        <w:rPr>
          <w:noProof/>
        </w:rPr>
        <w:drawing>
          <wp:anchor distT="0" distB="0" distL="114300" distR="114300" simplePos="0" relativeHeight="251692032" behindDoc="1" locked="0" layoutInCell="1" allowOverlap="1" wp14:anchorId="48D45705" wp14:editId="15D7CFD8">
            <wp:simplePos x="0" y="0"/>
            <wp:positionH relativeFrom="page">
              <wp:posOffset>1863436</wp:posOffset>
            </wp:positionH>
            <wp:positionV relativeFrom="page">
              <wp:posOffset>1551594</wp:posOffset>
            </wp:positionV>
            <wp:extent cx="4274127" cy="3676696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4127" cy="3676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4E19" w:rsidRPr="00F86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0A" w:rsidRDefault="00900F0A" w:rsidP="007C1C71">
      <w:r>
        <w:separator/>
      </w:r>
    </w:p>
  </w:endnote>
  <w:endnote w:type="continuationSeparator" w:id="0">
    <w:p w:rsidR="00900F0A" w:rsidRDefault="00900F0A" w:rsidP="007C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0A" w:rsidRDefault="00900F0A" w:rsidP="007C1C71">
      <w:r>
        <w:separator/>
      </w:r>
    </w:p>
  </w:footnote>
  <w:footnote w:type="continuationSeparator" w:id="0">
    <w:p w:rsidR="00900F0A" w:rsidRDefault="00900F0A" w:rsidP="007C1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FC0"/>
    <w:multiLevelType w:val="hybridMultilevel"/>
    <w:tmpl w:val="562A1010"/>
    <w:lvl w:ilvl="0" w:tplc="DADA9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85CF6"/>
    <w:multiLevelType w:val="hybridMultilevel"/>
    <w:tmpl w:val="2ABE357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01935A7"/>
    <w:multiLevelType w:val="hybridMultilevel"/>
    <w:tmpl w:val="FAF2C4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792D10"/>
    <w:multiLevelType w:val="hybridMultilevel"/>
    <w:tmpl w:val="ECAAF9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8725B9"/>
    <w:multiLevelType w:val="hybridMultilevel"/>
    <w:tmpl w:val="DD7EDB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9A42BF"/>
    <w:multiLevelType w:val="hybridMultilevel"/>
    <w:tmpl w:val="D70A2B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0FE4FDD"/>
    <w:multiLevelType w:val="hybridMultilevel"/>
    <w:tmpl w:val="4ECA104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3E35575"/>
    <w:multiLevelType w:val="hybridMultilevel"/>
    <w:tmpl w:val="79E85B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CB440D"/>
    <w:multiLevelType w:val="hybridMultilevel"/>
    <w:tmpl w:val="E632B1E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9081E3A"/>
    <w:multiLevelType w:val="hybridMultilevel"/>
    <w:tmpl w:val="AE1CED1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A0E6060"/>
    <w:multiLevelType w:val="hybridMultilevel"/>
    <w:tmpl w:val="32787CF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0BC1B2F"/>
    <w:multiLevelType w:val="hybridMultilevel"/>
    <w:tmpl w:val="1B0CFA9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72D4E97"/>
    <w:multiLevelType w:val="hybridMultilevel"/>
    <w:tmpl w:val="6CF4587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A67281"/>
    <w:multiLevelType w:val="hybridMultilevel"/>
    <w:tmpl w:val="3DC05B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12"/>
  </w:num>
  <w:num w:numId="6">
    <w:abstractNumId w:val="11"/>
  </w:num>
  <w:num w:numId="7">
    <w:abstractNumId w:val="5"/>
  </w:num>
  <w:num w:numId="8">
    <w:abstractNumId w:val="13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5D"/>
    <w:rsid w:val="00020219"/>
    <w:rsid w:val="00020487"/>
    <w:rsid w:val="000946CA"/>
    <w:rsid w:val="000A5BFF"/>
    <w:rsid w:val="000A71ED"/>
    <w:rsid w:val="000B2AC2"/>
    <w:rsid w:val="000B4808"/>
    <w:rsid w:val="000B7F6F"/>
    <w:rsid w:val="00121031"/>
    <w:rsid w:val="00130938"/>
    <w:rsid w:val="00132F95"/>
    <w:rsid w:val="00134F3D"/>
    <w:rsid w:val="00135233"/>
    <w:rsid w:val="00137CB9"/>
    <w:rsid w:val="00142F76"/>
    <w:rsid w:val="00145D9A"/>
    <w:rsid w:val="00175A60"/>
    <w:rsid w:val="001857D1"/>
    <w:rsid w:val="001A06AF"/>
    <w:rsid w:val="001B4E19"/>
    <w:rsid w:val="001B6877"/>
    <w:rsid w:val="001E020D"/>
    <w:rsid w:val="002157C6"/>
    <w:rsid w:val="00225AF0"/>
    <w:rsid w:val="00242887"/>
    <w:rsid w:val="00266B5E"/>
    <w:rsid w:val="002A30B0"/>
    <w:rsid w:val="002D71DC"/>
    <w:rsid w:val="002F3B6F"/>
    <w:rsid w:val="002F499A"/>
    <w:rsid w:val="00302BF5"/>
    <w:rsid w:val="00312C61"/>
    <w:rsid w:val="00317FA2"/>
    <w:rsid w:val="00321421"/>
    <w:rsid w:val="00323C74"/>
    <w:rsid w:val="00325689"/>
    <w:rsid w:val="00331C39"/>
    <w:rsid w:val="003330F7"/>
    <w:rsid w:val="00352656"/>
    <w:rsid w:val="0035486C"/>
    <w:rsid w:val="0038360C"/>
    <w:rsid w:val="003860EA"/>
    <w:rsid w:val="00397661"/>
    <w:rsid w:val="003A2D68"/>
    <w:rsid w:val="003B40F2"/>
    <w:rsid w:val="003B5C9E"/>
    <w:rsid w:val="003C4D46"/>
    <w:rsid w:val="003D0570"/>
    <w:rsid w:val="004052AB"/>
    <w:rsid w:val="00410883"/>
    <w:rsid w:val="00410A24"/>
    <w:rsid w:val="00444A04"/>
    <w:rsid w:val="00452303"/>
    <w:rsid w:val="0046548B"/>
    <w:rsid w:val="00484FBE"/>
    <w:rsid w:val="004B0B49"/>
    <w:rsid w:val="004D52A0"/>
    <w:rsid w:val="00501493"/>
    <w:rsid w:val="00505499"/>
    <w:rsid w:val="00511EF3"/>
    <w:rsid w:val="00521D58"/>
    <w:rsid w:val="00530FDC"/>
    <w:rsid w:val="00552989"/>
    <w:rsid w:val="00563CFF"/>
    <w:rsid w:val="00567896"/>
    <w:rsid w:val="005B61FB"/>
    <w:rsid w:val="005C46AB"/>
    <w:rsid w:val="005C66D2"/>
    <w:rsid w:val="005D1A60"/>
    <w:rsid w:val="005D7C70"/>
    <w:rsid w:val="00601B25"/>
    <w:rsid w:val="0061304D"/>
    <w:rsid w:val="00614261"/>
    <w:rsid w:val="00616E18"/>
    <w:rsid w:val="006503B0"/>
    <w:rsid w:val="00654157"/>
    <w:rsid w:val="00670F4D"/>
    <w:rsid w:val="006B4262"/>
    <w:rsid w:val="006C12C4"/>
    <w:rsid w:val="006E6B98"/>
    <w:rsid w:val="006F056A"/>
    <w:rsid w:val="006F3CAE"/>
    <w:rsid w:val="00700B37"/>
    <w:rsid w:val="00713CA4"/>
    <w:rsid w:val="00714314"/>
    <w:rsid w:val="00727C4A"/>
    <w:rsid w:val="007420FE"/>
    <w:rsid w:val="00746E9F"/>
    <w:rsid w:val="00746FAC"/>
    <w:rsid w:val="007503CD"/>
    <w:rsid w:val="00757434"/>
    <w:rsid w:val="0076228B"/>
    <w:rsid w:val="00770B8C"/>
    <w:rsid w:val="00772F7E"/>
    <w:rsid w:val="00791C2E"/>
    <w:rsid w:val="007C1C71"/>
    <w:rsid w:val="007F3E3C"/>
    <w:rsid w:val="007F7AD8"/>
    <w:rsid w:val="00833DE5"/>
    <w:rsid w:val="00855E40"/>
    <w:rsid w:val="00861E61"/>
    <w:rsid w:val="00864EC1"/>
    <w:rsid w:val="00874C1A"/>
    <w:rsid w:val="00895C00"/>
    <w:rsid w:val="008B387D"/>
    <w:rsid w:val="008E23CB"/>
    <w:rsid w:val="008E2AB8"/>
    <w:rsid w:val="008F3E1F"/>
    <w:rsid w:val="00900F0A"/>
    <w:rsid w:val="00913FD5"/>
    <w:rsid w:val="00933585"/>
    <w:rsid w:val="00985D9A"/>
    <w:rsid w:val="0099541C"/>
    <w:rsid w:val="009B1A3D"/>
    <w:rsid w:val="009B1D89"/>
    <w:rsid w:val="009B46E0"/>
    <w:rsid w:val="009C46D0"/>
    <w:rsid w:val="009D1567"/>
    <w:rsid w:val="009D3D8B"/>
    <w:rsid w:val="00A05D6B"/>
    <w:rsid w:val="00A23D13"/>
    <w:rsid w:val="00A816C7"/>
    <w:rsid w:val="00A83AD7"/>
    <w:rsid w:val="00A874A3"/>
    <w:rsid w:val="00A877D0"/>
    <w:rsid w:val="00A914B5"/>
    <w:rsid w:val="00A949CC"/>
    <w:rsid w:val="00A97871"/>
    <w:rsid w:val="00AA2A55"/>
    <w:rsid w:val="00AA535F"/>
    <w:rsid w:val="00AB29B2"/>
    <w:rsid w:val="00AB7714"/>
    <w:rsid w:val="00AC0E79"/>
    <w:rsid w:val="00AD3DDB"/>
    <w:rsid w:val="00AE1095"/>
    <w:rsid w:val="00AF182B"/>
    <w:rsid w:val="00AF474E"/>
    <w:rsid w:val="00B04A37"/>
    <w:rsid w:val="00B1405A"/>
    <w:rsid w:val="00B220F7"/>
    <w:rsid w:val="00B36B4A"/>
    <w:rsid w:val="00B41EE6"/>
    <w:rsid w:val="00B630AF"/>
    <w:rsid w:val="00B67D6D"/>
    <w:rsid w:val="00B82D08"/>
    <w:rsid w:val="00BA0CE9"/>
    <w:rsid w:val="00BD1167"/>
    <w:rsid w:val="00BE1B5D"/>
    <w:rsid w:val="00C1292D"/>
    <w:rsid w:val="00C4247A"/>
    <w:rsid w:val="00C43092"/>
    <w:rsid w:val="00C61873"/>
    <w:rsid w:val="00C76B47"/>
    <w:rsid w:val="00C97BFC"/>
    <w:rsid w:val="00CA40E4"/>
    <w:rsid w:val="00CD7112"/>
    <w:rsid w:val="00CD7F12"/>
    <w:rsid w:val="00D00F57"/>
    <w:rsid w:val="00D20696"/>
    <w:rsid w:val="00D222ED"/>
    <w:rsid w:val="00D23873"/>
    <w:rsid w:val="00D36558"/>
    <w:rsid w:val="00D37B73"/>
    <w:rsid w:val="00D630B7"/>
    <w:rsid w:val="00D73020"/>
    <w:rsid w:val="00D75C7B"/>
    <w:rsid w:val="00D80AF6"/>
    <w:rsid w:val="00D87974"/>
    <w:rsid w:val="00DB19F3"/>
    <w:rsid w:val="00DC57CD"/>
    <w:rsid w:val="00DD4948"/>
    <w:rsid w:val="00DF7962"/>
    <w:rsid w:val="00E078FB"/>
    <w:rsid w:val="00E15F8D"/>
    <w:rsid w:val="00E353C3"/>
    <w:rsid w:val="00E52F1C"/>
    <w:rsid w:val="00E86AFC"/>
    <w:rsid w:val="00EA18A0"/>
    <w:rsid w:val="00EC6BEF"/>
    <w:rsid w:val="00ED5798"/>
    <w:rsid w:val="00F05646"/>
    <w:rsid w:val="00F100A7"/>
    <w:rsid w:val="00F15072"/>
    <w:rsid w:val="00F2222D"/>
    <w:rsid w:val="00F24A28"/>
    <w:rsid w:val="00F2765B"/>
    <w:rsid w:val="00F310F2"/>
    <w:rsid w:val="00F4432A"/>
    <w:rsid w:val="00F55F30"/>
    <w:rsid w:val="00F774BA"/>
    <w:rsid w:val="00F77957"/>
    <w:rsid w:val="00F86EF9"/>
    <w:rsid w:val="00FA0D1B"/>
    <w:rsid w:val="00FA5A51"/>
    <w:rsid w:val="00FC0E91"/>
    <w:rsid w:val="00FD5026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A524"/>
  <w15:chartTrackingRefBased/>
  <w15:docId w15:val="{E1FF880A-8748-498B-923E-1CFA7752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C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C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B387D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774BA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qFormat/>
    <w:rsid w:val="008E2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liding_window_protocol" TargetMode="External"/><Relationship Id="rId18" Type="http://schemas.openxmlformats.org/officeDocument/2006/relationships/hyperlink" Target="https://en.wikipedia.org/wiki/Communication_channel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Network_protocol" TargetMode="External"/><Relationship Id="rId17" Type="http://schemas.openxmlformats.org/officeDocument/2006/relationships/hyperlink" Target="https://en.wikipedia.org/wiki/Receiver_(information_theory)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Transmitter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ata_link_layer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Transmitter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s://baike.baidu.com/item/%E7%A8%8B%E5%BA%8F%E8%AE%BE%E8%AE%A1%E8%AF%AD%E8%A8%80" TargetMode="External"/><Relationship Id="rId19" Type="http://schemas.openxmlformats.org/officeDocument/2006/relationships/hyperlink" Target="https://en.wikipedia.org/wiki/Negation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87%AA%E7%84%B6%E8%AF%AD%E8%A8%80" TargetMode="External"/><Relationship Id="rId14" Type="http://schemas.openxmlformats.org/officeDocument/2006/relationships/hyperlink" Target="https://en.wikipedia.org/wiki/Message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1</cp:lastModifiedBy>
  <cp:revision>147</cp:revision>
  <dcterms:created xsi:type="dcterms:W3CDTF">2019-09-23T15:10:00Z</dcterms:created>
  <dcterms:modified xsi:type="dcterms:W3CDTF">2021-01-01T04:40:00Z</dcterms:modified>
</cp:coreProperties>
</file>